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5F1" w:rsidRPr="006A35BC" w:rsidRDefault="00F90B34" w:rsidP="00B17A60">
      <w:pPr>
        <w:tabs>
          <w:tab w:val="left" w:pos="8080"/>
        </w:tabs>
        <w:jc w:val="center"/>
        <w:rPr>
          <w:rFonts w:ascii="Georgia" w:hAnsi="Georgia"/>
          <w:b/>
          <w:sz w:val="40"/>
          <w:szCs w:val="40"/>
        </w:rPr>
      </w:pPr>
      <w:r>
        <w:rPr>
          <w:rFonts w:ascii="Georgia" w:hAnsi="Georgia"/>
          <w:b/>
          <w:noProof/>
          <w:sz w:val="40"/>
          <w:szCs w:val="40"/>
        </w:rPr>
        <w:drawing>
          <wp:anchor distT="0" distB="0" distL="114300" distR="114300" simplePos="0" relativeHeight="251650048" behindDoc="1" locked="0" layoutInCell="1" allowOverlap="1">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6A35BC">
        <w:rPr>
          <w:rFonts w:ascii="Georgia" w:hAnsi="Georgia"/>
          <w:b/>
          <w:sz w:val="40"/>
          <w:szCs w:val="40"/>
        </w:rPr>
        <w:t xml:space="preserve">      Официальный вестник</w:t>
      </w:r>
    </w:p>
    <w:p w:rsidR="00FD25F1" w:rsidRPr="006A35BC" w:rsidRDefault="00FD25F1" w:rsidP="00B17A60">
      <w:pPr>
        <w:jc w:val="center"/>
        <w:rPr>
          <w:rFonts w:ascii="Georgia" w:hAnsi="Georgia"/>
          <w:b/>
          <w:sz w:val="40"/>
          <w:szCs w:val="40"/>
        </w:rPr>
      </w:pPr>
      <w:r w:rsidRPr="006A35BC">
        <w:rPr>
          <w:rFonts w:ascii="Georgia" w:hAnsi="Georgia"/>
          <w:b/>
          <w:sz w:val="40"/>
          <w:szCs w:val="40"/>
        </w:rPr>
        <w:t xml:space="preserve">           Эвенкийского муниципального района</w:t>
      </w:r>
    </w:p>
    <w:p w:rsidR="00FD25F1" w:rsidRPr="006A35BC" w:rsidRDefault="00FD25F1" w:rsidP="00FD25F1">
      <w:pPr>
        <w:rPr>
          <w:rFonts w:ascii="Georgia" w:hAnsi="Georgia"/>
          <w:b/>
          <w:sz w:val="18"/>
          <w:szCs w:val="18"/>
        </w:rPr>
      </w:pPr>
      <w:r w:rsidRPr="006A35BC">
        <w:rPr>
          <w:rFonts w:ascii="Georgia" w:hAnsi="Georgia"/>
          <w:b/>
          <w:sz w:val="18"/>
          <w:szCs w:val="18"/>
        </w:rPr>
        <w:t xml:space="preserve">                                                                                                                                                                                                                                                                                                                                                                                                                                                                                                                                                                                                                                                                                                                                                                                                                                                                                                                                                                                                                                                                                                                                                                                                                                                                                                                                                                                                                                                                                                                                                                                                                                                                                                                                                                                                                                                                                                                                                                                                                  </w:t>
      </w:r>
    </w:p>
    <w:tbl>
      <w:tblPr>
        <w:tblW w:w="10980" w:type="dxa"/>
        <w:tblInd w:w="-768" w:type="dxa"/>
        <w:tblLook w:val="01E0" w:firstRow="1" w:lastRow="1" w:firstColumn="1" w:lastColumn="1" w:noHBand="0" w:noVBand="0"/>
      </w:tblPr>
      <w:tblGrid>
        <w:gridCol w:w="6840"/>
        <w:gridCol w:w="4140"/>
      </w:tblGrid>
      <w:tr w:rsidR="00FD25F1" w:rsidRPr="006A35BC" w:rsidTr="00BD5D95">
        <w:trPr>
          <w:trHeight w:val="563"/>
        </w:trPr>
        <w:tc>
          <w:tcPr>
            <w:tcW w:w="6840" w:type="dxa"/>
          </w:tcPr>
          <w:p w:rsidR="00FD25F1" w:rsidRDefault="00FD25F1" w:rsidP="00BD5D95">
            <w:pPr>
              <w:widowControl w:val="0"/>
              <w:adjustRightInd w:val="0"/>
              <w:jc w:val="both"/>
              <w:textAlignment w:val="baseline"/>
              <w:rPr>
                <w:rFonts w:ascii="Georgia" w:hAnsi="Georgia" w:cs="Verdana"/>
                <w:sz w:val="18"/>
                <w:szCs w:val="18"/>
              </w:rPr>
            </w:pPr>
          </w:p>
          <w:p w:rsidR="00FD25F1" w:rsidRPr="006A35BC" w:rsidRDefault="00FD25F1" w:rsidP="00BD5D95">
            <w:pPr>
              <w:widowControl w:val="0"/>
              <w:adjustRightInd w:val="0"/>
              <w:jc w:val="both"/>
              <w:textAlignment w:val="baseline"/>
              <w:rPr>
                <w:rFonts w:ascii="Georgia" w:hAnsi="Georgia" w:cs="Verdana"/>
                <w:sz w:val="18"/>
                <w:szCs w:val="18"/>
              </w:rPr>
            </w:pPr>
            <w:r w:rsidRPr="006A35BC">
              <w:rPr>
                <w:rFonts w:ascii="Georgia" w:hAnsi="Georgia" w:cs="Verdana"/>
                <w:sz w:val="18"/>
                <w:szCs w:val="18"/>
              </w:rPr>
              <w:t>Учрежден Решением Эвенкийского районног</w:t>
            </w:r>
            <w:r>
              <w:rPr>
                <w:rFonts w:ascii="Georgia" w:hAnsi="Georgia" w:cs="Verdana"/>
                <w:sz w:val="18"/>
                <w:szCs w:val="18"/>
              </w:rPr>
              <w:t xml:space="preserve">о Совета депутатов от </w:t>
            </w:r>
            <w:proofErr w:type="gramStart"/>
            <w:r>
              <w:rPr>
                <w:rFonts w:ascii="Georgia" w:hAnsi="Georgia" w:cs="Verdana"/>
                <w:sz w:val="18"/>
                <w:szCs w:val="18"/>
              </w:rPr>
              <w:t>22.06.2012  №</w:t>
            </w:r>
            <w:proofErr w:type="gramEnd"/>
            <w:r>
              <w:rPr>
                <w:rFonts w:ascii="Georgia" w:hAnsi="Georgia" w:cs="Verdana"/>
                <w:sz w:val="18"/>
                <w:szCs w:val="18"/>
              </w:rPr>
              <w:t xml:space="preserve"> 3-1056-8</w:t>
            </w:r>
          </w:p>
        </w:tc>
        <w:tc>
          <w:tcPr>
            <w:tcW w:w="4140" w:type="dxa"/>
          </w:tcPr>
          <w:p w:rsidR="00FD25F1" w:rsidRPr="006A35BC" w:rsidRDefault="00FD25F1" w:rsidP="00A23603">
            <w:pPr>
              <w:widowControl w:val="0"/>
              <w:adjustRightInd w:val="0"/>
              <w:spacing w:line="360" w:lineRule="atLeast"/>
              <w:jc w:val="both"/>
              <w:textAlignment w:val="baseline"/>
              <w:rPr>
                <w:rFonts w:ascii="Georgia" w:hAnsi="Georgia" w:cs="Verdana"/>
                <w:sz w:val="18"/>
                <w:szCs w:val="18"/>
              </w:rPr>
            </w:pPr>
            <w:r w:rsidRPr="006A35BC">
              <w:rPr>
                <w:rFonts w:ascii="Georgia" w:hAnsi="Georgia" w:cs="Verdana"/>
                <w:sz w:val="18"/>
                <w:szCs w:val="18"/>
              </w:rPr>
              <w:t xml:space="preserve">   </w:t>
            </w:r>
            <w:r>
              <w:rPr>
                <w:rFonts w:ascii="Georgia" w:hAnsi="Georgia" w:cs="Verdana"/>
                <w:sz w:val="18"/>
                <w:szCs w:val="18"/>
              </w:rPr>
              <w:t xml:space="preserve">   </w:t>
            </w:r>
            <w:r w:rsidR="000D6D9B">
              <w:rPr>
                <w:rFonts w:ascii="Georgia" w:hAnsi="Georgia" w:cs="Verdana"/>
                <w:sz w:val="18"/>
                <w:szCs w:val="18"/>
              </w:rPr>
              <w:t xml:space="preserve">    </w:t>
            </w:r>
            <w:r>
              <w:rPr>
                <w:rFonts w:ascii="Georgia" w:hAnsi="Georgia" w:cs="Verdana"/>
                <w:sz w:val="18"/>
                <w:szCs w:val="18"/>
              </w:rPr>
              <w:t xml:space="preserve">     </w:t>
            </w:r>
            <w:r w:rsidRPr="006A35BC">
              <w:rPr>
                <w:rFonts w:ascii="Georgia" w:hAnsi="Georgia" w:cs="Verdana"/>
                <w:sz w:val="18"/>
                <w:szCs w:val="18"/>
              </w:rPr>
              <w:t>№</w:t>
            </w:r>
            <w:r>
              <w:rPr>
                <w:rFonts w:ascii="Georgia" w:hAnsi="Georgia" w:cs="Verdana"/>
                <w:sz w:val="18"/>
                <w:szCs w:val="18"/>
              </w:rPr>
              <w:t xml:space="preserve"> </w:t>
            </w:r>
            <w:r w:rsidR="00A23603">
              <w:rPr>
                <w:rFonts w:ascii="Georgia" w:hAnsi="Georgia" w:cs="Verdana"/>
                <w:sz w:val="18"/>
                <w:szCs w:val="18"/>
              </w:rPr>
              <w:t>2</w:t>
            </w:r>
            <w:r w:rsidR="00660415">
              <w:rPr>
                <w:rFonts w:ascii="Georgia" w:hAnsi="Georgia" w:cs="Verdana"/>
                <w:sz w:val="18"/>
                <w:szCs w:val="18"/>
              </w:rPr>
              <w:t>5</w:t>
            </w:r>
            <w:r>
              <w:rPr>
                <w:rFonts w:ascii="Georgia" w:hAnsi="Georgia" w:cs="Verdana"/>
                <w:sz w:val="18"/>
                <w:szCs w:val="18"/>
              </w:rPr>
              <w:t xml:space="preserve"> (</w:t>
            </w:r>
            <w:r w:rsidR="00A23603">
              <w:rPr>
                <w:rFonts w:ascii="Georgia" w:hAnsi="Georgia" w:cs="Verdana"/>
                <w:sz w:val="18"/>
                <w:szCs w:val="18"/>
              </w:rPr>
              <w:t>73</w:t>
            </w:r>
            <w:r w:rsidR="00660415">
              <w:rPr>
                <w:rFonts w:ascii="Georgia" w:hAnsi="Georgia" w:cs="Verdana"/>
                <w:sz w:val="18"/>
                <w:szCs w:val="18"/>
              </w:rPr>
              <w:t>2</w:t>
            </w:r>
            <w:r>
              <w:rPr>
                <w:rFonts w:ascii="Georgia" w:hAnsi="Georgia" w:cs="Verdana"/>
                <w:sz w:val="18"/>
                <w:szCs w:val="18"/>
              </w:rPr>
              <w:t>)</w:t>
            </w:r>
            <w:r w:rsidR="005A2C9F">
              <w:rPr>
                <w:rFonts w:ascii="Georgia" w:hAnsi="Georgia" w:cs="Verdana"/>
                <w:sz w:val="18"/>
                <w:szCs w:val="18"/>
              </w:rPr>
              <w:t xml:space="preserve"> </w:t>
            </w:r>
            <w:r w:rsidR="00660415">
              <w:rPr>
                <w:rFonts w:ascii="Georgia" w:hAnsi="Georgia" w:cs="Verdana"/>
                <w:sz w:val="18"/>
                <w:szCs w:val="18"/>
              </w:rPr>
              <w:t>7</w:t>
            </w:r>
            <w:r w:rsidR="00CC0CF9">
              <w:rPr>
                <w:rFonts w:ascii="Georgia" w:hAnsi="Georgia" w:cs="Verdana"/>
                <w:sz w:val="18"/>
                <w:szCs w:val="18"/>
              </w:rPr>
              <w:t xml:space="preserve"> </w:t>
            </w:r>
            <w:r w:rsidR="00660415">
              <w:rPr>
                <w:rFonts w:ascii="Georgia" w:hAnsi="Georgia" w:cs="Verdana"/>
                <w:sz w:val="18"/>
                <w:szCs w:val="18"/>
              </w:rPr>
              <w:t>июл</w:t>
            </w:r>
            <w:r w:rsidR="005A2C9F">
              <w:rPr>
                <w:rFonts w:ascii="Georgia" w:hAnsi="Georgia" w:cs="Verdana"/>
                <w:sz w:val="18"/>
                <w:szCs w:val="18"/>
              </w:rPr>
              <w:t>я</w:t>
            </w:r>
            <w:r>
              <w:rPr>
                <w:rFonts w:ascii="Georgia" w:hAnsi="Georgia" w:cs="Verdana"/>
                <w:sz w:val="18"/>
                <w:szCs w:val="18"/>
              </w:rPr>
              <w:t xml:space="preserve"> 2023</w:t>
            </w:r>
            <w:r w:rsidRPr="006A35BC">
              <w:rPr>
                <w:rFonts w:ascii="Georgia" w:hAnsi="Georgia" w:cs="Verdana"/>
                <w:sz w:val="18"/>
                <w:szCs w:val="18"/>
              </w:rPr>
              <w:t xml:space="preserve"> г. </w:t>
            </w:r>
          </w:p>
        </w:tc>
      </w:tr>
    </w:tbl>
    <w:p w:rsidR="00DF6DA6" w:rsidRPr="00DF6DA6" w:rsidRDefault="00DF6DA6" w:rsidP="00DF6DA6">
      <w:pPr>
        <w:autoSpaceDE w:val="0"/>
        <w:autoSpaceDN w:val="0"/>
        <w:adjustRightInd w:val="0"/>
        <w:ind w:firstLine="708"/>
        <w:jc w:val="both"/>
        <w:rPr>
          <w:rFonts w:ascii="Arial Narrow" w:hAnsi="Arial Narrow"/>
          <w:sz w:val="20"/>
          <w:szCs w:val="20"/>
        </w:rPr>
      </w:pPr>
    </w:p>
    <w:tbl>
      <w:tblPr>
        <w:tblW w:w="10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9292"/>
        <w:gridCol w:w="992"/>
      </w:tblGrid>
      <w:tr w:rsidR="006F0DD8" w:rsidRPr="00476CE1" w:rsidTr="001E6702">
        <w:trPr>
          <w:trHeight w:val="276"/>
        </w:trPr>
        <w:tc>
          <w:tcPr>
            <w:tcW w:w="10799" w:type="dxa"/>
            <w:gridSpan w:val="3"/>
          </w:tcPr>
          <w:p w:rsidR="006F0DD8" w:rsidRPr="00476CE1" w:rsidRDefault="006F0DD8" w:rsidP="00BA262B">
            <w:pPr>
              <w:widowControl w:val="0"/>
              <w:adjustRightInd w:val="0"/>
              <w:textAlignment w:val="baseline"/>
              <w:rPr>
                <w:rFonts w:ascii="Georgia" w:hAnsi="Georgia" w:cs="Verdana"/>
                <w:b/>
                <w:sz w:val="20"/>
                <w:szCs w:val="20"/>
              </w:rPr>
            </w:pPr>
            <w:r>
              <w:rPr>
                <w:rFonts w:ascii="Georgia" w:hAnsi="Georgia" w:cs="Verdana"/>
                <w:b/>
                <w:sz w:val="20"/>
                <w:szCs w:val="20"/>
              </w:rPr>
              <w:t>Администрация Эвенкийского муниципального района</w:t>
            </w:r>
          </w:p>
        </w:tc>
      </w:tr>
      <w:tr w:rsidR="005924DC" w:rsidTr="001E6702">
        <w:trPr>
          <w:trHeight w:val="276"/>
        </w:trPr>
        <w:tc>
          <w:tcPr>
            <w:tcW w:w="515" w:type="dxa"/>
          </w:tcPr>
          <w:p w:rsidR="005924DC"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p>
        </w:tc>
        <w:tc>
          <w:tcPr>
            <w:tcW w:w="9292" w:type="dxa"/>
          </w:tcPr>
          <w:p w:rsidR="005924DC" w:rsidRPr="008F7552" w:rsidRDefault="00AC3EA6" w:rsidP="008F7552">
            <w:pPr>
              <w:tabs>
                <w:tab w:val="left" w:pos="709"/>
              </w:tabs>
              <w:jc w:val="both"/>
              <w:rPr>
                <w:rFonts w:ascii="Arial Narrow" w:hAnsi="Arial Narrow"/>
                <w:sz w:val="20"/>
                <w:szCs w:val="20"/>
              </w:rPr>
            </w:pPr>
            <w:r w:rsidRPr="008F7552">
              <w:rPr>
                <w:rFonts w:ascii="Arial Narrow" w:hAnsi="Arial Narrow"/>
                <w:color w:val="000000"/>
                <w:sz w:val="20"/>
                <w:szCs w:val="20"/>
              </w:rPr>
              <w:t>Постановление Главы Эвенкийского муниципального</w:t>
            </w:r>
            <w:r w:rsidR="008F7552" w:rsidRPr="008F7552">
              <w:rPr>
                <w:rFonts w:ascii="Arial Narrow" w:hAnsi="Arial Narrow"/>
                <w:color w:val="000000"/>
                <w:sz w:val="20"/>
                <w:szCs w:val="20"/>
              </w:rPr>
              <w:t xml:space="preserve"> района от 04.07.2023 № 49-пг «</w:t>
            </w:r>
            <w:r w:rsidR="008F7552" w:rsidRPr="008F7552">
              <w:rPr>
                <w:rFonts w:ascii="Arial Narrow" w:hAnsi="Arial Narrow"/>
                <w:sz w:val="20"/>
                <w:szCs w:val="20"/>
              </w:rPr>
              <w:t>Об уточнении Правил землепользования и застройки сельского поселения п. Учами Эвенкийского муниципального района Красноярского края в части отображения местоположения границ зон с особыми условиями использования территорий</w:t>
            </w:r>
            <w:r w:rsidR="008F7552">
              <w:rPr>
                <w:rFonts w:ascii="Arial Narrow" w:hAnsi="Arial Narrow"/>
                <w:sz w:val="20"/>
                <w:szCs w:val="20"/>
              </w:rPr>
              <w:t>»</w:t>
            </w:r>
          </w:p>
        </w:tc>
        <w:tc>
          <w:tcPr>
            <w:tcW w:w="992" w:type="dxa"/>
            <w:vAlign w:val="center"/>
          </w:tcPr>
          <w:p w:rsidR="005924DC" w:rsidRDefault="005924DC"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15E15">
              <w:rPr>
                <w:rFonts w:ascii="Arial Narrow" w:hAnsi="Arial Narrow" w:cs="Verdana"/>
                <w:sz w:val="20"/>
                <w:szCs w:val="20"/>
              </w:rPr>
              <w:t>4</w:t>
            </w:r>
          </w:p>
        </w:tc>
      </w:tr>
      <w:tr w:rsidR="005924DC" w:rsidTr="001E6702">
        <w:trPr>
          <w:trHeight w:val="276"/>
        </w:trPr>
        <w:tc>
          <w:tcPr>
            <w:tcW w:w="515" w:type="dxa"/>
          </w:tcPr>
          <w:p w:rsidR="005924DC"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p>
        </w:tc>
        <w:tc>
          <w:tcPr>
            <w:tcW w:w="9292" w:type="dxa"/>
          </w:tcPr>
          <w:p w:rsidR="005924DC" w:rsidRPr="008F7552" w:rsidRDefault="008F7552" w:rsidP="008F7552">
            <w:pPr>
              <w:tabs>
                <w:tab w:val="left" w:pos="720"/>
              </w:tabs>
              <w:jc w:val="both"/>
              <w:rPr>
                <w:rFonts w:ascii="Arial Narrow" w:hAnsi="Arial Narrow"/>
                <w:sz w:val="20"/>
                <w:szCs w:val="20"/>
              </w:rPr>
            </w:pPr>
            <w:r w:rsidRPr="008F7552">
              <w:rPr>
                <w:rFonts w:ascii="Arial Narrow" w:hAnsi="Arial Narrow"/>
                <w:color w:val="000000"/>
                <w:sz w:val="20"/>
                <w:szCs w:val="20"/>
              </w:rPr>
              <w:t>Постановление Главы Эвенкийского муниципального района от 04.07.2023 № 50-пг «</w:t>
            </w:r>
            <w:r w:rsidRPr="008F7552">
              <w:rPr>
                <w:rFonts w:ascii="Arial Narrow" w:hAnsi="Arial Narrow"/>
                <w:sz w:val="20"/>
                <w:szCs w:val="20"/>
              </w:rPr>
              <w:t>Об уточнении Правил землепользования и застройки</w:t>
            </w:r>
            <w:r>
              <w:rPr>
                <w:rFonts w:ascii="Arial Narrow" w:hAnsi="Arial Narrow"/>
                <w:sz w:val="20"/>
                <w:szCs w:val="20"/>
              </w:rPr>
              <w:t xml:space="preserve"> </w:t>
            </w:r>
            <w:r w:rsidRPr="008F7552">
              <w:rPr>
                <w:rFonts w:ascii="Arial Narrow" w:hAnsi="Arial Narrow"/>
                <w:sz w:val="20"/>
                <w:szCs w:val="20"/>
              </w:rPr>
              <w:t>сельского поселения п. </w:t>
            </w:r>
            <w:proofErr w:type="spellStart"/>
            <w:r w:rsidRPr="008F7552">
              <w:rPr>
                <w:rFonts w:ascii="Arial Narrow" w:hAnsi="Arial Narrow"/>
                <w:sz w:val="20"/>
                <w:szCs w:val="20"/>
              </w:rPr>
              <w:t>Суломай</w:t>
            </w:r>
            <w:proofErr w:type="spellEnd"/>
            <w:r w:rsidRPr="008F7552">
              <w:rPr>
                <w:rFonts w:ascii="Arial Narrow" w:hAnsi="Arial Narrow"/>
                <w:sz w:val="20"/>
                <w:szCs w:val="20"/>
              </w:rPr>
              <w:t xml:space="preserve"> Эвенкийского муниципального района Красноярского края в части отображения местоположения границ зон с особыми условиями использования территорий</w:t>
            </w:r>
            <w:r>
              <w:rPr>
                <w:rFonts w:ascii="Arial Narrow" w:hAnsi="Arial Narrow"/>
                <w:sz w:val="20"/>
                <w:szCs w:val="20"/>
              </w:rPr>
              <w:t>»</w:t>
            </w:r>
          </w:p>
        </w:tc>
        <w:tc>
          <w:tcPr>
            <w:tcW w:w="992" w:type="dxa"/>
            <w:vAlign w:val="center"/>
          </w:tcPr>
          <w:p w:rsidR="005924DC" w:rsidRDefault="005924DC"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15E15">
              <w:rPr>
                <w:rFonts w:ascii="Arial Narrow" w:hAnsi="Arial Narrow" w:cs="Verdana"/>
                <w:sz w:val="20"/>
                <w:szCs w:val="20"/>
              </w:rPr>
              <w:t>4</w:t>
            </w:r>
          </w:p>
        </w:tc>
      </w:tr>
      <w:tr w:rsidR="005924DC" w:rsidTr="001E6702">
        <w:trPr>
          <w:trHeight w:val="276"/>
        </w:trPr>
        <w:tc>
          <w:tcPr>
            <w:tcW w:w="515" w:type="dxa"/>
          </w:tcPr>
          <w:p w:rsidR="005924DC"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p>
        </w:tc>
        <w:tc>
          <w:tcPr>
            <w:tcW w:w="9292" w:type="dxa"/>
          </w:tcPr>
          <w:p w:rsidR="005924DC" w:rsidRPr="008F7552" w:rsidRDefault="008F7552" w:rsidP="008F7552">
            <w:pPr>
              <w:tabs>
                <w:tab w:val="left" w:pos="709"/>
              </w:tabs>
              <w:jc w:val="both"/>
              <w:rPr>
                <w:rFonts w:ascii="Arial Narrow" w:hAnsi="Arial Narrow"/>
                <w:sz w:val="20"/>
                <w:szCs w:val="20"/>
              </w:rPr>
            </w:pPr>
            <w:r w:rsidRPr="008F7552">
              <w:rPr>
                <w:rFonts w:ascii="Arial Narrow" w:hAnsi="Arial Narrow"/>
                <w:color w:val="000000"/>
                <w:sz w:val="20"/>
                <w:szCs w:val="20"/>
              </w:rPr>
              <w:t>Постановление Главы Эвенкийского муниципального района от 04.07.2023 № 51-пг «</w:t>
            </w:r>
            <w:r w:rsidRPr="008F7552">
              <w:rPr>
                <w:rFonts w:ascii="Arial Narrow" w:hAnsi="Arial Narrow"/>
                <w:sz w:val="20"/>
                <w:szCs w:val="20"/>
              </w:rPr>
              <w:t>Об уточнении Правил землепользования и застройки</w:t>
            </w:r>
            <w:r>
              <w:rPr>
                <w:rFonts w:ascii="Arial Narrow" w:hAnsi="Arial Narrow"/>
                <w:sz w:val="20"/>
                <w:szCs w:val="20"/>
              </w:rPr>
              <w:t xml:space="preserve"> </w:t>
            </w:r>
            <w:r w:rsidRPr="008F7552">
              <w:rPr>
                <w:rFonts w:ascii="Arial Narrow" w:hAnsi="Arial Narrow"/>
                <w:sz w:val="20"/>
                <w:szCs w:val="20"/>
              </w:rPr>
              <w:t>сельского поселения п. </w:t>
            </w:r>
            <w:proofErr w:type="spellStart"/>
            <w:r w:rsidRPr="008F7552">
              <w:rPr>
                <w:rFonts w:ascii="Arial Narrow" w:hAnsi="Arial Narrow"/>
                <w:sz w:val="20"/>
                <w:szCs w:val="20"/>
              </w:rPr>
              <w:t>Кузьмовка</w:t>
            </w:r>
            <w:proofErr w:type="spellEnd"/>
            <w:r w:rsidRPr="008F7552">
              <w:rPr>
                <w:rFonts w:ascii="Arial Narrow" w:hAnsi="Arial Narrow"/>
                <w:sz w:val="20"/>
                <w:szCs w:val="20"/>
              </w:rPr>
              <w:t xml:space="preserve"> Эвенкийского муниципального района Красноярского края в части отображения местоположения границ зон с особыми условиями использования территорий</w:t>
            </w:r>
            <w:r>
              <w:rPr>
                <w:rFonts w:ascii="Arial Narrow" w:hAnsi="Arial Narrow"/>
                <w:sz w:val="20"/>
                <w:szCs w:val="20"/>
              </w:rPr>
              <w:t>»</w:t>
            </w:r>
          </w:p>
        </w:tc>
        <w:tc>
          <w:tcPr>
            <w:tcW w:w="992" w:type="dxa"/>
            <w:vAlign w:val="center"/>
          </w:tcPr>
          <w:p w:rsidR="005924DC" w:rsidRDefault="005924DC"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15E15">
              <w:rPr>
                <w:rFonts w:ascii="Arial Narrow" w:hAnsi="Arial Narrow" w:cs="Verdana"/>
                <w:sz w:val="20"/>
                <w:szCs w:val="20"/>
              </w:rPr>
              <w:t>5</w:t>
            </w:r>
          </w:p>
        </w:tc>
      </w:tr>
      <w:tr w:rsidR="00D63F0B" w:rsidTr="001E6702">
        <w:trPr>
          <w:trHeight w:val="276"/>
        </w:trPr>
        <w:tc>
          <w:tcPr>
            <w:tcW w:w="515" w:type="dxa"/>
          </w:tcPr>
          <w:p w:rsidR="00D63F0B"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p>
        </w:tc>
        <w:tc>
          <w:tcPr>
            <w:tcW w:w="9292" w:type="dxa"/>
          </w:tcPr>
          <w:p w:rsidR="00D63F0B" w:rsidRPr="00775027" w:rsidRDefault="008F7552" w:rsidP="008F7552">
            <w:pPr>
              <w:tabs>
                <w:tab w:val="left" w:pos="709"/>
              </w:tabs>
              <w:jc w:val="both"/>
              <w:rPr>
                <w:rFonts w:ascii="Arial Narrow" w:hAnsi="Arial Narrow"/>
                <w:sz w:val="20"/>
                <w:szCs w:val="20"/>
              </w:rPr>
            </w:pPr>
            <w:r w:rsidRPr="008F7552">
              <w:rPr>
                <w:rFonts w:ascii="Arial Narrow" w:hAnsi="Arial Narrow"/>
                <w:color w:val="000000"/>
                <w:sz w:val="20"/>
                <w:szCs w:val="20"/>
              </w:rPr>
              <w:t>Постановление Главы Эвенкийского муниципального района от 04.07.2023 № 52-пг «</w:t>
            </w:r>
            <w:r w:rsidRPr="008F7552">
              <w:rPr>
                <w:rFonts w:ascii="Arial Narrow" w:hAnsi="Arial Narrow"/>
                <w:sz w:val="20"/>
                <w:szCs w:val="20"/>
              </w:rPr>
              <w:t>Об уточнении Правил землепользования и застройки сельского поселения п. Тура Эвенкийского муниципального района Красноярского края в части отображения местоположения границ зон с особыми условиями использования территорий</w:t>
            </w:r>
            <w:r>
              <w:rPr>
                <w:rFonts w:ascii="Arial Narrow" w:hAnsi="Arial Narrow"/>
                <w:sz w:val="20"/>
                <w:szCs w:val="20"/>
              </w:rPr>
              <w:t>»</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15E15">
              <w:rPr>
                <w:rFonts w:ascii="Arial Narrow" w:hAnsi="Arial Narrow" w:cs="Verdana"/>
                <w:sz w:val="20"/>
                <w:szCs w:val="20"/>
              </w:rPr>
              <w:t>6</w:t>
            </w:r>
          </w:p>
        </w:tc>
      </w:tr>
      <w:tr w:rsidR="00D63F0B" w:rsidTr="001E6702">
        <w:trPr>
          <w:trHeight w:val="276"/>
        </w:trPr>
        <w:tc>
          <w:tcPr>
            <w:tcW w:w="515" w:type="dxa"/>
          </w:tcPr>
          <w:p w:rsidR="00D63F0B"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p>
        </w:tc>
        <w:tc>
          <w:tcPr>
            <w:tcW w:w="9292" w:type="dxa"/>
          </w:tcPr>
          <w:p w:rsidR="00D63F0B" w:rsidRPr="008F7552" w:rsidRDefault="008F7552" w:rsidP="008F7552">
            <w:pPr>
              <w:tabs>
                <w:tab w:val="left" w:pos="709"/>
              </w:tabs>
              <w:jc w:val="both"/>
              <w:rPr>
                <w:rFonts w:ascii="Arial Narrow" w:hAnsi="Arial Narrow"/>
                <w:sz w:val="20"/>
                <w:szCs w:val="20"/>
              </w:rPr>
            </w:pPr>
            <w:r w:rsidRPr="008F7552">
              <w:rPr>
                <w:rFonts w:ascii="Arial Narrow" w:hAnsi="Arial Narrow"/>
                <w:color w:val="000000"/>
                <w:sz w:val="20"/>
                <w:szCs w:val="20"/>
              </w:rPr>
              <w:t>Постановление Главы Эвенкийского муниципального района от 04.07.2023 № 53-пг «</w:t>
            </w:r>
            <w:r w:rsidRPr="008F7552">
              <w:rPr>
                <w:rFonts w:ascii="Arial Narrow" w:hAnsi="Arial Narrow"/>
                <w:sz w:val="20"/>
                <w:szCs w:val="20"/>
              </w:rPr>
              <w:t>Об уточнении Правил землепользования и застройки сельского поселения с. Байкит Эвенкийского муниципального района Красноярского края в части отображения местоположения границ зон с особыми условиями использования территорий</w:t>
            </w:r>
            <w:r>
              <w:rPr>
                <w:rFonts w:ascii="Arial Narrow" w:hAnsi="Arial Narrow"/>
                <w:sz w:val="20"/>
                <w:szCs w:val="20"/>
              </w:rPr>
              <w:t>»</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15E15">
              <w:rPr>
                <w:rFonts w:ascii="Arial Narrow" w:hAnsi="Arial Narrow" w:cs="Verdana"/>
                <w:sz w:val="20"/>
                <w:szCs w:val="20"/>
              </w:rPr>
              <w:t>6</w:t>
            </w:r>
          </w:p>
        </w:tc>
      </w:tr>
      <w:tr w:rsidR="00D63F0B" w:rsidTr="001E6702">
        <w:trPr>
          <w:trHeight w:val="276"/>
        </w:trPr>
        <w:tc>
          <w:tcPr>
            <w:tcW w:w="515" w:type="dxa"/>
          </w:tcPr>
          <w:p w:rsidR="00D63F0B"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p>
        </w:tc>
        <w:tc>
          <w:tcPr>
            <w:tcW w:w="9292" w:type="dxa"/>
          </w:tcPr>
          <w:p w:rsidR="00D63F0B" w:rsidRPr="008F7552" w:rsidRDefault="008F7552" w:rsidP="008F7552">
            <w:pPr>
              <w:tabs>
                <w:tab w:val="left" w:pos="702"/>
              </w:tabs>
              <w:jc w:val="both"/>
              <w:rPr>
                <w:rFonts w:ascii="Arial Narrow" w:hAnsi="Arial Narrow"/>
                <w:sz w:val="20"/>
                <w:szCs w:val="20"/>
              </w:rPr>
            </w:pPr>
            <w:r w:rsidRPr="008F7552">
              <w:rPr>
                <w:rFonts w:ascii="Arial Narrow" w:hAnsi="Arial Narrow"/>
                <w:sz w:val="20"/>
                <w:szCs w:val="20"/>
              </w:rPr>
              <w:t>Постановление Администрации Эвенкийского муниципального района от 03.07.2023 № 376-п «Об установлении целевого уровня снижения в сопоставимых условиях суммарного объема потребляемых энергетических ресурсов и воды на период с 2024 по 2026 годы для муниципальных учреждений, осуществляющих свою деятельность на территории Эвенкийского муниципального района</w:t>
            </w:r>
            <w:r>
              <w:rPr>
                <w:rFonts w:ascii="Arial Narrow" w:hAnsi="Arial Narrow"/>
                <w:sz w:val="20"/>
                <w:szCs w:val="20"/>
              </w:rPr>
              <w:t>»</w:t>
            </w:r>
          </w:p>
        </w:tc>
        <w:tc>
          <w:tcPr>
            <w:tcW w:w="992" w:type="dxa"/>
            <w:vAlign w:val="center"/>
          </w:tcPr>
          <w:p w:rsidR="00D63F0B" w:rsidRPr="00CF33B8" w:rsidRDefault="00CF33B8" w:rsidP="00A23603">
            <w:pPr>
              <w:widowControl w:val="0"/>
              <w:adjustRightInd w:val="0"/>
              <w:textAlignment w:val="baseline"/>
              <w:rPr>
                <w:rFonts w:ascii="Arial Narrow" w:hAnsi="Arial Narrow" w:cs="Verdana"/>
                <w:sz w:val="20"/>
                <w:szCs w:val="20"/>
              </w:rPr>
            </w:pPr>
            <w:r w:rsidRPr="00CF33B8">
              <w:rPr>
                <w:rFonts w:ascii="Arial Narrow" w:hAnsi="Arial Narrow" w:cs="Verdana"/>
                <w:sz w:val="20"/>
                <w:szCs w:val="20"/>
              </w:rPr>
              <w:t xml:space="preserve">Стр. </w:t>
            </w:r>
            <w:r w:rsidR="00915E15">
              <w:rPr>
                <w:rFonts w:ascii="Arial Narrow" w:hAnsi="Arial Narrow" w:cs="Verdana"/>
                <w:sz w:val="20"/>
                <w:szCs w:val="20"/>
              </w:rPr>
              <w:t>7</w:t>
            </w:r>
          </w:p>
        </w:tc>
      </w:tr>
      <w:tr w:rsidR="00D63F0B" w:rsidTr="001E6702">
        <w:trPr>
          <w:trHeight w:val="276"/>
        </w:trPr>
        <w:tc>
          <w:tcPr>
            <w:tcW w:w="515" w:type="dxa"/>
          </w:tcPr>
          <w:p w:rsidR="00D63F0B"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p>
        </w:tc>
        <w:tc>
          <w:tcPr>
            <w:tcW w:w="9292" w:type="dxa"/>
          </w:tcPr>
          <w:p w:rsidR="00D63F0B" w:rsidRPr="008F7552" w:rsidRDefault="008F7552" w:rsidP="008F7552">
            <w:pPr>
              <w:jc w:val="both"/>
              <w:rPr>
                <w:rFonts w:ascii="Arial Narrow" w:hAnsi="Arial Narrow"/>
                <w:sz w:val="20"/>
                <w:szCs w:val="20"/>
              </w:rPr>
            </w:pPr>
            <w:r w:rsidRPr="008F7552">
              <w:rPr>
                <w:rFonts w:ascii="Arial Narrow" w:hAnsi="Arial Narrow"/>
                <w:sz w:val="20"/>
                <w:szCs w:val="20"/>
              </w:rPr>
              <w:t>Постановление Администрации Эвенкийского муниципального района от 04.07.2023 № 377-п «О внесении изменений в постановление Администрации Эвенкийского муниципального района от 18.09.2019 № 389-п «Об утверждении муниципальной программы Эвенкийского муниципального района «Развитие и поддержка отраслей экономики Эвенкийского муниципального района на 2020 – 2025 годы»</w:t>
            </w:r>
            <w:r>
              <w:rPr>
                <w:rFonts w:ascii="Arial Narrow" w:hAnsi="Arial Narrow"/>
                <w:sz w:val="20"/>
                <w:szCs w:val="20"/>
              </w:rPr>
              <w:t>»</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15E15">
              <w:rPr>
                <w:rFonts w:ascii="Arial Narrow" w:hAnsi="Arial Narrow" w:cs="Verdana"/>
                <w:sz w:val="20"/>
                <w:szCs w:val="20"/>
              </w:rPr>
              <w:t>28</w:t>
            </w:r>
          </w:p>
        </w:tc>
      </w:tr>
      <w:tr w:rsidR="00D63F0B" w:rsidTr="001E6702">
        <w:trPr>
          <w:trHeight w:val="276"/>
        </w:trPr>
        <w:tc>
          <w:tcPr>
            <w:tcW w:w="515" w:type="dxa"/>
          </w:tcPr>
          <w:p w:rsidR="00D63F0B"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p>
        </w:tc>
        <w:tc>
          <w:tcPr>
            <w:tcW w:w="9292" w:type="dxa"/>
          </w:tcPr>
          <w:p w:rsidR="00D63F0B" w:rsidRPr="008F7552" w:rsidRDefault="008F7552" w:rsidP="008F7552">
            <w:pPr>
              <w:tabs>
                <w:tab w:val="left" w:pos="180"/>
                <w:tab w:val="left" w:pos="720"/>
              </w:tabs>
              <w:jc w:val="both"/>
              <w:rPr>
                <w:rFonts w:ascii="Arial Narrow" w:hAnsi="Arial Narrow"/>
                <w:sz w:val="20"/>
                <w:szCs w:val="20"/>
              </w:rPr>
            </w:pPr>
            <w:r w:rsidRPr="008F7552">
              <w:rPr>
                <w:rFonts w:ascii="Arial Narrow" w:hAnsi="Arial Narrow"/>
                <w:sz w:val="20"/>
                <w:szCs w:val="20"/>
              </w:rPr>
              <w:t>Постановление Администрации Эвенкийского муниципального района от 04.07.2023 № 378-п «О внесении изменений в постановление Администрации Эвенкийского муниципального района от 19.09.2022 №460-п «Об утверждении Положения о порядке предоставления финансовой поддержки в виде грантов субъектам малого и среднего предпринимательства на начало ведения предпринимательской деятельности в Эвенкийском муниципальном районе»</w:t>
            </w:r>
            <w:r>
              <w:rPr>
                <w:rFonts w:ascii="Arial Narrow" w:hAnsi="Arial Narrow"/>
                <w:sz w:val="20"/>
                <w:szCs w:val="20"/>
              </w:rPr>
              <w:t>»</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15E15">
              <w:rPr>
                <w:rFonts w:ascii="Arial Narrow" w:hAnsi="Arial Narrow" w:cs="Verdana"/>
                <w:sz w:val="20"/>
                <w:szCs w:val="20"/>
              </w:rPr>
              <w:t>41</w:t>
            </w:r>
          </w:p>
        </w:tc>
      </w:tr>
      <w:tr w:rsidR="00D63F0B" w:rsidTr="001E6702">
        <w:trPr>
          <w:trHeight w:val="276"/>
        </w:trPr>
        <w:tc>
          <w:tcPr>
            <w:tcW w:w="515" w:type="dxa"/>
          </w:tcPr>
          <w:p w:rsidR="00D63F0B"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w:t>
            </w:r>
          </w:p>
        </w:tc>
        <w:tc>
          <w:tcPr>
            <w:tcW w:w="9292" w:type="dxa"/>
          </w:tcPr>
          <w:p w:rsidR="00D63F0B" w:rsidRPr="000D1AF2" w:rsidRDefault="008F7552" w:rsidP="000D1AF2">
            <w:pPr>
              <w:widowControl w:val="0"/>
              <w:suppressAutoHyphens/>
              <w:jc w:val="both"/>
              <w:rPr>
                <w:rFonts w:ascii="Arial Narrow" w:hAnsi="Arial Narrow"/>
                <w:sz w:val="20"/>
                <w:szCs w:val="20"/>
              </w:rPr>
            </w:pPr>
            <w:r w:rsidRPr="000D1AF2">
              <w:rPr>
                <w:rFonts w:ascii="Arial Narrow" w:hAnsi="Arial Narrow"/>
                <w:sz w:val="20"/>
                <w:szCs w:val="20"/>
              </w:rPr>
              <w:t>Постановление Администрации Эвенкийс</w:t>
            </w:r>
            <w:r w:rsidR="000D1AF2" w:rsidRPr="000D1AF2">
              <w:rPr>
                <w:rFonts w:ascii="Arial Narrow" w:hAnsi="Arial Narrow"/>
                <w:sz w:val="20"/>
                <w:szCs w:val="20"/>
              </w:rPr>
              <w:t>кого муниципального района от 04</w:t>
            </w:r>
            <w:r w:rsidRPr="000D1AF2">
              <w:rPr>
                <w:rFonts w:ascii="Arial Narrow" w:hAnsi="Arial Narrow"/>
                <w:sz w:val="20"/>
                <w:szCs w:val="20"/>
              </w:rPr>
              <w:t>.07.2023 №</w:t>
            </w:r>
            <w:r w:rsidR="000D1AF2" w:rsidRPr="000D1AF2">
              <w:rPr>
                <w:rFonts w:ascii="Arial Narrow" w:hAnsi="Arial Narrow"/>
                <w:sz w:val="20"/>
                <w:szCs w:val="20"/>
              </w:rPr>
              <w:t xml:space="preserve"> 379</w:t>
            </w:r>
            <w:r w:rsidRPr="000D1AF2">
              <w:rPr>
                <w:rFonts w:ascii="Arial Narrow" w:hAnsi="Arial Narrow"/>
                <w:sz w:val="20"/>
                <w:szCs w:val="20"/>
              </w:rPr>
              <w:t>-п «</w:t>
            </w:r>
            <w:r w:rsidR="000D1AF2" w:rsidRPr="000D1AF2">
              <w:rPr>
                <w:rFonts w:ascii="Arial Narrow" w:hAnsi="Arial Narrow"/>
                <w:sz w:val="20"/>
                <w:szCs w:val="20"/>
              </w:rPr>
              <w:t>О внесении изменений в постановление Администрации Эвенкийского муниципального района от 11.10.2019 № 439-п «Об утверждении порядка предоставления и возврата субсидии на возмещение затрат в связи с поддержкой юридических лиц, индивидуальных предпринимателей, осуществляющих деятельность по предоставлению мест для временного проживания в Эвенкийском муниципальном районе»</w:t>
            </w:r>
            <w:r w:rsidR="000D1AF2">
              <w:rPr>
                <w:rFonts w:ascii="Arial Narrow" w:hAnsi="Arial Narrow"/>
                <w:sz w:val="20"/>
                <w:szCs w:val="20"/>
              </w:rPr>
              <w:t>»</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15E15">
              <w:rPr>
                <w:rFonts w:ascii="Arial Narrow" w:hAnsi="Arial Narrow" w:cs="Verdana"/>
                <w:sz w:val="20"/>
                <w:szCs w:val="20"/>
              </w:rPr>
              <w:t>57</w:t>
            </w:r>
          </w:p>
        </w:tc>
      </w:tr>
      <w:tr w:rsidR="00D63F0B" w:rsidTr="001E6702">
        <w:trPr>
          <w:trHeight w:val="276"/>
        </w:trPr>
        <w:tc>
          <w:tcPr>
            <w:tcW w:w="515" w:type="dxa"/>
          </w:tcPr>
          <w:p w:rsidR="00D63F0B"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10</w:t>
            </w:r>
          </w:p>
        </w:tc>
        <w:tc>
          <w:tcPr>
            <w:tcW w:w="9292" w:type="dxa"/>
          </w:tcPr>
          <w:p w:rsidR="00D63F0B" w:rsidRPr="000D1AF2" w:rsidRDefault="008F7552" w:rsidP="000D1AF2">
            <w:pPr>
              <w:jc w:val="both"/>
              <w:rPr>
                <w:rFonts w:ascii="Arial Narrow" w:hAnsi="Arial Narrow"/>
                <w:sz w:val="20"/>
                <w:szCs w:val="20"/>
              </w:rPr>
            </w:pPr>
            <w:r w:rsidRPr="000D1AF2">
              <w:rPr>
                <w:rFonts w:ascii="Arial Narrow" w:hAnsi="Arial Narrow"/>
                <w:sz w:val="20"/>
                <w:szCs w:val="20"/>
              </w:rPr>
              <w:t>Постановление Администрации Эвенкийс</w:t>
            </w:r>
            <w:r w:rsidR="000D1AF2" w:rsidRPr="000D1AF2">
              <w:rPr>
                <w:rFonts w:ascii="Arial Narrow" w:hAnsi="Arial Narrow"/>
                <w:sz w:val="20"/>
                <w:szCs w:val="20"/>
              </w:rPr>
              <w:t>кого муниципального района от 04</w:t>
            </w:r>
            <w:r w:rsidRPr="000D1AF2">
              <w:rPr>
                <w:rFonts w:ascii="Arial Narrow" w:hAnsi="Arial Narrow"/>
                <w:sz w:val="20"/>
                <w:szCs w:val="20"/>
              </w:rPr>
              <w:t>.07.2023 №</w:t>
            </w:r>
            <w:r w:rsidR="000D1AF2" w:rsidRPr="000D1AF2">
              <w:rPr>
                <w:rFonts w:ascii="Arial Narrow" w:hAnsi="Arial Narrow"/>
                <w:sz w:val="20"/>
                <w:szCs w:val="20"/>
              </w:rPr>
              <w:t xml:space="preserve"> 381</w:t>
            </w:r>
            <w:r w:rsidRPr="000D1AF2">
              <w:rPr>
                <w:rFonts w:ascii="Arial Narrow" w:hAnsi="Arial Narrow"/>
                <w:sz w:val="20"/>
                <w:szCs w:val="20"/>
              </w:rPr>
              <w:t>-п «</w:t>
            </w:r>
            <w:r w:rsidR="000D1AF2" w:rsidRPr="000D1AF2">
              <w:rPr>
                <w:rFonts w:ascii="Arial Narrow" w:hAnsi="Arial Narrow"/>
                <w:sz w:val="20"/>
                <w:szCs w:val="20"/>
              </w:rPr>
              <w:t>О внесении имущества в казну</w:t>
            </w:r>
            <w:r w:rsidR="000D1AF2">
              <w:rPr>
                <w:rFonts w:ascii="Arial Narrow" w:hAnsi="Arial Narrow"/>
                <w:sz w:val="20"/>
                <w:szCs w:val="20"/>
              </w:rPr>
              <w:t xml:space="preserve"> </w:t>
            </w:r>
            <w:r w:rsidR="000D1AF2" w:rsidRPr="000D1AF2">
              <w:rPr>
                <w:rFonts w:ascii="Arial Narrow" w:hAnsi="Arial Narrow"/>
                <w:sz w:val="20"/>
                <w:szCs w:val="20"/>
              </w:rPr>
              <w:t>Эвенкийского муниципального района</w:t>
            </w:r>
            <w:r w:rsidR="000D1AF2">
              <w:rPr>
                <w:rFonts w:ascii="Arial Narrow" w:hAnsi="Arial Narrow"/>
                <w:sz w:val="20"/>
                <w:szCs w:val="20"/>
              </w:rPr>
              <w:t>»</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15E15">
              <w:rPr>
                <w:rFonts w:ascii="Arial Narrow" w:hAnsi="Arial Narrow" w:cs="Verdana"/>
                <w:sz w:val="20"/>
                <w:szCs w:val="20"/>
              </w:rPr>
              <w:t>59</w:t>
            </w:r>
          </w:p>
        </w:tc>
      </w:tr>
      <w:tr w:rsidR="00D63F0B" w:rsidTr="001E6702">
        <w:trPr>
          <w:trHeight w:val="276"/>
        </w:trPr>
        <w:tc>
          <w:tcPr>
            <w:tcW w:w="515" w:type="dxa"/>
          </w:tcPr>
          <w:p w:rsidR="00D63F0B"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11</w:t>
            </w:r>
          </w:p>
        </w:tc>
        <w:tc>
          <w:tcPr>
            <w:tcW w:w="9292" w:type="dxa"/>
          </w:tcPr>
          <w:p w:rsidR="00D63F0B" w:rsidRPr="000D1AF2" w:rsidRDefault="008F7552" w:rsidP="000D1AF2">
            <w:pPr>
              <w:autoSpaceDE w:val="0"/>
              <w:autoSpaceDN w:val="0"/>
              <w:adjustRightInd w:val="0"/>
              <w:jc w:val="both"/>
              <w:rPr>
                <w:rFonts w:ascii="Arial Narrow" w:hAnsi="Arial Narrow"/>
                <w:bCs/>
                <w:sz w:val="20"/>
                <w:szCs w:val="20"/>
              </w:rPr>
            </w:pPr>
            <w:r w:rsidRPr="000D1AF2">
              <w:rPr>
                <w:rFonts w:ascii="Arial Narrow" w:hAnsi="Arial Narrow"/>
                <w:sz w:val="20"/>
                <w:szCs w:val="20"/>
              </w:rPr>
              <w:t>Постановление Администрации Эвенкийс</w:t>
            </w:r>
            <w:r w:rsidR="000D1AF2" w:rsidRPr="000D1AF2">
              <w:rPr>
                <w:rFonts w:ascii="Arial Narrow" w:hAnsi="Arial Narrow"/>
                <w:sz w:val="20"/>
                <w:szCs w:val="20"/>
              </w:rPr>
              <w:t>кого муниципального района от 04</w:t>
            </w:r>
            <w:r w:rsidRPr="000D1AF2">
              <w:rPr>
                <w:rFonts w:ascii="Arial Narrow" w:hAnsi="Arial Narrow"/>
                <w:sz w:val="20"/>
                <w:szCs w:val="20"/>
              </w:rPr>
              <w:t>.07.2023 №</w:t>
            </w:r>
            <w:r w:rsidR="000D1AF2" w:rsidRPr="000D1AF2">
              <w:rPr>
                <w:rFonts w:ascii="Arial Narrow" w:hAnsi="Arial Narrow"/>
                <w:sz w:val="20"/>
                <w:szCs w:val="20"/>
              </w:rPr>
              <w:t xml:space="preserve"> 382</w:t>
            </w:r>
            <w:r w:rsidRPr="000D1AF2">
              <w:rPr>
                <w:rFonts w:ascii="Arial Narrow" w:hAnsi="Arial Narrow"/>
                <w:sz w:val="20"/>
                <w:szCs w:val="20"/>
              </w:rPr>
              <w:t>-п «</w:t>
            </w:r>
            <w:r w:rsidR="000D1AF2" w:rsidRPr="000D1AF2">
              <w:rPr>
                <w:rFonts w:ascii="Arial Narrow" w:hAnsi="Arial Narrow"/>
                <w:bCs/>
                <w:sz w:val="20"/>
                <w:szCs w:val="20"/>
              </w:rPr>
              <w:t>О мерах поддержки арендаторов муниципального имущества в связи с частичной мобилизацией</w:t>
            </w:r>
            <w:r w:rsidR="000D1AF2">
              <w:rPr>
                <w:rFonts w:ascii="Arial Narrow" w:hAnsi="Arial Narrow"/>
                <w:bCs/>
                <w:sz w:val="20"/>
                <w:szCs w:val="20"/>
              </w:rPr>
              <w:t>»</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15E15">
              <w:rPr>
                <w:rFonts w:ascii="Arial Narrow" w:hAnsi="Arial Narrow" w:cs="Verdana"/>
                <w:sz w:val="20"/>
                <w:szCs w:val="20"/>
              </w:rPr>
              <w:t>59</w:t>
            </w:r>
          </w:p>
        </w:tc>
      </w:tr>
      <w:tr w:rsidR="00D63F0B" w:rsidTr="001E6702">
        <w:trPr>
          <w:trHeight w:val="276"/>
        </w:trPr>
        <w:tc>
          <w:tcPr>
            <w:tcW w:w="515" w:type="dxa"/>
          </w:tcPr>
          <w:p w:rsidR="00D63F0B"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12</w:t>
            </w:r>
          </w:p>
        </w:tc>
        <w:tc>
          <w:tcPr>
            <w:tcW w:w="9292" w:type="dxa"/>
          </w:tcPr>
          <w:p w:rsidR="00D63F0B" w:rsidRPr="00723722" w:rsidRDefault="008F7552" w:rsidP="00775027">
            <w:pPr>
              <w:pStyle w:val="ConsPlusNormal"/>
              <w:widowControl/>
              <w:ind w:firstLine="0"/>
              <w:jc w:val="both"/>
              <w:rPr>
                <w:rFonts w:ascii="Arial Narrow" w:hAnsi="Arial Narrow" w:cs="Times New Roman"/>
              </w:rPr>
            </w:pPr>
            <w:r w:rsidRPr="00723722">
              <w:rPr>
                <w:rFonts w:ascii="Arial Narrow" w:hAnsi="Arial Narrow"/>
              </w:rPr>
              <w:t>Постановление Администрации Эвенкийс</w:t>
            </w:r>
            <w:r w:rsidR="000D1AF2" w:rsidRPr="00723722">
              <w:rPr>
                <w:rFonts w:ascii="Arial Narrow" w:hAnsi="Arial Narrow"/>
              </w:rPr>
              <w:t>кого муниципального района от 05</w:t>
            </w:r>
            <w:r w:rsidRPr="00723722">
              <w:rPr>
                <w:rFonts w:ascii="Arial Narrow" w:hAnsi="Arial Narrow"/>
              </w:rPr>
              <w:t>.07.2023 №</w:t>
            </w:r>
            <w:r w:rsidR="000D1AF2" w:rsidRPr="00723722">
              <w:rPr>
                <w:rFonts w:ascii="Arial Narrow" w:hAnsi="Arial Narrow"/>
              </w:rPr>
              <w:t xml:space="preserve"> 383</w:t>
            </w:r>
            <w:r w:rsidRPr="00723722">
              <w:rPr>
                <w:rFonts w:ascii="Arial Narrow" w:hAnsi="Arial Narrow"/>
              </w:rPr>
              <w:t>-п</w:t>
            </w:r>
            <w:r w:rsidR="00723722" w:rsidRPr="00723722">
              <w:rPr>
                <w:rFonts w:ascii="Arial Narrow" w:hAnsi="Arial Narrow"/>
              </w:rPr>
              <w:t xml:space="preserve"> </w:t>
            </w:r>
            <w:r w:rsidR="00555E63">
              <w:rPr>
                <w:rFonts w:ascii="Arial Narrow" w:hAnsi="Arial Narrow"/>
              </w:rPr>
              <w:t>«</w:t>
            </w:r>
            <w:r w:rsidR="00723722" w:rsidRPr="00723722">
              <w:rPr>
                <w:rFonts w:ascii="Arial Narrow" w:hAnsi="Arial Narrow"/>
              </w:rPr>
              <w:t xml:space="preserve">О награждении </w:t>
            </w:r>
            <w:r w:rsidR="00723722" w:rsidRPr="00723722">
              <w:rPr>
                <w:rFonts w:ascii="Arial Narrow" w:hAnsi="Arial Narrow"/>
                <w:color w:val="000000"/>
              </w:rPr>
              <w:t>Почетной грамотой Администрации Эвенкийского муниципального района</w:t>
            </w:r>
            <w:r w:rsidR="00555E63">
              <w:rPr>
                <w:rFonts w:ascii="Arial Narrow" w:hAnsi="Arial Narrow"/>
                <w:color w:val="000000"/>
              </w:rPr>
              <w:t>»</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15E15">
              <w:rPr>
                <w:rFonts w:ascii="Arial Narrow" w:hAnsi="Arial Narrow" w:cs="Verdana"/>
                <w:sz w:val="20"/>
                <w:szCs w:val="20"/>
              </w:rPr>
              <w:t>61</w:t>
            </w:r>
          </w:p>
        </w:tc>
      </w:tr>
      <w:tr w:rsidR="00F6588F" w:rsidTr="001E6702">
        <w:trPr>
          <w:trHeight w:val="276"/>
        </w:trPr>
        <w:tc>
          <w:tcPr>
            <w:tcW w:w="515" w:type="dxa"/>
          </w:tcPr>
          <w:p w:rsidR="00F6588F" w:rsidRPr="00B709DD" w:rsidRDefault="00F6588F"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5924DC">
              <w:rPr>
                <w:rFonts w:ascii="Arial Narrow" w:hAnsi="Arial Narrow" w:cs="Arial"/>
                <w:sz w:val="20"/>
                <w:szCs w:val="20"/>
              </w:rPr>
              <w:t>3</w:t>
            </w:r>
          </w:p>
        </w:tc>
        <w:tc>
          <w:tcPr>
            <w:tcW w:w="9292" w:type="dxa"/>
          </w:tcPr>
          <w:p w:rsidR="00F6588F" w:rsidRPr="00723722" w:rsidRDefault="008F7552" w:rsidP="00AC54EF">
            <w:pPr>
              <w:autoSpaceDE w:val="0"/>
              <w:autoSpaceDN w:val="0"/>
              <w:adjustRightInd w:val="0"/>
              <w:jc w:val="both"/>
              <w:rPr>
                <w:rFonts w:ascii="Arial Narrow" w:eastAsia="Calibri" w:hAnsi="Arial Narrow"/>
                <w:bCs/>
                <w:sz w:val="20"/>
                <w:szCs w:val="20"/>
              </w:rPr>
            </w:pPr>
            <w:r w:rsidRPr="00723722">
              <w:rPr>
                <w:rFonts w:ascii="Arial Narrow" w:hAnsi="Arial Narrow"/>
                <w:sz w:val="20"/>
                <w:szCs w:val="20"/>
              </w:rPr>
              <w:t>Постановление Администрации Эвенкийс</w:t>
            </w:r>
            <w:r w:rsidR="000D1AF2" w:rsidRPr="00723722">
              <w:rPr>
                <w:rFonts w:ascii="Arial Narrow" w:hAnsi="Arial Narrow"/>
                <w:sz w:val="20"/>
                <w:szCs w:val="20"/>
              </w:rPr>
              <w:t>кого муниципального района от 05</w:t>
            </w:r>
            <w:r w:rsidRPr="00723722">
              <w:rPr>
                <w:rFonts w:ascii="Arial Narrow" w:hAnsi="Arial Narrow"/>
                <w:sz w:val="20"/>
                <w:szCs w:val="20"/>
              </w:rPr>
              <w:t>.07.2023 №</w:t>
            </w:r>
            <w:r w:rsidR="000D1AF2" w:rsidRPr="00723722">
              <w:rPr>
                <w:rFonts w:ascii="Arial Narrow" w:hAnsi="Arial Narrow"/>
                <w:sz w:val="20"/>
                <w:szCs w:val="20"/>
              </w:rPr>
              <w:t xml:space="preserve"> 384</w:t>
            </w:r>
            <w:r w:rsidRPr="00723722">
              <w:rPr>
                <w:rFonts w:ascii="Arial Narrow" w:hAnsi="Arial Narrow"/>
                <w:sz w:val="20"/>
                <w:szCs w:val="20"/>
              </w:rPr>
              <w:t>-п</w:t>
            </w:r>
            <w:r w:rsidR="00723722" w:rsidRPr="00723722">
              <w:rPr>
                <w:rFonts w:ascii="Arial Narrow" w:hAnsi="Arial Narrow"/>
                <w:sz w:val="20"/>
                <w:szCs w:val="20"/>
              </w:rPr>
              <w:t xml:space="preserve"> </w:t>
            </w:r>
            <w:r w:rsidR="00555E63">
              <w:rPr>
                <w:rFonts w:ascii="Arial Narrow" w:hAnsi="Arial Narrow"/>
                <w:sz w:val="20"/>
                <w:szCs w:val="20"/>
              </w:rPr>
              <w:t>«</w:t>
            </w:r>
            <w:r w:rsidR="00723722" w:rsidRPr="00723722">
              <w:rPr>
                <w:rFonts w:ascii="Arial Narrow" w:hAnsi="Arial Narrow"/>
                <w:sz w:val="20"/>
                <w:szCs w:val="20"/>
              </w:rPr>
              <w:t xml:space="preserve">О награждении </w:t>
            </w:r>
            <w:r w:rsidR="00723722" w:rsidRPr="00723722">
              <w:rPr>
                <w:rFonts w:ascii="Arial Narrow" w:hAnsi="Arial Narrow"/>
                <w:color w:val="000000"/>
                <w:sz w:val="20"/>
                <w:szCs w:val="20"/>
              </w:rPr>
              <w:t>Почетной грамотой Администрации Эвенкийского муниципального района</w:t>
            </w:r>
            <w:r w:rsidR="00555E63">
              <w:rPr>
                <w:rFonts w:ascii="Arial Narrow" w:hAnsi="Arial Narrow"/>
                <w:color w:val="000000"/>
                <w:sz w:val="20"/>
                <w:szCs w:val="20"/>
              </w:rPr>
              <w:t>»</w:t>
            </w:r>
          </w:p>
        </w:tc>
        <w:tc>
          <w:tcPr>
            <w:tcW w:w="992" w:type="dxa"/>
            <w:vAlign w:val="center"/>
          </w:tcPr>
          <w:p w:rsidR="00F6588F" w:rsidRDefault="00F6588F"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CF33B8">
              <w:rPr>
                <w:rFonts w:ascii="Arial Narrow" w:hAnsi="Arial Narrow" w:cs="Verdana"/>
                <w:sz w:val="20"/>
                <w:szCs w:val="20"/>
              </w:rPr>
              <w:t xml:space="preserve"> </w:t>
            </w:r>
            <w:r w:rsidR="00915E15">
              <w:rPr>
                <w:rFonts w:ascii="Arial Narrow" w:hAnsi="Arial Narrow" w:cs="Verdana"/>
                <w:sz w:val="20"/>
                <w:szCs w:val="20"/>
              </w:rPr>
              <w:t>61</w:t>
            </w:r>
          </w:p>
        </w:tc>
      </w:tr>
      <w:tr w:rsidR="006F0DD8" w:rsidTr="001E6702">
        <w:trPr>
          <w:trHeight w:val="276"/>
        </w:trPr>
        <w:tc>
          <w:tcPr>
            <w:tcW w:w="515" w:type="dxa"/>
          </w:tcPr>
          <w:p w:rsidR="006F0DD8" w:rsidRPr="00B709DD" w:rsidRDefault="00CF33B8"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5924DC">
              <w:rPr>
                <w:rFonts w:ascii="Arial Narrow" w:hAnsi="Arial Narrow" w:cs="Arial"/>
                <w:sz w:val="20"/>
                <w:szCs w:val="20"/>
              </w:rPr>
              <w:t>4</w:t>
            </w:r>
          </w:p>
        </w:tc>
        <w:tc>
          <w:tcPr>
            <w:tcW w:w="9292" w:type="dxa"/>
          </w:tcPr>
          <w:p w:rsidR="006F0DD8" w:rsidRPr="000D1AF2" w:rsidRDefault="008F7552" w:rsidP="000D1AF2">
            <w:pPr>
              <w:tabs>
                <w:tab w:val="left" w:pos="702"/>
              </w:tabs>
              <w:jc w:val="both"/>
              <w:rPr>
                <w:rFonts w:ascii="Arial Narrow" w:hAnsi="Arial Narrow"/>
                <w:sz w:val="20"/>
                <w:szCs w:val="20"/>
              </w:rPr>
            </w:pPr>
            <w:r w:rsidRPr="000D1AF2">
              <w:rPr>
                <w:rFonts w:ascii="Arial Narrow" w:hAnsi="Arial Narrow"/>
                <w:sz w:val="20"/>
                <w:szCs w:val="20"/>
              </w:rPr>
              <w:t>Постановление Администрации Эвенкийс</w:t>
            </w:r>
            <w:r w:rsidR="000D1AF2" w:rsidRPr="000D1AF2">
              <w:rPr>
                <w:rFonts w:ascii="Arial Narrow" w:hAnsi="Arial Narrow"/>
                <w:sz w:val="20"/>
                <w:szCs w:val="20"/>
              </w:rPr>
              <w:t>кого муниципального района от 05</w:t>
            </w:r>
            <w:r w:rsidRPr="000D1AF2">
              <w:rPr>
                <w:rFonts w:ascii="Arial Narrow" w:hAnsi="Arial Narrow"/>
                <w:sz w:val="20"/>
                <w:szCs w:val="20"/>
              </w:rPr>
              <w:t>.07.2023 №</w:t>
            </w:r>
            <w:r w:rsidR="000D1AF2" w:rsidRPr="000D1AF2">
              <w:rPr>
                <w:rFonts w:ascii="Arial Narrow" w:hAnsi="Arial Narrow"/>
                <w:sz w:val="20"/>
                <w:szCs w:val="20"/>
              </w:rPr>
              <w:t xml:space="preserve"> 385</w:t>
            </w:r>
            <w:r w:rsidRPr="000D1AF2">
              <w:rPr>
                <w:rFonts w:ascii="Arial Narrow" w:hAnsi="Arial Narrow"/>
                <w:sz w:val="20"/>
                <w:szCs w:val="20"/>
              </w:rPr>
              <w:t>-п «</w:t>
            </w:r>
            <w:r w:rsidR="000D1AF2" w:rsidRPr="000D1AF2">
              <w:rPr>
                <w:rFonts w:ascii="Arial Narrow" w:hAnsi="Arial Narrow"/>
                <w:sz w:val="20"/>
                <w:szCs w:val="20"/>
              </w:rPr>
              <w:t>Об утверждении топливно-энергетического баланса муниципального образования Эвенкийского муниципального района за 2021 год»</w:t>
            </w:r>
          </w:p>
        </w:tc>
        <w:tc>
          <w:tcPr>
            <w:tcW w:w="992" w:type="dxa"/>
            <w:vAlign w:val="center"/>
          </w:tcPr>
          <w:p w:rsidR="00C3135E" w:rsidRDefault="00C3135E"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267313">
              <w:rPr>
                <w:rFonts w:ascii="Arial Narrow" w:hAnsi="Arial Narrow" w:cs="Verdana"/>
                <w:sz w:val="20"/>
                <w:szCs w:val="20"/>
              </w:rPr>
              <w:t xml:space="preserve"> </w:t>
            </w:r>
            <w:r w:rsidR="00915E15">
              <w:rPr>
                <w:rFonts w:ascii="Arial Narrow" w:hAnsi="Arial Narrow" w:cs="Verdana"/>
                <w:sz w:val="20"/>
                <w:szCs w:val="20"/>
              </w:rPr>
              <w:t>62</w:t>
            </w:r>
          </w:p>
        </w:tc>
      </w:tr>
      <w:tr w:rsidR="009B60D4" w:rsidTr="001E6702">
        <w:trPr>
          <w:trHeight w:val="276"/>
        </w:trPr>
        <w:tc>
          <w:tcPr>
            <w:tcW w:w="515" w:type="dxa"/>
          </w:tcPr>
          <w:p w:rsidR="009B60D4" w:rsidRDefault="009B60D4"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15</w:t>
            </w:r>
          </w:p>
        </w:tc>
        <w:tc>
          <w:tcPr>
            <w:tcW w:w="9292" w:type="dxa"/>
          </w:tcPr>
          <w:p w:rsidR="009B60D4" w:rsidRPr="00EA409A" w:rsidRDefault="009B60D4" w:rsidP="009B60D4">
            <w:pPr>
              <w:jc w:val="both"/>
              <w:rPr>
                <w:rFonts w:ascii="Arial Narrow" w:hAnsi="Arial Narrow"/>
                <w:sz w:val="20"/>
                <w:szCs w:val="20"/>
              </w:rPr>
            </w:pPr>
            <w:r w:rsidRPr="00EA409A">
              <w:rPr>
                <w:rFonts w:ascii="Arial Narrow" w:hAnsi="Arial Narrow"/>
                <w:sz w:val="20"/>
                <w:szCs w:val="20"/>
              </w:rPr>
              <w:t>Департамент земельно-имущественных отношений Администрации Эвенкийского муниципального района</w:t>
            </w:r>
            <w:r w:rsidR="00EA409A">
              <w:rPr>
                <w:rFonts w:ascii="Arial Narrow" w:hAnsi="Arial Narrow"/>
                <w:sz w:val="20"/>
                <w:szCs w:val="20"/>
              </w:rPr>
              <w:t>,</w:t>
            </w:r>
            <w:r w:rsidRPr="00EA409A">
              <w:rPr>
                <w:rFonts w:ascii="Arial Narrow" w:hAnsi="Arial Narrow"/>
                <w:sz w:val="20"/>
                <w:szCs w:val="20"/>
              </w:rPr>
              <w:t xml:space="preserve"> Информ</w:t>
            </w:r>
            <w:r w:rsidR="00EA409A">
              <w:rPr>
                <w:rFonts w:ascii="Arial Narrow" w:hAnsi="Arial Narrow"/>
                <w:sz w:val="20"/>
                <w:szCs w:val="20"/>
              </w:rPr>
              <w:t>ация</w:t>
            </w:r>
            <w:r w:rsidRPr="00EA409A">
              <w:rPr>
                <w:rFonts w:ascii="Arial Narrow" w:hAnsi="Arial Narrow"/>
                <w:sz w:val="20"/>
                <w:szCs w:val="20"/>
              </w:rPr>
              <w:t xml:space="preserve"> </w:t>
            </w:r>
            <w:r w:rsidR="00EA409A" w:rsidRPr="00EA409A">
              <w:rPr>
                <w:rFonts w:ascii="Arial Narrow" w:hAnsi="Arial Narrow"/>
                <w:sz w:val="20"/>
                <w:szCs w:val="20"/>
              </w:rPr>
              <w:t xml:space="preserve">о необходимости обращения за государственной регистрацией прав собственности </w:t>
            </w:r>
            <w:r w:rsidRPr="00EA409A">
              <w:rPr>
                <w:rFonts w:ascii="Arial Narrow" w:hAnsi="Arial Narrow"/>
                <w:sz w:val="20"/>
                <w:szCs w:val="20"/>
              </w:rPr>
              <w:t>жителей Эвенкийского муниципального района</w:t>
            </w:r>
          </w:p>
        </w:tc>
        <w:tc>
          <w:tcPr>
            <w:tcW w:w="992" w:type="dxa"/>
            <w:vAlign w:val="center"/>
          </w:tcPr>
          <w:p w:rsidR="009B60D4" w:rsidRDefault="009B60D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 65</w:t>
            </w:r>
          </w:p>
        </w:tc>
      </w:tr>
      <w:tr w:rsidR="00E13B8A" w:rsidTr="001E6702">
        <w:trPr>
          <w:trHeight w:val="276"/>
        </w:trPr>
        <w:tc>
          <w:tcPr>
            <w:tcW w:w="515" w:type="dxa"/>
          </w:tcPr>
          <w:p w:rsidR="00E13B8A" w:rsidRPr="00B709DD" w:rsidRDefault="00CF33B8"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1</w:t>
            </w:r>
            <w:r w:rsidR="009B60D4">
              <w:rPr>
                <w:rFonts w:ascii="Arial Narrow" w:hAnsi="Arial Narrow" w:cs="Arial"/>
                <w:sz w:val="20"/>
                <w:szCs w:val="20"/>
              </w:rPr>
              <w:t>6</w:t>
            </w:r>
          </w:p>
        </w:tc>
        <w:tc>
          <w:tcPr>
            <w:tcW w:w="9292" w:type="dxa"/>
          </w:tcPr>
          <w:p w:rsidR="00E13B8A" w:rsidRPr="000D1AF2" w:rsidRDefault="000D1AF2" w:rsidP="000D1AF2">
            <w:pPr>
              <w:jc w:val="both"/>
              <w:rPr>
                <w:rFonts w:ascii="Arial Narrow" w:hAnsi="Arial Narrow"/>
                <w:sz w:val="20"/>
                <w:szCs w:val="20"/>
              </w:rPr>
            </w:pPr>
            <w:r w:rsidRPr="000D1AF2">
              <w:rPr>
                <w:rFonts w:ascii="Arial Narrow" w:hAnsi="Arial Narrow"/>
                <w:sz w:val="20"/>
                <w:szCs w:val="20"/>
              </w:rPr>
              <w:t>Постановление Председателя Эвенкийского районного совета депутатов от 28.06.2023 № 11-п «О награждении Почетной грамотой Эвенкийского районного Совета депутатов в связи с 395-летним юбилеем жителей поселка Ессей</w:t>
            </w:r>
            <w:r>
              <w:rPr>
                <w:rFonts w:ascii="Arial Narrow" w:hAnsi="Arial Narrow"/>
                <w:sz w:val="20"/>
                <w:szCs w:val="20"/>
              </w:rPr>
              <w:t>»</w:t>
            </w:r>
          </w:p>
        </w:tc>
        <w:tc>
          <w:tcPr>
            <w:tcW w:w="992" w:type="dxa"/>
            <w:vAlign w:val="center"/>
          </w:tcPr>
          <w:p w:rsidR="00E13B8A" w:rsidRDefault="003B5FE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515ACE">
              <w:rPr>
                <w:rFonts w:ascii="Arial Narrow" w:hAnsi="Arial Narrow" w:cs="Verdana"/>
                <w:sz w:val="20"/>
                <w:szCs w:val="20"/>
              </w:rPr>
              <w:t xml:space="preserve"> </w:t>
            </w:r>
            <w:r w:rsidR="003E1066">
              <w:rPr>
                <w:rFonts w:ascii="Arial Narrow" w:hAnsi="Arial Narrow" w:cs="Verdana"/>
                <w:sz w:val="20"/>
                <w:szCs w:val="20"/>
              </w:rPr>
              <w:t>65</w:t>
            </w:r>
          </w:p>
        </w:tc>
      </w:tr>
      <w:tr w:rsidR="00D63F0B" w:rsidTr="001E6702">
        <w:trPr>
          <w:trHeight w:val="276"/>
        </w:trPr>
        <w:tc>
          <w:tcPr>
            <w:tcW w:w="515" w:type="dxa"/>
          </w:tcPr>
          <w:p w:rsidR="00D63F0B" w:rsidRDefault="00CF33B8"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9B60D4">
              <w:rPr>
                <w:rFonts w:ascii="Arial Narrow" w:hAnsi="Arial Narrow" w:cs="Arial"/>
                <w:sz w:val="20"/>
                <w:szCs w:val="20"/>
              </w:rPr>
              <w:t>7</w:t>
            </w:r>
          </w:p>
        </w:tc>
        <w:tc>
          <w:tcPr>
            <w:tcW w:w="9292" w:type="dxa"/>
          </w:tcPr>
          <w:p w:rsidR="00D63F0B" w:rsidRPr="00BA6DC6" w:rsidRDefault="00BA6DC6" w:rsidP="00BA6DC6">
            <w:pPr>
              <w:pStyle w:val="affffffff0"/>
              <w:jc w:val="both"/>
              <w:rPr>
                <w:rFonts w:ascii="Arial Narrow" w:hAnsi="Arial Narrow"/>
                <w:sz w:val="20"/>
              </w:rPr>
            </w:pPr>
            <w:r w:rsidRPr="00BA6DC6">
              <w:rPr>
                <w:rFonts w:ascii="Arial Narrow" w:hAnsi="Arial Narrow"/>
                <w:sz w:val="20"/>
              </w:rPr>
              <w:t>Информационное сообщение</w:t>
            </w:r>
            <w:r>
              <w:rPr>
                <w:rFonts w:ascii="Arial Narrow" w:hAnsi="Arial Narrow"/>
                <w:sz w:val="20"/>
              </w:rPr>
              <w:t xml:space="preserve"> </w:t>
            </w:r>
            <w:r w:rsidRPr="00BA6DC6">
              <w:rPr>
                <w:rFonts w:ascii="Arial Narrow" w:hAnsi="Arial Narrow"/>
                <w:sz w:val="20"/>
              </w:rPr>
              <w:t xml:space="preserve">о приеме предложений для дополнительного зачисления в резерв составов участковых комиссий </w:t>
            </w:r>
            <w:proofErr w:type="spellStart"/>
            <w:r w:rsidRPr="00BA6DC6">
              <w:rPr>
                <w:rFonts w:ascii="Arial Narrow" w:hAnsi="Arial Narrow"/>
                <w:sz w:val="20"/>
              </w:rPr>
              <w:t>Илимпийской</w:t>
            </w:r>
            <w:proofErr w:type="spellEnd"/>
            <w:r w:rsidRPr="00BA6DC6">
              <w:rPr>
                <w:rFonts w:ascii="Arial Narrow" w:hAnsi="Arial Narrow"/>
                <w:sz w:val="20"/>
              </w:rPr>
              <w:t xml:space="preserve"> территориальной избирательной комиссии Красноярского края</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66</w:t>
            </w:r>
          </w:p>
        </w:tc>
      </w:tr>
      <w:tr w:rsidR="00D63F0B" w:rsidTr="001E6702">
        <w:trPr>
          <w:trHeight w:val="276"/>
        </w:trPr>
        <w:tc>
          <w:tcPr>
            <w:tcW w:w="515" w:type="dxa"/>
          </w:tcPr>
          <w:p w:rsidR="00D63F0B" w:rsidRDefault="00CF33B8"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9B60D4">
              <w:rPr>
                <w:rFonts w:ascii="Arial Narrow" w:hAnsi="Arial Narrow" w:cs="Arial"/>
                <w:sz w:val="20"/>
                <w:szCs w:val="20"/>
              </w:rPr>
              <w:t>8</w:t>
            </w:r>
          </w:p>
        </w:tc>
        <w:tc>
          <w:tcPr>
            <w:tcW w:w="9292" w:type="dxa"/>
          </w:tcPr>
          <w:p w:rsidR="00D63F0B" w:rsidRPr="00BA6DC6" w:rsidRDefault="00BA6DC6" w:rsidP="00BA6DC6">
            <w:pPr>
              <w:spacing w:line="100" w:lineRule="atLeast"/>
              <w:jc w:val="both"/>
              <w:rPr>
                <w:rFonts w:ascii="Arial Narrow" w:hAnsi="Arial Narrow"/>
                <w:bCs/>
                <w:sz w:val="20"/>
                <w:szCs w:val="20"/>
              </w:rPr>
            </w:pPr>
            <w:r w:rsidRPr="00BA6DC6">
              <w:rPr>
                <w:rFonts w:ascii="Arial Narrow" w:eastAsia="Calibri" w:hAnsi="Arial Narrow"/>
                <w:bCs/>
                <w:sz w:val="20"/>
                <w:szCs w:val="20"/>
              </w:rPr>
              <w:t>Постановление Администрации п. Бурный от 29.06.2023 №</w:t>
            </w:r>
            <w:r>
              <w:rPr>
                <w:rFonts w:ascii="Arial Narrow" w:eastAsia="Calibri" w:hAnsi="Arial Narrow"/>
                <w:bCs/>
                <w:sz w:val="20"/>
                <w:szCs w:val="20"/>
              </w:rPr>
              <w:t xml:space="preserve"> </w:t>
            </w:r>
            <w:r w:rsidRPr="00BA6DC6">
              <w:rPr>
                <w:rFonts w:ascii="Arial Narrow" w:eastAsia="Calibri" w:hAnsi="Arial Narrow"/>
                <w:bCs/>
                <w:sz w:val="20"/>
                <w:szCs w:val="20"/>
              </w:rPr>
              <w:t>33-п «</w:t>
            </w:r>
            <w:r w:rsidRPr="00BA6DC6">
              <w:rPr>
                <w:rFonts w:ascii="Arial Narrow" w:hAnsi="Arial Narrow"/>
                <w:bCs/>
                <w:sz w:val="20"/>
                <w:szCs w:val="20"/>
              </w:rPr>
              <w:t xml:space="preserve">Об утверждении порядка ознакомления с информацией о деятельности органов местного самоуправления </w:t>
            </w:r>
            <w:r w:rsidRPr="00BA6DC6">
              <w:rPr>
                <w:rFonts w:ascii="Arial Narrow" w:hAnsi="Arial Narrow"/>
                <w:bCs/>
                <w:color w:val="000000"/>
                <w:kern w:val="1"/>
                <w:sz w:val="20"/>
                <w:szCs w:val="20"/>
              </w:rPr>
              <w:t>поселка Бурный Эвенкийского муниципального района Красноярского края</w:t>
            </w:r>
            <w:r w:rsidRPr="00BA6DC6">
              <w:rPr>
                <w:rFonts w:ascii="Arial Narrow" w:hAnsi="Arial Narrow"/>
                <w:bCs/>
                <w:sz w:val="20"/>
                <w:szCs w:val="20"/>
              </w:rPr>
              <w:t>, находящейся в библиотечных и архивных фондах</w:t>
            </w:r>
            <w:r>
              <w:rPr>
                <w:rFonts w:ascii="Arial Narrow" w:hAnsi="Arial Narrow"/>
                <w:bCs/>
                <w:sz w:val="20"/>
                <w:szCs w:val="20"/>
              </w:rPr>
              <w:t>»</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69</w:t>
            </w:r>
          </w:p>
        </w:tc>
      </w:tr>
      <w:tr w:rsidR="00AC54EF" w:rsidTr="001E6702">
        <w:trPr>
          <w:trHeight w:val="276"/>
        </w:trPr>
        <w:tc>
          <w:tcPr>
            <w:tcW w:w="515" w:type="dxa"/>
          </w:tcPr>
          <w:p w:rsidR="00AC54EF" w:rsidRDefault="00CF33B8"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9B60D4">
              <w:rPr>
                <w:rFonts w:ascii="Arial Narrow" w:hAnsi="Arial Narrow" w:cs="Arial"/>
                <w:sz w:val="20"/>
                <w:szCs w:val="20"/>
              </w:rPr>
              <w:t>9</w:t>
            </w:r>
          </w:p>
        </w:tc>
        <w:tc>
          <w:tcPr>
            <w:tcW w:w="9292" w:type="dxa"/>
          </w:tcPr>
          <w:p w:rsidR="00AC54EF" w:rsidRPr="00BA6DC6" w:rsidRDefault="00BA6DC6" w:rsidP="00BA6DC6">
            <w:pPr>
              <w:jc w:val="both"/>
              <w:rPr>
                <w:rFonts w:ascii="Arial Narrow" w:eastAsiaTheme="minorEastAsia" w:hAnsi="Arial Narrow" w:cstheme="minorBidi"/>
                <w:bCs/>
                <w:color w:val="000000" w:themeColor="text1"/>
                <w:sz w:val="20"/>
                <w:szCs w:val="20"/>
                <w:lang w:bidi="en-US"/>
              </w:rPr>
            </w:pPr>
            <w:r w:rsidRPr="00BA6DC6">
              <w:rPr>
                <w:rFonts w:ascii="Arial Narrow" w:hAnsi="Arial Narrow"/>
                <w:sz w:val="20"/>
                <w:szCs w:val="20"/>
              </w:rPr>
              <w:t>Постановление Администрации п. Ессей от 29.06.2023 № 51-п «</w:t>
            </w:r>
            <w:r w:rsidRPr="00BA6DC6">
              <w:rPr>
                <w:rFonts w:ascii="Arial Narrow" w:eastAsiaTheme="minorEastAsia" w:hAnsi="Arial Narrow" w:cstheme="minorBidi"/>
                <w:color w:val="000000" w:themeColor="text1"/>
                <w:sz w:val="20"/>
                <w:szCs w:val="20"/>
                <w:lang w:bidi="en-US"/>
              </w:rPr>
              <w:t>О внесении изменений в Постановление Администрации поселка Ессей № 74-п от 10 ноября 2022 года «Об утверждении м</w:t>
            </w:r>
            <w:r w:rsidRPr="00BA6DC6">
              <w:rPr>
                <w:rFonts w:ascii="Arial Narrow" w:eastAsiaTheme="minorEastAsia" w:hAnsi="Arial Narrow" w:cstheme="minorBidi"/>
                <w:bCs/>
                <w:color w:val="000000" w:themeColor="text1"/>
                <w:sz w:val="20"/>
                <w:szCs w:val="20"/>
                <w:lang w:bidi="en-US"/>
              </w:rPr>
              <w:t>униципальной программы «Устойчивое развитие муниципального образования «поселок Ессей»»</w:t>
            </w:r>
          </w:p>
        </w:tc>
        <w:tc>
          <w:tcPr>
            <w:tcW w:w="992" w:type="dxa"/>
            <w:vAlign w:val="center"/>
          </w:tcPr>
          <w:p w:rsidR="00AC54EF" w:rsidRDefault="0089119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71</w:t>
            </w:r>
          </w:p>
        </w:tc>
      </w:tr>
      <w:tr w:rsidR="00E13B8A" w:rsidTr="001E6702">
        <w:trPr>
          <w:trHeight w:val="276"/>
        </w:trPr>
        <w:tc>
          <w:tcPr>
            <w:tcW w:w="515" w:type="dxa"/>
          </w:tcPr>
          <w:p w:rsidR="00E13B8A" w:rsidRPr="00B709DD" w:rsidRDefault="009B60D4"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20</w:t>
            </w:r>
          </w:p>
        </w:tc>
        <w:tc>
          <w:tcPr>
            <w:tcW w:w="9292" w:type="dxa"/>
          </w:tcPr>
          <w:p w:rsidR="00E13B8A" w:rsidRPr="00BA6DC6" w:rsidRDefault="00BA6DC6" w:rsidP="00BA6DC6">
            <w:pPr>
              <w:jc w:val="both"/>
              <w:rPr>
                <w:rFonts w:ascii="Arial Narrow" w:hAnsi="Arial Narrow"/>
                <w:sz w:val="20"/>
                <w:szCs w:val="20"/>
              </w:rPr>
            </w:pPr>
            <w:r w:rsidRPr="00BA6DC6">
              <w:rPr>
                <w:rFonts w:ascii="Arial Narrow" w:hAnsi="Arial Narrow"/>
                <w:sz w:val="20"/>
                <w:szCs w:val="20"/>
              </w:rPr>
              <w:t>Постановление Администрации п. Ессей от 03.07.2023 № 52-п «О местах, разрешенных для выгула домашних животных</w:t>
            </w:r>
            <w:r>
              <w:rPr>
                <w:rFonts w:ascii="Arial Narrow" w:hAnsi="Arial Narrow"/>
                <w:sz w:val="20"/>
                <w:szCs w:val="20"/>
              </w:rPr>
              <w:t xml:space="preserve"> </w:t>
            </w:r>
            <w:r w:rsidRPr="00BA6DC6">
              <w:rPr>
                <w:rFonts w:ascii="Arial Narrow" w:hAnsi="Arial Narrow"/>
                <w:sz w:val="20"/>
                <w:szCs w:val="20"/>
              </w:rPr>
              <w:t>на территории поселка Ессей</w:t>
            </w:r>
            <w:r>
              <w:rPr>
                <w:rFonts w:ascii="Arial Narrow" w:hAnsi="Arial Narrow"/>
                <w:bCs/>
                <w:sz w:val="20"/>
                <w:szCs w:val="20"/>
              </w:rPr>
              <w:t>»</w:t>
            </w:r>
          </w:p>
        </w:tc>
        <w:tc>
          <w:tcPr>
            <w:tcW w:w="992" w:type="dxa"/>
            <w:vAlign w:val="center"/>
          </w:tcPr>
          <w:p w:rsidR="00E13B8A" w:rsidRDefault="003B5FE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844EBC">
              <w:rPr>
                <w:rFonts w:ascii="Arial Narrow" w:hAnsi="Arial Narrow" w:cs="Verdana"/>
                <w:sz w:val="20"/>
                <w:szCs w:val="20"/>
              </w:rPr>
              <w:t xml:space="preserve"> </w:t>
            </w:r>
            <w:r w:rsidR="003E1066">
              <w:rPr>
                <w:rFonts w:ascii="Arial Narrow" w:hAnsi="Arial Narrow" w:cs="Verdana"/>
                <w:sz w:val="20"/>
                <w:szCs w:val="20"/>
              </w:rPr>
              <w:t>86</w:t>
            </w:r>
          </w:p>
        </w:tc>
      </w:tr>
      <w:tr w:rsidR="00F6588F" w:rsidTr="001E6702">
        <w:trPr>
          <w:trHeight w:val="276"/>
        </w:trPr>
        <w:tc>
          <w:tcPr>
            <w:tcW w:w="515" w:type="dxa"/>
          </w:tcPr>
          <w:p w:rsidR="00F6588F" w:rsidRDefault="005924DC"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9B60D4">
              <w:rPr>
                <w:rFonts w:ascii="Arial Narrow" w:hAnsi="Arial Narrow" w:cs="Arial"/>
                <w:sz w:val="20"/>
                <w:szCs w:val="20"/>
              </w:rPr>
              <w:t>1</w:t>
            </w:r>
          </w:p>
        </w:tc>
        <w:tc>
          <w:tcPr>
            <w:tcW w:w="9292" w:type="dxa"/>
          </w:tcPr>
          <w:p w:rsidR="00F6588F" w:rsidRPr="00BA6DC6" w:rsidRDefault="00BA6DC6" w:rsidP="00BA6DC6">
            <w:pPr>
              <w:pStyle w:val="affffffff0"/>
              <w:tabs>
                <w:tab w:val="left" w:pos="4320"/>
                <w:tab w:val="left" w:pos="9355"/>
              </w:tabs>
              <w:jc w:val="both"/>
              <w:rPr>
                <w:rFonts w:ascii="Arial Narrow" w:hAnsi="Arial Narrow"/>
                <w:i/>
                <w:sz w:val="20"/>
              </w:rPr>
            </w:pPr>
            <w:r w:rsidRPr="00BA6DC6">
              <w:rPr>
                <w:rFonts w:ascii="Arial Narrow" w:hAnsi="Arial Narrow"/>
                <w:sz w:val="20"/>
              </w:rPr>
              <w:t xml:space="preserve">Решение </w:t>
            </w:r>
            <w:proofErr w:type="spellStart"/>
            <w:r w:rsidRPr="00BA6DC6">
              <w:rPr>
                <w:rFonts w:ascii="Arial Narrow" w:hAnsi="Arial Narrow"/>
                <w:sz w:val="20"/>
              </w:rPr>
              <w:t>Ессейского</w:t>
            </w:r>
            <w:proofErr w:type="spellEnd"/>
            <w:r w:rsidRPr="00BA6DC6">
              <w:rPr>
                <w:rFonts w:ascii="Arial Narrow" w:hAnsi="Arial Narrow"/>
                <w:sz w:val="20"/>
              </w:rPr>
              <w:t xml:space="preserve"> поселкового совета депутатов от 08.06.2023 № 32 «Об установлении дополнительного основания признания безнадежной к взысканию задолженности в части сумм местных налогов, а также перечня документов, подтверждающих наличие дополнительного основания признания безнадежной к взысканию задолженности в части сумм местных налогов</w:t>
            </w:r>
            <w:r>
              <w:rPr>
                <w:rFonts w:ascii="Arial Narrow" w:hAnsi="Arial Narrow"/>
                <w:sz w:val="20"/>
              </w:rPr>
              <w:t>»</w:t>
            </w:r>
          </w:p>
        </w:tc>
        <w:tc>
          <w:tcPr>
            <w:tcW w:w="992" w:type="dxa"/>
            <w:vAlign w:val="center"/>
          </w:tcPr>
          <w:p w:rsidR="00F6588F" w:rsidRDefault="00F6588F"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87</w:t>
            </w:r>
          </w:p>
        </w:tc>
      </w:tr>
      <w:tr w:rsidR="00AC3EA6" w:rsidTr="001E6702">
        <w:trPr>
          <w:trHeight w:val="276"/>
        </w:trPr>
        <w:tc>
          <w:tcPr>
            <w:tcW w:w="515" w:type="dxa"/>
          </w:tcPr>
          <w:p w:rsidR="00AC3EA6" w:rsidRDefault="00E81FC7"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9B60D4">
              <w:rPr>
                <w:rFonts w:ascii="Arial Narrow" w:hAnsi="Arial Narrow" w:cs="Arial"/>
                <w:sz w:val="20"/>
                <w:szCs w:val="20"/>
              </w:rPr>
              <w:t>2</w:t>
            </w:r>
          </w:p>
        </w:tc>
        <w:tc>
          <w:tcPr>
            <w:tcW w:w="9292" w:type="dxa"/>
          </w:tcPr>
          <w:p w:rsidR="00AC3EA6" w:rsidRPr="00BA6DC6" w:rsidRDefault="00BA6DC6" w:rsidP="00BA6DC6">
            <w:pPr>
              <w:jc w:val="both"/>
              <w:rPr>
                <w:rFonts w:ascii="Arial Narrow" w:hAnsi="Arial Narrow"/>
                <w:color w:val="000000"/>
                <w:kern w:val="1"/>
                <w:sz w:val="20"/>
                <w:szCs w:val="20"/>
              </w:rPr>
            </w:pPr>
            <w:r w:rsidRPr="00BA6DC6">
              <w:rPr>
                <w:rFonts w:ascii="Arial Narrow" w:hAnsi="Arial Narrow"/>
                <w:sz w:val="20"/>
                <w:szCs w:val="20"/>
              </w:rPr>
              <w:t>Постановление Администрации п. Мирюга от 30.06.2023 № 34-п «</w:t>
            </w:r>
            <w:r w:rsidRPr="00BA6DC6">
              <w:rPr>
                <w:rFonts w:ascii="Arial Narrow" w:hAnsi="Arial Narrow"/>
                <w:color w:val="000000"/>
                <w:kern w:val="1"/>
                <w:sz w:val="20"/>
                <w:szCs w:val="20"/>
              </w:rPr>
              <w:t xml:space="preserve">О внесении изменений в Постановление Администрации с. Мирюга от </w:t>
            </w:r>
            <w:r w:rsidRPr="00BA6DC6">
              <w:rPr>
                <w:rFonts w:ascii="Arial Narrow" w:hAnsi="Arial Narrow"/>
                <w:bCs/>
                <w:color w:val="000000"/>
                <w:kern w:val="1"/>
                <w:sz w:val="20"/>
                <w:szCs w:val="20"/>
              </w:rPr>
              <w:t>02.09.2020 г.№ 25-п</w:t>
            </w:r>
            <w:r w:rsidRPr="00BA6DC6">
              <w:rPr>
                <w:rFonts w:ascii="Arial Narrow" w:hAnsi="Arial Narrow"/>
                <w:color w:val="000000"/>
                <w:kern w:val="1"/>
                <w:sz w:val="20"/>
                <w:szCs w:val="20"/>
              </w:rPr>
              <w:t xml:space="preserve"> «О Положении о порядке использования бюджетных ассигнований резервного фонда Администрации села Мирюга Эвенкийского муниципального района Красноярского края»</w:t>
            </w:r>
            <w:r>
              <w:rPr>
                <w:rFonts w:ascii="Arial Narrow" w:hAnsi="Arial Narrow"/>
                <w:sz w:val="20"/>
                <w:szCs w:val="20"/>
              </w:rPr>
              <w:t>»</w:t>
            </w:r>
          </w:p>
        </w:tc>
        <w:tc>
          <w:tcPr>
            <w:tcW w:w="992" w:type="dxa"/>
            <w:vAlign w:val="center"/>
          </w:tcPr>
          <w:p w:rsidR="00AC3EA6" w:rsidRDefault="00E81FC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87</w:t>
            </w:r>
          </w:p>
        </w:tc>
      </w:tr>
      <w:tr w:rsidR="00AC3EA6" w:rsidTr="001E6702">
        <w:trPr>
          <w:trHeight w:val="276"/>
        </w:trPr>
        <w:tc>
          <w:tcPr>
            <w:tcW w:w="515" w:type="dxa"/>
          </w:tcPr>
          <w:p w:rsidR="00AC3EA6" w:rsidRDefault="00E81FC7"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9B60D4">
              <w:rPr>
                <w:rFonts w:ascii="Arial Narrow" w:hAnsi="Arial Narrow" w:cs="Arial"/>
                <w:sz w:val="20"/>
                <w:szCs w:val="20"/>
              </w:rPr>
              <w:t>3</w:t>
            </w:r>
          </w:p>
        </w:tc>
        <w:tc>
          <w:tcPr>
            <w:tcW w:w="9292" w:type="dxa"/>
          </w:tcPr>
          <w:p w:rsidR="00AC3EA6" w:rsidRPr="00BA6DC6" w:rsidRDefault="00BA6DC6" w:rsidP="00BA6DC6">
            <w:pPr>
              <w:jc w:val="both"/>
              <w:rPr>
                <w:rFonts w:ascii="Arial Narrow" w:hAnsi="Arial Narrow"/>
                <w:bCs/>
                <w:sz w:val="20"/>
                <w:szCs w:val="20"/>
              </w:rPr>
            </w:pPr>
            <w:r w:rsidRPr="00BA6DC6">
              <w:rPr>
                <w:rFonts w:ascii="Arial Narrow" w:hAnsi="Arial Narrow"/>
                <w:sz w:val="20"/>
                <w:szCs w:val="20"/>
              </w:rPr>
              <w:t>Постановление Администрации п. Мирюга от 30.06.2023 № 35-п «</w:t>
            </w:r>
            <w:r w:rsidRPr="00BA6DC6">
              <w:rPr>
                <w:rFonts w:ascii="Arial Narrow" w:hAnsi="Arial Narrow"/>
                <w:bCs/>
                <w:sz w:val="20"/>
                <w:szCs w:val="20"/>
              </w:rPr>
              <w:t xml:space="preserve">Об утверждении порядка ознакомления с информацией о деятельности органов местного самоуправления </w:t>
            </w:r>
            <w:r w:rsidRPr="00BA6DC6">
              <w:rPr>
                <w:rFonts w:ascii="Arial Narrow" w:hAnsi="Arial Narrow"/>
                <w:bCs/>
                <w:color w:val="000000"/>
                <w:kern w:val="1"/>
                <w:sz w:val="20"/>
                <w:szCs w:val="20"/>
              </w:rPr>
              <w:t>села Мирюга Эвенкийского муниципального района Красноярского края</w:t>
            </w:r>
            <w:r w:rsidRPr="00BA6DC6">
              <w:rPr>
                <w:rFonts w:ascii="Arial Narrow" w:hAnsi="Arial Narrow"/>
                <w:bCs/>
                <w:sz w:val="20"/>
                <w:szCs w:val="20"/>
              </w:rPr>
              <w:t>, находящейся в библиотечных и архивных фондах</w:t>
            </w:r>
            <w:r>
              <w:rPr>
                <w:rFonts w:ascii="Arial Narrow" w:hAnsi="Arial Narrow"/>
                <w:bCs/>
                <w:sz w:val="20"/>
                <w:szCs w:val="20"/>
              </w:rPr>
              <w:t>»</w:t>
            </w:r>
          </w:p>
        </w:tc>
        <w:tc>
          <w:tcPr>
            <w:tcW w:w="992" w:type="dxa"/>
            <w:vAlign w:val="center"/>
          </w:tcPr>
          <w:p w:rsidR="00AC3EA6" w:rsidRDefault="00E81FC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88</w:t>
            </w:r>
          </w:p>
        </w:tc>
      </w:tr>
      <w:tr w:rsidR="00AC3EA6" w:rsidTr="001E6702">
        <w:trPr>
          <w:trHeight w:val="276"/>
        </w:trPr>
        <w:tc>
          <w:tcPr>
            <w:tcW w:w="515" w:type="dxa"/>
          </w:tcPr>
          <w:p w:rsidR="00AC3EA6" w:rsidRDefault="00E81FC7"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9B60D4">
              <w:rPr>
                <w:rFonts w:ascii="Arial Narrow" w:hAnsi="Arial Narrow" w:cs="Arial"/>
                <w:sz w:val="20"/>
                <w:szCs w:val="20"/>
              </w:rPr>
              <w:t>4</w:t>
            </w:r>
          </w:p>
        </w:tc>
        <w:tc>
          <w:tcPr>
            <w:tcW w:w="9292" w:type="dxa"/>
          </w:tcPr>
          <w:p w:rsidR="00AC3EA6" w:rsidRPr="00D32BBA" w:rsidRDefault="00D32BBA" w:rsidP="00D32BBA">
            <w:pPr>
              <w:widowControl w:val="0"/>
              <w:autoSpaceDE w:val="0"/>
              <w:jc w:val="both"/>
              <w:rPr>
                <w:rFonts w:ascii="Arial Narrow" w:hAnsi="Arial Narrow"/>
                <w:bCs/>
                <w:color w:val="000000"/>
                <w:sz w:val="20"/>
                <w:szCs w:val="20"/>
              </w:rPr>
            </w:pPr>
            <w:r w:rsidRPr="00D32BBA">
              <w:rPr>
                <w:rFonts w:ascii="Arial Narrow" w:hAnsi="Arial Narrow"/>
                <w:sz w:val="20"/>
                <w:szCs w:val="20"/>
              </w:rPr>
              <w:t>Решение схода граждан п. Мирюга от 30.06.2023 № 7 «</w:t>
            </w:r>
            <w:r w:rsidRPr="00D32BBA">
              <w:rPr>
                <w:rFonts w:ascii="Arial Narrow" w:hAnsi="Arial Narrow"/>
                <w:bCs/>
                <w:color w:val="000000"/>
                <w:sz w:val="20"/>
                <w:szCs w:val="20"/>
              </w:rPr>
              <w:t>О внесении изменений в Решение схода граждан села Мирюга от 27.11.18 № 27 «Об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на территории села Мирюга»</w:t>
            </w:r>
            <w:r>
              <w:rPr>
                <w:rFonts w:ascii="Arial Narrow" w:hAnsi="Arial Narrow"/>
                <w:bCs/>
                <w:color w:val="000000"/>
                <w:sz w:val="20"/>
                <w:szCs w:val="20"/>
              </w:rPr>
              <w:t xml:space="preserve"> </w:t>
            </w:r>
            <w:r w:rsidRPr="00D32BBA">
              <w:rPr>
                <w:rFonts w:ascii="Arial Narrow" w:hAnsi="Arial Narrow"/>
                <w:bCs/>
                <w:color w:val="000000"/>
                <w:sz w:val="20"/>
                <w:szCs w:val="20"/>
              </w:rPr>
              <w:t>(в редакции от 06.07.21 № 17)</w:t>
            </w:r>
            <w:r>
              <w:rPr>
                <w:rFonts w:ascii="Arial Narrow" w:hAnsi="Arial Narrow"/>
                <w:bCs/>
                <w:color w:val="000000"/>
                <w:sz w:val="20"/>
                <w:szCs w:val="20"/>
              </w:rPr>
              <w:t>»</w:t>
            </w:r>
          </w:p>
        </w:tc>
        <w:tc>
          <w:tcPr>
            <w:tcW w:w="992" w:type="dxa"/>
            <w:vAlign w:val="center"/>
          </w:tcPr>
          <w:p w:rsidR="00AC3EA6" w:rsidRDefault="00E81FC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90</w:t>
            </w:r>
          </w:p>
        </w:tc>
      </w:tr>
      <w:tr w:rsidR="00AC3EA6" w:rsidTr="001E6702">
        <w:trPr>
          <w:trHeight w:val="276"/>
        </w:trPr>
        <w:tc>
          <w:tcPr>
            <w:tcW w:w="515" w:type="dxa"/>
          </w:tcPr>
          <w:p w:rsidR="00AC3EA6" w:rsidRDefault="00E81FC7"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9B60D4">
              <w:rPr>
                <w:rFonts w:ascii="Arial Narrow" w:hAnsi="Arial Narrow" w:cs="Arial"/>
                <w:sz w:val="20"/>
                <w:szCs w:val="20"/>
              </w:rPr>
              <w:t>5</w:t>
            </w:r>
          </w:p>
        </w:tc>
        <w:tc>
          <w:tcPr>
            <w:tcW w:w="9292" w:type="dxa"/>
          </w:tcPr>
          <w:p w:rsidR="00AC3EA6" w:rsidRPr="00D32BBA" w:rsidRDefault="00D32BBA" w:rsidP="00D32BBA">
            <w:pPr>
              <w:widowControl w:val="0"/>
              <w:autoSpaceDE w:val="0"/>
              <w:jc w:val="both"/>
              <w:rPr>
                <w:rFonts w:ascii="Arial Narrow" w:hAnsi="Arial Narrow"/>
                <w:color w:val="000000"/>
                <w:sz w:val="20"/>
                <w:szCs w:val="20"/>
              </w:rPr>
            </w:pPr>
            <w:r w:rsidRPr="00D32BBA">
              <w:rPr>
                <w:rFonts w:ascii="Arial Narrow" w:hAnsi="Arial Narrow"/>
                <w:sz w:val="20"/>
                <w:szCs w:val="20"/>
              </w:rPr>
              <w:t>Решение схода граждан п. Мирюга от 30.06.2023 №</w:t>
            </w:r>
            <w:r>
              <w:rPr>
                <w:rFonts w:ascii="Arial Narrow" w:hAnsi="Arial Narrow"/>
                <w:sz w:val="20"/>
                <w:szCs w:val="20"/>
              </w:rPr>
              <w:t xml:space="preserve"> 8</w:t>
            </w:r>
            <w:r w:rsidRPr="00D32BBA">
              <w:rPr>
                <w:rFonts w:ascii="Arial Narrow" w:hAnsi="Arial Narrow"/>
                <w:sz w:val="20"/>
                <w:szCs w:val="20"/>
              </w:rPr>
              <w:t xml:space="preserve"> «</w:t>
            </w:r>
            <w:r w:rsidRPr="00D32BBA">
              <w:rPr>
                <w:rFonts w:ascii="Arial Narrow" w:hAnsi="Arial Narrow"/>
                <w:bCs/>
                <w:color w:val="000000"/>
                <w:sz w:val="20"/>
                <w:szCs w:val="20"/>
              </w:rPr>
              <w:t>О внесении изменений в Решение схода граждан села Мирюга от 27.11.2018 г. № 23 «Об установлении на территории села Мирюга налога на имущество физических лиц»</w:t>
            </w:r>
            <w:r w:rsidR="00723722">
              <w:rPr>
                <w:rFonts w:ascii="Arial Narrow" w:hAnsi="Arial Narrow"/>
                <w:bCs/>
                <w:color w:val="000000"/>
                <w:sz w:val="20"/>
                <w:szCs w:val="20"/>
              </w:rPr>
              <w:t xml:space="preserve"> </w:t>
            </w:r>
            <w:r w:rsidRPr="00D32BBA">
              <w:rPr>
                <w:rFonts w:ascii="Arial Narrow" w:hAnsi="Arial Narrow"/>
                <w:bCs/>
                <w:color w:val="000000"/>
                <w:sz w:val="20"/>
                <w:szCs w:val="20"/>
              </w:rPr>
              <w:t>(в редакции от 21.05.2019 г. № 10, от 23.07.2019 г. № 17, от 20.11.2019 г. № 37, от 29.07.2020 г. № 13)</w:t>
            </w:r>
            <w:r>
              <w:rPr>
                <w:rFonts w:ascii="Arial Narrow" w:hAnsi="Arial Narrow"/>
                <w:color w:val="000000"/>
                <w:sz w:val="20"/>
                <w:szCs w:val="20"/>
              </w:rPr>
              <w:t>»</w:t>
            </w:r>
          </w:p>
        </w:tc>
        <w:tc>
          <w:tcPr>
            <w:tcW w:w="992" w:type="dxa"/>
            <w:vAlign w:val="center"/>
          </w:tcPr>
          <w:p w:rsidR="00AC3EA6" w:rsidRDefault="00E81FC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90</w:t>
            </w:r>
          </w:p>
        </w:tc>
      </w:tr>
      <w:tr w:rsidR="00AC3EA6" w:rsidTr="001E6702">
        <w:trPr>
          <w:trHeight w:val="276"/>
        </w:trPr>
        <w:tc>
          <w:tcPr>
            <w:tcW w:w="515" w:type="dxa"/>
          </w:tcPr>
          <w:p w:rsidR="00AC3EA6" w:rsidRDefault="00E81FC7"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9B60D4">
              <w:rPr>
                <w:rFonts w:ascii="Arial Narrow" w:hAnsi="Arial Narrow" w:cs="Arial"/>
                <w:sz w:val="20"/>
                <w:szCs w:val="20"/>
              </w:rPr>
              <w:t>6</w:t>
            </w:r>
          </w:p>
        </w:tc>
        <w:tc>
          <w:tcPr>
            <w:tcW w:w="9292" w:type="dxa"/>
          </w:tcPr>
          <w:p w:rsidR="00AC3EA6" w:rsidRPr="00D32BBA" w:rsidRDefault="00D32BBA" w:rsidP="00D32BBA">
            <w:pPr>
              <w:jc w:val="both"/>
              <w:rPr>
                <w:rFonts w:ascii="Arial Narrow" w:hAnsi="Arial Narrow"/>
                <w:color w:val="000000"/>
                <w:spacing w:val="-4"/>
                <w:sz w:val="20"/>
                <w:szCs w:val="20"/>
              </w:rPr>
            </w:pPr>
            <w:r w:rsidRPr="00D32BBA">
              <w:rPr>
                <w:rFonts w:ascii="Arial Narrow" w:hAnsi="Arial Narrow"/>
                <w:sz w:val="20"/>
                <w:szCs w:val="20"/>
              </w:rPr>
              <w:t>Решение схода граждан п. Мирюга от 30.06.2023 № 9 «</w:t>
            </w:r>
            <w:r w:rsidRPr="00D32BBA">
              <w:rPr>
                <w:rFonts w:ascii="Arial Narrow" w:hAnsi="Arial Narrow"/>
                <w:color w:val="000000"/>
                <w:sz w:val="20"/>
                <w:szCs w:val="20"/>
              </w:rPr>
              <w:t>О внесении изменений в Решение схода граждан села Мирюга от 2</w:t>
            </w:r>
            <w:r>
              <w:rPr>
                <w:rFonts w:ascii="Arial Narrow" w:hAnsi="Arial Narrow"/>
                <w:color w:val="000000"/>
                <w:sz w:val="20"/>
                <w:szCs w:val="20"/>
              </w:rPr>
              <w:t xml:space="preserve">0.05.11 </w:t>
            </w:r>
            <w:r w:rsidRPr="00D32BBA">
              <w:rPr>
                <w:rFonts w:ascii="Arial Narrow" w:hAnsi="Arial Narrow"/>
                <w:color w:val="000000"/>
                <w:sz w:val="20"/>
                <w:szCs w:val="20"/>
              </w:rPr>
              <w:t xml:space="preserve">№ 19 «Об утверждении Положения о </w:t>
            </w:r>
            <w:r>
              <w:rPr>
                <w:rFonts w:ascii="Arial Narrow" w:hAnsi="Arial Narrow"/>
                <w:color w:val="000000"/>
                <w:sz w:val="20"/>
                <w:szCs w:val="20"/>
              </w:rPr>
              <w:t>предоставлении гражданам</w:t>
            </w:r>
            <w:r w:rsidRPr="00D32BBA">
              <w:rPr>
                <w:rFonts w:ascii="Arial Narrow" w:hAnsi="Arial Narrow"/>
                <w:color w:val="000000"/>
                <w:sz w:val="20"/>
                <w:szCs w:val="20"/>
              </w:rPr>
              <w:t xml:space="preserve"> информации о деятельности органов и должностных лиц местного самоуправления села Мирюга</w:t>
            </w:r>
            <w:r w:rsidRPr="00D32BBA">
              <w:rPr>
                <w:rFonts w:ascii="Arial Narrow" w:hAnsi="Arial Narrow"/>
                <w:color w:val="000000"/>
                <w:spacing w:val="-4"/>
                <w:sz w:val="20"/>
                <w:szCs w:val="20"/>
              </w:rPr>
              <w:t xml:space="preserve"> (в редакции от 15.02.2012 г. № 2, от 15.03.23 № 2)</w:t>
            </w:r>
            <w:r>
              <w:rPr>
                <w:rFonts w:ascii="Arial Narrow" w:hAnsi="Arial Narrow"/>
                <w:color w:val="000000"/>
                <w:spacing w:val="-4"/>
                <w:sz w:val="20"/>
                <w:szCs w:val="20"/>
              </w:rPr>
              <w:t>»</w:t>
            </w:r>
          </w:p>
        </w:tc>
        <w:tc>
          <w:tcPr>
            <w:tcW w:w="992" w:type="dxa"/>
            <w:vAlign w:val="center"/>
          </w:tcPr>
          <w:p w:rsidR="00AC3EA6" w:rsidRDefault="00E81FC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91</w:t>
            </w:r>
          </w:p>
        </w:tc>
      </w:tr>
      <w:tr w:rsidR="00AC3EA6" w:rsidTr="001E6702">
        <w:trPr>
          <w:trHeight w:val="276"/>
        </w:trPr>
        <w:tc>
          <w:tcPr>
            <w:tcW w:w="515" w:type="dxa"/>
          </w:tcPr>
          <w:p w:rsidR="00AC3EA6" w:rsidRDefault="00E81FC7"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9B60D4">
              <w:rPr>
                <w:rFonts w:ascii="Arial Narrow" w:hAnsi="Arial Narrow" w:cs="Arial"/>
                <w:sz w:val="20"/>
                <w:szCs w:val="20"/>
              </w:rPr>
              <w:t>7</w:t>
            </w:r>
          </w:p>
        </w:tc>
        <w:tc>
          <w:tcPr>
            <w:tcW w:w="9292" w:type="dxa"/>
          </w:tcPr>
          <w:p w:rsidR="00AC3EA6" w:rsidRPr="00D32BBA" w:rsidRDefault="00D32BBA" w:rsidP="00D32BBA">
            <w:pPr>
              <w:jc w:val="both"/>
              <w:rPr>
                <w:rFonts w:ascii="Arial Narrow" w:hAnsi="Arial Narrow"/>
                <w:color w:val="000000"/>
                <w:sz w:val="20"/>
                <w:szCs w:val="20"/>
              </w:rPr>
            </w:pPr>
            <w:r w:rsidRPr="00D32BBA">
              <w:rPr>
                <w:rFonts w:ascii="Arial Narrow" w:hAnsi="Arial Narrow"/>
                <w:sz w:val="20"/>
                <w:szCs w:val="20"/>
              </w:rPr>
              <w:t>Решение схода граждан п. Мирюга от 30.06.2023 № 10 «</w:t>
            </w:r>
            <w:r w:rsidRPr="00D32BBA">
              <w:rPr>
                <w:rFonts w:ascii="Arial Narrow" w:hAnsi="Arial Narrow"/>
                <w:color w:val="000000"/>
                <w:sz w:val="20"/>
                <w:szCs w:val="20"/>
              </w:rPr>
              <w:t>О внесении изменений в Решение схода граждан села Мирюга от 16.07.2018 г. № 14 «Об утверждении Порядка размещения на официальном сайте</w:t>
            </w:r>
            <w:r w:rsidRPr="00D32BBA">
              <w:rPr>
                <w:rFonts w:ascii="Arial Narrow" w:hAnsi="Arial Narrow"/>
                <w:bCs/>
                <w:color w:val="000000"/>
                <w:sz w:val="20"/>
                <w:szCs w:val="20"/>
              </w:rPr>
              <w:t xml:space="preserve"> и представления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лицами, замещающими муниципальные должности, и муниципальными служащими на территории села Мирюга»</w:t>
            </w:r>
            <w:r>
              <w:rPr>
                <w:rFonts w:ascii="Arial Narrow" w:hAnsi="Arial Narrow"/>
                <w:color w:val="000000"/>
                <w:sz w:val="20"/>
                <w:szCs w:val="20"/>
              </w:rPr>
              <w:t>»</w:t>
            </w:r>
          </w:p>
        </w:tc>
        <w:tc>
          <w:tcPr>
            <w:tcW w:w="992" w:type="dxa"/>
            <w:vAlign w:val="center"/>
          </w:tcPr>
          <w:p w:rsidR="00AC3EA6" w:rsidRDefault="00E81FC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94</w:t>
            </w:r>
          </w:p>
        </w:tc>
      </w:tr>
      <w:tr w:rsidR="00AC3EA6" w:rsidTr="001E6702">
        <w:trPr>
          <w:trHeight w:val="276"/>
        </w:trPr>
        <w:tc>
          <w:tcPr>
            <w:tcW w:w="515" w:type="dxa"/>
          </w:tcPr>
          <w:p w:rsidR="00AC3EA6" w:rsidRDefault="00E81FC7"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9B60D4">
              <w:rPr>
                <w:rFonts w:ascii="Arial Narrow" w:hAnsi="Arial Narrow" w:cs="Arial"/>
                <w:sz w:val="20"/>
                <w:szCs w:val="20"/>
              </w:rPr>
              <w:t>8</w:t>
            </w:r>
          </w:p>
        </w:tc>
        <w:tc>
          <w:tcPr>
            <w:tcW w:w="9292" w:type="dxa"/>
          </w:tcPr>
          <w:p w:rsidR="00AC3EA6" w:rsidRPr="00D32BBA" w:rsidRDefault="00D32BBA" w:rsidP="00D32BBA">
            <w:pPr>
              <w:tabs>
                <w:tab w:val="left" w:pos="4788"/>
              </w:tabs>
              <w:jc w:val="both"/>
              <w:rPr>
                <w:rFonts w:ascii="Arial Narrow" w:hAnsi="Arial Narrow"/>
                <w:sz w:val="20"/>
                <w:szCs w:val="20"/>
              </w:rPr>
            </w:pPr>
            <w:r w:rsidRPr="00D32BBA">
              <w:rPr>
                <w:rFonts w:ascii="Arial Narrow" w:hAnsi="Arial Narrow"/>
                <w:sz w:val="20"/>
                <w:szCs w:val="20"/>
              </w:rPr>
              <w:t>Решение схода граждан п. Мирюга от 30.06.2023 № 11 «</w:t>
            </w:r>
            <w:r w:rsidRPr="00D32BBA">
              <w:rPr>
                <w:rFonts w:ascii="Arial Narrow" w:hAnsi="Arial Narrow"/>
                <w:bCs/>
                <w:color w:val="000000"/>
                <w:sz w:val="20"/>
                <w:szCs w:val="20"/>
              </w:rPr>
              <w:t xml:space="preserve">О внесении изменения в Решение  схода граждан села Мирюга от 26.12.2016 г № 35 «Об утверждении Порядка оплаты труда и </w:t>
            </w:r>
            <w:r w:rsidRPr="00D32BBA">
              <w:rPr>
                <w:rFonts w:ascii="Arial Narrow" w:hAnsi="Arial Narrow"/>
                <w:color w:val="000000"/>
                <w:sz w:val="20"/>
                <w:szCs w:val="20"/>
              </w:rPr>
              <w:t xml:space="preserve">предоставления иных социальных гарантий Главе села Мирюга и муниципальным служащим села Мирюга» (в редакции от 26.01.2017 г. № 3, от 13.06.2017 г. № 13, от 25.12.2017 г. № 30, от 07.09.2018 г. № 21, от 18.09.2019г. № 27, от 11.06.2020г. № 6, от 25.09.2020 г. №19, от 17.11.2020г. № 26, </w:t>
            </w:r>
            <w:r w:rsidRPr="00D32BBA">
              <w:rPr>
                <w:rFonts w:ascii="Arial Narrow" w:hAnsi="Arial Narrow"/>
                <w:bCs/>
                <w:color w:val="000000"/>
                <w:sz w:val="20"/>
                <w:szCs w:val="20"/>
              </w:rPr>
              <w:t>от 01.11.2021 г. № 25, от 15.03.2022 №1, от 19.04.2022 г. № 04, от 17.08.2022 г. № 13)</w:t>
            </w:r>
            <w:r>
              <w:rPr>
                <w:rFonts w:ascii="Arial Narrow" w:hAnsi="Arial Narrow"/>
                <w:sz w:val="20"/>
                <w:szCs w:val="20"/>
              </w:rPr>
              <w:t>»</w:t>
            </w:r>
          </w:p>
        </w:tc>
        <w:tc>
          <w:tcPr>
            <w:tcW w:w="992" w:type="dxa"/>
            <w:vAlign w:val="center"/>
          </w:tcPr>
          <w:p w:rsidR="00AC3EA6" w:rsidRDefault="00E81FC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95</w:t>
            </w:r>
          </w:p>
        </w:tc>
      </w:tr>
      <w:tr w:rsidR="00AC3EA6" w:rsidTr="001E6702">
        <w:trPr>
          <w:trHeight w:val="276"/>
        </w:trPr>
        <w:tc>
          <w:tcPr>
            <w:tcW w:w="515" w:type="dxa"/>
          </w:tcPr>
          <w:p w:rsidR="00AC3EA6" w:rsidRDefault="00E81FC7"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9B60D4">
              <w:rPr>
                <w:rFonts w:ascii="Arial Narrow" w:hAnsi="Arial Narrow" w:cs="Arial"/>
                <w:sz w:val="20"/>
                <w:szCs w:val="20"/>
              </w:rPr>
              <w:t>9</w:t>
            </w:r>
          </w:p>
        </w:tc>
        <w:tc>
          <w:tcPr>
            <w:tcW w:w="9292" w:type="dxa"/>
          </w:tcPr>
          <w:p w:rsidR="00AC3EA6" w:rsidRPr="00D32BBA" w:rsidRDefault="00D32BBA" w:rsidP="00D32BBA">
            <w:pPr>
              <w:jc w:val="both"/>
              <w:rPr>
                <w:rFonts w:ascii="Arial Narrow" w:hAnsi="Arial Narrow"/>
                <w:sz w:val="20"/>
                <w:szCs w:val="20"/>
              </w:rPr>
            </w:pPr>
            <w:r w:rsidRPr="00D32BBA">
              <w:rPr>
                <w:rFonts w:ascii="Arial Narrow" w:hAnsi="Arial Narrow"/>
                <w:sz w:val="20"/>
                <w:szCs w:val="20"/>
              </w:rPr>
              <w:t>Решение схода граждан п. Мирюга от 30.06.2023 № 12 «О внесении изменений в Решение схода граждан села Мирюга от</w:t>
            </w:r>
            <w:r w:rsidRPr="00D32BBA">
              <w:rPr>
                <w:rFonts w:ascii="Arial Narrow" w:hAnsi="Arial Narrow"/>
                <w:bCs/>
                <w:sz w:val="20"/>
                <w:szCs w:val="20"/>
              </w:rPr>
              <w:t xml:space="preserve"> 25.06.2010 № 14 «Об официальном опубликовании муниципальных правовых актов, проектов муниципальных правовых актов, прочей официальной информации органов местного самоуправления села Мирюга»</w:t>
            </w:r>
            <w:r>
              <w:rPr>
                <w:rFonts w:ascii="Arial Narrow" w:hAnsi="Arial Narrow"/>
                <w:sz w:val="20"/>
                <w:szCs w:val="20"/>
              </w:rPr>
              <w:t>»</w:t>
            </w:r>
          </w:p>
        </w:tc>
        <w:tc>
          <w:tcPr>
            <w:tcW w:w="992" w:type="dxa"/>
            <w:vAlign w:val="center"/>
          </w:tcPr>
          <w:p w:rsidR="00AC3EA6" w:rsidRDefault="00E81FC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95</w:t>
            </w:r>
          </w:p>
        </w:tc>
      </w:tr>
      <w:tr w:rsidR="00AC3EA6" w:rsidTr="001E6702">
        <w:trPr>
          <w:trHeight w:val="276"/>
        </w:trPr>
        <w:tc>
          <w:tcPr>
            <w:tcW w:w="515" w:type="dxa"/>
          </w:tcPr>
          <w:p w:rsidR="00AC3EA6" w:rsidRDefault="009B60D4"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30</w:t>
            </w:r>
          </w:p>
        </w:tc>
        <w:tc>
          <w:tcPr>
            <w:tcW w:w="9292" w:type="dxa"/>
          </w:tcPr>
          <w:p w:rsidR="00AC3EA6" w:rsidRPr="00D32BBA" w:rsidRDefault="00D32BBA" w:rsidP="00D32BBA">
            <w:pPr>
              <w:jc w:val="both"/>
              <w:rPr>
                <w:rFonts w:ascii="Arial Narrow" w:hAnsi="Arial Narrow"/>
                <w:sz w:val="20"/>
                <w:szCs w:val="20"/>
              </w:rPr>
            </w:pPr>
            <w:r w:rsidRPr="00D32BBA">
              <w:rPr>
                <w:rFonts w:ascii="Arial Narrow" w:hAnsi="Arial Narrow"/>
                <w:sz w:val="20"/>
                <w:szCs w:val="20"/>
              </w:rPr>
              <w:t xml:space="preserve">Решение схода граждан п. Мирюга от 30.06.2023 №13 «О внесении изменений в Решение схода граждан села Мирюга </w:t>
            </w:r>
            <w:r w:rsidRPr="00D32BBA">
              <w:rPr>
                <w:rFonts w:ascii="Arial Narrow" w:hAnsi="Arial Narrow"/>
                <w:bCs/>
                <w:sz w:val="20"/>
                <w:szCs w:val="20"/>
              </w:rPr>
              <w:t xml:space="preserve">от </w:t>
            </w:r>
            <w:r w:rsidRPr="00D32BBA">
              <w:rPr>
                <w:rFonts w:ascii="Arial Narrow" w:eastAsia="Calibri" w:hAnsi="Arial Narrow"/>
                <w:bCs/>
                <w:sz w:val="20"/>
                <w:szCs w:val="20"/>
              </w:rPr>
              <w:t>27.12.2021 № 33</w:t>
            </w:r>
            <w:r w:rsidRPr="00D32BBA">
              <w:rPr>
                <w:rFonts w:ascii="Arial Narrow" w:hAnsi="Arial Narrow"/>
                <w:bCs/>
                <w:sz w:val="20"/>
                <w:szCs w:val="20"/>
              </w:rPr>
              <w:t xml:space="preserve"> </w:t>
            </w:r>
            <w:r w:rsidRPr="00D32BBA">
              <w:rPr>
                <w:rFonts w:ascii="Arial Narrow" w:hAnsi="Arial Narrow"/>
                <w:sz w:val="20"/>
                <w:szCs w:val="20"/>
              </w:rPr>
              <w:t>«О Положении о муниципальном жилищном контроле на территории села Мирюга Эвенкийского муниципального района Красноярского края»</w:t>
            </w:r>
            <w:r>
              <w:rPr>
                <w:rFonts w:ascii="Arial Narrow" w:hAnsi="Arial Narrow"/>
                <w:sz w:val="20"/>
                <w:szCs w:val="20"/>
              </w:rPr>
              <w:t>»</w:t>
            </w:r>
          </w:p>
        </w:tc>
        <w:tc>
          <w:tcPr>
            <w:tcW w:w="992" w:type="dxa"/>
            <w:vAlign w:val="center"/>
          </w:tcPr>
          <w:p w:rsidR="00AC3EA6" w:rsidRDefault="00E81FC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96</w:t>
            </w:r>
          </w:p>
        </w:tc>
      </w:tr>
      <w:tr w:rsidR="00AC3EA6" w:rsidTr="001E6702">
        <w:trPr>
          <w:trHeight w:val="276"/>
        </w:trPr>
        <w:tc>
          <w:tcPr>
            <w:tcW w:w="515" w:type="dxa"/>
          </w:tcPr>
          <w:p w:rsidR="00AC3EA6" w:rsidRDefault="00E81FC7"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9B60D4">
              <w:rPr>
                <w:rFonts w:ascii="Arial Narrow" w:hAnsi="Arial Narrow" w:cs="Arial"/>
                <w:sz w:val="20"/>
                <w:szCs w:val="20"/>
              </w:rPr>
              <w:t>1</w:t>
            </w:r>
          </w:p>
        </w:tc>
        <w:tc>
          <w:tcPr>
            <w:tcW w:w="9292" w:type="dxa"/>
          </w:tcPr>
          <w:p w:rsidR="00AC3EA6" w:rsidRPr="00D32BBA" w:rsidRDefault="00D32BBA" w:rsidP="00D32BBA">
            <w:pPr>
              <w:jc w:val="both"/>
              <w:rPr>
                <w:rFonts w:ascii="Arial Narrow" w:hAnsi="Arial Narrow"/>
                <w:color w:val="000000"/>
                <w:sz w:val="20"/>
                <w:szCs w:val="20"/>
              </w:rPr>
            </w:pPr>
            <w:r w:rsidRPr="00D32BBA">
              <w:rPr>
                <w:rFonts w:ascii="Arial Narrow" w:hAnsi="Arial Narrow"/>
                <w:sz w:val="20"/>
                <w:szCs w:val="20"/>
              </w:rPr>
              <w:t>Решение схода граждан п. Мирюга от 30.06.2023 № 14 «</w:t>
            </w:r>
            <w:r w:rsidRPr="00D32BBA">
              <w:rPr>
                <w:rFonts w:ascii="Arial Narrow" w:hAnsi="Arial Narrow"/>
                <w:bCs/>
                <w:color w:val="000000"/>
                <w:sz w:val="20"/>
                <w:szCs w:val="20"/>
              </w:rPr>
              <w:t>Об утверждении положения о порядке вырубки (сноса) зеленых насаждений на земельных участках, находящихся в собственности муниципального образования «села Мирюга» Эвенкийского муниципального района Красноярского края»</w:t>
            </w:r>
            <w:r>
              <w:rPr>
                <w:rFonts w:ascii="Arial Narrow" w:hAnsi="Arial Narrow"/>
                <w:color w:val="000000"/>
                <w:sz w:val="20"/>
                <w:szCs w:val="20"/>
              </w:rPr>
              <w:t>»</w:t>
            </w:r>
          </w:p>
        </w:tc>
        <w:tc>
          <w:tcPr>
            <w:tcW w:w="992" w:type="dxa"/>
            <w:vAlign w:val="center"/>
          </w:tcPr>
          <w:p w:rsidR="00AC3EA6" w:rsidRDefault="00E81FC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96</w:t>
            </w:r>
          </w:p>
        </w:tc>
      </w:tr>
      <w:tr w:rsidR="00AC3EA6" w:rsidTr="001E6702">
        <w:trPr>
          <w:trHeight w:val="276"/>
        </w:trPr>
        <w:tc>
          <w:tcPr>
            <w:tcW w:w="515" w:type="dxa"/>
          </w:tcPr>
          <w:p w:rsidR="00AC3EA6" w:rsidRDefault="00E81FC7"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9B60D4">
              <w:rPr>
                <w:rFonts w:ascii="Arial Narrow" w:hAnsi="Arial Narrow" w:cs="Arial"/>
                <w:sz w:val="20"/>
                <w:szCs w:val="20"/>
              </w:rPr>
              <w:t>2</w:t>
            </w:r>
          </w:p>
        </w:tc>
        <w:tc>
          <w:tcPr>
            <w:tcW w:w="9292" w:type="dxa"/>
          </w:tcPr>
          <w:p w:rsidR="00AC3EA6" w:rsidRPr="0031257B" w:rsidRDefault="0031257B" w:rsidP="0031257B">
            <w:pPr>
              <w:jc w:val="both"/>
              <w:rPr>
                <w:rFonts w:ascii="Arial Narrow" w:hAnsi="Arial Narrow"/>
                <w:sz w:val="20"/>
                <w:szCs w:val="20"/>
              </w:rPr>
            </w:pPr>
            <w:r w:rsidRPr="0031257B">
              <w:rPr>
                <w:rFonts w:ascii="Arial Narrow" w:hAnsi="Arial Narrow"/>
                <w:sz w:val="20"/>
                <w:szCs w:val="20"/>
              </w:rPr>
              <w:t>Решение схода граждан п. Мирюга от 30.06.2023 № 15 «</w:t>
            </w:r>
            <w:r w:rsidRPr="0031257B">
              <w:rPr>
                <w:rFonts w:ascii="Arial Narrow" w:hAnsi="Arial Narrow"/>
                <w:bCs/>
                <w:sz w:val="20"/>
                <w:szCs w:val="20"/>
              </w:rPr>
              <w:t>Об утверждении отчета об исполнении бюджета села Мирюга за 2022 год</w:t>
            </w:r>
            <w:r>
              <w:rPr>
                <w:rFonts w:ascii="Arial Narrow" w:hAnsi="Arial Narrow"/>
                <w:sz w:val="20"/>
                <w:szCs w:val="20"/>
              </w:rPr>
              <w:t>»</w:t>
            </w:r>
          </w:p>
        </w:tc>
        <w:tc>
          <w:tcPr>
            <w:tcW w:w="992" w:type="dxa"/>
            <w:vAlign w:val="center"/>
          </w:tcPr>
          <w:p w:rsidR="00AC3EA6" w:rsidRDefault="00E81FC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109</w:t>
            </w:r>
          </w:p>
        </w:tc>
      </w:tr>
      <w:tr w:rsidR="00AC3EA6" w:rsidTr="001E6702">
        <w:trPr>
          <w:trHeight w:val="276"/>
        </w:trPr>
        <w:tc>
          <w:tcPr>
            <w:tcW w:w="515" w:type="dxa"/>
          </w:tcPr>
          <w:p w:rsidR="00AC3EA6" w:rsidRDefault="00E81FC7"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9B60D4">
              <w:rPr>
                <w:rFonts w:ascii="Arial Narrow" w:hAnsi="Arial Narrow" w:cs="Arial"/>
                <w:sz w:val="20"/>
                <w:szCs w:val="20"/>
              </w:rPr>
              <w:t>3</w:t>
            </w:r>
          </w:p>
        </w:tc>
        <w:tc>
          <w:tcPr>
            <w:tcW w:w="9292" w:type="dxa"/>
          </w:tcPr>
          <w:p w:rsidR="00AC3EA6" w:rsidRPr="0031257B" w:rsidRDefault="0031257B" w:rsidP="0031257B">
            <w:pPr>
              <w:tabs>
                <w:tab w:val="left" w:pos="3420"/>
              </w:tabs>
              <w:jc w:val="both"/>
              <w:rPr>
                <w:rFonts w:ascii="Arial Narrow" w:hAnsi="Arial Narrow" w:cs="Arial"/>
                <w:sz w:val="20"/>
                <w:szCs w:val="20"/>
              </w:rPr>
            </w:pPr>
            <w:r w:rsidRPr="0031257B">
              <w:rPr>
                <w:rFonts w:ascii="Arial Narrow" w:hAnsi="Arial Narrow"/>
                <w:sz w:val="20"/>
                <w:szCs w:val="20"/>
              </w:rPr>
              <w:t>Решение схода граждан п. Мирюга от 30.06.2023 № 16 «</w:t>
            </w:r>
            <w:r w:rsidRPr="0031257B">
              <w:rPr>
                <w:rFonts w:ascii="Arial Narrow" w:hAnsi="Arial Narrow" w:cs="Arial"/>
                <w:sz w:val="20"/>
                <w:szCs w:val="20"/>
              </w:rPr>
              <w:t>Отчет об исполнении бюджета села Мирюга за первый квартал 2023 года</w:t>
            </w:r>
            <w:r>
              <w:rPr>
                <w:rFonts w:ascii="Arial Narrow" w:hAnsi="Arial Narrow" w:cs="Arial"/>
                <w:sz w:val="20"/>
                <w:szCs w:val="20"/>
              </w:rPr>
              <w:t>»</w:t>
            </w:r>
          </w:p>
        </w:tc>
        <w:tc>
          <w:tcPr>
            <w:tcW w:w="992" w:type="dxa"/>
            <w:vAlign w:val="center"/>
          </w:tcPr>
          <w:p w:rsidR="00AC3EA6" w:rsidRDefault="00E81FC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136</w:t>
            </w:r>
          </w:p>
        </w:tc>
      </w:tr>
      <w:tr w:rsidR="0031257B" w:rsidTr="001E6702">
        <w:trPr>
          <w:trHeight w:val="276"/>
        </w:trPr>
        <w:tc>
          <w:tcPr>
            <w:tcW w:w="515" w:type="dxa"/>
          </w:tcPr>
          <w:p w:rsidR="0031257B" w:rsidRDefault="00E81FC7"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9B60D4">
              <w:rPr>
                <w:rFonts w:ascii="Arial Narrow" w:hAnsi="Arial Narrow" w:cs="Arial"/>
                <w:sz w:val="20"/>
                <w:szCs w:val="20"/>
              </w:rPr>
              <w:t>4</w:t>
            </w:r>
          </w:p>
        </w:tc>
        <w:tc>
          <w:tcPr>
            <w:tcW w:w="9292" w:type="dxa"/>
          </w:tcPr>
          <w:p w:rsidR="0031257B" w:rsidRPr="00E81FC7" w:rsidRDefault="0031257B" w:rsidP="0031257B">
            <w:pPr>
              <w:jc w:val="both"/>
            </w:pPr>
            <w:r w:rsidRPr="0031257B">
              <w:rPr>
                <w:rFonts w:ascii="Arial Narrow" w:hAnsi="Arial Narrow"/>
                <w:sz w:val="20"/>
                <w:szCs w:val="20"/>
              </w:rPr>
              <w:t>Решение схода граждан п. Мирюга от 30.06.2023 № 17 «</w:t>
            </w:r>
            <w:r w:rsidRPr="0031257B">
              <w:rPr>
                <w:rFonts w:ascii="Arial Narrow" w:hAnsi="Arial Narrow"/>
                <w:bCs/>
                <w:color w:val="000000"/>
                <w:sz w:val="20"/>
                <w:szCs w:val="20"/>
              </w:rPr>
              <w:t xml:space="preserve">О внесении изменений в Решение схода граждан с. Мирюга от 16.07.2018 г. № 11 «О Положении об условиях и порядке назначения, выплаты и перерасчета пенсии за выслугу </w:t>
            </w:r>
            <w:r w:rsidRPr="0031257B">
              <w:rPr>
                <w:rFonts w:ascii="Arial Narrow" w:hAnsi="Arial Narrow"/>
                <w:bCs/>
                <w:color w:val="000000"/>
                <w:sz w:val="20"/>
                <w:szCs w:val="20"/>
              </w:rPr>
              <w:lastRenderedPageBreak/>
              <w:t xml:space="preserve">лет лицам, замещавшим должности муниципальной службы в селе Мирюга и о полномочиях по назначению, выплате </w:t>
            </w:r>
            <w:r w:rsidRPr="0031257B">
              <w:rPr>
                <w:rFonts w:ascii="Arial Narrow" w:hAnsi="Arial Narrow"/>
                <w:color w:val="000000"/>
                <w:sz w:val="20"/>
                <w:szCs w:val="20"/>
              </w:rPr>
              <w:t>и перерасчету пенсии за выслугу лет лицам, замещавшим должности муниципальной службы</w:t>
            </w:r>
            <w:r w:rsidRPr="0031257B">
              <w:rPr>
                <w:rFonts w:ascii="Arial Narrow" w:hAnsi="Arial Narrow"/>
                <w:bCs/>
                <w:color w:val="000000"/>
                <w:sz w:val="20"/>
                <w:szCs w:val="20"/>
              </w:rPr>
              <w:t xml:space="preserve"> в селе Мирюга» (в редакции от 27.11.18 № 26, 06.07.21 № 9, 27.12.21 № 39)</w:t>
            </w:r>
            <w:r>
              <w:rPr>
                <w:rFonts w:ascii="Arial Narrow" w:hAnsi="Arial Narrow"/>
                <w:bCs/>
                <w:color w:val="000000"/>
                <w:sz w:val="20"/>
                <w:szCs w:val="20"/>
              </w:rPr>
              <w:t>»</w:t>
            </w:r>
          </w:p>
        </w:tc>
        <w:tc>
          <w:tcPr>
            <w:tcW w:w="992" w:type="dxa"/>
            <w:vAlign w:val="center"/>
          </w:tcPr>
          <w:p w:rsidR="0031257B" w:rsidRDefault="00E81FC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lastRenderedPageBreak/>
              <w:t xml:space="preserve">Стр. </w:t>
            </w:r>
            <w:r w:rsidR="003E1066">
              <w:rPr>
                <w:rFonts w:ascii="Arial Narrow" w:hAnsi="Arial Narrow" w:cs="Verdana"/>
                <w:sz w:val="20"/>
                <w:szCs w:val="20"/>
              </w:rPr>
              <w:t>144</w:t>
            </w:r>
          </w:p>
        </w:tc>
      </w:tr>
      <w:tr w:rsidR="0031257B" w:rsidTr="001E6702">
        <w:trPr>
          <w:trHeight w:val="276"/>
        </w:trPr>
        <w:tc>
          <w:tcPr>
            <w:tcW w:w="515" w:type="dxa"/>
          </w:tcPr>
          <w:p w:rsidR="0031257B" w:rsidRDefault="00E81FC7"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9B60D4">
              <w:rPr>
                <w:rFonts w:ascii="Arial Narrow" w:hAnsi="Arial Narrow" w:cs="Arial"/>
                <w:sz w:val="20"/>
                <w:szCs w:val="20"/>
              </w:rPr>
              <w:t>5</w:t>
            </w:r>
          </w:p>
        </w:tc>
        <w:tc>
          <w:tcPr>
            <w:tcW w:w="9292" w:type="dxa"/>
          </w:tcPr>
          <w:p w:rsidR="0031257B" w:rsidRPr="0031257B" w:rsidRDefault="0031257B" w:rsidP="0031257B">
            <w:pPr>
              <w:jc w:val="both"/>
              <w:rPr>
                <w:rFonts w:ascii="Arial Narrow" w:hAnsi="Arial Narrow"/>
                <w:bCs/>
                <w:sz w:val="20"/>
                <w:szCs w:val="20"/>
              </w:rPr>
            </w:pPr>
            <w:r w:rsidRPr="0031257B">
              <w:rPr>
                <w:rFonts w:ascii="Arial Narrow" w:hAnsi="Arial Narrow"/>
                <w:sz w:val="20"/>
                <w:szCs w:val="20"/>
              </w:rPr>
              <w:t xml:space="preserve">Постановление Администрации п. </w:t>
            </w:r>
            <w:proofErr w:type="spellStart"/>
            <w:r w:rsidRPr="0031257B">
              <w:rPr>
                <w:rFonts w:ascii="Arial Narrow" w:hAnsi="Arial Narrow"/>
                <w:sz w:val="20"/>
                <w:szCs w:val="20"/>
              </w:rPr>
              <w:t>Полигус</w:t>
            </w:r>
            <w:proofErr w:type="spellEnd"/>
            <w:r w:rsidRPr="0031257B">
              <w:rPr>
                <w:rFonts w:ascii="Arial Narrow" w:hAnsi="Arial Narrow"/>
                <w:sz w:val="20"/>
                <w:szCs w:val="20"/>
              </w:rPr>
              <w:t xml:space="preserve"> от 29.06.2023 № 34-п «</w:t>
            </w:r>
            <w:r w:rsidRPr="0031257B">
              <w:rPr>
                <w:rFonts w:ascii="Arial Narrow" w:hAnsi="Arial Narrow"/>
                <w:bCs/>
                <w:sz w:val="20"/>
                <w:szCs w:val="20"/>
              </w:rPr>
              <w:t xml:space="preserve">Об утверждении порядка ознакомления с информацией о деятельности органов местного самоуправления </w:t>
            </w:r>
            <w:r w:rsidRPr="0031257B">
              <w:rPr>
                <w:rFonts w:ascii="Arial Narrow" w:hAnsi="Arial Narrow"/>
                <w:bCs/>
                <w:color w:val="000000"/>
                <w:kern w:val="1"/>
                <w:sz w:val="20"/>
                <w:szCs w:val="20"/>
              </w:rPr>
              <w:t xml:space="preserve">поселка </w:t>
            </w:r>
            <w:proofErr w:type="spellStart"/>
            <w:r w:rsidRPr="0031257B">
              <w:rPr>
                <w:rFonts w:ascii="Arial Narrow" w:hAnsi="Arial Narrow"/>
                <w:bCs/>
                <w:color w:val="000000"/>
                <w:kern w:val="1"/>
                <w:sz w:val="20"/>
                <w:szCs w:val="20"/>
              </w:rPr>
              <w:t>Полигус</w:t>
            </w:r>
            <w:proofErr w:type="spellEnd"/>
            <w:r w:rsidRPr="0031257B">
              <w:rPr>
                <w:rFonts w:ascii="Arial Narrow" w:hAnsi="Arial Narrow"/>
                <w:bCs/>
                <w:color w:val="000000"/>
                <w:kern w:val="1"/>
                <w:sz w:val="20"/>
                <w:szCs w:val="20"/>
              </w:rPr>
              <w:t xml:space="preserve"> Эвенкийского муниципального района Красноярского края</w:t>
            </w:r>
            <w:r w:rsidRPr="0031257B">
              <w:rPr>
                <w:rFonts w:ascii="Arial Narrow" w:hAnsi="Arial Narrow"/>
                <w:bCs/>
                <w:sz w:val="20"/>
                <w:szCs w:val="20"/>
              </w:rPr>
              <w:t>, находящейся в библиотечных и архивных фондах</w:t>
            </w:r>
            <w:r>
              <w:rPr>
                <w:rFonts w:ascii="Arial Narrow" w:hAnsi="Arial Narrow"/>
                <w:bCs/>
                <w:sz w:val="20"/>
                <w:szCs w:val="20"/>
              </w:rPr>
              <w:t>»</w:t>
            </w:r>
          </w:p>
        </w:tc>
        <w:tc>
          <w:tcPr>
            <w:tcW w:w="992" w:type="dxa"/>
            <w:vAlign w:val="center"/>
          </w:tcPr>
          <w:p w:rsidR="0031257B" w:rsidRDefault="00E81FC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144</w:t>
            </w:r>
          </w:p>
        </w:tc>
      </w:tr>
      <w:tr w:rsidR="0031257B" w:rsidTr="001E6702">
        <w:trPr>
          <w:trHeight w:val="276"/>
        </w:trPr>
        <w:tc>
          <w:tcPr>
            <w:tcW w:w="515" w:type="dxa"/>
          </w:tcPr>
          <w:p w:rsidR="0031257B" w:rsidRDefault="00E81FC7"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9B60D4">
              <w:rPr>
                <w:rFonts w:ascii="Arial Narrow" w:hAnsi="Arial Narrow" w:cs="Arial"/>
                <w:sz w:val="20"/>
                <w:szCs w:val="20"/>
              </w:rPr>
              <w:t>6</w:t>
            </w:r>
          </w:p>
        </w:tc>
        <w:tc>
          <w:tcPr>
            <w:tcW w:w="9292" w:type="dxa"/>
          </w:tcPr>
          <w:p w:rsidR="0031257B" w:rsidRPr="0031257B" w:rsidRDefault="0031257B" w:rsidP="0031257B">
            <w:pPr>
              <w:jc w:val="both"/>
              <w:rPr>
                <w:rFonts w:ascii="Arial Narrow" w:hAnsi="Arial Narrow"/>
                <w:color w:val="000000"/>
                <w:sz w:val="20"/>
                <w:szCs w:val="20"/>
              </w:rPr>
            </w:pPr>
            <w:r w:rsidRPr="0031257B">
              <w:rPr>
                <w:rFonts w:ascii="Arial Narrow" w:hAnsi="Arial Narrow"/>
                <w:sz w:val="20"/>
                <w:szCs w:val="20"/>
              </w:rPr>
              <w:t xml:space="preserve">Решение </w:t>
            </w:r>
            <w:proofErr w:type="spellStart"/>
            <w:r w:rsidRPr="0031257B">
              <w:rPr>
                <w:rFonts w:ascii="Arial Narrow" w:hAnsi="Arial Narrow"/>
                <w:sz w:val="20"/>
                <w:szCs w:val="20"/>
              </w:rPr>
              <w:t>Полигусовского</w:t>
            </w:r>
            <w:proofErr w:type="spellEnd"/>
            <w:r w:rsidRPr="0031257B">
              <w:rPr>
                <w:rFonts w:ascii="Arial Narrow" w:hAnsi="Arial Narrow"/>
                <w:sz w:val="20"/>
                <w:szCs w:val="20"/>
              </w:rPr>
              <w:t xml:space="preserve"> поселкового совета депутатов от 07.06.2023 № 155 «</w:t>
            </w:r>
            <w:r w:rsidRPr="0031257B">
              <w:rPr>
                <w:rFonts w:ascii="Arial Narrow" w:hAnsi="Arial Narrow"/>
                <w:color w:val="000000"/>
                <w:sz w:val="20"/>
                <w:szCs w:val="20"/>
              </w:rPr>
              <w:t xml:space="preserve">О внесении изменений в Устав поселка </w:t>
            </w:r>
            <w:proofErr w:type="spellStart"/>
            <w:r w:rsidRPr="0031257B">
              <w:rPr>
                <w:rFonts w:ascii="Arial Narrow" w:hAnsi="Arial Narrow"/>
                <w:color w:val="000000"/>
                <w:sz w:val="20"/>
                <w:szCs w:val="20"/>
              </w:rPr>
              <w:t>Полигус</w:t>
            </w:r>
            <w:proofErr w:type="spellEnd"/>
            <w:r>
              <w:rPr>
                <w:rFonts w:ascii="Arial Narrow" w:hAnsi="Arial Narrow"/>
                <w:color w:val="000000"/>
                <w:sz w:val="20"/>
                <w:szCs w:val="20"/>
              </w:rPr>
              <w:t>»</w:t>
            </w:r>
          </w:p>
        </w:tc>
        <w:tc>
          <w:tcPr>
            <w:tcW w:w="992" w:type="dxa"/>
            <w:vAlign w:val="center"/>
          </w:tcPr>
          <w:p w:rsidR="0031257B" w:rsidRDefault="00E81FC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146</w:t>
            </w:r>
          </w:p>
        </w:tc>
      </w:tr>
      <w:tr w:rsidR="0031257B" w:rsidTr="001E6702">
        <w:trPr>
          <w:trHeight w:val="276"/>
        </w:trPr>
        <w:tc>
          <w:tcPr>
            <w:tcW w:w="515" w:type="dxa"/>
          </w:tcPr>
          <w:p w:rsidR="0031257B" w:rsidRDefault="00E81FC7"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9B60D4">
              <w:rPr>
                <w:rFonts w:ascii="Arial Narrow" w:hAnsi="Arial Narrow" w:cs="Arial"/>
                <w:sz w:val="20"/>
                <w:szCs w:val="20"/>
              </w:rPr>
              <w:t>7</w:t>
            </w:r>
          </w:p>
        </w:tc>
        <w:tc>
          <w:tcPr>
            <w:tcW w:w="9292" w:type="dxa"/>
          </w:tcPr>
          <w:p w:rsidR="0031257B" w:rsidRPr="005E09E2" w:rsidRDefault="005E09E2" w:rsidP="005E09E2">
            <w:pPr>
              <w:jc w:val="both"/>
              <w:rPr>
                <w:rFonts w:ascii="Arial Narrow" w:hAnsi="Arial Narrow"/>
                <w:bCs/>
                <w:sz w:val="20"/>
                <w:szCs w:val="20"/>
              </w:rPr>
            </w:pPr>
            <w:r w:rsidRPr="005E09E2">
              <w:rPr>
                <w:rFonts w:ascii="Arial Narrow" w:hAnsi="Arial Narrow"/>
                <w:sz w:val="20"/>
                <w:szCs w:val="20"/>
              </w:rPr>
              <w:t>Постановление Администрации п. Суринда от 03.07.2023 № 42-п «</w:t>
            </w:r>
            <w:r w:rsidRPr="005E09E2">
              <w:rPr>
                <w:rFonts w:ascii="Arial Narrow" w:hAnsi="Arial Narrow"/>
                <w:bCs/>
                <w:sz w:val="20"/>
                <w:szCs w:val="20"/>
              </w:rPr>
              <w:t xml:space="preserve">Об утверждении порядка ознакомления с информацией о деятельности органов местного самоуправления </w:t>
            </w:r>
            <w:r w:rsidRPr="005E09E2">
              <w:rPr>
                <w:rFonts w:ascii="Arial Narrow" w:hAnsi="Arial Narrow"/>
                <w:bCs/>
                <w:color w:val="000000"/>
                <w:kern w:val="1"/>
                <w:sz w:val="20"/>
                <w:szCs w:val="20"/>
              </w:rPr>
              <w:t>поселка Суринда Эвенкийского муниципального района Красноярского края</w:t>
            </w:r>
            <w:r w:rsidRPr="005E09E2">
              <w:rPr>
                <w:rFonts w:ascii="Arial Narrow" w:hAnsi="Arial Narrow"/>
                <w:bCs/>
                <w:sz w:val="20"/>
                <w:szCs w:val="20"/>
              </w:rPr>
              <w:t>, находящейся в библиотечных и архивных фондах</w:t>
            </w:r>
            <w:r>
              <w:rPr>
                <w:rFonts w:ascii="Arial Narrow" w:hAnsi="Arial Narrow"/>
                <w:bCs/>
                <w:sz w:val="20"/>
                <w:szCs w:val="20"/>
              </w:rPr>
              <w:t>»</w:t>
            </w:r>
          </w:p>
        </w:tc>
        <w:tc>
          <w:tcPr>
            <w:tcW w:w="992" w:type="dxa"/>
            <w:vAlign w:val="center"/>
          </w:tcPr>
          <w:p w:rsidR="0031257B" w:rsidRDefault="00E81FC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147</w:t>
            </w:r>
          </w:p>
        </w:tc>
      </w:tr>
      <w:tr w:rsidR="0031257B" w:rsidTr="001E6702">
        <w:trPr>
          <w:trHeight w:val="276"/>
        </w:trPr>
        <w:tc>
          <w:tcPr>
            <w:tcW w:w="515" w:type="dxa"/>
          </w:tcPr>
          <w:p w:rsidR="0031257B" w:rsidRDefault="00E81FC7"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9B60D4">
              <w:rPr>
                <w:rFonts w:ascii="Arial Narrow" w:hAnsi="Arial Narrow" w:cs="Arial"/>
                <w:sz w:val="20"/>
                <w:szCs w:val="20"/>
              </w:rPr>
              <w:t>8</w:t>
            </w:r>
          </w:p>
        </w:tc>
        <w:tc>
          <w:tcPr>
            <w:tcW w:w="9292" w:type="dxa"/>
          </w:tcPr>
          <w:p w:rsidR="0031257B" w:rsidRPr="005E09E2" w:rsidRDefault="005E09E2" w:rsidP="005E09E2">
            <w:pPr>
              <w:jc w:val="both"/>
              <w:rPr>
                <w:rFonts w:ascii="Arial Narrow" w:hAnsi="Arial Narrow"/>
                <w:color w:val="000000"/>
                <w:sz w:val="20"/>
                <w:szCs w:val="20"/>
              </w:rPr>
            </w:pPr>
            <w:r w:rsidRPr="005E09E2">
              <w:rPr>
                <w:rFonts w:ascii="Arial Narrow" w:hAnsi="Arial Narrow"/>
                <w:sz w:val="20"/>
                <w:szCs w:val="20"/>
              </w:rPr>
              <w:t xml:space="preserve">Решение </w:t>
            </w:r>
            <w:proofErr w:type="spellStart"/>
            <w:r w:rsidRPr="005E09E2">
              <w:rPr>
                <w:rFonts w:ascii="Arial Narrow" w:hAnsi="Arial Narrow"/>
                <w:sz w:val="20"/>
                <w:szCs w:val="20"/>
              </w:rPr>
              <w:t>Суриндинского</w:t>
            </w:r>
            <w:proofErr w:type="spellEnd"/>
            <w:r w:rsidRPr="005E09E2">
              <w:rPr>
                <w:rFonts w:ascii="Arial Narrow" w:hAnsi="Arial Narrow"/>
                <w:sz w:val="20"/>
                <w:szCs w:val="20"/>
              </w:rPr>
              <w:t xml:space="preserve"> поселкового совета депутатов от 07.06.2023 № 164 «</w:t>
            </w:r>
            <w:r w:rsidRPr="005E09E2">
              <w:rPr>
                <w:rFonts w:ascii="Arial Narrow" w:hAnsi="Arial Narrow"/>
                <w:color w:val="000000"/>
                <w:sz w:val="20"/>
                <w:szCs w:val="20"/>
              </w:rPr>
              <w:t>О внесении изменений в Устав поселка Суринда</w:t>
            </w:r>
            <w:r>
              <w:rPr>
                <w:rFonts w:ascii="Arial Narrow" w:hAnsi="Arial Narrow"/>
                <w:color w:val="000000"/>
                <w:sz w:val="20"/>
                <w:szCs w:val="20"/>
              </w:rPr>
              <w:t>»</w:t>
            </w:r>
          </w:p>
        </w:tc>
        <w:tc>
          <w:tcPr>
            <w:tcW w:w="992" w:type="dxa"/>
            <w:vAlign w:val="center"/>
          </w:tcPr>
          <w:p w:rsidR="0031257B" w:rsidRDefault="00E81FC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149</w:t>
            </w:r>
          </w:p>
        </w:tc>
      </w:tr>
      <w:tr w:rsidR="0031257B" w:rsidTr="001E6702">
        <w:trPr>
          <w:trHeight w:val="276"/>
        </w:trPr>
        <w:tc>
          <w:tcPr>
            <w:tcW w:w="515" w:type="dxa"/>
          </w:tcPr>
          <w:p w:rsidR="0031257B" w:rsidRDefault="00E81FC7"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9B60D4">
              <w:rPr>
                <w:rFonts w:ascii="Arial Narrow" w:hAnsi="Arial Narrow" w:cs="Arial"/>
                <w:sz w:val="20"/>
                <w:szCs w:val="20"/>
              </w:rPr>
              <w:t>9</w:t>
            </w:r>
          </w:p>
        </w:tc>
        <w:tc>
          <w:tcPr>
            <w:tcW w:w="9292" w:type="dxa"/>
          </w:tcPr>
          <w:p w:rsidR="0031257B" w:rsidRPr="005E09E2" w:rsidRDefault="005E09E2" w:rsidP="005E09E2">
            <w:pPr>
              <w:jc w:val="both"/>
              <w:rPr>
                <w:rFonts w:ascii="Arial Narrow" w:hAnsi="Arial Narrow"/>
                <w:bCs/>
                <w:sz w:val="20"/>
                <w:szCs w:val="20"/>
              </w:rPr>
            </w:pPr>
            <w:r w:rsidRPr="005E09E2">
              <w:rPr>
                <w:rFonts w:ascii="Arial Narrow" w:hAnsi="Arial Narrow"/>
                <w:sz w:val="20"/>
                <w:szCs w:val="20"/>
              </w:rPr>
              <w:t xml:space="preserve">Постановление Администрации п. Стрелка-Чуня от 27.06.2023 № 36-п «О внесении изменений в план-график закупок </w:t>
            </w:r>
            <w:r w:rsidRPr="005E09E2">
              <w:rPr>
                <w:rFonts w:ascii="Arial Narrow" w:hAnsi="Arial Narrow"/>
                <w:bCs/>
                <w:sz w:val="20"/>
                <w:szCs w:val="20"/>
              </w:rPr>
              <w:t>товаров, работ, услуг</w:t>
            </w:r>
            <w:r>
              <w:rPr>
                <w:rFonts w:ascii="Arial Narrow" w:hAnsi="Arial Narrow"/>
                <w:bCs/>
                <w:sz w:val="20"/>
                <w:szCs w:val="20"/>
              </w:rPr>
              <w:t xml:space="preserve"> </w:t>
            </w:r>
            <w:r w:rsidRPr="005E09E2">
              <w:rPr>
                <w:rFonts w:ascii="Arial Narrow" w:hAnsi="Arial Narrow"/>
                <w:bCs/>
                <w:sz w:val="20"/>
                <w:szCs w:val="20"/>
              </w:rPr>
              <w:t>на 2023 финансовый год и на плановый период 2024 и 2025 годов</w:t>
            </w:r>
            <w:r>
              <w:rPr>
                <w:rFonts w:ascii="Arial Narrow" w:hAnsi="Arial Narrow"/>
                <w:bCs/>
                <w:sz w:val="20"/>
                <w:szCs w:val="20"/>
              </w:rPr>
              <w:t>»</w:t>
            </w:r>
          </w:p>
        </w:tc>
        <w:tc>
          <w:tcPr>
            <w:tcW w:w="992" w:type="dxa"/>
            <w:vAlign w:val="center"/>
          </w:tcPr>
          <w:p w:rsidR="0031257B" w:rsidRDefault="00E81FC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150</w:t>
            </w:r>
          </w:p>
        </w:tc>
      </w:tr>
      <w:tr w:rsidR="0031257B" w:rsidTr="001E6702">
        <w:trPr>
          <w:trHeight w:val="276"/>
        </w:trPr>
        <w:tc>
          <w:tcPr>
            <w:tcW w:w="515" w:type="dxa"/>
          </w:tcPr>
          <w:p w:rsidR="0031257B" w:rsidRDefault="009B60D4"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40</w:t>
            </w:r>
          </w:p>
        </w:tc>
        <w:tc>
          <w:tcPr>
            <w:tcW w:w="9292" w:type="dxa"/>
          </w:tcPr>
          <w:p w:rsidR="0031257B" w:rsidRPr="005E09E2" w:rsidRDefault="005E09E2" w:rsidP="005E09E2">
            <w:pPr>
              <w:autoSpaceDE w:val="0"/>
              <w:autoSpaceDN w:val="0"/>
              <w:adjustRightInd w:val="0"/>
              <w:jc w:val="both"/>
              <w:rPr>
                <w:rFonts w:ascii="Arial Narrow" w:hAnsi="Arial Narrow"/>
                <w:bCs/>
                <w:sz w:val="20"/>
                <w:szCs w:val="20"/>
              </w:rPr>
            </w:pPr>
            <w:r w:rsidRPr="005E09E2">
              <w:rPr>
                <w:rFonts w:ascii="Arial Narrow" w:hAnsi="Arial Narrow"/>
                <w:sz w:val="20"/>
                <w:szCs w:val="20"/>
              </w:rPr>
              <w:t>Постановление Администрации п. Стрелка-Чуня от 27.06.2023 № 37 «</w:t>
            </w:r>
            <w:r w:rsidRPr="005E09E2">
              <w:rPr>
                <w:rFonts w:ascii="Arial Narrow" w:hAnsi="Arial Narrow"/>
                <w:bCs/>
                <w:sz w:val="20"/>
                <w:szCs w:val="20"/>
              </w:rPr>
              <w:t>О мерах поддержки арендаторов муниципального</w:t>
            </w:r>
            <w:r>
              <w:rPr>
                <w:rFonts w:ascii="Arial Narrow" w:hAnsi="Arial Narrow"/>
                <w:bCs/>
                <w:sz w:val="20"/>
                <w:szCs w:val="20"/>
              </w:rPr>
              <w:t xml:space="preserve"> </w:t>
            </w:r>
            <w:r w:rsidRPr="005E09E2">
              <w:rPr>
                <w:rFonts w:ascii="Arial Narrow" w:hAnsi="Arial Narrow"/>
                <w:bCs/>
                <w:sz w:val="20"/>
                <w:szCs w:val="20"/>
              </w:rPr>
              <w:t>имущества в связи с частичной мобилизацией</w:t>
            </w:r>
            <w:r>
              <w:rPr>
                <w:rFonts w:ascii="Arial Narrow" w:hAnsi="Arial Narrow"/>
                <w:bCs/>
                <w:sz w:val="20"/>
                <w:szCs w:val="20"/>
              </w:rPr>
              <w:t>»</w:t>
            </w:r>
          </w:p>
        </w:tc>
        <w:tc>
          <w:tcPr>
            <w:tcW w:w="992" w:type="dxa"/>
            <w:vAlign w:val="center"/>
          </w:tcPr>
          <w:p w:rsidR="0031257B" w:rsidRDefault="00E81FC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155</w:t>
            </w:r>
          </w:p>
        </w:tc>
      </w:tr>
      <w:tr w:rsidR="0031257B" w:rsidTr="001E6702">
        <w:trPr>
          <w:trHeight w:val="276"/>
        </w:trPr>
        <w:tc>
          <w:tcPr>
            <w:tcW w:w="515" w:type="dxa"/>
          </w:tcPr>
          <w:p w:rsidR="0031257B" w:rsidRDefault="00E81FC7"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r w:rsidR="009B60D4">
              <w:rPr>
                <w:rFonts w:ascii="Arial Narrow" w:hAnsi="Arial Narrow" w:cs="Arial"/>
                <w:sz w:val="20"/>
                <w:szCs w:val="20"/>
              </w:rPr>
              <w:t>1</w:t>
            </w:r>
          </w:p>
        </w:tc>
        <w:tc>
          <w:tcPr>
            <w:tcW w:w="9292" w:type="dxa"/>
          </w:tcPr>
          <w:p w:rsidR="0031257B" w:rsidRPr="005E09E2" w:rsidRDefault="005E09E2" w:rsidP="005E09E2">
            <w:pPr>
              <w:jc w:val="both"/>
              <w:rPr>
                <w:rFonts w:ascii="Arial Narrow" w:hAnsi="Arial Narrow"/>
                <w:sz w:val="20"/>
                <w:szCs w:val="20"/>
              </w:rPr>
            </w:pPr>
            <w:r w:rsidRPr="005E09E2">
              <w:rPr>
                <w:rFonts w:ascii="Arial Narrow" w:hAnsi="Arial Narrow"/>
                <w:sz w:val="20"/>
                <w:szCs w:val="20"/>
              </w:rPr>
              <w:t>Постановление Администрации п. Стрелка-Ч</w:t>
            </w:r>
            <w:r>
              <w:rPr>
                <w:rFonts w:ascii="Arial Narrow" w:hAnsi="Arial Narrow"/>
                <w:sz w:val="20"/>
                <w:szCs w:val="20"/>
              </w:rPr>
              <w:t>уня от 30</w:t>
            </w:r>
            <w:r w:rsidRPr="005E09E2">
              <w:rPr>
                <w:rFonts w:ascii="Arial Narrow" w:hAnsi="Arial Narrow"/>
                <w:sz w:val="20"/>
                <w:szCs w:val="20"/>
              </w:rPr>
              <w:t>.06.2023 № 3</w:t>
            </w:r>
            <w:r>
              <w:rPr>
                <w:rFonts w:ascii="Arial Narrow" w:hAnsi="Arial Narrow"/>
                <w:sz w:val="20"/>
                <w:szCs w:val="20"/>
              </w:rPr>
              <w:t>8</w:t>
            </w:r>
            <w:r w:rsidRPr="005E09E2">
              <w:rPr>
                <w:rFonts w:ascii="Arial Narrow" w:hAnsi="Arial Narrow"/>
                <w:sz w:val="20"/>
                <w:szCs w:val="20"/>
              </w:rPr>
              <w:t xml:space="preserve"> «О местах, разрешенных для выгула домашних</w:t>
            </w:r>
            <w:r>
              <w:rPr>
                <w:rFonts w:ascii="Arial Narrow" w:hAnsi="Arial Narrow"/>
                <w:sz w:val="20"/>
                <w:szCs w:val="20"/>
              </w:rPr>
              <w:t xml:space="preserve"> </w:t>
            </w:r>
            <w:r w:rsidRPr="005E09E2">
              <w:rPr>
                <w:rFonts w:ascii="Arial Narrow" w:hAnsi="Arial Narrow"/>
                <w:sz w:val="20"/>
                <w:szCs w:val="20"/>
              </w:rPr>
              <w:t>животных на территории поселка Стрелка-Чуня»</w:t>
            </w:r>
          </w:p>
        </w:tc>
        <w:tc>
          <w:tcPr>
            <w:tcW w:w="992" w:type="dxa"/>
            <w:vAlign w:val="center"/>
          </w:tcPr>
          <w:p w:rsidR="0031257B" w:rsidRDefault="00E81FC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156</w:t>
            </w:r>
          </w:p>
        </w:tc>
      </w:tr>
      <w:tr w:rsidR="0031257B" w:rsidTr="001E6702">
        <w:trPr>
          <w:trHeight w:val="276"/>
        </w:trPr>
        <w:tc>
          <w:tcPr>
            <w:tcW w:w="515" w:type="dxa"/>
          </w:tcPr>
          <w:p w:rsidR="0031257B" w:rsidRDefault="00E81FC7"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r w:rsidR="009B60D4">
              <w:rPr>
                <w:rFonts w:ascii="Arial Narrow" w:hAnsi="Arial Narrow" w:cs="Arial"/>
                <w:sz w:val="20"/>
                <w:szCs w:val="20"/>
              </w:rPr>
              <w:t>2</w:t>
            </w:r>
          </w:p>
        </w:tc>
        <w:tc>
          <w:tcPr>
            <w:tcW w:w="9292" w:type="dxa"/>
          </w:tcPr>
          <w:p w:rsidR="0031257B" w:rsidRPr="005E09E2" w:rsidRDefault="005E09E2" w:rsidP="005E09E2">
            <w:pPr>
              <w:pStyle w:val="ConsPlusTitle"/>
              <w:jc w:val="both"/>
              <w:rPr>
                <w:rFonts w:ascii="Arial Narrow" w:hAnsi="Arial Narrow" w:cs="Times New Roman"/>
                <w:b w:val="0"/>
              </w:rPr>
            </w:pPr>
            <w:r w:rsidRPr="005E09E2">
              <w:rPr>
                <w:rFonts w:ascii="Arial Narrow" w:hAnsi="Arial Narrow"/>
                <w:b w:val="0"/>
              </w:rPr>
              <w:t>Постановление Администрации п. Тура от 18.01.2023 № 07-п «</w:t>
            </w:r>
            <w:r w:rsidRPr="005E09E2">
              <w:rPr>
                <w:rFonts w:ascii="Arial Narrow" w:hAnsi="Arial Narrow" w:cs="Times New Roman"/>
                <w:b w:val="0"/>
              </w:rPr>
              <w:t>Об утверждении средней рыночной стоимости</w:t>
            </w:r>
            <w:r w:rsidR="00723722">
              <w:rPr>
                <w:rFonts w:ascii="Arial Narrow" w:hAnsi="Arial Narrow" w:cs="Times New Roman"/>
                <w:b w:val="0"/>
              </w:rPr>
              <w:t xml:space="preserve"> </w:t>
            </w:r>
            <w:r w:rsidRPr="005E09E2">
              <w:rPr>
                <w:rFonts w:ascii="Arial Narrow" w:hAnsi="Arial Narrow" w:cs="Times New Roman"/>
                <w:b w:val="0"/>
              </w:rPr>
              <w:t>одного квадратного метра общей площади</w:t>
            </w:r>
            <w:r>
              <w:rPr>
                <w:rFonts w:ascii="Arial Narrow" w:hAnsi="Arial Narrow" w:cs="Times New Roman"/>
                <w:b w:val="0"/>
              </w:rPr>
              <w:t xml:space="preserve"> </w:t>
            </w:r>
            <w:r w:rsidRPr="005E09E2">
              <w:rPr>
                <w:rFonts w:ascii="Arial Narrow" w:hAnsi="Arial Narrow" w:cs="Times New Roman"/>
                <w:b w:val="0"/>
              </w:rPr>
              <w:t>жилого помещения на территории посёлка Тура на 2023 год</w:t>
            </w:r>
            <w:r>
              <w:rPr>
                <w:rFonts w:ascii="Arial Narrow" w:hAnsi="Arial Narrow" w:cs="Times New Roman"/>
                <w:b w:val="0"/>
              </w:rPr>
              <w:t>»</w:t>
            </w:r>
          </w:p>
        </w:tc>
        <w:tc>
          <w:tcPr>
            <w:tcW w:w="992" w:type="dxa"/>
            <w:vAlign w:val="center"/>
          </w:tcPr>
          <w:p w:rsidR="0031257B" w:rsidRDefault="00E81FC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157</w:t>
            </w:r>
          </w:p>
        </w:tc>
      </w:tr>
      <w:tr w:rsidR="005E09E2" w:rsidTr="001E6702">
        <w:trPr>
          <w:trHeight w:val="276"/>
        </w:trPr>
        <w:tc>
          <w:tcPr>
            <w:tcW w:w="515" w:type="dxa"/>
          </w:tcPr>
          <w:p w:rsidR="005E09E2" w:rsidRDefault="00E81FC7"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r w:rsidR="009B60D4">
              <w:rPr>
                <w:rFonts w:ascii="Arial Narrow" w:hAnsi="Arial Narrow" w:cs="Arial"/>
                <w:sz w:val="20"/>
                <w:szCs w:val="20"/>
              </w:rPr>
              <w:t>3</w:t>
            </w:r>
          </w:p>
        </w:tc>
        <w:tc>
          <w:tcPr>
            <w:tcW w:w="9292" w:type="dxa"/>
          </w:tcPr>
          <w:p w:rsidR="005E09E2" w:rsidRPr="00E81FC7" w:rsidRDefault="00E81FC7" w:rsidP="00E81FC7">
            <w:pPr>
              <w:pStyle w:val="affffffff0"/>
              <w:tabs>
                <w:tab w:val="left" w:pos="4320"/>
                <w:tab w:val="left" w:pos="9355"/>
              </w:tabs>
              <w:jc w:val="both"/>
              <w:rPr>
                <w:rFonts w:ascii="Arial Narrow" w:hAnsi="Arial Narrow"/>
                <w:i/>
                <w:sz w:val="20"/>
              </w:rPr>
            </w:pPr>
            <w:r w:rsidRPr="00E81FC7">
              <w:rPr>
                <w:rFonts w:ascii="Arial Narrow" w:hAnsi="Arial Narrow"/>
                <w:sz w:val="20"/>
              </w:rPr>
              <w:t xml:space="preserve">Решение </w:t>
            </w:r>
            <w:proofErr w:type="spellStart"/>
            <w:r w:rsidRPr="00E81FC7">
              <w:rPr>
                <w:rFonts w:ascii="Arial Narrow" w:hAnsi="Arial Narrow"/>
                <w:sz w:val="20"/>
              </w:rPr>
              <w:t>Чириндинского</w:t>
            </w:r>
            <w:proofErr w:type="spellEnd"/>
            <w:r w:rsidRPr="00E81FC7">
              <w:rPr>
                <w:rFonts w:ascii="Arial Narrow" w:hAnsi="Arial Narrow"/>
                <w:sz w:val="20"/>
              </w:rPr>
              <w:t xml:space="preserve"> поселкового совета депутатов от 29.06.2023 № 88 «Об установлении дополнительного основания признания безнадежной к взысканию задолженности в части сумм местных налогов, а также перечня документов, подтверждающих наличие дополнительного основания признания безнадежной к взысканию задолженности в части сумм местных налогов</w:t>
            </w:r>
            <w:r>
              <w:rPr>
                <w:rFonts w:ascii="Arial Narrow" w:hAnsi="Arial Narrow"/>
                <w:sz w:val="20"/>
              </w:rPr>
              <w:t>»</w:t>
            </w:r>
          </w:p>
        </w:tc>
        <w:tc>
          <w:tcPr>
            <w:tcW w:w="992" w:type="dxa"/>
            <w:vAlign w:val="center"/>
          </w:tcPr>
          <w:p w:rsidR="005E09E2" w:rsidRDefault="00E81FC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158</w:t>
            </w:r>
          </w:p>
        </w:tc>
      </w:tr>
      <w:tr w:rsidR="005E09E2" w:rsidTr="001E6702">
        <w:trPr>
          <w:trHeight w:val="276"/>
        </w:trPr>
        <w:tc>
          <w:tcPr>
            <w:tcW w:w="515" w:type="dxa"/>
          </w:tcPr>
          <w:p w:rsidR="005E09E2" w:rsidRDefault="00E81FC7"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r w:rsidR="009B60D4">
              <w:rPr>
                <w:rFonts w:ascii="Arial Narrow" w:hAnsi="Arial Narrow" w:cs="Arial"/>
                <w:sz w:val="20"/>
                <w:szCs w:val="20"/>
              </w:rPr>
              <w:t>4</w:t>
            </w:r>
          </w:p>
        </w:tc>
        <w:tc>
          <w:tcPr>
            <w:tcW w:w="9292" w:type="dxa"/>
          </w:tcPr>
          <w:p w:rsidR="005E09E2" w:rsidRPr="00E81FC7" w:rsidRDefault="00E81FC7" w:rsidP="00E81FC7">
            <w:pPr>
              <w:jc w:val="both"/>
              <w:rPr>
                <w:rFonts w:ascii="Arial Narrow" w:hAnsi="Arial Narrow"/>
                <w:bCs/>
                <w:sz w:val="20"/>
                <w:szCs w:val="20"/>
              </w:rPr>
            </w:pPr>
            <w:r w:rsidRPr="00E81FC7">
              <w:rPr>
                <w:rFonts w:ascii="Arial Narrow" w:hAnsi="Arial Narrow"/>
                <w:sz w:val="20"/>
                <w:szCs w:val="20"/>
              </w:rPr>
              <w:t>Постановление Администрации п. Эконда от 03.07.2023 № 47-п «О местах, разрешенных для выгула домашних животных на территории поселка Эконда</w:t>
            </w:r>
            <w:r>
              <w:rPr>
                <w:rFonts w:ascii="Arial Narrow" w:hAnsi="Arial Narrow"/>
                <w:bCs/>
                <w:sz w:val="20"/>
                <w:szCs w:val="20"/>
              </w:rPr>
              <w:t>»</w:t>
            </w:r>
          </w:p>
        </w:tc>
        <w:tc>
          <w:tcPr>
            <w:tcW w:w="992" w:type="dxa"/>
            <w:vAlign w:val="center"/>
          </w:tcPr>
          <w:p w:rsidR="005E09E2" w:rsidRDefault="00E81FC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158</w:t>
            </w:r>
          </w:p>
        </w:tc>
      </w:tr>
      <w:tr w:rsidR="005E09E2" w:rsidTr="001E6702">
        <w:trPr>
          <w:trHeight w:val="276"/>
        </w:trPr>
        <w:tc>
          <w:tcPr>
            <w:tcW w:w="515" w:type="dxa"/>
          </w:tcPr>
          <w:p w:rsidR="005E09E2" w:rsidRDefault="00E81FC7"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r w:rsidR="009B60D4">
              <w:rPr>
                <w:rFonts w:ascii="Arial Narrow" w:hAnsi="Arial Narrow" w:cs="Arial"/>
                <w:sz w:val="20"/>
                <w:szCs w:val="20"/>
              </w:rPr>
              <w:t>5</w:t>
            </w:r>
          </w:p>
        </w:tc>
        <w:tc>
          <w:tcPr>
            <w:tcW w:w="9292" w:type="dxa"/>
          </w:tcPr>
          <w:p w:rsidR="005E09E2" w:rsidRPr="00E81FC7" w:rsidRDefault="00E81FC7" w:rsidP="00E81FC7">
            <w:pPr>
              <w:pStyle w:val="affffffff0"/>
              <w:tabs>
                <w:tab w:val="left" w:pos="4320"/>
                <w:tab w:val="left" w:pos="9355"/>
              </w:tabs>
              <w:jc w:val="both"/>
              <w:rPr>
                <w:rFonts w:ascii="Arial Narrow" w:hAnsi="Arial Narrow"/>
                <w:i/>
                <w:sz w:val="20"/>
              </w:rPr>
            </w:pPr>
            <w:r w:rsidRPr="00E81FC7">
              <w:rPr>
                <w:rFonts w:ascii="Arial Narrow" w:hAnsi="Arial Narrow"/>
                <w:sz w:val="20"/>
              </w:rPr>
              <w:t xml:space="preserve">Решение </w:t>
            </w:r>
            <w:proofErr w:type="spellStart"/>
            <w:r w:rsidRPr="00E81FC7">
              <w:rPr>
                <w:rFonts w:ascii="Arial Narrow" w:hAnsi="Arial Narrow"/>
                <w:sz w:val="20"/>
              </w:rPr>
              <w:t>Экондинского</w:t>
            </w:r>
            <w:proofErr w:type="spellEnd"/>
            <w:r w:rsidRPr="00E81FC7">
              <w:rPr>
                <w:rFonts w:ascii="Arial Narrow" w:hAnsi="Arial Narrow"/>
                <w:sz w:val="20"/>
              </w:rPr>
              <w:t xml:space="preserve"> поселкового совета депутатов от 26.06.2023 № 12 «Об установлении дополнительного основания признания безнадежной к взысканию задолженности в части сумм местных налогов, а также перечня документов, подтверждающих наличие дополнительного основания признания безнадежной к взысканию задолженности в части сумм местных налогов</w:t>
            </w:r>
            <w:r>
              <w:rPr>
                <w:rFonts w:ascii="Arial Narrow" w:hAnsi="Arial Narrow"/>
                <w:sz w:val="20"/>
              </w:rPr>
              <w:t>»</w:t>
            </w:r>
          </w:p>
        </w:tc>
        <w:tc>
          <w:tcPr>
            <w:tcW w:w="992" w:type="dxa"/>
            <w:vAlign w:val="center"/>
          </w:tcPr>
          <w:p w:rsidR="005E09E2" w:rsidRDefault="00E81FC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159</w:t>
            </w:r>
          </w:p>
        </w:tc>
      </w:tr>
      <w:tr w:rsidR="005E09E2" w:rsidTr="001E6702">
        <w:trPr>
          <w:trHeight w:val="276"/>
        </w:trPr>
        <w:tc>
          <w:tcPr>
            <w:tcW w:w="515" w:type="dxa"/>
          </w:tcPr>
          <w:p w:rsidR="005E09E2" w:rsidRDefault="00E81FC7"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r w:rsidR="009B60D4">
              <w:rPr>
                <w:rFonts w:ascii="Arial Narrow" w:hAnsi="Arial Narrow" w:cs="Arial"/>
                <w:sz w:val="20"/>
                <w:szCs w:val="20"/>
              </w:rPr>
              <w:t>6</w:t>
            </w:r>
          </w:p>
        </w:tc>
        <w:tc>
          <w:tcPr>
            <w:tcW w:w="9292" w:type="dxa"/>
          </w:tcPr>
          <w:p w:rsidR="005E09E2" w:rsidRPr="00E81FC7" w:rsidRDefault="00E81FC7" w:rsidP="00E81FC7">
            <w:pPr>
              <w:pStyle w:val="affffffff0"/>
              <w:jc w:val="both"/>
              <w:rPr>
                <w:rFonts w:ascii="Arial Narrow" w:hAnsi="Arial Narrow"/>
                <w:sz w:val="20"/>
              </w:rPr>
            </w:pPr>
            <w:r w:rsidRPr="00E81FC7">
              <w:rPr>
                <w:rFonts w:ascii="Arial Narrow" w:hAnsi="Arial Narrow"/>
                <w:sz w:val="20"/>
              </w:rPr>
              <w:t xml:space="preserve">Решение </w:t>
            </w:r>
            <w:proofErr w:type="spellStart"/>
            <w:r w:rsidRPr="00E81FC7">
              <w:rPr>
                <w:rFonts w:ascii="Arial Narrow" w:hAnsi="Arial Narrow"/>
                <w:sz w:val="20"/>
              </w:rPr>
              <w:t>Экондинского</w:t>
            </w:r>
            <w:proofErr w:type="spellEnd"/>
            <w:r w:rsidRPr="00E81FC7">
              <w:rPr>
                <w:rFonts w:ascii="Arial Narrow" w:hAnsi="Arial Narrow"/>
                <w:sz w:val="20"/>
              </w:rPr>
              <w:t xml:space="preserve"> поселкового совета депутатов от 04.07.2023 № 13 «О внесении изменений в Решение схода граждан поселка Эконда от 21.11.2019 г. № 16 «Об утверждении положения о налоге на имущество физических лиц на территории поселка Эконда»</w:t>
            </w:r>
            <w:r>
              <w:rPr>
                <w:rFonts w:ascii="Arial Narrow" w:hAnsi="Arial Narrow"/>
                <w:sz w:val="20"/>
              </w:rPr>
              <w:t>»</w:t>
            </w:r>
          </w:p>
        </w:tc>
        <w:tc>
          <w:tcPr>
            <w:tcW w:w="992" w:type="dxa"/>
            <w:vAlign w:val="center"/>
          </w:tcPr>
          <w:p w:rsidR="005E09E2" w:rsidRDefault="00E81FC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160</w:t>
            </w:r>
          </w:p>
        </w:tc>
      </w:tr>
      <w:tr w:rsidR="00E81FC7" w:rsidTr="001E6702">
        <w:trPr>
          <w:trHeight w:val="276"/>
        </w:trPr>
        <w:tc>
          <w:tcPr>
            <w:tcW w:w="515" w:type="dxa"/>
          </w:tcPr>
          <w:p w:rsidR="00E81FC7" w:rsidRDefault="00E81FC7"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r w:rsidR="009B60D4">
              <w:rPr>
                <w:rFonts w:ascii="Arial Narrow" w:hAnsi="Arial Narrow" w:cs="Arial"/>
                <w:sz w:val="20"/>
                <w:szCs w:val="20"/>
              </w:rPr>
              <w:t>7</w:t>
            </w:r>
          </w:p>
        </w:tc>
        <w:tc>
          <w:tcPr>
            <w:tcW w:w="9292" w:type="dxa"/>
          </w:tcPr>
          <w:p w:rsidR="00E81FC7" w:rsidRPr="00E81FC7" w:rsidRDefault="00E81FC7" w:rsidP="00E81FC7">
            <w:pPr>
              <w:pStyle w:val="affffffff0"/>
              <w:tabs>
                <w:tab w:val="left" w:pos="4320"/>
                <w:tab w:val="left" w:pos="9355"/>
              </w:tabs>
              <w:jc w:val="both"/>
              <w:rPr>
                <w:rFonts w:ascii="Arial Narrow" w:hAnsi="Arial Narrow"/>
                <w:i/>
                <w:sz w:val="20"/>
              </w:rPr>
            </w:pPr>
            <w:r w:rsidRPr="00E81FC7">
              <w:rPr>
                <w:rFonts w:ascii="Arial Narrow" w:hAnsi="Arial Narrow"/>
                <w:sz w:val="20"/>
              </w:rPr>
              <w:t xml:space="preserve">Решение </w:t>
            </w:r>
            <w:proofErr w:type="spellStart"/>
            <w:r w:rsidRPr="00E81FC7">
              <w:rPr>
                <w:rFonts w:ascii="Arial Narrow" w:hAnsi="Arial Narrow"/>
                <w:sz w:val="20"/>
              </w:rPr>
              <w:t>Экондинского</w:t>
            </w:r>
            <w:proofErr w:type="spellEnd"/>
            <w:r w:rsidRPr="00E81FC7">
              <w:rPr>
                <w:rFonts w:ascii="Arial Narrow" w:hAnsi="Arial Narrow"/>
                <w:sz w:val="20"/>
              </w:rPr>
              <w:t xml:space="preserve"> поселкового совета депутатов от 04.07.2023 № 14 «</w:t>
            </w:r>
            <w:r w:rsidR="00777FD5">
              <w:rPr>
                <w:rFonts w:ascii="Arial Narrow" w:hAnsi="Arial Narrow"/>
                <w:sz w:val="20"/>
              </w:rPr>
              <w:t xml:space="preserve">О </w:t>
            </w:r>
            <w:r w:rsidRPr="00E81FC7">
              <w:rPr>
                <w:rFonts w:ascii="Arial Narrow" w:hAnsi="Arial Narrow"/>
                <w:sz w:val="20"/>
              </w:rPr>
              <w:t xml:space="preserve">внесении изменений в Решение </w:t>
            </w:r>
            <w:proofErr w:type="spellStart"/>
            <w:r w:rsidRPr="00E81FC7">
              <w:rPr>
                <w:rFonts w:ascii="Arial Narrow" w:hAnsi="Arial Narrow"/>
                <w:sz w:val="20"/>
              </w:rPr>
              <w:t>Экондинского</w:t>
            </w:r>
            <w:proofErr w:type="spellEnd"/>
            <w:r w:rsidRPr="00E81FC7">
              <w:rPr>
                <w:rFonts w:ascii="Arial Narrow" w:hAnsi="Arial Narrow"/>
                <w:sz w:val="20"/>
              </w:rPr>
              <w:t xml:space="preserve"> поселкового Совета депутатов от 26.06.2023г. №11 «Об установлении дополнительного основания признания безнадежной к взысканию задолженности в части сумм местных налогов, а также перечня документов, подтверждающих наличие дополнительного основания признания безнадежной к взысканию задолженности в части сумм местных налогов»</w:t>
            </w:r>
            <w:r>
              <w:rPr>
                <w:rFonts w:ascii="Arial Narrow" w:hAnsi="Arial Narrow"/>
                <w:sz w:val="20"/>
              </w:rPr>
              <w:t>»</w:t>
            </w:r>
          </w:p>
        </w:tc>
        <w:tc>
          <w:tcPr>
            <w:tcW w:w="992" w:type="dxa"/>
            <w:vAlign w:val="center"/>
          </w:tcPr>
          <w:p w:rsidR="00E81FC7" w:rsidRDefault="00E81FC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E1066">
              <w:rPr>
                <w:rFonts w:ascii="Arial Narrow" w:hAnsi="Arial Narrow" w:cs="Verdana"/>
                <w:sz w:val="20"/>
                <w:szCs w:val="20"/>
              </w:rPr>
              <w:t>160</w:t>
            </w:r>
          </w:p>
        </w:tc>
      </w:tr>
    </w:tbl>
    <w:p w:rsidR="00CD2559" w:rsidRDefault="00CD2559" w:rsidP="00FA08BF">
      <w:pPr>
        <w:rPr>
          <w:rFonts w:ascii="Arial Narrow" w:hAnsi="Arial Narrow"/>
          <w:sz w:val="20"/>
          <w:szCs w:val="20"/>
        </w:rPr>
      </w:pPr>
    </w:p>
    <w:p w:rsidR="00CA1748" w:rsidRDefault="00CA1748" w:rsidP="00FA08BF">
      <w:pPr>
        <w:rPr>
          <w:rFonts w:ascii="Arial Narrow" w:hAnsi="Arial Narrow"/>
          <w:sz w:val="20"/>
          <w:szCs w:val="20"/>
        </w:rPr>
      </w:pPr>
    </w:p>
    <w:p w:rsidR="00CA1748" w:rsidRDefault="00CA1748" w:rsidP="00FA08BF">
      <w:pPr>
        <w:rPr>
          <w:rFonts w:ascii="Arial Narrow" w:hAnsi="Arial Narrow"/>
          <w:sz w:val="20"/>
          <w:szCs w:val="20"/>
        </w:rPr>
        <w:sectPr w:rsidR="00CA1748" w:rsidSect="000D0D17">
          <w:headerReference w:type="default" r:id="rId9"/>
          <w:headerReference w:type="first" r:id="rId10"/>
          <w:pgSz w:w="11906" w:h="16838"/>
          <w:pgMar w:top="851" w:right="2126" w:bottom="992" w:left="1418" w:header="709" w:footer="709" w:gutter="0"/>
          <w:cols w:space="708"/>
          <w:titlePg/>
          <w:docGrid w:linePitch="360"/>
        </w:sectPr>
      </w:pPr>
    </w:p>
    <w:p w:rsidR="003C7DE1" w:rsidRPr="003C7DE1" w:rsidRDefault="003C7DE1" w:rsidP="003C7DE1">
      <w:pPr>
        <w:jc w:val="center"/>
        <w:rPr>
          <w:rFonts w:ascii="Arial Narrow" w:hAnsi="Arial Narrow"/>
          <w:b/>
          <w:sz w:val="20"/>
          <w:szCs w:val="20"/>
        </w:rPr>
      </w:pPr>
      <w:r w:rsidRPr="003C7DE1">
        <w:rPr>
          <w:rFonts w:ascii="Arial Narrow" w:hAnsi="Arial Narrow"/>
          <w:b/>
          <w:sz w:val="20"/>
          <w:szCs w:val="20"/>
        </w:rPr>
        <w:lastRenderedPageBreak/>
        <w:t>ГЛАВА</w:t>
      </w:r>
    </w:p>
    <w:p w:rsidR="003C7DE1" w:rsidRPr="003C7DE1" w:rsidRDefault="003C7DE1" w:rsidP="003C7DE1">
      <w:pPr>
        <w:jc w:val="center"/>
        <w:rPr>
          <w:rFonts w:ascii="Arial Narrow" w:hAnsi="Arial Narrow"/>
          <w:b/>
          <w:sz w:val="20"/>
          <w:szCs w:val="20"/>
        </w:rPr>
      </w:pPr>
      <w:r w:rsidRPr="003C7DE1">
        <w:rPr>
          <w:rFonts w:ascii="Arial Narrow" w:hAnsi="Arial Narrow"/>
          <w:b/>
          <w:sz w:val="20"/>
          <w:szCs w:val="20"/>
        </w:rPr>
        <w:t>ЭВЕНКИЙСКОГО МУНИЦИПАЛЬНОГО РАЙОНА</w:t>
      </w:r>
    </w:p>
    <w:p w:rsidR="003C7DE1" w:rsidRPr="003C7DE1" w:rsidRDefault="003C7DE1" w:rsidP="003C7DE1">
      <w:pPr>
        <w:jc w:val="center"/>
        <w:rPr>
          <w:rFonts w:ascii="Arial Narrow" w:hAnsi="Arial Narrow"/>
          <w:b/>
          <w:w w:val="80"/>
          <w:position w:val="4"/>
          <w:sz w:val="20"/>
          <w:szCs w:val="20"/>
        </w:rPr>
      </w:pPr>
      <w:r w:rsidRPr="003C7DE1">
        <w:rPr>
          <w:rFonts w:ascii="Arial Narrow" w:hAnsi="Arial Narrow"/>
          <w:noProof/>
          <w:sz w:val="20"/>
          <w:szCs w:val="20"/>
        </w:rPr>
        <mc:AlternateContent>
          <mc:Choice Requires="wps">
            <w:drawing>
              <wp:anchor distT="0" distB="0" distL="114300" distR="114300" simplePos="0" relativeHeight="251665408" behindDoc="0" locked="0" layoutInCell="0" allowOverlap="1" wp14:anchorId="18D196B1" wp14:editId="3B8EC544">
                <wp:simplePos x="0" y="0"/>
                <wp:positionH relativeFrom="column">
                  <wp:posOffset>198120</wp:posOffset>
                </wp:positionH>
                <wp:positionV relativeFrom="paragraph">
                  <wp:posOffset>93345</wp:posOffset>
                </wp:positionV>
                <wp:extent cx="5486400" cy="0"/>
                <wp:effectExtent l="20955" t="26670" r="26670" b="20955"/>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9BF3F" id="Прямая соединительная линия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35pt" to="447.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DTVAIAAGQ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d9jCRpoEXd582Hzbr73n3ZrNHmY/ez+9Z97e66H93d5hbs+80nsL2zu98d&#10;r1HfK9lqmwHgWF4arwVdyit9oehbi6QaV0TOeajoeqXhM4nPiB6l+I3VwGfWvlQMYsiNU0HWZWka&#10;DwmCoWXo3urQPb50iMLhSTocpDE0me59Ecn2idpY94KrBnkjx6KWXliSkcWFdZ4IyfYh/liqaS1E&#10;GA4hUZvj42ESoBsNUrGZCMlWiZr5QJ9izXw2FgYtiB+18IQKwfMwzKgbyQJwxQmb7GxHarG1gYiQ&#10;Hg/KAmo7aztL707j08lwMkx7aX8w6aVxUfSeT8dpbzBNnp0Ux8V4XCTvPbUkzaqaMS49u/1cJ+nf&#10;zc3uhm0n8jDZB0mix+hBOyC7fwfSoa++lduhmCm2ujT7fsMoh+DdtfN35eEe7Ic/h9EvAAAA//8D&#10;AFBLAwQUAAYACAAAACEAFG4KE9wAAAAIAQAADwAAAGRycy9kb3ducmV2LnhtbEyPzW7CMBCE75X6&#10;DtZW6q040D9I4yCKhCpELwUeYImXJCJeR7GB5O27VQ/tcb8Zzc5k89416kJdqD0bGI8SUMSFtzWX&#10;Bva71cMUVIjIFhvPZGCgAPP89ibD1Porf9FlG0slIRxSNFDF2KZah6Iih2HkW2LRjr5zGOXsSm07&#10;vEq4a/QkSV60w5rlQ4UtLSsqTtuzMxBPycfmHVfDwh3XsZwNhVsvP425v+sXb6Ai9fHPDD/1pTrk&#10;0ungz2yDagw8jifiFP70Ckr06exZwOEX6DzT/wfk3wAAAP//AwBQSwECLQAUAAYACAAAACEAtoM4&#10;kv4AAADhAQAAEwAAAAAAAAAAAAAAAAAAAAAAW0NvbnRlbnRfVHlwZXNdLnhtbFBLAQItABQABgAI&#10;AAAAIQA4/SH/1gAAAJQBAAALAAAAAAAAAAAAAAAAAC8BAABfcmVscy8ucmVsc1BLAQItABQABgAI&#10;AAAAIQAadpDTVAIAAGQEAAAOAAAAAAAAAAAAAAAAAC4CAABkcnMvZTJvRG9jLnhtbFBLAQItABQA&#10;BgAIAAAAIQAUbgoT3AAAAAgBAAAPAAAAAAAAAAAAAAAAAK4EAABkcnMvZG93bnJldi54bWxQSwUG&#10;AAAAAAQABADzAAAAtwUAAAAA&#10;" o:allowincell="f" strokeweight="3pt">
                <v:stroke linestyle="thinThin"/>
                <w10:wrap type="topAndBottom"/>
              </v:line>
            </w:pict>
          </mc:Fallback>
        </mc:AlternateContent>
      </w:r>
      <w:r w:rsidRPr="003C7DE1">
        <w:rPr>
          <w:rFonts w:ascii="Arial Narrow" w:hAnsi="Arial Narrow"/>
          <w:b/>
          <w:w w:val="80"/>
          <w:position w:val="4"/>
          <w:sz w:val="20"/>
          <w:szCs w:val="20"/>
        </w:rPr>
        <w:t>ПОСТАНОВЛЕНИЕ</w:t>
      </w:r>
    </w:p>
    <w:p w:rsidR="003C7DE1" w:rsidRPr="003C7DE1" w:rsidRDefault="003C7DE1" w:rsidP="003C7DE1">
      <w:pPr>
        <w:jc w:val="center"/>
        <w:rPr>
          <w:rFonts w:ascii="Arial Narrow" w:hAnsi="Arial Narrow"/>
          <w:sz w:val="20"/>
          <w:szCs w:val="20"/>
        </w:rPr>
      </w:pPr>
    </w:p>
    <w:p w:rsidR="003C7DE1" w:rsidRPr="003C7DE1" w:rsidRDefault="003C7DE1" w:rsidP="003C7DE1">
      <w:pPr>
        <w:jc w:val="both"/>
        <w:rPr>
          <w:rFonts w:ascii="Arial Narrow" w:hAnsi="Arial Narrow"/>
          <w:sz w:val="20"/>
          <w:szCs w:val="20"/>
        </w:rPr>
      </w:pPr>
      <w:r w:rsidRPr="003C7DE1">
        <w:rPr>
          <w:rFonts w:ascii="Arial Narrow" w:hAnsi="Arial Narrow"/>
          <w:sz w:val="20"/>
          <w:szCs w:val="20"/>
        </w:rPr>
        <w:t xml:space="preserve">«04» 07 2023                         </w:t>
      </w:r>
      <w:r>
        <w:rPr>
          <w:rFonts w:ascii="Arial Narrow" w:hAnsi="Arial Narrow"/>
          <w:sz w:val="20"/>
          <w:szCs w:val="20"/>
        </w:rPr>
        <w:t xml:space="preserve">                                                     </w:t>
      </w:r>
      <w:r w:rsidRPr="003C7DE1">
        <w:rPr>
          <w:rFonts w:ascii="Arial Narrow" w:hAnsi="Arial Narrow"/>
          <w:sz w:val="20"/>
          <w:szCs w:val="20"/>
        </w:rPr>
        <w:t xml:space="preserve">    </w:t>
      </w:r>
      <w:r>
        <w:rPr>
          <w:rFonts w:ascii="Arial Narrow" w:hAnsi="Arial Narrow"/>
          <w:sz w:val="20"/>
          <w:szCs w:val="20"/>
        </w:rPr>
        <w:t xml:space="preserve"> </w:t>
      </w:r>
      <w:r w:rsidRPr="003C7DE1">
        <w:rPr>
          <w:rFonts w:ascii="Arial Narrow" w:hAnsi="Arial Narrow"/>
          <w:sz w:val="20"/>
          <w:szCs w:val="20"/>
        </w:rPr>
        <w:t xml:space="preserve">        п. Тура          </w:t>
      </w:r>
      <w:r>
        <w:rPr>
          <w:rFonts w:ascii="Arial Narrow" w:hAnsi="Arial Narrow"/>
          <w:sz w:val="20"/>
          <w:szCs w:val="20"/>
        </w:rPr>
        <w:t xml:space="preserve">                                 </w:t>
      </w:r>
      <w:r w:rsidRPr="003C7DE1">
        <w:rPr>
          <w:rFonts w:ascii="Arial Narrow" w:hAnsi="Arial Narrow"/>
          <w:sz w:val="20"/>
          <w:szCs w:val="20"/>
        </w:rPr>
        <w:t xml:space="preserve">                                     №49-пг</w:t>
      </w:r>
    </w:p>
    <w:p w:rsidR="003C7DE1" w:rsidRPr="003C7DE1" w:rsidRDefault="003C7DE1" w:rsidP="003C7DE1">
      <w:pPr>
        <w:tabs>
          <w:tab w:val="left" w:pos="709"/>
        </w:tabs>
        <w:ind w:firstLine="708"/>
        <w:jc w:val="both"/>
        <w:rPr>
          <w:rFonts w:ascii="Arial Narrow" w:hAnsi="Arial Narrow"/>
          <w:sz w:val="20"/>
          <w:szCs w:val="20"/>
        </w:rPr>
      </w:pPr>
    </w:p>
    <w:p w:rsidR="003C7DE1" w:rsidRPr="003C7DE1" w:rsidRDefault="003C7DE1" w:rsidP="003C7DE1">
      <w:pPr>
        <w:tabs>
          <w:tab w:val="left" w:pos="709"/>
        </w:tabs>
        <w:jc w:val="center"/>
        <w:rPr>
          <w:rFonts w:ascii="Arial Narrow" w:hAnsi="Arial Narrow"/>
          <w:b/>
          <w:sz w:val="20"/>
          <w:szCs w:val="20"/>
        </w:rPr>
      </w:pPr>
      <w:r w:rsidRPr="003C7DE1">
        <w:rPr>
          <w:rFonts w:ascii="Arial Narrow" w:hAnsi="Arial Narrow"/>
          <w:b/>
          <w:sz w:val="20"/>
          <w:szCs w:val="20"/>
        </w:rPr>
        <w:t>Об уточнении Правил землепользования и застройки сельского поселения п. Учами Эвенкийского муниципального района Красноярского края в части отображения местоположения границ зон с особыми условиями использования территорий</w:t>
      </w:r>
    </w:p>
    <w:p w:rsidR="003C7DE1" w:rsidRPr="003C7DE1" w:rsidRDefault="003C7DE1" w:rsidP="003C7DE1">
      <w:pPr>
        <w:tabs>
          <w:tab w:val="left" w:pos="709"/>
        </w:tabs>
        <w:ind w:firstLine="708"/>
        <w:jc w:val="center"/>
        <w:rPr>
          <w:rFonts w:ascii="Arial Narrow" w:hAnsi="Arial Narrow"/>
          <w:sz w:val="20"/>
          <w:szCs w:val="20"/>
        </w:rPr>
      </w:pPr>
    </w:p>
    <w:p w:rsidR="003C7DE1" w:rsidRPr="003C7DE1" w:rsidRDefault="003C7DE1" w:rsidP="003C7DE1">
      <w:pPr>
        <w:tabs>
          <w:tab w:val="left" w:pos="709"/>
        </w:tabs>
        <w:ind w:firstLine="709"/>
        <w:jc w:val="both"/>
        <w:rPr>
          <w:rFonts w:ascii="Arial Narrow" w:hAnsi="Arial Narrow"/>
          <w:sz w:val="20"/>
          <w:szCs w:val="20"/>
        </w:rPr>
      </w:pPr>
      <w:r w:rsidRPr="003C7DE1">
        <w:rPr>
          <w:rFonts w:ascii="Arial Narrow" w:hAnsi="Arial Narrow"/>
          <w:sz w:val="20"/>
          <w:szCs w:val="20"/>
        </w:rPr>
        <w:t>В соответствии с частями 8, 9, 10 статьи 33 Градостроительного кодекса Российской Федерации, пунктом 20 части 1, частью 4 статьи 14 Федерального закона от 06.10.2003 № 131-ФЗ «Об общих принципах организации местного самоуправления в Российской Федерации», на основании Требования Енисейского бассейнового водного управления об отображении в правилах землепользования и застройки границ зон с особыми условиями использования территорий от 05.07.2022 № 07</w:t>
      </w:r>
      <w:r w:rsidRPr="003C7DE1">
        <w:rPr>
          <w:rFonts w:ascii="Arial Narrow" w:hAnsi="Arial Narrow"/>
          <w:sz w:val="20"/>
          <w:szCs w:val="20"/>
        </w:rPr>
        <w:noBreakHyphen/>
        <w:t xml:space="preserve">3177, </w:t>
      </w:r>
      <w:r w:rsidRPr="003C7DE1">
        <w:rPr>
          <w:rFonts w:ascii="Arial Narrow" w:hAnsi="Arial Narrow"/>
          <w:b/>
          <w:sz w:val="20"/>
          <w:szCs w:val="20"/>
        </w:rPr>
        <w:t>ПОСТАНОВЛЯЮ:</w:t>
      </w:r>
    </w:p>
    <w:p w:rsidR="003C7DE1" w:rsidRPr="003C7DE1" w:rsidRDefault="003C7DE1" w:rsidP="008177C5">
      <w:pPr>
        <w:numPr>
          <w:ilvl w:val="0"/>
          <w:numId w:val="7"/>
        </w:numPr>
        <w:ind w:left="0" w:firstLine="0"/>
        <w:jc w:val="both"/>
        <w:rPr>
          <w:rFonts w:ascii="Arial Narrow" w:hAnsi="Arial Narrow"/>
          <w:sz w:val="20"/>
          <w:szCs w:val="20"/>
        </w:rPr>
      </w:pPr>
      <w:r w:rsidRPr="003C7DE1">
        <w:rPr>
          <w:rFonts w:ascii="Arial Narrow" w:hAnsi="Arial Narrow"/>
          <w:sz w:val="20"/>
          <w:szCs w:val="20"/>
        </w:rPr>
        <w:t>Уточнить Правила землепользования и застройки сельского поселения п. Учами Эвенкийского муниципального района, утвержденные Решением Эвенкийского районного Совета депутатов от 29.09.2013 № 3</w:t>
      </w:r>
      <w:r w:rsidRPr="003C7DE1">
        <w:rPr>
          <w:rFonts w:ascii="Arial Narrow" w:hAnsi="Arial Narrow"/>
          <w:sz w:val="20"/>
          <w:szCs w:val="20"/>
        </w:rPr>
        <w:noBreakHyphen/>
        <w:t>1219</w:t>
      </w:r>
      <w:r w:rsidRPr="003C7DE1">
        <w:rPr>
          <w:rFonts w:ascii="Arial Narrow" w:hAnsi="Arial Narrow"/>
          <w:sz w:val="20"/>
          <w:szCs w:val="20"/>
        </w:rPr>
        <w:noBreakHyphen/>
        <w:t>16 «Об утверждении правил землепользования и застройки сельских поселений Эвенкийского муниципального района», в части отображения местоположения границ зон с особыми условиями использования территорий и установлении границы зоны затопления в отношении территорий, прилегающих к р. Нижняя Тунгуска в п. Учами Эвенкийского муниципального района Красноярского края.</w:t>
      </w:r>
    </w:p>
    <w:p w:rsidR="003C7DE1" w:rsidRPr="003C7DE1" w:rsidRDefault="003C7DE1" w:rsidP="008177C5">
      <w:pPr>
        <w:numPr>
          <w:ilvl w:val="0"/>
          <w:numId w:val="7"/>
        </w:numPr>
        <w:ind w:left="0" w:firstLine="0"/>
        <w:jc w:val="both"/>
        <w:rPr>
          <w:rFonts w:ascii="Arial Narrow" w:hAnsi="Arial Narrow"/>
          <w:sz w:val="20"/>
          <w:szCs w:val="20"/>
        </w:rPr>
      </w:pPr>
      <w:r w:rsidRPr="003C7DE1">
        <w:rPr>
          <w:rFonts w:ascii="Arial Narrow" w:hAnsi="Arial Narrow"/>
          <w:sz w:val="20"/>
          <w:szCs w:val="20"/>
        </w:rPr>
        <w:t>Муниципальному учреждению «Департамент капитального строительства Администрации Эвенкийского муниципального района Красноярского края»:</w:t>
      </w:r>
    </w:p>
    <w:p w:rsidR="003C7DE1" w:rsidRPr="003C7DE1" w:rsidRDefault="003C7DE1" w:rsidP="008177C5">
      <w:pPr>
        <w:numPr>
          <w:ilvl w:val="1"/>
          <w:numId w:val="7"/>
        </w:numPr>
        <w:ind w:left="0" w:firstLine="0"/>
        <w:jc w:val="both"/>
        <w:rPr>
          <w:rFonts w:ascii="Arial Narrow" w:hAnsi="Arial Narrow"/>
          <w:sz w:val="20"/>
          <w:szCs w:val="20"/>
        </w:rPr>
      </w:pPr>
      <w:r w:rsidRPr="003C7DE1">
        <w:rPr>
          <w:rFonts w:ascii="Arial Narrow" w:hAnsi="Arial Narrow"/>
          <w:sz w:val="20"/>
          <w:szCs w:val="20"/>
        </w:rPr>
        <w:t>Обеспечить отображение границ зон с особыми условиями использования территорий в государственных информационных системах обеспечения градостроительной деятельности и в сети интернет на официальном сайте Эвенкийского муниципального района (</w:t>
      </w:r>
      <w:hyperlink r:id="rId11" w:tgtFrame="_blank" w:history="1">
        <w:r w:rsidRPr="003C7DE1">
          <w:rPr>
            <w:rFonts w:ascii="Arial Narrow" w:hAnsi="Arial Narrow"/>
            <w:sz w:val="20"/>
            <w:szCs w:val="20"/>
          </w:rPr>
          <w:t>http://evenkya.gosuslugi.ru</w:t>
        </w:r>
      </w:hyperlink>
      <w:r w:rsidRPr="003C7DE1">
        <w:rPr>
          <w:rFonts w:ascii="Arial Narrow" w:hAnsi="Arial Narrow"/>
          <w:sz w:val="20"/>
          <w:szCs w:val="20"/>
        </w:rPr>
        <w:t>) и установить границы зоны затопления в отношении территорий, прилегающих к р. Нижняя Тунгуска в п. Учами Эвенкийского муниципального района Красноярского края в границах, указанных в приложениях к приказу Енисейского бассейнового водного управления от 30.12.2021 № 494 «Об установлении зон затопления, подтопления территорий, прилегающих к р. Нижняя Тунгуска п. Учами Эвенкийского муниципального района Красноярского края»;</w:t>
      </w:r>
    </w:p>
    <w:p w:rsidR="003C7DE1" w:rsidRPr="003C7DE1" w:rsidRDefault="003C7DE1" w:rsidP="008177C5">
      <w:pPr>
        <w:numPr>
          <w:ilvl w:val="1"/>
          <w:numId w:val="7"/>
        </w:numPr>
        <w:ind w:left="0" w:firstLine="0"/>
        <w:jc w:val="both"/>
        <w:rPr>
          <w:rFonts w:ascii="Arial Narrow" w:hAnsi="Arial Narrow"/>
          <w:sz w:val="20"/>
          <w:szCs w:val="20"/>
        </w:rPr>
      </w:pPr>
      <w:r w:rsidRPr="003C7DE1">
        <w:rPr>
          <w:rFonts w:ascii="Arial Narrow" w:hAnsi="Arial Narrow"/>
          <w:sz w:val="20"/>
          <w:szCs w:val="20"/>
        </w:rPr>
        <w:t>Направить в Службу по контролю в области градостроительной деятельности Красноярского края копию настоящего Постановления.</w:t>
      </w:r>
    </w:p>
    <w:p w:rsidR="003C7DE1" w:rsidRPr="003C7DE1" w:rsidRDefault="003C7DE1" w:rsidP="008177C5">
      <w:pPr>
        <w:numPr>
          <w:ilvl w:val="0"/>
          <w:numId w:val="7"/>
        </w:numPr>
        <w:tabs>
          <w:tab w:val="left" w:pos="-15451"/>
        </w:tabs>
        <w:ind w:left="0" w:firstLine="0"/>
        <w:jc w:val="both"/>
        <w:rPr>
          <w:rFonts w:ascii="Arial Narrow" w:hAnsi="Arial Narrow"/>
          <w:sz w:val="20"/>
          <w:szCs w:val="20"/>
        </w:rPr>
      </w:pPr>
      <w:r w:rsidRPr="003C7DE1">
        <w:rPr>
          <w:rFonts w:ascii="Arial Narrow" w:hAnsi="Arial Narrow"/>
          <w:sz w:val="20"/>
          <w:szCs w:val="20"/>
        </w:rPr>
        <w:t xml:space="preserve">Контроль исполнения настоящего Постановления возложить на Заместителя Главы Эвенкийского муниципального района – руководителя </w:t>
      </w:r>
      <w:r w:rsidRPr="003C7DE1">
        <w:rPr>
          <w:rFonts w:ascii="Arial Narrow" w:hAnsi="Arial Narrow"/>
          <w:bCs/>
          <w:sz w:val="20"/>
          <w:szCs w:val="20"/>
        </w:rPr>
        <w:t>муниципального учреждения «Департамент капитального строительства Администрации Эвенкийского муниципального района Красноярского края»</w:t>
      </w:r>
      <w:r w:rsidRPr="003C7DE1">
        <w:rPr>
          <w:rFonts w:ascii="Arial Narrow" w:hAnsi="Arial Narrow"/>
          <w:sz w:val="20"/>
          <w:szCs w:val="20"/>
        </w:rPr>
        <w:t xml:space="preserve"> В.В. </w:t>
      </w:r>
      <w:proofErr w:type="spellStart"/>
      <w:r w:rsidRPr="003C7DE1">
        <w:rPr>
          <w:rFonts w:ascii="Arial Narrow" w:hAnsi="Arial Narrow"/>
          <w:sz w:val="20"/>
          <w:szCs w:val="20"/>
        </w:rPr>
        <w:t>Торпушонка</w:t>
      </w:r>
      <w:proofErr w:type="spellEnd"/>
      <w:r w:rsidRPr="003C7DE1">
        <w:rPr>
          <w:rFonts w:ascii="Arial Narrow" w:hAnsi="Arial Narrow"/>
          <w:sz w:val="20"/>
          <w:szCs w:val="20"/>
        </w:rPr>
        <w:t>.</w:t>
      </w:r>
    </w:p>
    <w:p w:rsidR="003C7DE1" w:rsidRPr="003C7DE1" w:rsidRDefault="003C7DE1" w:rsidP="008177C5">
      <w:pPr>
        <w:numPr>
          <w:ilvl w:val="0"/>
          <w:numId w:val="7"/>
        </w:numPr>
        <w:tabs>
          <w:tab w:val="left" w:pos="-15309"/>
          <w:tab w:val="left" w:pos="0"/>
        </w:tabs>
        <w:ind w:left="0" w:firstLine="0"/>
        <w:jc w:val="both"/>
        <w:rPr>
          <w:rFonts w:ascii="Arial Narrow" w:hAnsi="Arial Narrow"/>
          <w:sz w:val="20"/>
          <w:szCs w:val="20"/>
        </w:rPr>
      </w:pPr>
      <w:r w:rsidRPr="003C7DE1">
        <w:rPr>
          <w:rFonts w:ascii="Arial Narrow" w:hAnsi="Arial Narrow"/>
          <w:sz w:val="20"/>
          <w:szCs w:val="20"/>
        </w:rPr>
        <w:t>Настоящее Постановление вступает в силу со дня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w:t>
      </w:r>
      <w:hyperlink r:id="rId12" w:tgtFrame="_blank" w:history="1">
        <w:r w:rsidRPr="003C7DE1">
          <w:rPr>
            <w:rFonts w:ascii="Arial Narrow" w:hAnsi="Arial Narrow"/>
            <w:sz w:val="20"/>
            <w:szCs w:val="20"/>
          </w:rPr>
          <w:t>http://evenkya.gosuslugi.ru</w:t>
        </w:r>
      </w:hyperlink>
      <w:r w:rsidRPr="003C7DE1">
        <w:rPr>
          <w:rFonts w:ascii="Arial Narrow" w:hAnsi="Arial Narrow"/>
          <w:sz w:val="20"/>
          <w:szCs w:val="20"/>
        </w:rPr>
        <w:t>).</w:t>
      </w:r>
    </w:p>
    <w:p w:rsidR="003C7DE1" w:rsidRPr="003C7DE1" w:rsidRDefault="003C7DE1" w:rsidP="003C7DE1">
      <w:pPr>
        <w:spacing w:after="80"/>
        <w:contextualSpacing/>
        <w:jc w:val="both"/>
        <w:rPr>
          <w:rFonts w:ascii="Arial Narrow" w:hAnsi="Arial Narrow"/>
          <w:sz w:val="20"/>
          <w:szCs w:val="20"/>
        </w:rPr>
      </w:pPr>
    </w:p>
    <w:p w:rsidR="003C7DE1" w:rsidRPr="003C7DE1" w:rsidRDefault="003C7DE1" w:rsidP="003C7DE1">
      <w:pPr>
        <w:jc w:val="both"/>
        <w:rPr>
          <w:rFonts w:ascii="Arial Narrow" w:hAnsi="Arial Narrow"/>
          <w:sz w:val="20"/>
          <w:szCs w:val="20"/>
        </w:rPr>
      </w:pPr>
      <w:r w:rsidRPr="003C7DE1">
        <w:rPr>
          <w:rFonts w:ascii="Arial Narrow" w:hAnsi="Arial Narrow"/>
          <w:sz w:val="20"/>
          <w:szCs w:val="20"/>
        </w:rPr>
        <w:t>Глава</w:t>
      </w:r>
    </w:p>
    <w:p w:rsidR="003C7DE1" w:rsidRPr="003C7DE1" w:rsidRDefault="003C7DE1" w:rsidP="003C7DE1">
      <w:pPr>
        <w:jc w:val="both"/>
        <w:rPr>
          <w:rFonts w:ascii="Arial Narrow" w:hAnsi="Arial Narrow"/>
          <w:sz w:val="20"/>
          <w:szCs w:val="20"/>
        </w:rPr>
      </w:pPr>
      <w:r w:rsidRPr="003C7DE1">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3C7DE1">
        <w:rPr>
          <w:rFonts w:ascii="Arial Narrow" w:hAnsi="Arial Narrow"/>
          <w:sz w:val="20"/>
          <w:szCs w:val="20"/>
        </w:rPr>
        <w:t xml:space="preserve">     п/п         </w:t>
      </w:r>
      <w:r>
        <w:rPr>
          <w:rFonts w:ascii="Arial Narrow" w:hAnsi="Arial Narrow"/>
          <w:sz w:val="20"/>
          <w:szCs w:val="20"/>
        </w:rPr>
        <w:t xml:space="preserve">                                       </w:t>
      </w:r>
      <w:r w:rsidRPr="003C7DE1">
        <w:rPr>
          <w:rFonts w:ascii="Arial Narrow" w:hAnsi="Arial Narrow"/>
          <w:sz w:val="20"/>
          <w:szCs w:val="20"/>
        </w:rPr>
        <w:t xml:space="preserve">          А.Ю. Черкасов</w:t>
      </w:r>
    </w:p>
    <w:p w:rsidR="003C7DE1" w:rsidRPr="003C7DE1" w:rsidRDefault="003C7DE1" w:rsidP="00E2110B">
      <w:pPr>
        <w:tabs>
          <w:tab w:val="left" w:pos="2430"/>
        </w:tabs>
        <w:jc w:val="center"/>
        <w:rPr>
          <w:rFonts w:ascii="Arial Narrow" w:hAnsi="Arial Narrow"/>
          <w:b/>
          <w:sz w:val="20"/>
          <w:szCs w:val="20"/>
        </w:rPr>
      </w:pPr>
    </w:p>
    <w:p w:rsidR="003C7DE1" w:rsidRPr="003C7DE1" w:rsidRDefault="003C7DE1" w:rsidP="003C7DE1">
      <w:pPr>
        <w:jc w:val="center"/>
        <w:rPr>
          <w:rFonts w:ascii="Arial Narrow" w:hAnsi="Arial Narrow"/>
          <w:b/>
          <w:sz w:val="20"/>
          <w:szCs w:val="20"/>
        </w:rPr>
      </w:pPr>
      <w:r w:rsidRPr="003C7DE1">
        <w:rPr>
          <w:rFonts w:ascii="Arial Narrow" w:hAnsi="Arial Narrow"/>
          <w:b/>
          <w:sz w:val="20"/>
          <w:szCs w:val="20"/>
        </w:rPr>
        <w:t>ГЛАВА</w:t>
      </w:r>
    </w:p>
    <w:p w:rsidR="003C7DE1" w:rsidRPr="003C7DE1" w:rsidRDefault="003C7DE1" w:rsidP="003C7DE1">
      <w:pPr>
        <w:jc w:val="center"/>
        <w:rPr>
          <w:rFonts w:ascii="Arial Narrow" w:hAnsi="Arial Narrow"/>
          <w:b/>
          <w:sz w:val="20"/>
          <w:szCs w:val="20"/>
        </w:rPr>
      </w:pPr>
      <w:r w:rsidRPr="003C7DE1">
        <w:rPr>
          <w:rFonts w:ascii="Arial Narrow" w:hAnsi="Arial Narrow"/>
          <w:b/>
          <w:sz w:val="20"/>
          <w:szCs w:val="20"/>
        </w:rPr>
        <w:t>ЭВЕНКИЙСКОГО МУНИЦИПАЛЬНОГО РАЙОНА</w:t>
      </w:r>
    </w:p>
    <w:p w:rsidR="003C7DE1" w:rsidRPr="003C7DE1" w:rsidRDefault="003C7DE1" w:rsidP="003C7DE1">
      <w:pPr>
        <w:jc w:val="center"/>
        <w:rPr>
          <w:rFonts w:ascii="Arial Narrow" w:hAnsi="Arial Narrow"/>
          <w:b/>
          <w:w w:val="80"/>
          <w:position w:val="4"/>
          <w:sz w:val="20"/>
          <w:szCs w:val="20"/>
        </w:rPr>
      </w:pPr>
      <w:r w:rsidRPr="003C7DE1">
        <w:rPr>
          <w:rFonts w:ascii="Arial Narrow" w:hAnsi="Arial Narrow"/>
          <w:noProof/>
          <w:sz w:val="20"/>
          <w:szCs w:val="20"/>
        </w:rPr>
        <mc:AlternateContent>
          <mc:Choice Requires="wps">
            <w:drawing>
              <wp:anchor distT="0" distB="0" distL="114300" distR="114300" simplePos="0" relativeHeight="251667456" behindDoc="0" locked="0" layoutInCell="0" allowOverlap="1" wp14:anchorId="45A9057E" wp14:editId="00447AA2">
                <wp:simplePos x="0" y="0"/>
                <wp:positionH relativeFrom="column">
                  <wp:posOffset>198120</wp:posOffset>
                </wp:positionH>
                <wp:positionV relativeFrom="paragraph">
                  <wp:posOffset>93345</wp:posOffset>
                </wp:positionV>
                <wp:extent cx="5486400" cy="0"/>
                <wp:effectExtent l="20955" t="26670" r="26670" b="20955"/>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331AA" id="Прямая соединительная линия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35pt" to="447.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pJUwIAAGQEAAAOAAAAZHJzL2Uyb0RvYy54bWysVN1u0zAUvkfiHazcd0narHT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aRENIiRxAy3qPm8+bG67792XzS3afOx+dt+6r91d96O729yAfb/5BLZ3dve7&#10;41s08Eq22uYAOJEXxmtBVvJSnyvy1iKpJjWWCxYqulpr+EzqM+JHKX5jNfCZty8VhRh87VSQdVWZ&#10;xkOCYGgVurc+dI+tHCJweJyNhlkCTSZ7X4zzfaI21r1gqkHeKCLBpRcW53h5bp0ngvN9iD+WasaF&#10;CMMhJGpBnVEaoBsNUtG5CMlWCU59oE+xZjGfCIOW2I9aeEKF4HkYZtS1pAG4ZphOd7bDXGxtICKk&#10;x4OygNrO2s7Su5PkZDqajrJe1h9Oe1lSlr3ns0nWG87SZ8floJxMyvS9p5Zmec0pZdKz2891mv3d&#10;3Oxu2HYiD5N9kCR+jB60A7L7dyAd+upbuR2KuaLrC7PvN4xyCN5dO39XHu7BfvhzGP8CAAD//wMA&#10;UEsDBBQABgAIAAAAIQAUbgoT3AAAAAgBAAAPAAAAZHJzL2Rvd25yZXYueG1sTI/NbsIwEITvlfoO&#10;1lbqrTjQP0jjIIqEKkQvBR5giZckIl5HsYHk7btVD+1xvxnNzmTz3jXqQl2oPRsYjxJQxIW3NZcG&#10;9rvVwxRUiMgWG89kYKAA8/z2JsPU+it/0WUbSyUhHFI0UMXYplqHoiKHYeRbYtGOvnMY5exKbTu8&#10;Srhr9CRJXrTDmuVDhS0tKypO27MzEE/Jx+YdV8PCHdexnA2FWy8/jbm/6xdvoCL18c8MP/WlOuTS&#10;6eDPbINqDDyOJ+IU/vQKSvTp7FnA4RfoPNP/B+TfAAAA//8DAFBLAQItABQABgAIAAAAIQC2gziS&#10;/gAAAOEBAAATAAAAAAAAAAAAAAAAAAAAAABbQ29udGVudF9UeXBlc10ueG1sUEsBAi0AFAAGAAgA&#10;AAAhADj9If/WAAAAlAEAAAsAAAAAAAAAAAAAAAAALwEAAF9yZWxzLy5yZWxzUEsBAi0AFAAGAAgA&#10;AAAhACBjOklTAgAAZAQAAA4AAAAAAAAAAAAAAAAALgIAAGRycy9lMm9Eb2MueG1sUEsBAi0AFAAG&#10;AAgAAAAhABRuChPcAAAACAEAAA8AAAAAAAAAAAAAAAAArQQAAGRycy9kb3ducmV2LnhtbFBLBQYA&#10;AAAABAAEAPMAAAC2BQAAAAA=&#10;" o:allowincell="f" strokeweight="3pt">
                <v:stroke linestyle="thinThin"/>
                <w10:wrap type="topAndBottom"/>
              </v:line>
            </w:pict>
          </mc:Fallback>
        </mc:AlternateContent>
      </w:r>
      <w:r w:rsidRPr="003C7DE1">
        <w:rPr>
          <w:rFonts w:ascii="Arial Narrow" w:hAnsi="Arial Narrow"/>
          <w:b/>
          <w:w w:val="80"/>
          <w:position w:val="4"/>
          <w:sz w:val="20"/>
          <w:szCs w:val="20"/>
        </w:rPr>
        <w:t>ПОСТАНОВЛЕНИЕ</w:t>
      </w:r>
    </w:p>
    <w:p w:rsidR="003C7DE1" w:rsidRPr="003C7DE1" w:rsidRDefault="003C7DE1" w:rsidP="003C7DE1">
      <w:pPr>
        <w:jc w:val="center"/>
        <w:rPr>
          <w:rFonts w:ascii="Arial Narrow" w:hAnsi="Arial Narrow"/>
          <w:sz w:val="20"/>
          <w:szCs w:val="20"/>
        </w:rPr>
      </w:pPr>
    </w:p>
    <w:p w:rsidR="003C7DE1" w:rsidRPr="003C7DE1" w:rsidRDefault="003C7DE1" w:rsidP="003C7DE1">
      <w:pPr>
        <w:jc w:val="both"/>
        <w:rPr>
          <w:rFonts w:ascii="Arial Narrow" w:hAnsi="Arial Narrow"/>
          <w:sz w:val="20"/>
          <w:szCs w:val="20"/>
        </w:rPr>
      </w:pPr>
      <w:r w:rsidRPr="003C7DE1">
        <w:rPr>
          <w:rFonts w:ascii="Arial Narrow" w:hAnsi="Arial Narrow"/>
          <w:sz w:val="20"/>
          <w:szCs w:val="20"/>
        </w:rPr>
        <w:t xml:space="preserve">«04» 07 2023                                   </w:t>
      </w:r>
      <w:r>
        <w:rPr>
          <w:rFonts w:ascii="Arial Narrow" w:hAnsi="Arial Narrow"/>
          <w:sz w:val="20"/>
          <w:szCs w:val="20"/>
        </w:rPr>
        <w:t xml:space="preserve">                                                  </w:t>
      </w:r>
      <w:r w:rsidRPr="003C7DE1">
        <w:rPr>
          <w:rFonts w:ascii="Arial Narrow" w:hAnsi="Arial Narrow"/>
          <w:sz w:val="20"/>
          <w:szCs w:val="20"/>
        </w:rPr>
        <w:t xml:space="preserve">  п. Тура          </w:t>
      </w:r>
      <w:r>
        <w:rPr>
          <w:rFonts w:ascii="Arial Narrow" w:hAnsi="Arial Narrow"/>
          <w:sz w:val="20"/>
          <w:szCs w:val="20"/>
        </w:rPr>
        <w:t xml:space="preserve">                                   </w:t>
      </w:r>
      <w:r w:rsidRPr="003C7DE1">
        <w:rPr>
          <w:rFonts w:ascii="Arial Narrow" w:hAnsi="Arial Narrow"/>
          <w:sz w:val="20"/>
          <w:szCs w:val="20"/>
        </w:rPr>
        <w:t xml:space="preserve">                                       №50-пг</w:t>
      </w:r>
    </w:p>
    <w:p w:rsidR="003C7DE1" w:rsidRPr="003C7DE1" w:rsidRDefault="003C7DE1" w:rsidP="003C7DE1">
      <w:pPr>
        <w:tabs>
          <w:tab w:val="left" w:pos="709"/>
        </w:tabs>
        <w:ind w:firstLine="708"/>
        <w:jc w:val="both"/>
        <w:rPr>
          <w:rFonts w:ascii="Arial Narrow" w:hAnsi="Arial Narrow"/>
          <w:sz w:val="20"/>
          <w:szCs w:val="20"/>
        </w:rPr>
      </w:pPr>
    </w:p>
    <w:p w:rsidR="003C7DE1" w:rsidRPr="003C7DE1" w:rsidRDefault="003C7DE1" w:rsidP="003C7DE1">
      <w:pPr>
        <w:tabs>
          <w:tab w:val="left" w:pos="709"/>
        </w:tabs>
        <w:jc w:val="center"/>
        <w:rPr>
          <w:rFonts w:ascii="Arial Narrow" w:hAnsi="Arial Narrow"/>
          <w:b/>
          <w:sz w:val="20"/>
          <w:szCs w:val="20"/>
        </w:rPr>
      </w:pPr>
      <w:r w:rsidRPr="003C7DE1">
        <w:rPr>
          <w:rFonts w:ascii="Arial Narrow" w:hAnsi="Arial Narrow"/>
          <w:b/>
          <w:sz w:val="20"/>
          <w:szCs w:val="20"/>
        </w:rPr>
        <w:t>Об уточнении Правил землепользования и застройки</w:t>
      </w:r>
    </w:p>
    <w:p w:rsidR="003C7DE1" w:rsidRPr="003C7DE1" w:rsidRDefault="003C7DE1" w:rsidP="003C7DE1">
      <w:pPr>
        <w:tabs>
          <w:tab w:val="left" w:pos="709"/>
        </w:tabs>
        <w:jc w:val="center"/>
        <w:rPr>
          <w:rFonts w:ascii="Arial Narrow" w:hAnsi="Arial Narrow"/>
          <w:b/>
          <w:sz w:val="20"/>
          <w:szCs w:val="20"/>
        </w:rPr>
      </w:pPr>
      <w:r w:rsidRPr="003C7DE1">
        <w:rPr>
          <w:rFonts w:ascii="Arial Narrow" w:hAnsi="Arial Narrow"/>
          <w:b/>
          <w:sz w:val="20"/>
          <w:szCs w:val="20"/>
        </w:rPr>
        <w:t>сельского поселения п. </w:t>
      </w:r>
      <w:proofErr w:type="spellStart"/>
      <w:r w:rsidRPr="003C7DE1">
        <w:rPr>
          <w:rFonts w:ascii="Arial Narrow" w:hAnsi="Arial Narrow"/>
          <w:b/>
          <w:sz w:val="20"/>
          <w:szCs w:val="20"/>
        </w:rPr>
        <w:t>Суломай</w:t>
      </w:r>
      <w:proofErr w:type="spellEnd"/>
      <w:r w:rsidRPr="003C7DE1">
        <w:rPr>
          <w:rFonts w:ascii="Arial Narrow" w:hAnsi="Arial Narrow"/>
          <w:b/>
          <w:sz w:val="20"/>
          <w:szCs w:val="20"/>
        </w:rPr>
        <w:t xml:space="preserve"> Эвенкийского муниципального района Красноярского края в части отображения местоположения границ зон с особыми условиями использования территорий</w:t>
      </w:r>
    </w:p>
    <w:p w:rsidR="003C7DE1" w:rsidRPr="003C7DE1" w:rsidRDefault="003C7DE1" w:rsidP="003C7DE1">
      <w:pPr>
        <w:tabs>
          <w:tab w:val="left" w:pos="709"/>
        </w:tabs>
        <w:ind w:firstLine="708"/>
        <w:jc w:val="center"/>
        <w:rPr>
          <w:rFonts w:ascii="Arial Narrow" w:hAnsi="Arial Narrow"/>
          <w:sz w:val="20"/>
          <w:szCs w:val="20"/>
        </w:rPr>
      </w:pPr>
    </w:p>
    <w:p w:rsidR="003C7DE1" w:rsidRPr="003C7DE1" w:rsidRDefault="003C7DE1" w:rsidP="003C7DE1">
      <w:pPr>
        <w:tabs>
          <w:tab w:val="left" w:pos="709"/>
        </w:tabs>
        <w:ind w:firstLine="709"/>
        <w:jc w:val="both"/>
        <w:rPr>
          <w:rFonts w:ascii="Arial Narrow" w:hAnsi="Arial Narrow"/>
          <w:sz w:val="20"/>
          <w:szCs w:val="20"/>
        </w:rPr>
      </w:pPr>
      <w:r w:rsidRPr="003C7DE1">
        <w:rPr>
          <w:rFonts w:ascii="Arial Narrow" w:hAnsi="Arial Narrow"/>
          <w:sz w:val="20"/>
          <w:szCs w:val="20"/>
        </w:rPr>
        <w:t>В соответствии с частями 8, 9, 10 статьи 33 Градостроительного кодекса Российской Федерации, пунктом 20 части 1, частью 4 статьи 14 Федерального закона от 06.10.2003 № 131-ФЗ «Об общих принципах организации местного самоуправления в Российской Федерации», на основании Требования Енисейского бассейнового водного управления об отображении в правилах землепользования и застройки границ зон с особыми условиями использования территорий от 05.07.2022 № 07</w:t>
      </w:r>
      <w:r w:rsidRPr="003C7DE1">
        <w:rPr>
          <w:rFonts w:ascii="Arial Narrow" w:hAnsi="Arial Narrow"/>
          <w:sz w:val="20"/>
          <w:szCs w:val="20"/>
        </w:rPr>
        <w:noBreakHyphen/>
        <w:t xml:space="preserve">3177, </w:t>
      </w:r>
      <w:r w:rsidRPr="003C7DE1">
        <w:rPr>
          <w:rFonts w:ascii="Arial Narrow" w:hAnsi="Arial Narrow"/>
          <w:b/>
          <w:sz w:val="20"/>
          <w:szCs w:val="20"/>
        </w:rPr>
        <w:t>ПОСТАНОВЛЯЮ:</w:t>
      </w:r>
    </w:p>
    <w:p w:rsidR="003C7DE1" w:rsidRPr="003C7DE1" w:rsidRDefault="003C7DE1" w:rsidP="003C7DE1">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3C7DE1">
        <w:rPr>
          <w:rFonts w:ascii="Arial Narrow" w:hAnsi="Arial Narrow"/>
          <w:sz w:val="20"/>
          <w:szCs w:val="20"/>
        </w:rPr>
        <w:t>Уточнить Правила землепользования и застройки сельского поселения п. </w:t>
      </w:r>
      <w:proofErr w:type="spellStart"/>
      <w:r w:rsidRPr="003C7DE1">
        <w:rPr>
          <w:rFonts w:ascii="Arial Narrow" w:hAnsi="Arial Narrow"/>
          <w:sz w:val="20"/>
          <w:szCs w:val="20"/>
        </w:rPr>
        <w:t>Суломай</w:t>
      </w:r>
      <w:proofErr w:type="spellEnd"/>
      <w:r w:rsidRPr="003C7DE1">
        <w:rPr>
          <w:rFonts w:ascii="Arial Narrow" w:hAnsi="Arial Narrow"/>
          <w:sz w:val="20"/>
          <w:szCs w:val="20"/>
        </w:rPr>
        <w:t xml:space="preserve"> Эвенкийского муниципального района, утвержденные Решением Эвенкийского районного Совета депутатов от 29.09.2013 № 3</w:t>
      </w:r>
      <w:r w:rsidRPr="003C7DE1">
        <w:rPr>
          <w:rFonts w:ascii="Arial Narrow" w:hAnsi="Arial Narrow"/>
          <w:sz w:val="20"/>
          <w:szCs w:val="20"/>
        </w:rPr>
        <w:noBreakHyphen/>
        <w:t>1219</w:t>
      </w:r>
      <w:r w:rsidRPr="003C7DE1">
        <w:rPr>
          <w:rFonts w:ascii="Arial Narrow" w:hAnsi="Arial Narrow"/>
          <w:sz w:val="20"/>
          <w:szCs w:val="20"/>
        </w:rPr>
        <w:noBreakHyphen/>
        <w:t xml:space="preserve">16 «Об утверждении правил землепользования и застройки сельских поселений Эвенкийского муниципального района», в части отображения местоположения границ зон с особыми условиями использования территорий и установлении границы зоны затопления в </w:t>
      </w:r>
      <w:r w:rsidRPr="003C7DE1">
        <w:rPr>
          <w:rFonts w:ascii="Arial Narrow" w:hAnsi="Arial Narrow"/>
          <w:sz w:val="20"/>
          <w:szCs w:val="20"/>
        </w:rPr>
        <w:lastRenderedPageBreak/>
        <w:t>отношении территорий, прилегающих к р. Подкаменная Тунгуска в п. </w:t>
      </w:r>
      <w:proofErr w:type="spellStart"/>
      <w:r w:rsidRPr="003C7DE1">
        <w:rPr>
          <w:rFonts w:ascii="Arial Narrow" w:hAnsi="Arial Narrow"/>
          <w:sz w:val="20"/>
          <w:szCs w:val="20"/>
        </w:rPr>
        <w:t>Суломай</w:t>
      </w:r>
      <w:proofErr w:type="spellEnd"/>
      <w:r w:rsidRPr="003C7DE1">
        <w:rPr>
          <w:rFonts w:ascii="Arial Narrow" w:hAnsi="Arial Narrow"/>
          <w:sz w:val="20"/>
          <w:szCs w:val="20"/>
        </w:rPr>
        <w:t xml:space="preserve"> Эвенкийского муниципального района Красноярского края.</w:t>
      </w:r>
    </w:p>
    <w:p w:rsidR="003C7DE1" w:rsidRPr="003C7DE1" w:rsidRDefault="003C7DE1" w:rsidP="003C7DE1">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3C7DE1">
        <w:rPr>
          <w:rFonts w:ascii="Arial Narrow" w:hAnsi="Arial Narrow"/>
          <w:sz w:val="20"/>
          <w:szCs w:val="20"/>
        </w:rPr>
        <w:t>Муниципальному учреждению «Департамент капитального строительства Администрации Эвенкийского муниципального района Красноярского края»:</w:t>
      </w:r>
    </w:p>
    <w:p w:rsidR="003C7DE1" w:rsidRPr="003C7DE1" w:rsidRDefault="003C7DE1" w:rsidP="003C7DE1">
      <w:pPr>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3C7DE1">
        <w:rPr>
          <w:rFonts w:ascii="Arial Narrow" w:hAnsi="Arial Narrow"/>
          <w:sz w:val="20"/>
          <w:szCs w:val="20"/>
        </w:rPr>
        <w:t>Обеспечить отображение границ зон с особыми условиями использования территорий в государственных информационных системах обеспечения градостроительной деятельности и в сети интернет на официальном сайте Эвенкийского муниципального района (</w:t>
      </w:r>
      <w:hyperlink r:id="rId13" w:tgtFrame="_blank" w:history="1">
        <w:r w:rsidRPr="003C7DE1">
          <w:rPr>
            <w:rFonts w:ascii="Arial Narrow" w:hAnsi="Arial Narrow"/>
            <w:sz w:val="20"/>
            <w:szCs w:val="20"/>
          </w:rPr>
          <w:t>http://evenkya.gosuslugi.ru</w:t>
        </w:r>
      </w:hyperlink>
      <w:r w:rsidRPr="003C7DE1">
        <w:rPr>
          <w:rFonts w:ascii="Arial Narrow" w:hAnsi="Arial Narrow"/>
          <w:sz w:val="20"/>
          <w:szCs w:val="20"/>
        </w:rPr>
        <w:t>) и установить границы зоны затопления в отношении территорий, прилегающих к р. Подкаменная Тунгуска в п. </w:t>
      </w:r>
      <w:proofErr w:type="spellStart"/>
      <w:r w:rsidRPr="003C7DE1">
        <w:rPr>
          <w:rFonts w:ascii="Arial Narrow" w:hAnsi="Arial Narrow"/>
          <w:sz w:val="20"/>
          <w:szCs w:val="20"/>
        </w:rPr>
        <w:t>Суломай</w:t>
      </w:r>
      <w:proofErr w:type="spellEnd"/>
      <w:r w:rsidRPr="003C7DE1">
        <w:rPr>
          <w:rFonts w:ascii="Arial Narrow" w:hAnsi="Arial Narrow"/>
          <w:sz w:val="20"/>
          <w:szCs w:val="20"/>
        </w:rPr>
        <w:t xml:space="preserve"> Эвенкийского муниципального района Красноярского края в границах, указанных в приложениях к приказу Енисейского бассейнового водного управления от 30.12.2021 № 491 «Об установлении зон затопления, подтопления территорий, прилегающих к р. Подкаменная Тунгуска в п. </w:t>
      </w:r>
      <w:proofErr w:type="spellStart"/>
      <w:r w:rsidRPr="003C7DE1">
        <w:rPr>
          <w:rFonts w:ascii="Arial Narrow" w:hAnsi="Arial Narrow"/>
          <w:sz w:val="20"/>
          <w:szCs w:val="20"/>
        </w:rPr>
        <w:t>Суломай</w:t>
      </w:r>
      <w:proofErr w:type="spellEnd"/>
      <w:r w:rsidRPr="003C7DE1">
        <w:rPr>
          <w:rFonts w:ascii="Arial Narrow" w:hAnsi="Arial Narrow"/>
          <w:sz w:val="20"/>
          <w:szCs w:val="20"/>
        </w:rPr>
        <w:t xml:space="preserve"> Эвенкийского муниципального района Красноярского края»;</w:t>
      </w:r>
    </w:p>
    <w:p w:rsidR="003C7DE1" w:rsidRPr="003C7DE1" w:rsidRDefault="003C7DE1" w:rsidP="003C7DE1">
      <w:pPr>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3C7DE1">
        <w:rPr>
          <w:rFonts w:ascii="Arial Narrow" w:hAnsi="Arial Narrow"/>
          <w:sz w:val="20"/>
          <w:szCs w:val="20"/>
        </w:rPr>
        <w:t>Направить в Службу по контролю в области градостроительной деятельности Красноярского края копию настоящего Постановления.</w:t>
      </w:r>
    </w:p>
    <w:p w:rsidR="003C7DE1" w:rsidRPr="003C7DE1" w:rsidRDefault="003C7DE1" w:rsidP="003C7DE1">
      <w:pPr>
        <w:tabs>
          <w:tab w:val="left" w:pos="-15451"/>
        </w:tabs>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3C7DE1">
        <w:rPr>
          <w:rFonts w:ascii="Arial Narrow" w:hAnsi="Arial Narrow"/>
          <w:sz w:val="20"/>
          <w:szCs w:val="20"/>
        </w:rPr>
        <w:t xml:space="preserve">Контроль исполнения настоящего Постановления возложить на Заместителя Главы Эвенкийского муниципального района – руководителя </w:t>
      </w:r>
      <w:r w:rsidRPr="003C7DE1">
        <w:rPr>
          <w:rFonts w:ascii="Arial Narrow" w:hAnsi="Arial Narrow"/>
          <w:bCs/>
          <w:sz w:val="20"/>
          <w:szCs w:val="20"/>
        </w:rPr>
        <w:t>муниципального учреждения «Департамент капитального строительства Администрации Эвенкийского муниципального района Красноярского края»</w:t>
      </w:r>
      <w:r w:rsidRPr="003C7DE1">
        <w:rPr>
          <w:rFonts w:ascii="Arial Narrow" w:hAnsi="Arial Narrow"/>
          <w:sz w:val="20"/>
          <w:szCs w:val="20"/>
        </w:rPr>
        <w:t xml:space="preserve"> В.В. </w:t>
      </w:r>
      <w:proofErr w:type="spellStart"/>
      <w:r w:rsidRPr="003C7DE1">
        <w:rPr>
          <w:rFonts w:ascii="Arial Narrow" w:hAnsi="Arial Narrow"/>
          <w:sz w:val="20"/>
          <w:szCs w:val="20"/>
        </w:rPr>
        <w:t>Торпушонка</w:t>
      </w:r>
      <w:proofErr w:type="spellEnd"/>
      <w:r w:rsidRPr="003C7DE1">
        <w:rPr>
          <w:rFonts w:ascii="Arial Narrow" w:hAnsi="Arial Narrow"/>
          <w:sz w:val="20"/>
          <w:szCs w:val="20"/>
        </w:rPr>
        <w:t>.</w:t>
      </w:r>
    </w:p>
    <w:p w:rsidR="003C7DE1" w:rsidRPr="003C7DE1" w:rsidRDefault="003C7DE1" w:rsidP="003C7DE1">
      <w:pPr>
        <w:tabs>
          <w:tab w:val="left" w:pos="-15309"/>
          <w:tab w:val="left" w:pos="0"/>
        </w:tabs>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3C7DE1">
        <w:rPr>
          <w:rFonts w:ascii="Arial Narrow" w:hAnsi="Arial Narrow"/>
          <w:sz w:val="20"/>
          <w:szCs w:val="20"/>
        </w:rPr>
        <w:t>Настоящее Постановление вступает в силу со дня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w:t>
      </w:r>
      <w:hyperlink r:id="rId14" w:tgtFrame="_blank" w:history="1">
        <w:r w:rsidRPr="003C7DE1">
          <w:rPr>
            <w:rFonts w:ascii="Arial Narrow" w:hAnsi="Arial Narrow"/>
            <w:sz w:val="20"/>
            <w:szCs w:val="20"/>
          </w:rPr>
          <w:t>http://evenkya.gosuslugi.ru</w:t>
        </w:r>
      </w:hyperlink>
      <w:r w:rsidRPr="003C7DE1">
        <w:rPr>
          <w:rFonts w:ascii="Arial Narrow" w:hAnsi="Arial Narrow"/>
          <w:sz w:val="20"/>
          <w:szCs w:val="20"/>
        </w:rPr>
        <w:t>).</w:t>
      </w:r>
    </w:p>
    <w:p w:rsidR="003C7DE1" w:rsidRPr="003C7DE1" w:rsidRDefault="003C7DE1" w:rsidP="003C7DE1">
      <w:pPr>
        <w:spacing w:after="80"/>
        <w:contextualSpacing/>
        <w:jc w:val="both"/>
        <w:rPr>
          <w:rFonts w:ascii="Arial Narrow" w:hAnsi="Arial Narrow"/>
          <w:sz w:val="20"/>
          <w:szCs w:val="20"/>
        </w:rPr>
      </w:pPr>
    </w:p>
    <w:p w:rsidR="003C7DE1" w:rsidRPr="003C7DE1" w:rsidRDefault="003C7DE1" w:rsidP="003C7DE1">
      <w:pPr>
        <w:contextualSpacing/>
        <w:jc w:val="both"/>
        <w:rPr>
          <w:rFonts w:ascii="Arial Narrow" w:hAnsi="Arial Narrow"/>
          <w:sz w:val="20"/>
          <w:szCs w:val="20"/>
        </w:rPr>
      </w:pPr>
      <w:r w:rsidRPr="003C7DE1">
        <w:rPr>
          <w:rFonts w:ascii="Arial Narrow" w:hAnsi="Arial Narrow"/>
          <w:sz w:val="20"/>
          <w:szCs w:val="20"/>
        </w:rPr>
        <w:t>Глава</w:t>
      </w:r>
    </w:p>
    <w:p w:rsidR="003C7DE1" w:rsidRPr="003C7DE1" w:rsidRDefault="003C7DE1" w:rsidP="003C7DE1">
      <w:pPr>
        <w:contextualSpacing/>
        <w:jc w:val="both"/>
        <w:rPr>
          <w:rFonts w:ascii="Arial Narrow" w:hAnsi="Arial Narrow"/>
          <w:sz w:val="20"/>
          <w:szCs w:val="20"/>
        </w:rPr>
      </w:pPr>
      <w:r w:rsidRPr="003C7DE1">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3C7DE1">
        <w:rPr>
          <w:rFonts w:ascii="Arial Narrow" w:hAnsi="Arial Narrow"/>
          <w:sz w:val="20"/>
          <w:szCs w:val="20"/>
        </w:rPr>
        <w:t xml:space="preserve">   п/п</w:t>
      </w:r>
      <w:r>
        <w:rPr>
          <w:rFonts w:ascii="Arial Narrow" w:hAnsi="Arial Narrow"/>
          <w:sz w:val="20"/>
          <w:szCs w:val="20"/>
        </w:rPr>
        <w:t xml:space="preserve">                                       </w:t>
      </w:r>
      <w:r w:rsidRPr="003C7DE1">
        <w:rPr>
          <w:rFonts w:ascii="Arial Narrow" w:hAnsi="Arial Narrow"/>
          <w:sz w:val="20"/>
          <w:szCs w:val="20"/>
        </w:rPr>
        <w:t xml:space="preserve">                   А.Ю. Черкасов</w:t>
      </w:r>
    </w:p>
    <w:p w:rsidR="003C7DE1" w:rsidRPr="003C7DE1" w:rsidRDefault="003C7DE1" w:rsidP="00E2110B">
      <w:pPr>
        <w:tabs>
          <w:tab w:val="left" w:pos="2430"/>
        </w:tabs>
        <w:jc w:val="center"/>
        <w:rPr>
          <w:rFonts w:ascii="Arial Narrow" w:hAnsi="Arial Narrow"/>
          <w:b/>
          <w:sz w:val="20"/>
          <w:szCs w:val="20"/>
        </w:rPr>
      </w:pPr>
    </w:p>
    <w:p w:rsidR="003C7DE1" w:rsidRPr="003C7DE1" w:rsidRDefault="003C7DE1" w:rsidP="003C7DE1">
      <w:pPr>
        <w:jc w:val="center"/>
        <w:rPr>
          <w:rFonts w:ascii="Arial Narrow" w:hAnsi="Arial Narrow"/>
          <w:b/>
          <w:sz w:val="20"/>
          <w:szCs w:val="20"/>
        </w:rPr>
      </w:pPr>
      <w:r w:rsidRPr="003C7DE1">
        <w:rPr>
          <w:rFonts w:ascii="Arial Narrow" w:hAnsi="Arial Narrow"/>
          <w:b/>
          <w:sz w:val="20"/>
          <w:szCs w:val="20"/>
        </w:rPr>
        <w:t>ГЛАВА</w:t>
      </w:r>
    </w:p>
    <w:p w:rsidR="003C7DE1" w:rsidRPr="003C7DE1" w:rsidRDefault="003C7DE1" w:rsidP="003C7DE1">
      <w:pPr>
        <w:jc w:val="center"/>
        <w:rPr>
          <w:rFonts w:ascii="Arial Narrow" w:hAnsi="Arial Narrow"/>
          <w:b/>
          <w:sz w:val="20"/>
          <w:szCs w:val="20"/>
        </w:rPr>
      </w:pPr>
      <w:r w:rsidRPr="003C7DE1">
        <w:rPr>
          <w:rFonts w:ascii="Arial Narrow" w:hAnsi="Arial Narrow"/>
          <w:b/>
          <w:sz w:val="20"/>
          <w:szCs w:val="20"/>
        </w:rPr>
        <w:t>ЭВЕНКИЙСКОГО МУНИЦИПАЛЬНОГО РАЙОНА</w:t>
      </w:r>
    </w:p>
    <w:p w:rsidR="003C7DE1" w:rsidRPr="003C7DE1" w:rsidRDefault="003C7DE1" w:rsidP="003C7DE1">
      <w:pPr>
        <w:jc w:val="center"/>
        <w:rPr>
          <w:rFonts w:ascii="Arial Narrow" w:hAnsi="Arial Narrow"/>
          <w:b/>
          <w:w w:val="80"/>
          <w:position w:val="4"/>
          <w:sz w:val="20"/>
          <w:szCs w:val="20"/>
        </w:rPr>
      </w:pPr>
      <w:r w:rsidRPr="003C7DE1">
        <w:rPr>
          <w:rFonts w:ascii="Arial Narrow" w:hAnsi="Arial Narrow"/>
          <w:noProof/>
          <w:sz w:val="20"/>
          <w:szCs w:val="20"/>
        </w:rPr>
        <mc:AlternateContent>
          <mc:Choice Requires="wps">
            <w:drawing>
              <wp:anchor distT="0" distB="0" distL="114300" distR="114300" simplePos="0" relativeHeight="251669504" behindDoc="0" locked="0" layoutInCell="0" allowOverlap="1" wp14:anchorId="1DC08A19" wp14:editId="7E7EA2B7">
                <wp:simplePos x="0" y="0"/>
                <wp:positionH relativeFrom="column">
                  <wp:posOffset>198120</wp:posOffset>
                </wp:positionH>
                <wp:positionV relativeFrom="paragraph">
                  <wp:posOffset>93345</wp:posOffset>
                </wp:positionV>
                <wp:extent cx="5486400" cy="0"/>
                <wp:effectExtent l="20955" t="26670" r="26670" b="20955"/>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652DC" id="Прямая соединительная линия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35pt" to="447.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46UwIAAGQ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MUI0kaaFH3efNhc9t9775sbtHmY/ez+9Z97e66H93d5gbs+80nsL2zu98d&#10;36LUK9lqmwHgWF4arwVdySt9oehbi6QaV0TOeajoeq3hM4nPiB6l+I3VwGfWvlQMYsjCqSDrqjSN&#10;hwTB0Cp0b33oHl85ROHwJB0O0hiaTPe+iGT7RG2se8FVg7yRY1FLLyzJyPLCOk+EZPsQfyzVtBYi&#10;DIeQqM3x8TAJ0I0GqdhMhGSrRM18oE+xZj4bC4OWxI9aeEKF4HkYZtRCsgBcccImO9uRWmxtICKk&#10;x4OygNrO2s7Su9P4dDKcDNNe2h9MemlcFL3n03HaG0yTZyfFcTEeF8l7Ty1Js6pmjEvPbj/XSfp3&#10;c7O7YduJPEz2QZLoMXrQDsju34F06Ktv5XYoZoqtL82+3zDKIXh37fxdebgH++HPYfQLAAD//wMA&#10;UEsDBBQABgAIAAAAIQAUbgoT3AAAAAgBAAAPAAAAZHJzL2Rvd25yZXYueG1sTI/NbsIwEITvlfoO&#10;1lbqrTjQP0jjIIqEKkQvBR5giZckIl5HsYHk7btVD+1xvxnNzmTz3jXqQl2oPRsYjxJQxIW3NZcG&#10;9rvVwxRUiMgWG89kYKAA8/z2JsPU+it/0WUbSyUhHFI0UMXYplqHoiKHYeRbYtGOvnMY5exKbTu8&#10;Srhr9CRJXrTDmuVDhS0tKypO27MzEE/Jx+YdV8PCHdexnA2FWy8/jbm/6xdvoCL18c8MP/WlOuTS&#10;6eDPbINqDDyOJ+IU/vQKSvTp7FnA4RfoPNP/B+TfAAAA//8DAFBLAQItABQABgAIAAAAIQC2gziS&#10;/gAAAOEBAAATAAAAAAAAAAAAAAAAAAAAAABbQ29udGVudF9UeXBlc10ueG1sUEsBAi0AFAAGAAgA&#10;AAAhADj9If/WAAAAlAEAAAsAAAAAAAAAAAAAAAAALwEAAF9yZWxzLy5yZWxzUEsBAi0AFAAGAAgA&#10;AAAhAAQEjjpTAgAAZAQAAA4AAAAAAAAAAAAAAAAALgIAAGRycy9lMm9Eb2MueG1sUEsBAi0AFAAG&#10;AAgAAAAhABRuChPcAAAACAEAAA8AAAAAAAAAAAAAAAAArQQAAGRycy9kb3ducmV2LnhtbFBLBQYA&#10;AAAABAAEAPMAAAC2BQAAAAA=&#10;" o:allowincell="f" strokeweight="3pt">
                <v:stroke linestyle="thinThin"/>
                <w10:wrap type="topAndBottom"/>
              </v:line>
            </w:pict>
          </mc:Fallback>
        </mc:AlternateContent>
      </w:r>
      <w:r w:rsidRPr="003C7DE1">
        <w:rPr>
          <w:rFonts w:ascii="Arial Narrow" w:hAnsi="Arial Narrow"/>
          <w:b/>
          <w:w w:val="80"/>
          <w:position w:val="4"/>
          <w:sz w:val="20"/>
          <w:szCs w:val="20"/>
        </w:rPr>
        <w:t>ПОСТАНОВЛЕНИЕ</w:t>
      </w:r>
    </w:p>
    <w:p w:rsidR="003C7DE1" w:rsidRPr="003C7DE1" w:rsidRDefault="003C7DE1" w:rsidP="003C7DE1">
      <w:pPr>
        <w:jc w:val="center"/>
        <w:rPr>
          <w:rFonts w:ascii="Arial Narrow" w:hAnsi="Arial Narrow"/>
          <w:sz w:val="20"/>
          <w:szCs w:val="20"/>
        </w:rPr>
      </w:pPr>
    </w:p>
    <w:p w:rsidR="003C7DE1" w:rsidRPr="003C7DE1" w:rsidRDefault="003C7DE1" w:rsidP="003C7DE1">
      <w:pPr>
        <w:rPr>
          <w:rFonts w:ascii="Arial Narrow" w:hAnsi="Arial Narrow"/>
          <w:sz w:val="20"/>
          <w:szCs w:val="20"/>
        </w:rPr>
      </w:pPr>
      <w:r w:rsidRPr="003C7DE1">
        <w:rPr>
          <w:rFonts w:ascii="Arial Narrow" w:hAnsi="Arial Narrow"/>
          <w:sz w:val="20"/>
          <w:szCs w:val="20"/>
        </w:rPr>
        <w:t xml:space="preserve">«04» 07 2023                                      </w:t>
      </w:r>
      <w:r>
        <w:rPr>
          <w:rFonts w:ascii="Arial Narrow" w:hAnsi="Arial Narrow"/>
          <w:sz w:val="20"/>
          <w:szCs w:val="20"/>
        </w:rPr>
        <w:t xml:space="preserve">                                                    </w:t>
      </w:r>
      <w:r w:rsidRPr="003C7DE1">
        <w:rPr>
          <w:rFonts w:ascii="Arial Narrow" w:hAnsi="Arial Narrow"/>
          <w:sz w:val="20"/>
          <w:szCs w:val="20"/>
        </w:rPr>
        <w:t xml:space="preserve">п. Тура  </w:t>
      </w:r>
      <w:r>
        <w:rPr>
          <w:rFonts w:ascii="Arial Narrow" w:hAnsi="Arial Narrow"/>
          <w:sz w:val="20"/>
          <w:szCs w:val="20"/>
        </w:rPr>
        <w:t xml:space="preserve">                 </w:t>
      </w:r>
      <w:r w:rsidRPr="003C7DE1">
        <w:rPr>
          <w:rFonts w:ascii="Arial Narrow" w:hAnsi="Arial Narrow"/>
          <w:sz w:val="20"/>
          <w:szCs w:val="20"/>
        </w:rPr>
        <w:t xml:space="preserve">   </w:t>
      </w:r>
      <w:r>
        <w:rPr>
          <w:rFonts w:ascii="Arial Narrow" w:hAnsi="Arial Narrow"/>
          <w:sz w:val="20"/>
          <w:szCs w:val="20"/>
        </w:rPr>
        <w:t xml:space="preserve">                </w:t>
      </w:r>
      <w:r w:rsidRPr="003C7DE1">
        <w:rPr>
          <w:rFonts w:ascii="Arial Narrow" w:hAnsi="Arial Narrow"/>
          <w:sz w:val="20"/>
          <w:szCs w:val="20"/>
        </w:rPr>
        <w:t xml:space="preserve">                                           №51-пг</w:t>
      </w:r>
    </w:p>
    <w:p w:rsidR="003C7DE1" w:rsidRPr="003C7DE1" w:rsidRDefault="003C7DE1" w:rsidP="003C7DE1">
      <w:pPr>
        <w:tabs>
          <w:tab w:val="left" w:pos="709"/>
        </w:tabs>
        <w:ind w:firstLine="708"/>
        <w:jc w:val="both"/>
        <w:rPr>
          <w:rFonts w:ascii="Arial Narrow" w:hAnsi="Arial Narrow"/>
          <w:sz w:val="20"/>
          <w:szCs w:val="20"/>
        </w:rPr>
      </w:pPr>
    </w:p>
    <w:p w:rsidR="003C7DE1" w:rsidRPr="003C7DE1" w:rsidRDefault="003C7DE1" w:rsidP="003C7DE1">
      <w:pPr>
        <w:tabs>
          <w:tab w:val="left" w:pos="709"/>
        </w:tabs>
        <w:jc w:val="center"/>
        <w:rPr>
          <w:rFonts w:ascii="Arial Narrow" w:hAnsi="Arial Narrow"/>
          <w:b/>
          <w:sz w:val="20"/>
          <w:szCs w:val="20"/>
        </w:rPr>
      </w:pPr>
      <w:r w:rsidRPr="003C7DE1">
        <w:rPr>
          <w:rFonts w:ascii="Arial Narrow" w:hAnsi="Arial Narrow"/>
          <w:b/>
          <w:sz w:val="20"/>
          <w:szCs w:val="20"/>
        </w:rPr>
        <w:t>Об уточнении Правил землепользования и застройки</w:t>
      </w:r>
    </w:p>
    <w:p w:rsidR="003C7DE1" w:rsidRPr="003C7DE1" w:rsidRDefault="003C7DE1" w:rsidP="003C7DE1">
      <w:pPr>
        <w:tabs>
          <w:tab w:val="left" w:pos="709"/>
        </w:tabs>
        <w:jc w:val="center"/>
        <w:rPr>
          <w:rFonts w:ascii="Arial Narrow" w:hAnsi="Arial Narrow"/>
          <w:b/>
          <w:sz w:val="20"/>
          <w:szCs w:val="20"/>
        </w:rPr>
      </w:pPr>
      <w:r w:rsidRPr="003C7DE1">
        <w:rPr>
          <w:rFonts w:ascii="Arial Narrow" w:hAnsi="Arial Narrow"/>
          <w:b/>
          <w:sz w:val="20"/>
          <w:szCs w:val="20"/>
        </w:rPr>
        <w:t>сельского поселения п. </w:t>
      </w:r>
      <w:proofErr w:type="spellStart"/>
      <w:r w:rsidRPr="003C7DE1">
        <w:rPr>
          <w:rFonts w:ascii="Arial Narrow" w:hAnsi="Arial Narrow"/>
          <w:b/>
          <w:sz w:val="20"/>
          <w:szCs w:val="20"/>
        </w:rPr>
        <w:t>Кузьмовка</w:t>
      </w:r>
      <w:proofErr w:type="spellEnd"/>
      <w:r w:rsidRPr="003C7DE1">
        <w:rPr>
          <w:rFonts w:ascii="Arial Narrow" w:hAnsi="Arial Narrow"/>
          <w:b/>
          <w:sz w:val="20"/>
          <w:szCs w:val="20"/>
        </w:rPr>
        <w:t xml:space="preserve"> Эвенкийского муниципального района Красноярского края в части отображения местоположения границ зон с особыми условиями использования территорий</w:t>
      </w:r>
    </w:p>
    <w:p w:rsidR="003C7DE1" w:rsidRPr="003C7DE1" w:rsidRDefault="003C7DE1" w:rsidP="003C7DE1">
      <w:pPr>
        <w:tabs>
          <w:tab w:val="left" w:pos="709"/>
        </w:tabs>
        <w:ind w:firstLine="708"/>
        <w:jc w:val="center"/>
        <w:rPr>
          <w:rFonts w:ascii="Arial Narrow" w:hAnsi="Arial Narrow"/>
          <w:sz w:val="20"/>
          <w:szCs w:val="20"/>
        </w:rPr>
      </w:pPr>
    </w:p>
    <w:p w:rsidR="003C7DE1" w:rsidRPr="003C7DE1" w:rsidRDefault="003C7DE1" w:rsidP="003C7DE1">
      <w:pPr>
        <w:tabs>
          <w:tab w:val="left" w:pos="709"/>
        </w:tabs>
        <w:ind w:firstLine="708"/>
        <w:jc w:val="both"/>
        <w:rPr>
          <w:rFonts w:ascii="Arial Narrow" w:hAnsi="Arial Narrow"/>
          <w:sz w:val="20"/>
          <w:szCs w:val="20"/>
        </w:rPr>
      </w:pPr>
      <w:r w:rsidRPr="003C7DE1">
        <w:rPr>
          <w:rFonts w:ascii="Arial Narrow" w:hAnsi="Arial Narrow"/>
          <w:sz w:val="20"/>
          <w:szCs w:val="20"/>
        </w:rPr>
        <w:t>В соответствии с частями 8, 9, 10 статьи 33 Градостроительного кодекса Российской Федерации, пунктом 20 части 1, частью 4 статьи 14 Федерального закона от 06.10.2003 № 131-ФЗ «Об общих принципах организации местного самоуправления в Российской Федерации», на основании Требования Енисейского бассейнового водного управления об отображении в правилах землепользования и застройки границ зон с особыми условиями использования территорий от 05.07.2022 № 07</w:t>
      </w:r>
      <w:r w:rsidRPr="003C7DE1">
        <w:rPr>
          <w:rFonts w:ascii="Arial Narrow" w:hAnsi="Arial Narrow"/>
          <w:sz w:val="20"/>
          <w:szCs w:val="20"/>
        </w:rPr>
        <w:noBreakHyphen/>
        <w:t xml:space="preserve">3177, </w:t>
      </w:r>
      <w:r w:rsidRPr="003C7DE1">
        <w:rPr>
          <w:rFonts w:ascii="Arial Narrow" w:hAnsi="Arial Narrow"/>
          <w:b/>
          <w:sz w:val="20"/>
          <w:szCs w:val="20"/>
        </w:rPr>
        <w:t>ПОСТАНОВЛЯЮ:</w:t>
      </w:r>
    </w:p>
    <w:p w:rsidR="003C7DE1" w:rsidRPr="003C7DE1" w:rsidRDefault="003C7DE1" w:rsidP="003C7DE1">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3C7DE1">
        <w:rPr>
          <w:rFonts w:ascii="Arial Narrow" w:hAnsi="Arial Narrow"/>
          <w:sz w:val="20"/>
          <w:szCs w:val="20"/>
        </w:rPr>
        <w:t>Уточнить Правила землепользования и застройки сельского поселения п. </w:t>
      </w:r>
      <w:proofErr w:type="spellStart"/>
      <w:r w:rsidRPr="003C7DE1">
        <w:rPr>
          <w:rFonts w:ascii="Arial Narrow" w:hAnsi="Arial Narrow"/>
          <w:sz w:val="20"/>
          <w:szCs w:val="20"/>
        </w:rPr>
        <w:t>Кузьмовка</w:t>
      </w:r>
      <w:proofErr w:type="spellEnd"/>
      <w:r w:rsidRPr="003C7DE1">
        <w:rPr>
          <w:rFonts w:ascii="Arial Narrow" w:hAnsi="Arial Narrow"/>
          <w:sz w:val="20"/>
          <w:szCs w:val="20"/>
        </w:rPr>
        <w:t xml:space="preserve"> Эвенкийского муниципального района, утвержденные Решением Эвенкийского районного Совета депутатов от 17.12.2013 № 3-1247-17 «Об утверждении правил землепользования и застройки сельских поселений Эвенкийского муниципального района», в части отображения местоположения границ зон с особыми условиями использования территорий и установлении границы зоны затопления в отношении территорий, прилегающих к р. Подкаменная Тунгуска в п. </w:t>
      </w:r>
      <w:proofErr w:type="spellStart"/>
      <w:r w:rsidRPr="003C7DE1">
        <w:rPr>
          <w:rFonts w:ascii="Arial Narrow" w:hAnsi="Arial Narrow"/>
          <w:sz w:val="20"/>
          <w:szCs w:val="20"/>
        </w:rPr>
        <w:t>Кузьмовка</w:t>
      </w:r>
      <w:proofErr w:type="spellEnd"/>
      <w:r w:rsidRPr="003C7DE1">
        <w:rPr>
          <w:rFonts w:ascii="Arial Narrow" w:hAnsi="Arial Narrow"/>
          <w:sz w:val="20"/>
          <w:szCs w:val="20"/>
        </w:rPr>
        <w:t xml:space="preserve"> Эвенкийского муниципального района Красноярского края.</w:t>
      </w:r>
    </w:p>
    <w:p w:rsidR="003C7DE1" w:rsidRPr="003C7DE1" w:rsidRDefault="003C7DE1" w:rsidP="003C7DE1">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3C7DE1">
        <w:rPr>
          <w:rFonts w:ascii="Arial Narrow" w:hAnsi="Arial Narrow"/>
          <w:sz w:val="20"/>
          <w:szCs w:val="20"/>
        </w:rPr>
        <w:t>Муниципальному учреждению «Департамент капитального строительства Администрации Эвенкийского муниципального района Красноярского края»:</w:t>
      </w:r>
    </w:p>
    <w:p w:rsidR="003C7DE1" w:rsidRPr="003C7DE1" w:rsidRDefault="003C7DE1" w:rsidP="003C7DE1">
      <w:pPr>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3C7DE1">
        <w:rPr>
          <w:rFonts w:ascii="Arial Narrow" w:hAnsi="Arial Narrow"/>
          <w:sz w:val="20"/>
          <w:szCs w:val="20"/>
        </w:rPr>
        <w:t>Обеспечить отображение границ зон с особыми условиями использования территорий в государственных информационных системах обеспечения градостроительной деятельности и в сети интернет на официальном сайте Эвенкийского муниципального района (</w:t>
      </w:r>
      <w:hyperlink r:id="rId15" w:tgtFrame="_blank" w:history="1">
        <w:r w:rsidRPr="003C7DE1">
          <w:rPr>
            <w:rFonts w:ascii="Arial Narrow" w:hAnsi="Arial Narrow"/>
            <w:sz w:val="20"/>
            <w:szCs w:val="20"/>
          </w:rPr>
          <w:t>http://evenkya.gosuslugi.ru</w:t>
        </w:r>
      </w:hyperlink>
      <w:r w:rsidRPr="003C7DE1">
        <w:rPr>
          <w:rFonts w:ascii="Arial Narrow" w:hAnsi="Arial Narrow"/>
          <w:sz w:val="20"/>
          <w:szCs w:val="20"/>
        </w:rPr>
        <w:t>) и установить границы зоны затопления в отношении территорий, прилегающих к р. Подкаменная Тунгуска в п. </w:t>
      </w:r>
      <w:proofErr w:type="spellStart"/>
      <w:r w:rsidRPr="003C7DE1">
        <w:rPr>
          <w:rFonts w:ascii="Arial Narrow" w:hAnsi="Arial Narrow"/>
          <w:sz w:val="20"/>
          <w:szCs w:val="20"/>
        </w:rPr>
        <w:t>Кузьмовка</w:t>
      </w:r>
      <w:proofErr w:type="spellEnd"/>
      <w:r w:rsidRPr="003C7DE1">
        <w:rPr>
          <w:rFonts w:ascii="Arial Narrow" w:hAnsi="Arial Narrow"/>
          <w:sz w:val="20"/>
          <w:szCs w:val="20"/>
        </w:rPr>
        <w:t xml:space="preserve"> Эвенкийского муниципального района Красноярского края в границах, указанных в приложениях к приказу Енисейского бассейнового водного управления от 30.12.2021 № 490 «Об установлении зон затопления, подтопления территорий, прилегающих к р. Подкаменная Тунгуска в п. </w:t>
      </w:r>
      <w:proofErr w:type="spellStart"/>
      <w:r w:rsidRPr="003C7DE1">
        <w:rPr>
          <w:rFonts w:ascii="Arial Narrow" w:hAnsi="Arial Narrow"/>
          <w:sz w:val="20"/>
          <w:szCs w:val="20"/>
        </w:rPr>
        <w:t>Кузьмовка</w:t>
      </w:r>
      <w:proofErr w:type="spellEnd"/>
      <w:r w:rsidRPr="003C7DE1">
        <w:rPr>
          <w:rFonts w:ascii="Arial Narrow" w:hAnsi="Arial Narrow"/>
          <w:sz w:val="20"/>
          <w:szCs w:val="20"/>
        </w:rPr>
        <w:t xml:space="preserve"> Эвенкийского муниципального района Красноярского края»;</w:t>
      </w:r>
    </w:p>
    <w:p w:rsidR="003C7DE1" w:rsidRPr="003C7DE1" w:rsidRDefault="003C7DE1" w:rsidP="003C7DE1">
      <w:pPr>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3C7DE1">
        <w:rPr>
          <w:rFonts w:ascii="Arial Narrow" w:hAnsi="Arial Narrow"/>
          <w:sz w:val="20"/>
          <w:szCs w:val="20"/>
        </w:rPr>
        <w:t>Направить в Службу по контролю в области градостроительной деятельности Красноярского края копию настоящего Постановления.</w:t>
      </w:r>
    </w:p>
    <w:p w:rsidR="003C7DE1" w:rsidRPr="003C7DE1" w:rsidRDefault="003C7DE1" w:rsidP="003C7DE1">
      <w:pPr>
        <w:tabs>
          <w:tab w:val="left" w:pos="-15451"/>
        </w:tabs>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3C7DE1">
        <w:rPr>
          <w:rFonts w:ascii="Arial Narrow" w:hAnsi="Arial Narrow"/>
          <w:sz w:val="20"/>
          <w:szCs w:val="20"/>
        </w:rPr>
        <w:t xml:space="preserve">Контроль исполнения настоящего Постановления возложить на Заместителя Главы Эвенкийского муниципального района – руководителя </w:t>
      </w:r>
      <w:r w:rsidRPr="003C7DE1">
        <w:rPr>
          <w:rFonts w:ascii="Arial Narrow" w:hAnsi="Arial Narrow"/>
          <w:bCs/>
          <w:sz w:val="20"/>
          <w:szCs w:val="20"/>
        </w:rPr>
        <w:t>муниципального учреждения «Департамент капитального строительства Администрации Эвенкийского муниципального района Красноярского края»</w:t>
      </w:r>
      <w:r w:rsidRPr="003C7DE1">
        <w:rPr>
          <w:rFonts w:ascii="Arial Narrow" w:hAnsi="Arial Narrow"/>
          <w:sz w:val="20"/>
          <w:szCs w:val="20"/>
        </w:rPr>
        <w:t xml:space="preserve"> В.В. </w:t>
      </w:r>
      <w:proofErr w:type="spellStart"/>
      <w:r w:rsidRPr="003C7DE1">
        <w:rPr>
          <w:rFonts w:ascii="Arial Narrow" w:hAnsi="Arial Narrow"/>
          <w:sz w:val="20"/>
          <w:szCs w:val="20"/>
        </w:rPr>
        <w:t>Торпушонка</w:t>
      </w:r>
      <w:proofErr w:type="spellEnd"/>
      <w:r w:rsidRPr="003C7DE1">
        <w:rPr>
          <w:rFonts w:ascii="Arial Narrow" w:hAnsi="Arial Narrow"/>
          <w:sz w:val="20"/>
          <w:szCs w:val="20"/>
        </w:rPr>
        <w:t>.</w:t>
      </w:r>
    </w:p>
    <w:p w:rsidR="003C7DE1" w:rsidRPr="003C7DE1" w:rsidRDefault="003C7DE1" w:rsidP="003C7DE1">
      <w:pPr>
        <w:tabs>
          <w:tab w:val="left" w:pos="-15309"/>
          <w:tab w:val="left" w:pos="0"/>
        </w:tabs>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3C7DE1">
        <w:rPr>
          <w:rFonts w:ascii="Arial Narrow" w:hAnsi="Arial Narrow"/>
          <w:sz w:val="20"/>
          <w:szCs w:val="20"/>
        </w:rPr>
        <w:t>Настоящее Постановление вступает в силу со дня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w:t>
      </w:r>
      <w:hyperlink r:id="rId16" w:tgtFrame="_blank" w:history="1">
        <w:r w:rsidRPr="003C7DE1">
          <w:rPr>
            <w:rFonts w:ascii="Arial Narrow" w:hAnsi="Arial Narrow"/>
            <w:sz w:val="20"/>
            <w:szCs w:val="20"/>
          </w:rPr>
          <w:t>http://evenkya.gosuslugi.ru</w:t>
        </w:r>
      </w:hyperlink>
      <w:r w:rsidRPr="003C7DE1">
        <w:rPr>
          <w:rFonts w:ascii="Arial Narrow" w:hAnsi="Arial Narrow"/>
          <w:sz w:val="20"/>
          <w:szCs w:val="20"/>
        </w:rPr>
        <w:t>).</w:t>
      </w:r>
    </w:p>
    <w:p w:rsidR="003C7DE1" w:rsidRPr="003C7DE1" w:rsidRDefault="003C7DE1" w:rsidP="003C7DE1">
      <w:pPr>
        <w:spacing w:after="80"/>
        <w:contextualSpacing/>
        <w:jc w:val="both"/>
        <w:rPr>
          <w:rFonts w:ascii="Arial Narrow" w:hAnsi="Arial Narrow"/>
          <w:sz w:val="20"/>
          <w:szCs w:val="20"/>
        </w:rPr>
      </w:pPr>
    </w:p>
    <w:p w:rsidR="003C7DE1" w:rsidRPr="003C7DE1" w:rsidRDefault="003C7DE1" w:rsidP="003C7DE1">
      <w:pPr>
        <w:spacing w:after="80"/>
        <w:contextualSpacing/>
        <w:jc w:val="both"/>
        <w:rPr>
          <w:rFonts w:ascii="Arial Narrow" w:hAnsi="Arial Narrow"/>
          <w:sz w:val="20"/>
          <w:szCs w:val="20"/>
        </w:rPr>
      </w:pPr>
      <w:r w:rsidRPr="003C7DE1">
        <w:rPr>
          <w:rFonts w:ascii="Arial Narrow" w:hAnsi="Arial Narrow"/>
          <w:sz w:val="20"/>
          <w:szCs w:val="20"/>
        </w:rPr>
        <w:lastRenderedPageBreak/>
        <w:t>Глава</w:t>
      </w:r>
    </w:p>
    <w:p w:rsidR="003C7DE1" w:rsidRPr="003C7DE1" w:rsidRDefault="003C7DE1" w:rsidP="003C7DE1">
      <w:pPr>
        <w:spacing w:after="80"/>
        <w:contextualSpacing/>
        <w:jc w:val="both"/>
        <w:rPr>
          <w:rFonts w:ascii="Arial Narrow" w:hAnsi="Arial Narrow"/>
          <w:sz w:val="20"/>
          <w:szCs w:val="20"/>
        </w:rPr>
      </w:pPr>
      <w:r w:rsidRPr="003C7DE1">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3C7DE1">
        <w:rPr>
          <w:rFonts w:ascii="Arial Narrow" w:hAnsi="Arial Narrow"/>
          <w:sz w:val="20"/>
          <w:szCs w:val="20"/>
        </w:rPr>
        <w:t xml:space="preserve">      п/п     </w:t>
      </w:r>
      <w:r>
        <w:rPr>
          <w:rFonts w:ascii="Arial Narrow" w:hAnsi="Arial Narrow"/>
          <w:sz w:val="20"/>
          <w:szCs w:val="20"/>
        </w:rPr>
        <w:t xml:space="preserve">                                              </w:t>
      </w:r>
      <w:r w:rsidRPr="003C7DE1">
        <w:rPr>
          <w:rFonts w:ascii="Arial Narrow" w:hAnsi="Arial Narrow"/>
          <w:sz w:val="20"/>
          <w:szCs w:val="20"/>
        </w:rPr>
        <w:t xml:space="preserve">              А.Ю. Черкасов</w:t>
      </w:r>
    </w:p>
    <w:p w:rsidR="003C7DE1" w:rsidRPr="003C7DE1" w:rsidRDefault="003C7DE1" w:rsidP="00E2110B">
      <w:pPr>
        <w:tabs>
          <w:tab w:val="left" w:pos="2430"/>
        </w:tabs>
        <w:jc w:val="center"/>
        <w:rPr>
          <w:rFonts w:ascii="Arial Narrow" w:hAnsi="Arial Narrow"/>
          <w:b/>
          <w:sz w:val="20"/>
          <w:szCs w:val="20"/>
        </w:rPr>
      </w:pPr>
    </w:p>
    <w:p w:rsidR="003C7DE1" w:rsidRPr="003C7DE1" w:rsidRDefault="003C7DE1" w:rsidP="003C7DE1">
      <w:pPr>
        <w:jc w:val="center"/>
        <w:rPr>
          <w:rFonts w:ascii="Arial Narrow" w:hAnsi="Arial Narrow"/>
          <w:b/>
          <w:sz w:val="20"/>
          <w:szCs w:val="20"/>
        </w:rPr>
      </w:pPr>
      <w:r w:rsidRPr="003C7DE1">
        <w:rPr>
          <w:rFonts w:ascii="Arial Narrow" w:hAnsi="Arial Narrow"/>
          <w:b/>
          <w:sz w:val="20"/>
          <w:szCs w:val="20"/>
        </w:rPr>
        <w:t>ГЛАВА</w:t>
      </w:r>
    </w:p>
    <w:p w:rsidR="003C7DE1" w:rsidRPr="003C7DE1" w:rsidRDefault="003C7DE1" w:rsidP="003C7DE1">
      <w:pPr>
        <w:jc w:val="center"/>
        <w:rPr>
          <w:rFonts w:ascii="Arial Narrow" w:hAnsi="Arial Narrow"/>
          <w:b/>
          <w:sz w:val="20"/>
          <w:szCs w:val="20"/>
        </w:rPr>
      </w:pPr>
      <w:r w:rsidRPr="003C7DE1">
        <w:rPr>
          <w:rFonts w:ascii="Arial Narrow" w:hAnsi="Arial Narrow"/>
          <w:b/>
          <w:sz w:val="20"/>
          <w:szCs w:val="20"/>
        </w:rPr>
        <w:t>ЭВЕНКИЙСКОГО МУНИЦИПАЛЬНОГО РАЙОНА</w:t>
      </w:r>
    </w:p>
    <w:p w:rsidR="003C7DE1" w:rsidRPr="003C7DE1" w:rsidRDefault="003C7DE1" w:rsidP="003C7DE1">
      <w:pPr>
        <w:jc w:val="center"/>
        <w:rPr>
          <w:rFonts w:ascii="Arial Narrow" w:hAnsi="Arial Narrow"/>
          <w:b/>
          <w:w w:val="80"/>
          <w:position w:val="4"/>
          <w:sz w:val="20"/>
          <w:szCs w:val="20"/>
        </w:rPr>
      </w:pPr>
      <w:r w:rsidRPr="003C7DE1">
        <w:rPr>
          <w:rFonts w:ascii="Arial Narrow" w:hAnsi="Arial Narrow"/>
          <w:noProof/>
          <w:sz w:val="20"/>
          <w:szCs w:val="20"/>
        </w:rPr>
        <mc:AlternateContent>
          <mc:Choice Requires="wps">
            <w:drawing>
              <wp:anchor distT="0" distB="0" distL="114300" distR="114300" simplePos="0" relativeHeight="251671552" behindDoc="0" locked="0" layoutInCell="0" allowOverlap="1" wp14:anchorId="5B354B2D" wp14:editId="2691F190">
                <wp:simplePos x="0" y="0"/>
                <wp:positionH relativeFrom="column">
                  <wp:posOffset>198120</wp:posOffset>
                </wp:positionH>
                <wp:positionV relativeFrom="paragraph">
                  <wp:posOffset>93345</wp:posOffset>
                </wp:positionV>
                <wp:extent cx="5486400" cy="0"/>
                <wp:effectExtent l="20955" t="26670" r="26670" b="20955"/>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1E06D" id="Прямая соединительная линия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35pt" to="447.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gVAIAAGQEAAAOAAAAZHJzL2Uyb0RvYy54bWysVN1u0zAUvkfiHSzfd0m2tHTR0gk1LTcD&#10;Jm08gGs7TYRjW7bXtEJIsGukPgKvwAVIkwY8Q/pGHLs/2uAGIXLhHPuc8+U73znO2fmyEWjBja2V&#10;zHFyFGPEJVWslvMcv7me9oYYWUckI0JJnuMVt/h89PTJWaszfqwqJRg3CECkzVqd48o5nUWRpRVv&#10;iD1Smktwlso0xMHWzCNmSAvojYiO43gQtcowbRTl1sJpsXXiUcAvS07d67K03CGRY+DmwmrCOvNr&#10;NDoj2dwQXdV0R4P8A4uG1BI+eoAqiCPoxtR/QDU1Ncqq0h1R1USqLGvKQw1QTRL/Vs1VRTQPtYA4&#10;Vh9ksv8Plr5aXBpUsxz3MZKkgRZ1nzcfNuvue/dls0abj93P7lv3tbvrfnR3m1uw7zefwPbO7n53&#10;vEZ9r2SrbQaAY3lpvBZ0Ka/0haJvLZJqXBE556Gi65WGzyQ+I3qU4jdWA59Z+1IxiCE3TgVZl6Vp&#10;PCQIhpahe6tD9/jSIQqH/XQ4SGNoMt37IpLtE7Wx7gVXDfJGjkUtvbAkI4sL6zwRku1D/LFU01qI&#10;MBxCojbHJ8MkQDcapGIzEZKtEjXzgT7FmvlsLAxaED9q4QkVgudhmFE3kgXgihM22dmO1GJrAxEh&#10;PR6UBdR21naW3p3Gp5PhZJj20uPBpJfGRdF7Ph2nvcE0edYvTorxuEjee2pJmlU1Y1x6dvu5TtK/&#10;m5vdDdtO5GGyD5JEj9GDdkB2/w6kQ199K7dDMVNsdWn2/YZRDsG7a+fvysM92A9/DqNfAAAA//8D&#10;AFBLAwQUAAYACAAAACEAFG4KE9wAAAAIAQAADwAAAGRycy9kb3ducmV2LnhtbEyPzW7CMBCE75X6&#10;DtZW6q040D9I4yCKhCpELwUeYImXJCJeR7GB5O27VQ/tcb8Zzc5k89416kJdqD0bGI8SUMSFtzWX&#10;Bva71cMUVIjIFhvPZGCgAPP89ibD1Porf9FlG0slIRxSNFDF2KZah6Iih2HkW2LRjr5zGOXsSm07&#10;vEq4a/QkSV60w5rlQ4UtLSsqTtuzMxBPycfmHVfDwh3XsZwNhVsvP425v+sXb6Ai9fHPDD/1pTrk&#10;0ungz2yDagw8jifiFP70Ckr06exZwOEX6DzT/wfk3wAAAP//AwBQSwECLQAUAAYACAAAACEAtoM4&#10;kv4AAADhAQAAEwAAAAAAAAAAAAAAAAAAAAAAW0NvbnRlbnRfVHlwZXNdLnhtbFBLAQItABQABgAI&#10;AAAAIQA4/SH/1gAAAJQBAAALAAAAAAAAAAAAAAAAAC8BAABfcmVscy8ucmVsc1BLAQItABQABgAI&#10;AAAAIQA+ESSgVAIAAGQEAAAOAAAAAAAAAAAAAAAAAC4CAABkcnMvZTJvRG9jLnhtbFBLAQItABQA&#10;BgAIAAAAIQAUbgoT3AAAAAgBAAAPAAAAAAAAAAAAAAAAAK4EAABkcnMvZG93bnJldi54bWxQSwUG&#10;AAAAAAQABADzAAAAtwUAAAAA&#10;" o:allowincell="f" strokeweight="3pt">
                <v:stroke linestyle="thinThin"/>
                <w10:wrap type="topAndBottom"/>
              </v:line>
            </w:pict>
          </mc:Fallback>
        </mc:AlternateContent>
      </w:r>
      <w:r w:rsidRPr="003C7DE1">
        <w:rPr>
          <w:rFonts w:ascii="Arial Narrow" w:hAnsi="Arial Narrow"/>
          <w:b/>
          <w:w w:val="80"/>
          <w:position w:val="4"/>
          <w:sz w:val="20"/>
          <w:szCs w:val="20"/>
        </w:rPr>
        <w:t>ПОСТАНОВЛЕНИЕ</w:t>
      </w:r>
    </w:p>
    <w:p w:rsidR="003C7DE1" w:rsidRPr="003C7DE1" w:rsidRDefault="003C7DE1" w:rsidP="000600D9">
      <w:pPr>
        <w:jc w:val="both"/>
        <w:rPr>
          <w:rFonts w:ascii="Arial Narrow" w:hAnsi="Arial Narrow"/>
          <w:sz w:val="20"/>
          <w:szCs w:val="20"/>
        </w:rPr>
      </w:pPr>
    </w:p>
    <w:p w:rsidR="003C7DE1" w:rsidRPr="003C7DE1" w:rsidRDefault="003C7DE1" w:rsidP="000600D9">
      <w:pPr>
        <w:jc w:val="both"/>
        <w:rPr>
          <w:rFonts w:ascii="Arial Narrow" w:hAnsi="Arial Narrow"/>
          <w:sz w:val="20"/>
          <w:szCs w:val="20"/>
        </w:rPr>
      </w:pPr>
      <w:r w:rsidRPr="003C7DE1">
        <w:rPr>
          <w:rFonts w:ascii="Arial Narrow" w:hAnsi="Arial Narrow"/>
          <w:sz w:val="20"/>
          <w:szCs w:val="20"/>
        </w:rPr>
        <w:t xml:space="preserve">«04» 07 2023                      </w:t>
      </w:r>
      <w:r w:rsidR="000600D9">
        <w:rPr>
          <w:rFonts w:ascii="Arial Narrow" w:hAnsi="Arial Narrow"/>
          <w:sz w:val="20"/>
          <w:szCs w:val="20"/>
        </w:rPr>
        <w:t xml:space="preserve">                                                     </w:t>
      </w:r>
      <w:r w:rsidRPr="003C7DE1">
        <w:rPr>
          <w:rFonts w:ascii="Arial Narrow" w:hAnsi="Arial Narrow"/>
          <w:sz w:val="20"/>
          <w:szCs w:val="20"/>
        </w:rPr>
        <w:t xml:space="preserve">            п. </w:t>
      </w:r>
      <w:smartTag w:uri="urn:schemas-microsoft-com:office:smarttags" w:element="PersonName">
        <w:r w:rsidRPr="003C7DE1">
          <w:rPr>
            <w:rFonts w:ascii="Arial Narrow" w:hAnsi="Arial Narrow"/>
            <w:sz w:val="20"/>
            <w:szCs w:val="20"/>
          </w:rPr>
          <w:t>Тура</w:t>
        </w:r>
      </w:smartTag>
      <w:r w:rsidRPr="003C7DE1">
        <w:rPr>
          <w:rFonts w:ascii="Arial Narrow" w:hAnsi="Arial Narrow"/>
          <w:sz w:val="20"/>
          <w:szCs w:val="20"/>
        </w:rPr>
        <w:t xml:space="preserve">           </w:t>
      </w:r>
      <w:r w:rsidR="000600D9">
        <w:rPr>
          <w:rFonts w:ascii="Arial Narrow" w:hAnsi="Arial Narrow"/>
          <w:sz w:val="20"/>
          <w:szCs w:val="20"/>
        </w:rPr>
        <w:t xml:space="preserve">                                  </w:t>
      </w:r>
      <w:r w:rsidRPr="003C7DE1">
        <w:rPr>
          <w:rFonts w:ascii="Arial Narrow" w:hAnsi="Arial Narrow"/>
          <w:sz w:val="20"/>
          <w:szCs w:val="20"/>
        </w:rPr>
        <w:t xml:space="preserve">                                       №52-пг</w:t>
      </w:r>
    </w:p>
    <w:p w:rsidR="003C7DE1" w:rsidRPr="003C7DE1" w:rsidRDefault="003C7DE1" w:rsidP="003C7DE1">
      <w:pPr>
        <w:tabs>
          <w:tab w:val="left" w:pos="709"/>
        </w:tabs>
        <w:ind w:firstLine="708"/>
        <w:jc w:val="both"/>
        <w:rPr>
          <w:rFonts w:ascii="Arial Narrow" w:hAnsi="Arial Narrow"/>
          <w:sz w:val="20"/>
          <w:szCs w:val="20"/>
        </w:rPr>
      </w:pPr>
    </w:p>
    <w:p w:rsidR="003C7DE1" w:rsidRPr="003C7DE1" w:rsidRDefault="003C7DE1" w:rsidP="000600D9">
      <w:pPr>
        <w:tabs>
          <w:tab w:val="left" w:pos="709"/>
        </w:tabs>
        <w:jc w:val="center"/>
        <w:rPr>
          <w:rFonts w:ascii="Arial Narrow" w:hAnsi="Arial Narrow"/>
          <w:b/>
          <w:sz w:val="20"/>
          <w:szCs w:val="20"/>
        </w:rPr>
      </w:pPr>
      <w:r w:rsidRPr="003C7DE1">
        <w:rPr>
          <w:rFonts w:ascii="Arial Narrow" w:hAnsi="Arial Narrow"/>
          <w:b/>
          <w:sz w:val="20"/>
          <w:szCs w:val="20"/>
        </w:rPr>
        <w:t>Об уточнении Правил землепользования и застройки сельского поселения п. Тура Эвенкийского муниципального района Красноярского края в части отображения местоположения границ зон с особыми условиями использования территорий</w:t>
      </w:r>
    </w:p>
    <w:p w:rsidR="003C7DE1" w:rsidRPr="003C7DE1" w:rsidRDefault="003C7DE1" w:rsidP="003C7DE1">
      <w:pPr>
        <w:tabs>
          <w:tab w:val="left" w:pos="709"/>
        </w:tabs>
        <w:ind w:firstLine="708"/>
        <w:jc w:val="center"/>
        <w:rPr>
          <w:rFonts w:ascii="Arial Narrow" w:hAnsi="Arial Narrow"/>
          <w:sz w:val="20"/>
          <w:szCs w:val="20"/>
        </w:rPr>
      </w:pPr>
    </w:p>
    <w:p w:rsidR="003C7DE1" w:rsidRPr="003C7DE1" w:rsidRDefault="003C7DE1" w:rsidP="003C7DE1">
      <w:pPr>
        <w:tabs>
          <w:tab w:val="left" w:pos="709"/>
        </w:tabs>
        <w:ind w:firstLine="708"/>
        <w:jc w:val="both"/>
        <w:rPr>
          <w:rFonts w:ascii="Arial Narrow" w:hAnsi="Arial Narrow"/>
          <w:sz w:val="20"/>
          <w:szCs w:val="20"/>
        </w:rPr>
      </w:pPr>
      <w:r w:rsidRPr="003C7DE1">
        <w:rPr>
          <w:rFonts w:ascii="Arial Narrow" w:hAnsi="Arial Narrow"/>
          <w:sz w:val="20"/>
          <w:szCs w:val="20"/>
        </w:rPr>
        <w:t>В соответствии с частями 8, 9, 10 статьи 33 Градостроительного кодекса Российской Федерации, пунктом 20 части 1, частью 4 статьи 14 Федерального закона от 06.10.2003 № 131-ФЗ «Об общих принципах организации местного самоуправления в Российской Федерации», на основании Требования Енисейского бассейнового водного управления об отображении в правилах землепользования и застройки границ зон с особыми условиями использования территорий от 05.07.2022 № 07</w:t>
      </w:r>
      <w:r w:rsidRPr="003C7DE1">
        <w:rPr>
          <w:rFonts w:ascii="Arial Narrow" w:hAnsi="Arial Narrow"/>
          <w:sz w:val="20"/>
          <w:szCs w:val="20"/>
        </w:rPr>
        <w:noBreakHyphen/>
        <w:t xml:space="preserve">3177, </w:t>
      </w:r>
      <w:r w:rsidRPr="003C7DE1">
        <w:rPr>
          <w:rFonts w:ascii="Arial Narrow" w:hAnsi="Arial Narrow"/>
          <w:b/>
          <w:sz w:val="20"/>
          <w:szCs w:val="20"/>
        </w:rPr>
        <w:t>ПОСТАНОВЛЯЮ:</w:t>
      </w:r>
    </w:p>
    <w:p w:rsidR="003C7DE1" w:rsidRPr="003C7DE1" w:rsidRDefault="000600D9" w:rsidP="000600D9">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3C7DE1" w:rsidRPr="003C7DE1">
        <w:rPr>
          <w:rFonts w:ascii="Arial Narrow" w:hAnsi="Arial Narrow"/>
          <w:sz w:val="20"/>
          <w:szCs w:val="20"/>
        </w:rPr>
        <w:t xml:space="preserve">Уточнить Правила землепользования и застройки сельского поселения п. Тура Эвенкийского муниципального района, утвержденные Решением Совета депутатов муниципального образования </w:t>
      </w:r>
      <w:proofErr w:type="spellStart"/>
      <w:r w:rsidR="003C7DE1" w:rsidRPr="003C7DE1">
        <w:rPr>
          <w:rFonts w:ascii="Arial Narrow" w:hAnsi="Arial Narrow"/>
          <w:sz w:val="20"/>
          <w:szCs w:val="20"/>
        </w:rPr>
        <w:t>пгт</w:t>
      </w:r>
      <w:proofErr w:type="spellEnd"/>
      <w:r w:rsidR="003C7DE1" w:rsidRPr="003C7DE1">
        <w:rPr>
          <w:rFonts w:ascii="Arial Narrow" w:hAnsi="Arial Narrow"/>
          <w:sz w:val="20"/>
          <w:szCs w:val="20"/>
        </w:rPr>
        <w:t xml:space="preserve">. Тура от 27.10.2006 № 3-8/1-7 «Об утверждении Правил землепользования и застройки в </w:t>
      </w:r>
      <w:proofErr w:type="spellStart"/>
      <w:r w:rsidR="003C7DE1" w:rsidRPr="003C7DE1">
        <w:rPr>
          <w:rFonts w:ascii="Arial Narrow" w:hAnsi="Arial Narrow"/>
          <w:sz w:val="20"/>
          <w:szCs w:val="20"/>
        </w:rPr>
        <w:t>пгт</w:t>
      </w:r>
      <w:proofErr w:type="spellEnd"/>
      <w:r w:rsidR="003C7DE1" w:rsidRPr="003C7DE1">
        <w:rPr>
          <w:rFonts w:ascii="Arial Narrow" w:hAnsi="Arial Narrow"/>
          <w:sz w:val="20"/>
          <w:szCs w:val="20"/>
        </w:rPr>
        <w:t>. Тура», в части отображения местоположения границ зон с особыми условиями использования территорий и установлении границы зон затопления в отношении территорий, прилегающих к р. Нижняя Тунгуска и р. </w:t>
      </w:r>
      <w:proofErr w:type="spellStart"/>
      <w:r w:rsidR="003C7DE1" w:rsidRPr="003C7DE1">
        <w:rPr>
          <w:rFonts w:ascii="Arial Narrow" w:hAnsi="Arial Narrow"/>
          <w:sz w:val="20"/>
          <w:szCs w:val="20"/>
        </w:rPr>
        <w:t>Кочечум</w:t>
      </w:r>
      <w:proofErr w:type="spellEnd"/>
      <w:r w:rsidR="003C7DE1" w:rsidRPr="003C7DE1">
        <w:rPr>
          <w:rFonts w:ascii="Arial Narrow" w:hAnsi="Arial Narrow"/>
          <w:sz w:val="20"/>
          <w:szCs w:val="20"/>
        </w:rPr>
        <w:t xml:space="preserve"> в п. Тура Эвенкийского муниципального района Красноярского края.</w:t>
      </w:r>
    </w:p>
    <w:p w:rsidR="003C7DE1" w:rsidRPr="003C7DE1" w:rsidRDefault="000600D9" w:rsidP="000600D9">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3C7DE1" w:rsidRPr="003C7DE1">
        <w:rPr>
          <w:rFonts w:ascii="Arial Narrow" w:hAnsi="Arial Narrow"/>
          <w:sz w:val="20"/>
          <w:szCs w:val="20"/>
        </w:rPr>
        <w:t>Муниципальному учреждению «Департамент капитального строительства Администрации Эвенкийского муниципального района Красноярского края»:</w:t>
      </w:r>
    </w:p>
    <w:p w:rsidR="003C7DE1" w:rsidRPr="003C7DE1" w:rsidRDefault="000600D9" w:rsidP="000600D9">
      <w:pPr>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003C7DE1" w:rsidRPr="003C7DE1">
        <w:rPr>
          <w:rFonts w:ascii="Arial Narrow" w:hAnsi="Arial Narrow"/>
          <w:sz w:val="20"/>
          <w:szCs w:val="20"/>
        </w:rPr>
        <w:t>Обеспечить отображение границ зон с особыми условиями использования территорий в государственных информационных системах обеспечения градостроительной деятельности и в сети интернет на официальном сайте Эвенкийского муниципального района (</w:t>
      </w:r>
      <w:hyperlink r:id="rId17" w:tgtFrame="_blank" w:history="1">
        <w:r w:rsidR="003C7DE1" w:rsidRPr="003C7DE1">
          <w:rPr>
            <w:rFonts w:ascii="Arial Narrow" w:hAnsi="Arial Narrow"/>
            <w:sz w:val="20"/>
            <w:szCs w:val="20"/>
          </w:rPr>
          <w:t>http://evenkya.gosuslugi.ru</w:t>
        </w:r>
      </w:hyperlink>
      <w:r w:rsidR="003C7DE1" w:rsidRPr="003C7DE1">
        <w:rPr>
          <w:rFonts w:ascii="Arial Narrow" w:hAnsi="Arial Narrow"/>
          <w:sz w:val="20"/>
          <w:szCs w:val="20"/>
        </w:rPr>
        <w:t>) и установить границы зон затопления в отношении территорий, прилегающих к р. Нижняя Тунгуска и р. </w:t>
      </w:r>
      <w:proofErr w:type="spellStart"/>
      <w:r w:rsidR="003C7DE1" w:rsidRPr="003C7DE1">
        <w:rPr>
          <w:rFonts w:ascii="Arial Narrow" w:hAnsi="Arial Narrow"/>
          <w:sz w:val="20"/>
          <w:szCs w:val="20"/>
        </w:rPr>
        <w:t>Кочечум</w:t>
      </w:r>
      <w:proofErr w:type="spellEnd"/>
      <w:r w:rsidR="003C7DE1" w:rsidRPr="003C7DE1">
        <w:rPr>
          <w:rFonts w:ascii="Arial Narrow" w:hAnsi="Arial Narrow"/>
          <w:sz w:val="20"/>
          <w:szCs w:val="20"/>
        </w:rPr>
        <w:t xml:space="preserve"> в п. Тура Эвенкийского муниципального района Красноярского края в границах, указанных в приложениях к приказу Енисейского бассейнового водного управления от 30.12.2021 № 493 «Об установлении зон затопления, подтопления территорий, прилегающих к р. Нижняя Тунгуска и р. </w:t>
      </w:r>
      <w:proofErr w:type="spellStart"/>
      <w:r w:rsidR="003C7DE1" w:rsidRPr="003C7DE1">
        <w:rPr>
          <w:rFonts w:ascii="Arial Narrow" w:hAnsi="Arial Narrow"/>
          <w:sz w:val="20"/>
          <w:szCs w:val="20"/>
        </w:rPr>
        <w:t>Кочечум</w:t>
      </w:r>
      <w:proofErr w:type="spellEnd"/>
      <w:r w:rsidR="003C7DE1" w:rsidRPr="003C7DE1">
        <w:rPr>
          <w:rFonts w:ascii="Arial Narrow" w:hAnsi="Arial Narrow"/>
          <w:sz w:val="20"/>
          <w:szCs w:val="20"/>
        </w:rPr>
        <w:t xml:space="preserve"> в п. Тура Эвенкийского муниципального района Красноярского края»;</w:t>
      </w:r>
    </w:p>
    <w:p w:rsidR="003C7DE1" w:rsidRPr="003C7DE1" w:rsidRDefault="000600D9" w:rsidP="000600D9">
      <w:pPr>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003C7DE1" w:rsidRPr="003C7DE1">
        <w:rPr>
          <w:rFonts w:ascii="Arial Narrow" w:hAnsi="Arial Narrow"/>
          <w:sz w:val="20"/>
          <w:szCs w:val="20"/>
        </w:rPr>
        <w:t>Направить в Службу по контролю в области градостроительной деятельности Красноярского края копию настоящего Постановления.</w:t>
      </w:r>
    </w:p>
    <w:p w:rsidR="003C7DE1" w:rsidRPr="003C7DE1" w:rsidRDefault="000600D9" w:rsidP="000600D9">
      <w:pPr>
        <w:tabs>
          <w:tab w:val="left" w:pos="-15451"/>
        </w:tabs>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3C7DE1" w:rsidRPr="003C7DE1">
        <w:rPr>
          <w:rFonts w:ascii="Arial Narrow" w:hAnsi="Arial Narrow"/>
          <w:sz w:val="20"/>
          <w:szCs w:val="20"/>
        </w:rPr>
        <w:t xml:space="preserve">Контроль исполнения настоящего Постановления возложить на Заместителя Главы Эвенкийского муниципального района – руководителя </w:t>
      </w:r>
      <w:r w:rsidR="003C7DE1" w:rsidRPr="003C7DE1">
        <w:rPr>
          <w:rFonts w:ascii="Arial Narrow" w:hAnsi="Arial Narrow"/>
          <w:bCs/>
          <w:sz w:val="20"/>
          <w:szCs w:val="20"/>
        </w:rPr>
        <w:t>муниципального учреждения «Департамент капитального строительства Администрации Эвенкийского муниципального района Красноярского края»</w:t>
      </w:r>
      <w:r w:rsidR="003C7DE1" w:rsidRPr="003C7DE1">
        <w:rPr>
          <w:rFonts w:ascii="Arial Narrow" w:hAnsi="Arial Narrow"/>
          <w:sz w:val="20"/>
          <w:szCs w:val="20"/>
        </w:rPr>
        <w:t xml:space="preserve"> В.В. </w:t>
      </w:r>
      <w:proofErr w:type="spellStart"/>
      <w:r w:rsidR="003C7DE1" w:rsidRPr="003C7DE1">
        <w:rPr>
          <w:rFonts w:ascii="Arial Narrow" w:hAnsi="Arial Narrow"/>
          <w:sz w:val="20"/>
          <w:szCs w:val="20"/>
        </w:rPr>
        <w:t>Торпушонка</w:t>
      </w:r>
      <w:proofErr w:type="spellEnd"/>
      <w:r w:rsidR="003C7DE1" w:rsidRPr="003C7DE1">
        <w:rPr>
          <w:rFonts w:ascii="Arial Narrow" w:hAnsi="Arial Narrow"/>
          <w:sz w:val="20"/>
          <w:szCs w:val="20"/>
        </w:rPr>
        <w:t>.</w:t>
      </w:r>
    </w:p>
    <w:p w:rsidR="003C7DE1" w:rsidRPr="003C7DE1" w:rsidRDefault="000600D9" w:rsidP="000600D9">
      <w:pPr>
        <w:tabs>
          <w:tab w:val="left" w:pos="-15309"/>
          <w:tab w:val="left" w:pos="0"/>
        </w:tabs>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3C7DE1" w:rsidRPr="003C7DE1">
        <w:rPr>
          <w:rFonts w:ascii="Arial Narrow" w:hAnsi="Arial Narrow"/>
          <w:sz w:val="20"/>
          <w:szCs w:val="20"/>
        </w:rPr>
        <w:t>Настоящее Постановление вступает в силу со дня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w:t>
      </w:r>
      <w:hyperlink r:id="rId18" w:tgtFrame="_blank" w:history="1">
        <w:r w:rsidR="003C7DE1" w:rsidRPr="003C7DE1">
          <w:rPr>
            <w:rFonts w:ascii="Arial Narrow" w:hAnsi="Arial Narrow"/>
            <w:sz w:val="20"/>
            <w:szCs w:val="20"/>
          </w:rPr>
          <w:t>http://evenkya.gosuslugi.ru</w:t>
        </w:r>
      </w:hyperlink>
      <w:r w:rsidR="003C7DE1" w:rsidRPr="003C7DE1">
        <w:rPr>
          <w:rFonts w:ascii="Arial Narrow" w:hAnsi="Arial Narrow"/>
          <w:sz w:val="20"/>
          <w:szCs w:val="20"/>
        </w:rPr>
        <w:t>).</w:t>
      </w:r>
    </w:p>
    <w:p w:rsidR="003C7DE1" w:rsidRPr="003C7DE1" w:rsidRDefault="003C7DE1" w:rsidP="003C7DE1">
      <w:pPr>
        <w:spacing w:after="80"/>
        <w:contextualSpacing/>
        <w:jc w:val="both"/>
        <w:rPr>
          <w:rFonts w:ascii="Arial Narrow" w:hAnsi="Arial Narrow"/>
          <w:sz w:val="20"/>
          <w:szCs w:val="20"/>
        </w:rPr>
      </w:pPr>
    </w:p>
    <w:p w:rsidR="003C7DE1" w:rsidRPr="003C7DE1" w:rsidRDefault="003C7DE1" w:rsidP="003C7DE1">
      <w:pPr>
        <w:spacing w:after="80"/>
        <w:contextualSpacing/>
        <w:jc w:val="both"/>
        <w:rPr>
          <w:rFonts w:ascii="Arial Narrow" w:hAnsi="Arial Narrow"/>
          <w:sz w:val="20"/>
          <w:szCs w:val="20"/>
        </w:rPr>
      </w:pPr>
      <w:r w:rsidRPr="003C7DE1">
        <w:rPr>
          <w:rFonts w:ascii="Arial Narrow" w:hAnsi="Arial Narrow"/>
          <w:sz w:val="20"/>
          <w:szCs w:val="20"/>
        </w:rPr>
        <w:t>Глава</w:t>
      </w:r>
    </w:p>
    <w:p w:rsidR="003C7DE1" w:rsidRPr="003C7DE1" w:rsidRDefault="003C7DE1" w:rsidP="003C7DE1">
      <w:pPr>
        <w:spacing w:after="80"/>
        <w:contextualSpacing/>
        <w:jc w:val="both"/>
        <w:rPr>
          <w:rFonts w:ascii="Arial Narrow" w:hAnsi="Arial Narrow"/>
          <w:sz w:val="20"/>
          <w:szCs w:val="20"/>
        </w:rPr>
      </w:pPr>
      <w:r w:rsidRPr="003C7DE1">
        <w:rPr>
          <w:rFonts w:ascii="Arial Narrow" w:hAnsi="Arial Narrow"/>
          <w:sz w:val="20"/>
          <w:szCs w:val="20"/>
        </w:rPr>
        <w:t xml:space="preserve">Эвенкийского муниципального района      </w:t>
      </w:r>
      <w:r w:rsidR="000600D9">
        <w:rPr>
          <w:rFonts w:ascii="Arial Narrow" w:hAnsi="Arial Narrow"/>
          <w:sz w:val="20"/>
          <w:szCs w:val="20"/>
        </w:rPr>
        <w:t xml:space="preserve">                                              </w:t>
      </w:r>
      <w:r w:rsidRPr="003C7DE1">
        <w:rPr>
          <w:rFonts w:ascii="Arial Narrow" w:hAnsi="Arial Narrow"/>
          <w:sz w:val="20"/>
          <w:szCs w:val="20"/>
        </w:rPr>
        <w:t xml:space="preserve">           п/п  </w:t>
      </w:r>
      <w:r w:rsidR="000600D9">
        <w:rPr>
          <w:rFonts w:ascii="Arial Narrow" w:hAnsi="Arial Narrow"/>
          <w:sz w:val="20"/>
          <w:szCs w:val="20"/>
        </w:rPr>
        <w:t xml:space="preserve">                                         </w:t>
      </w:r>
      <w:r w:rsidRPr="003C7DE1">
        <w:rPr>
          <w:rFonts w:ascii="Arial Narrow" w:hAnsi="Arial Narrow"/>
          <w:sz w:val="20"/>
          <w:szCs w:val="20"/>
        </w:rPr>
        <w:t xml:space="preserve">                 А.Ю. Черкасов</w:t>
      </w:r>
    </w:p>
    <w:p w:rsidR="003C7DE1" w:rsidRPr="003C7DE1" w:rsidRDefault="003C7DE1" w:rsidP="00E2110B">
      <w:pPr>
        <w:tabs>
          <w:tab w:val="left" w:pos="2430"/>
        </w:tabs>
        <w:jc w:val="center"/>
        <w:rPr>
          <w:rFonts w:ascii="Arial Narrow" w:hAnsi="Arial Narrow"/>
          <w:b/>
          <w:sz w:val="20"/>
          <w:szCs w:val="20"/>
        </w:rPr>
      </w:pPr>
    </w:p>
    <w:p w:rsidR="003C7DE1" w:rsidRPr="003C7DE1" w:rsidRDefault="003C7DE1" w:rsidP="003C7DE1">
      <w:pPr>
        <w:jc w:val="center"/>
        <w:rPr>
          <w:rFonts w:ascii="Arial Narrow" w:hAnsi="Arial Narrow"/>
          <w:b/>
          <w:sz w:val="20"/>
          <w:szCs w:val="20"/>
        </w:rPr>
      </w:pPr>
      <w:r w:rsidRPr="003C7DE1">
        <w:rPr>
          <w:rFonts w:ascii="Arial Narrow" w:hAnsi="Arial Narrow"/>
          <w:b/>
          <w:sz w:val="20"/>
          <w:szCs w:val="20"/>
        </w:rPr>
        <w:t>ГЛАВА</w:t>
      </w:r>
    </w:p>
    <w:p w:rsidR="003C7DE1" w:rsidRPr="003C7DE1" w:rsidRDefault="003C7DE1" w:rsidP="003C7DE1">
      <w:pPr>
        <w:jc w:val="center"/>
        <w:rPr>
          <w:rFonts w:ascii="Arial Narrow" w:hAnsi="Arial Narrow"/>
          <w:b/>
          <w:sz w:val="20"/>
          <w:szCs w:val="20"/>
        </w:rPr>
      </w:pPr>
      <w:r w:rsidRPr="003C7DE1">
        <w:rPr>
          <w:rFonts w:ascii="Arial Narrow" w:hAnsi="Arial Narrow"/>
          <w:b/>
          <w:sz w:val="20"/>
          <w:szCs w:val="20"/>
        </w:rPr>
        <w:t>ЭВЕНКИЙСКОГО МУНИЦИПАЛЬНОГО РАЙОНА</w:t>
      </w:r>
    </w:p>
    <w:p w:rsidR="003C7DE1" w:rsidRPr="003C7DE1" w:rsidRDefault="003C7DE1" w:rsidP="003C7DE1">
      <w:pPr>
        <w:jc w:val="center"/>
        <w:rPr>
          <w:rFonts w:ascii="Arial Narrow" w:hAnsi="Arial Narrow"/>
          <w:b/>
          <w:w w:val="80"/>
          <w:position w:val="4"/>
          <w:sz w:val="20"/>
          <w:szCs w:val="20"/>
        </w:rPr>
      </w:pPr>
      <w:r w:rsidRPr="003C7DE1">
        <w:rPr>
          <w:rFonts w:ascii="Arial Narrow" w:hAnsi="Arial Narrow"/>
          <w:noProof/>
          <w:sz w:val="20"/>
          <w:szCs w:val="20"/>
        </w:rPr>
        <mc:AlternateContent>
          <mc:Choice Requires="wps">
            <w:drawing>
              <wp:anchor distT="0" distB="0" distL="114300" distR="114300" simplePos="0" relativeHeight="251673600" behindDoc="0" locked="0" layoutInCell="0" allowOverlap="1" wp14:anchorId="47ECF096" wp14:editId="67D68B13">
                <wp:simplePos x="0" y="0"/>
                <wp:positionH relativeFrom="column">
                  <wp:posOffset>198120</wp:posOffset>
                </wp:positionH>
                <wp:positionV relativeFrom="paragraph">
                  <wp:posOffset>93345</wp:posOffset>
                </wp:positionV>
                <wp:extent cx="5486400" cy="0"/>
                <wp:effectExtent l="20955" t="26670" r="26670" b="20955"/>
                <wp:wrapTopAndBottom/>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F3BF8" id="Прямая соединительная линия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35pt" to="447.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vUVAIAAGQEAAAOAAAAZHJzL2Uyb0RvYy54bWysVN1u0zAUvkfiHSzfd0m6rHTR0gk1LTcD&#10;Jm08gBs7jYVjW7bbtEJIsGukPQKvwAVIkwY8Q/pGHLs/2uAGIXLhHPuc8+U73znO2fmqEWjJjOVK&#10;5jg5ijFislSUy3mO31xPe0OMrCOSEqEky/GaWXw+evrkrNUZ66taCcoMAhBps1bnuHZOZ1Fky5o1&#10;xB4pzSQ4K2Ua4mBr5hE1pAX0RkT9OB5ErTJUG1Uya+G02DrxKOBXFSvd66qyzCGRY+DmwmrCOvNr&#10;NDoj2dwQXfNyR4P8A4uGcAkfPUAVxBG0MPwPqIaXRllVuaNSNZGqKl6yUANUk8S/VXNVE81CLSCO&#10;1QeZ7P+DLV8tLw3iNMcDjCRpoEXd582HzW33vfuyuUWbj93P7lv3tbvrfnR3mxuw7zefwPbO7n53&#10;fIsGXslW2wwAx/LSeC3KlbzSF6p8a5FU45rIOQsVXa81fCbxGdGjFL+xGvjM2peKQgxZOBVkXVWm&#10;8ZAgGFqF7q0P3WMrh0o4PEmHgzSGJpd7X0SyfaI21r1gqkHeyLHg0gtLMrK8sM4TIdk+xB9LNeVC&#10;hOEQErU5Ph4mAbrRIBWdiZBsleDUB/oUa+azsTBoSfyohSdUCJ6HYUYtJA3ANSN0srMd4WJrAxEh&#10;PR6UBdR21naW3p3Gp5PhZJj20v5g0kvjoug9n47T3mCaPDspjovxuEjee2pJmtWcUiY9u/1cJ+nf&#10;zc3uhm0n8jDZB0mix+hBOyC7fwfSoa++lduhmCm6vjT7fsMoh+DdtfN35eEe7Ic/h9EvAAAA//8D&#10;AFBLAwQUAAYACAAAACEAFG4KE9wAAAAIAQAADwAAAGRycy9kb3ducmV2LnhtbEyPzW7CMBCE75X6&#10;DtZW6q040D9I4yCKhCpELwUeYImXJCJeR7GB5O27VQ/tcb8Zzc5k89416kJdqD0bGI8SUMSFtzWX&#10;Bva71cMUVIjIFhvPZGCgAPP89ibD1Porf9FlG0slIRxSNFDF2KZah6Iih2HkW2LRjr5zGOXsSm07&#10;vEq4a/QkSV60w5rlQ4UtLSsqTtuzMxBPycfmHVfDwh3XsZwNhVsvP425v+sXb6Ai9fHPDD/1pTrk&#10;0ungz2yDagw8jifiFP70Ckr06exZwOEX6DzT/wfk3wAAAP//AwBQSwECLQAUAAYACAAAACEAtoM4&#10;kv4AAADhAQAAEwAAAAAAAAAAAAAAAAAAAAAAW0NvbnRlbnRfVHlwZXNdLnhtbFBLAQItABQABgAI&#10;AAAAIQA4/SH/1gAAAJQBAAALAAAAAAAAAAAAAAAAAC8BAABfcmVscy8ucmVsc1BLAQItABQABgAI&#10;AAAAIQAxKKvUVAIAAGQEAAAOAAAAAAAAAAAAAAAAAC4CAABkcnMvZTJvRG9jLnhtbFBLAQItABQA&#10;BgAIAAAAIQAUbgoT3AAAAAgBAAAPAAAAAAAAAAAAAAAAAK4EAABkcnMvZG93bnJldi54bWxQSwUG&#10;AAAAAAQABADzAAAAtwUAAAAA&#10;" o:allowincell="f" strokeweight="3pt">
                <v:stroke linestyle="thinThin"/>
                <w10:wrap type="topAndBottom"/>
              </v:line>
            </w:pict>
          </mc:Fallback>
        </mc:AlternateContent>
      </w:r>
      <w:r w:rsidRPr="003C7DE1">
        <w:rPr>
          <w:rFonts w:ascii="Arial Narrow" w:hAnsi="Arial Narrow"/>
          <w:b/>
          <w:w w:val="80"/>
          <w:position w:val="4"/>
          <w:sz w:val="20"/>
          <w:szCs w:val="20"/>
        </w:rPr>
        <w:t>ПОСТАНОВЛЕНИЕ</w:t>
      </w:r>
    </w:p>
    <w:p w:rsidR="003C7DE1" w:rsidRPr="003C7DE1" w:rsidRDefault="003C7DE1" w:rsidP="003C7DE1">
      <w:pPr>
        <w:jc w:val="center"/>
        <w:rPr>
          <w:rFonts w:ascii="Arial Narrow" w:hAnsi="Arial Narrow"/>
          <w:sz w:val="20"/>
          <w:szCs w:val="20"/>
        </w:rPr>
      </w:pPr>
    </w:p>
    <w:p w:rsidR="003C7DE1" w:rsidRPr="003C7DE1" w:rsidRDefault="003C7DE1" w:rsidP="000600D9">
      <w:pPr>
        <w:jc w:val="both"/>
        <w:rPr>
          <w:rFonts w:ascii="Arial Narrow" w:hAnsi="Arial Narrow"/>
          <w:sz w:val="20"/>
          <w:szCs w:val="20"/>
        </w:rPr>
      </w:pPr>
      <w:r w:rsidRPr="003C7DE1">
        <w:rPr>
          <w:rFonts w:ascii="Arial Narrow" w:hAnsi="Arial Narrow"/>
          <w:sz w:val="20"/>
          <w:szCs w:val="20"/>
        </w:rPr>
        <w:t xml:space="preserve">«04» 07 2023                                 </w:t>
      </w:r>
      <w:r w:rsidR="000600D9">
        <w:rPr>
          <w:rFonts w:ascii="Arial Narrow" w:hAnsi="Arial Narrow"/>
          <w:sz w:val="20"/>
          <w:szCs w:val="20"/>
        </w:rPr>
        <w:t xml:space="preserve">                                                       </w:t>
      </w:r>
      <w:r w:rsidRPr="003C7DE1">
        <w:rPr>
          <w:rFonts w:ascii="Arial Narrow" w:hAnsi="Arial Narrow"/>
          <w:sz w:val="20"/>
          <w:szCs w:val="20"/>
        </w:rPr>
        <w:t xml:space="preserve"> </w:t>
      </w:r>
      <w:r w:rsidR="000600D9">
        <w:rPr>
          <w:rFonts w:ascii="Arial Narrow" w:hAnsi="Arial Narrow"/>
          <w:sz w:val="20"/>
          <w:szCs w:val="20"/>
        </w:rPr>
        <w:t xml:space="preserve"> </w:t>
      </w:r>
      <w:r w:rsidRPr="003C7DE1">
        <w:rPr>
          <w:rFonts w:ascii="Arial Narrow" w:hAnsi="Arial Narrow"/>
          <w:sz w:val="20"/>
          <w:szCs w:val="20"/>
        </w:rPr>
        <w:t xml:space="preserve"> п. </w:t>
      </w:r>
      <w:smartTag w:uri="urn:schemas-microsoft-com:office:smarttags" w:element="PersonName">
        <w:r w:rsidRPr="003C7DE1">
          <w:rPr>
            <w:rFonts w:ascii="Arial Narrow" w:hAnsi="Arial Narrow"/>
            <w:sz w:val="20"/>
            <w:szCs w:val="20"/>
          </w:rPr>
          <w:t>Тура</w:t>
        </w:r>
      </w:smartTag>
      <w:r w:rsidRPr="003C7DE1">
        <w:rPr>
          <w:rFonts w:ascii="Arial Narrow" w:hAnsi="Arial Narrow"/>
          <w:sz w:val="20"/>
          <w:szCs w:val="20"/>
        </w:rPr>
        <w:t xml:space="preserve">           </w:t>
      </w:r>
      <w:r w:rsidR="000600D9">
        <w:rPr>
          <w:rFonts w:ascii="Arial Narrow" w:hAnsi="Arial Narrow"/>
          <w:sz w:val="20"/>
          <w:szCs w:val="20"/>
        </w:rPr>
        <w:t xml:space="preserve">                               </w:t>
      </w:r>
      <w:r w:rsidRPr="003C7DE1">
        <w:rPr>
          <w:rFonts w:ascii="Arial Narrow" w:hAnsi="Arial Narrow"/>
          <w:sz w:val="20"/>
          <w:szCs w:val="20"/>
        </w:rPr>
        <w:t xml:space="preserve">                                      №53-пг</w:t>
      </w:r>
    </w:p>
    <w:p w:rsidR="003C7DE1" w:rsidRPr="003C7DE1" w:rsidRDefault="003C7DE1" w:rsidP="003C7DE1">
      <w:pPr>
        <w:tabs>
          <w:tab w:val="left" w:pos="720"/>
        </w:tabs>
        <w:rPr>
          <w:rFonts w:ascii="Arial Narrow" w:hAnsi="Arial Narrow"/>
          <w:color w:val="000000"/>
          <w:sz w:val="20"/>
          <w:szCs w:val="20"/>
        </w:rPr>
      </w:pPr>
    </w:p>
    <w:p w:rsidR="003C7DE1" w:rsidRPr="003C7DE1" w:rsidRDefault="003C7DE1" w:rsidP="000600D9">
      <w:pPr>
        <w:tabs>
          <w:tab w:val="left" w:pos="709"/>
        </w:tabs>
        <w:jc w:val="center"/>
        <w:rPr>
          <w:rFonts w:ascii="Arial Narrow" w:hAnsi="Arial Narrow"/>
          <w:b/>
          <w:sz w:val="20"/>
          <w:szCs w:val="20"/>
        </w:rPr>
      </w:pPr>
      <w:r w:rsidRPr="003C7DE1">
        <w:rPr>
          <w:rFonts w:ascii="Arial Narrow" w:hAnsi="Arial Narrow"/>
          <w:b/>
          <w:sz w:val="20"/>
          <w:szCs w:val="20"/>
        </w:rPr>
        <w:t>Об уточнении Правил землепользования и застройки сельского поселения с. Байкит Эвенкийского муниципального района Красноярского края в части отображения местоположения границ зон с особыми условиями использования территорий</w:t>
      </w:r>
    </w:p>
    <w:p w:rsidR="003C7DE1" w:rsidRPr="003C7DE1" w:rsidRDefault="003C7DE1" w:rsidP="003C7DE1">
      <w:pPr>
        <w:tabs>
          <w:tab w:val="left" w:pos="709"/>
        </w:tabs>
        <w:ind w:firstLine="708"/>
        <w:jc w:val="center"/>
        <w:rPr>
          <w:rFonts w:ascii="Arial Narrow" w:hAnsi="Arial Narrow"/>
          <w:sz w:val="20"/>
          <w:szCs w:val="20"/>
        </w:rPr>
      </w:pPr>
    </w:p>
    <w:p w:rsidR="003C7DE1" w:rsidRPr="003C7DE1" w:rsidRDefault="003C7DE1" w:rsidP="003C7DE1">
      <w:pPr>
        <w:tabs>
          <w:tab w:val="left" w:pos="709"/>
        </w:tabs>
        <w:ind w:firstLine="708"/>
        <w:jc w:val="both"/>
        <w:rPr>
          <w:rFonts w:ascii="Arial Narrow" w:hAnsi="Arial Narrow"/>
          <w:sz w:val="20"/>
          <w:szCs w:val="20"/>
        </w:rPr>
      </w:pPr>
      <w:r w:rsidRPr="003C7DE1">
        <w:rPr>
          <w:rFonts w:ascii="Arial Narrow" w:hAnsi="Arial Narrow"/>
          <w:sz w:val="20"/>
          <w:szCs w:val="20"/>
        </w:rPr>
        <w:t>В соответствии с частями 8, 9, 10 статьи 33 Градостроительного кодекса Российской Федерации, пунктом 20 части 1, частью 4 статьи 14 Федерального закона от 06.10.2003 № 131-ФЗ «Об общих принципах организации местного самоуправления в Российской Федерации», на основании Требования Енисейского бассейнового водного управления об отображении в правилах землепользования и застройки границ зон с особыми условиями использования территорий от 05.07.2022 № 07</w:t>
      </w:r>
      <w:r w:rsidRPr="003C7DE1">
        <w:rPr>
          <w:rFonts w:ascii="Arial Narrow" w:hAnsi="Arial Narrow"/>
          <w:sz w:val="20"/>
          <w:szCs w:val="20"/>
        </w:rPr>
        <w:noBreakHyphen/>
        <w:t xml:space="preserve">3177, </w:t>
      </w:r>
      <w:r w:rsidRPr="003C7DE1">
        <w:rPr>
          <w:rFonts w:ascii="Arial Narrow" w:hAnsi="Arial Narrow"/>
          <w:b/>
          <w:sz w:val="20"/>
          <w:szCs w:val="20"/>
        </w:rPr>
        <w:t>ПОСТАНОВЛЯЮ:</w:t>
      </w:r>
    </w:p>
    <w:p w:rsidR="003C7DE1" w:rsidRPr="003C7DE1" w:rsidRDefault="000600D9" w:rsidP="000600D9">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3C7DE1" w:rsidRPr="003C7DE1">
        <w:rPr>
          <w:rFonts w:ascii="Arial Narrow" w:hAnsi="Arial Narrow"/>
          <w:sz w:val="20"/>
          <w:szCs w:val="20"/>
        </w:rPr>
        <w:t xml:space="preserve">Уточнить Правила землепользования и застройки сельского поселения с. Байкит Эвенкийского муниципального района, утвержденные Решением </w:t>
      </w:r>
      <w:proofErr w:type="spellStart"/>
      <w:r w:rsidR="003C7DE1" w:rsidRPr="003C7DE1">
        <w:rPr>
          <w:rFonts w:ascii="Arial Narrow" w:hAnsi="Arial Narrow"/>
          <w:sz w:val="20"/>
          <w:szCs w:val="20"/>
        </w:rPr>
        <w:t>Байкитского</w:t>
      </w:r>
      <w:proofErr w:type="spellEnd"/>
      <w:r w:rsidR="003C7DE1" w:rsidRPr="003C7DE1">
        <w:rPr>
          <w:rFonts w:ascii="Arial Narrow" w:hAnsi="Arial Narrow"/>
          <w:sz w:val="20"/>
          <w:szCs w:val="20"/>
        </w:rPr>
        <w:t xml:space="preserve"> сельского Совета депутатов от 26.12.2012 № 3-263 «Об утверждении </w:t>
      </w:r>
      <w:r w:rsidR="003C7DE1" w:rsidRPr="003C7DE1">
        <w:rPr>
          <w:rFonts w:ascii="Arial Narrow" w:hAnsi="Arial Narrow"/>
          <w:sz w:val="20"/>
          <w:szCs w:val="20"/>
        </w:rPr>
        <w:lastRenderedPageBreak/>
        <w:t>Генерального плана, Правил землепользования и застройки части территории села Байкит», в части отображения местоположения границ зон с особыми условиями использования территорий и установлении границы зоны затопления в отношении территорий, прилегающих к р. Подкаменная Тунгуска в с. Байкит Эвенкийского муниципального района Красноярского края.</w:t>
      </w:r>
    </w:p>
    <w:p w:rsidR="003C7DE1" w:rsidRPr="003C7DE1" w:rsidRDefault="000600D9" w:rsidP="000600D9">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3C7DE1" w:rsidRPr="003C7DE1">
        <w:rPr>
          <w:rFonts w:ascii="Arial Narrow" w:hAnsi="Arial Narrow"/>
          <w:sz w:val="20"/>
          <w:szCs w:val="20"/>
        </w:rPr>
        <w:t>Муниципальному учреждению «Департамент капитального строительства Администрации Эвенкийского муниципального района Красноярского края»:</w:t>
      </w:r>
    </w:p>
    <w:p w:rsidR="003C7DE1" w:rsidRPr="003C7DE1" w:rsidRDefault="000600D9" w:rsidP="000600D9">
      <w:pPr>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003C7DE1" w:rsidRPr="003C7DE1">
        <w:rPr>
          <w:rFonts w:ascii="Arial Narrow" w:hAnsi="Arial Narrow"/>
          <w:sz w:val="20"/>
          <w:szCs w:val="20"/>
        </w:rPr>
        <w:t>Обеспечить отображение границ зон с особыми условиями использования территорий в государственных информационных системах обеспечения градостроительной деятельности и в сети интернет на официальном сайте Эвенкийского муниципального района (</w:t>
      </w:r>
      <w:hyperlink r:id="rId19" w:tgtFrame="_blank" w:history="1">
        <w:r w:rsidR="003C7DE1" w:rsidRPr="003C7DE1">
          <w:rPr>
            <w:rFonts w:ascii="Arial Narrow" w:hAnsi="Arial Narrow"/>
            <w:sz w:val="20"/>
            <w:szCs w:val="20"/>
          </w:rPr>
          <w:t>http://evenkya.gosuslugi.ru</w:t>
        </w:r>
      </w:hyperlink>
      <w:r w:rsidR="003C7DE1" w:rsidRPr="003C7DE1">
        <w:rPr>
          <w:rFonts w:ascii="Arial Narrow" w:hAnsi="Arial Narrow"/>
          <w:sz w:val="20"/>
          <w:szCs w:val="20"/>
        </w:rPr>
        <w:t>) и установить границы зоны затопления в отношении территорий, прилегающих к р. Подкаменная Тунгуска в с. Байкит Эвенкийского муниципального района Красноярского края в границах, указанных в приложениях к приказу Енисейского бассейнового водного управления № 487 от 30.12.2021 «Об установлении зон затопления, подтопления территорий, прилегающих к р. Подкаменная Тунгуска в с. Байкит Эвенкийского муниципального района Красноярского края»;</w:t>
      </w:r>
    </w:p>
    <w:p w:rsidR="003C7DE1" w:rsidRPr="003C7DE1" w:rsidRDefault="000600D9" w:rsidP="000600D9">
      <w:pPr>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003C7DE1" w:rsidRPr="003C7DE1">
        <w:rPr>
          <w:rFonts w:ascii="Arial Narrow" w:hAnsi="Arial Narrow"/>
          <w:sz w:val="20"/>
          <w:szCs w:val="20"/>
        </w:rPr>
        <w:t>Направить в Службу по контролю в области градостроительной деятельности Красноярского края копию настоящего Постановления.</w:t>
      </w:r>
    </w:p>
    <w:p w:rsidR="003C7DE1" w:rsidRPr="003C7DE1" w:rsidRDefault="000600D9" w:rsidP="000600D9">
      <w:pPr>
        <w:tabs>
          <w:tab w:val="left" w:pos="-15451"/>
        </w:tabs>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3C7DE1" w:rsidRPr="003C7DE1">
        <w:rPr>
          <w:rFonts w:ascii="Arial Narrow" w:hAnsi="Arial Narrow"/>
          <w:sz w:val="20"/>
          <w:szCs w:val="20"/>
        </w:rPr>
        <w:t xml:space="preserve">Контроль исполнения настоящего Постановления возложить на Заместителя Главы Эвенкийского муниципального района – руководителя </w:t>
      </w:r>
      <w:r w:rsidR="003C7DE1" w:rsidRPr="003C7DE1">
        <w:rPr>
          <w:rFonts w:ascii="Arial Narrow" w:hAnsi="Arial Narrow"/>
          <w:bCs/>
          <w:sz w:val="20"/>
          <w:szCs w:val="20"/>
        </w:rPr>
        <w:t>муниципального учреждения «Департамент капитального строительства Администрации Эвенкийского муниципального района Красноярского края»</w:t>
      </w:r>
      <w:r w:rsidR="003C7DE1" w:rsidRPr="003C7DE1">
        <w:rPr>
          <w:rFonts w:ascii="Arial Narrow" w:hAnsi="Arial Narrow"/>
          <w:sz w:val="20"/>
          <w:szCs w:val="20"/>
        </w:rPr>
        <w:t xml:space="preserve"> В.В. </w:t>
      </w:r>
      <w:proofErr w:type="spellStart"/>
      <w:r w:rsidR="003C7DE1" w:rsidRPr="003C7DE1">
        <w:rPr>
          <w:rFonts w:ascii="Arial Narrow" w:hAnsi="Arial Narrow"/>
          <w:sz w:val="20"/>
          <w:szCs w:val="20"/>
        </w:rPr>
        <w:t>Торпушонка</w:t>
      </w:r>
      <w:proofErr w:type="spellEnd"/>
      <w:r w:rsidR="003C7DE1" w:rsidRPr="003C7DE1">
        <w:rPr>
          <w:rFonts w:ascii="Arial Narrow" w:hAnsi="Arial Narrow"/>
          <w:sz w:val="20"/>
          <w:szCs w:val="20"/>
        </w:rPr>
        <w:t>.</w:t>
      </w:r>
    </w:p>
    <w:p w:rsidR="003C7DE1" w:rsidRPr="003C7DE1" w:rsidRDefault="000600D9" w:rsidP="000600D9">
      <w:pPr>
        <w:tabs>
          <w:tab w:val="left" w:pos="-15309"/>
          <w:tab w:val="left" w:pos="0"/>
        </w:tabs>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3C7DE1" w:rsidRPr="003C7DE1">
        <w:rPr>
          <w:rFonts w:ascii="Arial Narrow" w:hAnsi="Arial Narrow"/>
          <w:sz w:val="20"/>
          <w:szCs w:val="20"/>
        </w:rPr>
        <w:t>Настоящее Постановление вступает в силу со дня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w:t>
      </w:r>
      <w:hyperlink r:id="rId20" w:tgtFrame="_blank" w:history="1">
        <w:r w:rsidR="003C7DE1" w:rsidRPr="003C7DE1">
          <w:rPr>
            <w:rFonts w:ascii="Arial Narrow" w:hAnsi="Arial Narrow"/>
            <w:sz w:val="20"/>
            <w:szCs w:val="20"/>
          </w:rPr>
          <w:t>http://evenkya.gosuslugi.ru</w:t>
        </w:r>
      </w:hyperlink>
      <w:r w:rsidR="003C7DE1" w:rsidRPr="003C7DE1">
        <w:rPr>
          <w:rFonts w:ascii="Arial Narrow" w:hAnsi="Arial Narrow"/>
          <w:sz w:val="20"/>
          <w:szCs w:val="20"/>
        </w:rPr>
        <w:t>).</w:t>
      </w:r>
    </w:p>
    <w:p w:rsidR="003C7DE1" w:rsidRPr="003C7DE1" w:rsidRDefault="003C7DE1" w:rsidP="003C7DE1">
      <w:pPr>
        <w:spacing w:after="80"/>
        <w:contextualSpacing/>
        <w:jc w:val="both"/>
        <w:rPr>
          <w:rFonts w:ascii="Arial Narrow" w:hAnsi="Arial Narrow"/>
          <w:sz w:val="20"/>
          <w:szCs w:val="20"/>
        </w:rPr>
      </w:pPr>
    </w:p>
    <w:p w:rsidR="003C7DE1" w:rsidRPr="003C7DE1" w:rsidRDefault="003C7DE1" w:rsidP="000600D9">
      <w:pPr>
        <w:contextualSpacing/>
        <w:jc w:val="both"/>
        <w:rPr>
          <w:rFonts w:ascii="Arial Narrow" w:hAnsi="Arial Narrow"/>
          <w:sz w:val="20"/>
          <w:szCs w:val="20"/>
        </w:rPr>
      </w:pPr>
      <w:r w:rsidRPr="003C7DE1">
        <w:rPr>
          <w:rFonts w:ascii="Arial Narrow" w:hAnsi="Arial Narrow"/>
          <w:sz w:val="20"/>
          <w:szCs w:val="20"/>
        </w:rPr>
        <w:t>Глава</w:t>
      </w:r>
    </w:p>
    <w:p w:rsidR="003C7DE1" w:rsidRPr="003C7DE1" w:rsidRDefault="003C7DE1" w:rsidP="000600D9">
      <w:pPr>
        <w:contextualSpacing/>
        <w:jc w:val="both"/>
        <w:rPr>
          <w:rFonts w:ascii="Arial Narrow" w:hAnsi="Arial Narrow"/>
          <w:sz w:val="20"/>
          <w:szCs w:val="20"/>
        </w:rPr>
      </w:pPr>
      <w:r w:rsidRPr="003C7DE1">
        <w:rPr>
          <w:rFonts w:ascii="Arial Narrow" w:hAnsi="Arial Narrow"/>
          <w:sz w:val="20"/>
          <w:szCs w:val="20"/>
        </w:rPr>
        <w:t xml:space="preserve">Эвенкийского муниципального района              </w:t>
      </w:r>
      <w:r w:rsidR="000600D9">
        <w:rPr>
          <w:rFonts w:ascii="Arial Narrow" w:hAnsi="Arial Narrow"/>
          <w:sz w:val="20"/>
          <w:szCs w:val="20"/>
        </w:rPr>
        <w:t xml:space="preserve">                                           </w:t>
      </w:r>
      <w:r w:rsidRPr="003C7DE1">
        <w:rPr>
          <w:rFonts w:ascii="Arial Narrow" w:hAnsi="Arial Narrow"/>
          <w:sz w:val="20"/>
          <w:szCs w:val="20"/>
        </w:rPr>
        <w:t xml:space="preserve"> п/п            </w:t>
      </w:r>
      <w:r w:rsidR="000600D9">
        <w:rPr>
          <w:rFonts w:ascii="Arial Narrow" w:hAnsi="Arial Narrow"/>
          <w:sz w:val="20"/>
          <w:szCs w:val="20"/>
        </w:rPr>
        <w:t xml:space="preserve">                                            </w:t>
      </w:r>
      <w:r w:rsidRPr="003C7DE1">
        <w:rPr>
          <w:rFonts w:ascii="Arial Narrow" w:hAnsi="Arial Narrow"/>
          <w:sz w:val="20"/>
          <w:szCs w:val="20"/>
        </w:rPr>
        <w:t xml:space="preserve">         А.Ю. Черкасов</w:t>
      </w:r>
    </w:p>
    <w:p w:rsidR="003C7DE1" w:rsidRPr="003C7DE1" w:rsidRDefault="003C7DE1" w:rsidP="00E2110B">
      <w:pPr>
        <w:tabs>
          <w:tab w:val="left" w:pos="2430"/>
        </w:tabs>
        <w:jc w:val="center"/>
        <w:rPr>
          <w:rFonts w:ascii="Arial Narrow" w:hAnsi="Arial Narrow"/>
          <w:b/>
          <w:sz w:val="20"/>
          <w:szCs w:val="20"/>
        </w:rPr>
      </w:pPr>
    </w:p>
    <w:p w:rsidR="000600D9" w:rsidRPr="000600D9" w:rsidRDefault="000600D9" w:rsidP="000600D9">
      <w:pPr>
        <w:pStyle w:val="3"/>
        <w:spacing w:before="0" w:after="0"/>
        <w:jc w:val="center"/>
        <w:rPr>
          <w:rFonts w:ascii="Arial Narrow" w:hAnsi="Arial Narrow"/>
          <w:spacing w:val="30"/>
          <w:sz w:val="20"/>
          <w:szCs w:val="20"/>
        </w:rPr>
      </w:pPr>
      <w:r w:rsidRPr="000600D9">
        <w:rPr>
          <w:rFonts w:ascii="Arial Narrow" w:hAnsi="Arial Narrow"/>
          <w:spacing w:val="30"/>
          <w:sz w:val="20"/>
          <w:szCs w:val="20"/>
        </w:rPr>
        <w:t>АДМИНИСТРАЦИЯ</w:t>
      </w:r>
    </w:p>
    <w:p w:rsidR="000600D9" w:rsidRPr="000600D9" w:rsidRDefault="000600D9" w:rsidP="000600D9">
      <w:pPr>
        <w:pStyle w:val="2"/>
        <w:spacing w:before="0" w:after="0"/>
        <w:jc w:val="center"/>
        <w:rPr>
          <w:rFonts w:ascii="Arial Narrow" w:hAnsi="Arial Narrow"/>
          <w:i w:val="0"/>
          <w:spacing w:val="60"/>
          <w:sz w:val="20"/>
          <w:szCs w:val="20"/>
        </w:rPr>
      </w:pPr>
      <w:r w:rsidRPr="000600D9">
        <w:rPr>
          <w:rFonts w:ascii="Arial Narrow" w:hAnsi="Arial Narrow"/>
          <w:i w:val="0"/>
          <w:spacing w:val="60"/>
          <w:sz w:val="20"/>
          <w:szCs w:val="20"/>
        </w:rPr>
        <w:t>Эвенкийского муниципального района</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Красноярского края</w:t>
      </w:r>
    </w:p>
    <w:p w:rsidR="000600D9" w:rsidRPr="000600D9" w:rsidRDefault="000600D9" w:rsidP="000600D9">
      <w:pPr>
        <w:jc w:val="center"/>
        <w:rPr>
          <w:rFonts w:ascii="Arial Narrow" w:hAnsi="Arial Narrow"/>
          <w:b/>
          <w:w w:val="80"/>
          <w:position w:val="4"/>
          <w:sz w:val="20"/>
          <w:szCs w:val="20"/>
        </w:rPr>
      </w:pPr>
      <w:r w:rsidRPr="000600D9">
        <w:rPr>
          <w:rFonts w:ascii="Arial Narrow" w:hAnsi="Arial Narrow"/>
          <w:b/>
          <w:noProof/>
          <w:sz w:val="20"/>
          <w:szCs w:val="20"/>
        </w:rPr>
        <mc:AlternateContent>
          <mc:Choice Requires="wps">
            <w:drawing>
              <wp:anchor distT="4294967295" distB="4294967295" distL="114300" distR="114300" simplePos="0" relativeHeight="251675648" behindDoc="0" locked="0" layoutInCell="0" allowOverlap="1" wp14:anchorId="242D511D" wp14:editId="798D7BA1">
                <wp:simplePos x="0" y="0"/>
                <wp:positionH relativeFrom="column">
                  <wp:posOffset>154305</wp:posOffset>
                </wp:positionH>
                <wp:positionV relativeFrom="paragraph">
                  <wp:posOffset>93344</wp:posOffset>
                </wp:positionV>
                <wp:extent cx="5486400" cy="0"/>
                <wp:effectExtent l="0" t="19050" r="0" b="1905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CFE57" id="Прямая соединительная линия 7"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7.35pt" to="444.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FOVAIAAGQEAAAOAAAAZHJzL2Uyb0RvYy54bWysVN1u0zAUvkfiHazcd0m6rOuipRNqWm4G&#10;TNp4ANd2GgvHtmy3aYWQgGukPQKvwAVIkwY8Q/pGHLs/2uAGIXLhHPuc8+U73znO+cWqEWjJjOVK&#10;FlF6lESISaIol/Mien0z7Q0jZB2WFAslWRGtmY0uRk+fnLc6Z31VK0GZQQAibd7qIqqd03kcW1Kz&#10;BtsjpZkEZ6VMgx1szTymBreA3oi4nySDuFWGaqMIsxZOy60zGgX8qmLEvaoqyxwSRQTcXFhNWGd+&#10;jUfnOJ8brGtOdjTwP7BoMJfw0QNUiR1GC8P/gGo4Mcqqyh0R1cSqqjhhoQaoJk1+q+a6xpqFWkAc&#10;qw8y2f8HS14urwzitIhOIyRxAy3qPm/eb267792XzS3afOh+dt+6r91d96O723wE+37zCWzv7O53&#10;x7fo1CvZapsD4FheGa8FWclrfanIG4ukGtdYzlmo6Gat4TOpz4gfpfiN1cBn1r5QFGLwwqkg66oy&#10;jYcEwdAqdG996B5bOUTg8CQbDrIEmkz2vhjn+0RtrHvOVIO8UUSCSy8szvHy0jpPBOf7EH8s1ZQL&#10;EYZDSNQW0fEwDdCNBqnoTIRkqwSnPtCnWDOfjYVBS+xHLTyhQvA8DDNqIWkArhmmk53tMBdbG4gI&#10;6fGgLKC2s7az9PYsOZsMJ8Osl/UHk16WlGXv2XSc9QbT9PSkPC7H4zJ956mlWV5zSpn07PZznWZ/&#10;Nze7G7adyMNkHySJH6MH7YDs/h1Ih776Vm6HYqbo+srs+w2jHIJ3187flYd7sB/+HEa/AAAA//8D&#10;AFBLAwQUAAYACAAAACEAvm3wAdwAAAAIAQAADwAAAGRycy9kb3ducmV2LnhtbEyPQU/CQBCF7yb+&#10;h82YeJOtSLSUbgmSEEPkIvoDhu7QNnRnm+4C7b93jAc9zvde3ryXLwfXqgv1ofFs4HGSgCIuvW24&#10;MvD1uXlIQYWIbLH1TAZGCrAsbm9yzKy/8gdd9rFSEsIhQwN1jF2mdShrchgmviMW7eh7h1HOvtK2&#10;x6uEu1ZPk+RZO2xYPtTY0bqm8rQ/OwPxlLy9v+JmXLnjNlbzsXTb9c6Y+7thtQAVaYh/ZvipL9Wh&#10;kE4Hf2YbVGtgOnsSp/DZCyjR0zQVcPgFusj1/wHFNwAAAP//AwBQSwECLQAUAAYACAAAACEAtoM4&#10;kv4AAADhAQAAEwAAAAAAAAAAAAAAAAAAAAAAW0NvbnRlbnRfVHlwZXNdLnhtbFBLAQItABQABgAI&#10;AAAAIQA4/SH/1gAAAJQBAAALAAAAAAAAAAAAAAAAAC8BAABfcmVscy8ucmVsc1BLAQItABQABgAI&#10;AAAAIQALPQFOVAIAAGQEAAAOAAAAAAAAAAAAAAAAAC4CAABkcnMvZTJvRG9jLnhtbFBLAQItABQA&#10;BgAIAAAAIQC+bfAB3AAAAAgBAAAPAAAAAAAAAAAAAAAAAK4EAABkcnMvZG93bnJldi54bWxQSwUG&#10;AAAAAAQABADzAAAAtwUAAAAA&#10;" o:allowincell="f" strokeweight="3pt">
                <v:stroke linestyle="thinThin"/>
                <w10:wrap type="topAndBottom"/>
              </v:line>
            </w:pict>
          </mc:Fallback>
        </mc:AlternateContent>
      </w:r>
      <w:r w:rsidRPr="000600D9">
        <w:rPr>
          <w:rFonts w:ascii="Arial Narrow" w:hAnsi="Arial Narrow"/>
          <w:b/>
          <w:w w:val="80"/>
          <w:position w:val="4"/>
          <w:sz w:val="20"/>
          <w:szCs w:val="20"/>
        </w:rPr>
        <w:t>ПОСТАНОВЛЕНИЕ</w:t>
      </w:r>
    </w:p>
    <w:p w:rsidR="000600D9" w:rsidRPr="000600D9" w:rsidRDefault="000600D9" w:rsidP="000600D9">
      <w:pPr>
        <w:jc w:val="center"/>
        <w:rPr>
          <w:rFonts w:ascii="Arial Narrow" w:hAnsi="Arial Narrow"/>
          <w:b/>
          <w:w w:val="80"/>
          <w:position w:val="4"/>
          <w:sz w:val="20"/>
          <w:szCs w:val="20"/>
        </w:rPr>
      </w:pPr>
    </w:p>
    <w:p w:rsidR="000600D9" w:rsidRPr="000600D9" w:rsidRDefault="000600D9" w:rsidP="000600D9">
      <w:pPr>
        <w:tabs>
          <w:tab w:val="left" w:pos="702"/>
        </w:tabs>
        <w:jc w:val="both"/>
        <w:rPr>
          <w:rFonts w:ascii="Arial Narrow" w:hAnsi="Arial Narrow"/>
          <w:sz w:val="20"/>
          <w:szCs w:val="20"/>
        </w:rPr>
      </w:pPr>
      <w:r w:rsidRPr="000600D9">
        <w:rPr>
          <w:rFonts w:ascii="Arial Narrow" w:hAnsi="Arial Narrow"/>
          <w:sz w:val="20"/>
          <w:szCs w:val="20"/>
        </w:rPr>
        <w:t xml:space="preserve">«03» 07 2023                           </w:t>
      </w:r>
      <w:r>
        <w:rPr>
          <w:rFonts w:ascii="Arial Narrow" w:hAnsi="Arial Narrow"/>
          <w:sz w:val="20"/>
          <w:szCs w:val="20"/>
        </w:rPr>
        <w:t xml:space="preserve">                                           </w:t>
      </w:r>
      <w:r w:rsidRPr="000600D9">
        <w:rPr>
          <w:rFonts w:ascii="Arial Narrow" w:hAnsi="Arial Narrow"/>
          <w:sz w:val="20"/>
          <w:szCs w:val="20"/>
        </w:rPr>
        <w:t xml:space="preserve">        </w:t>
      </w:r>
      <w:r>
        <w:rPr>
          <w:rFonts w:ascii="Arial Narrow" w:hAnsi="Arial Narrow"/>
          <w:sz w:val="20"/>
          <w:szCs w:val="20"/>
        </w:rPr>
        <w:t xml:space="preserve">      </w:t>
      </w:r>
      <w:r w:rsidRPr="000600D9">
        <w:rPr>
          <w:rFonts w:ascii="Arial Narrow" w:hAnsi="Arial Narrow"/>
          <w:sz w:val="20"/>
          <w:szCs w:val="20"/>
        </w:rPr>
        <w:t xml:space="preserve"> п. Тура         </w:t>
      </w:r>
      <w:r>
        <w:rPr>
          <w:rFonts w:ascii="Arial Narrow" w:hAnsi="Arial Narrow"/>
          <w:sz w:val="20"/>
          <w:szCs w:val="20"/>
        </w:rPr>
        <w:t xml:space="preserve">  </w:t>
      </w:r>
      <w:r w:rsidRPr="000600D9">
        <w:rPr>
          <w:rFonts w:ascii="Arial Narrow" w:hAnsi="Arial Narrow"/>
          <w:sz w:val="20"/>
          <w:szCs w:val="20"/>
        </w:rPr>
        <w:t xml:space="preserve">            </w:t>
      </w:r>
      <w:r>
        <w:rPr>
          <w:rFonts w:ascii="Arial Narrow" w:hAnsi="Arial Narrow"/>
          <w:sz w:val="20"/>
          <w:szCs w:val="20"/>
        </w:rPr>
        <w:t xml:space="preserve">                                   </w:t>
      </w:r>
      <w:r w:rsidRPr="000600D9">
        <w:rPr>
          <w:rFonts w:ascii="Arial Narrow" w:hAnsi="Arial Narrow"/>
          <w:sz w:val="20"/>
          <w:szCs w:val="20"/>
        </w:rPr>
        <w:t xml:space="preserve">                          №376- п</w:t>
      </w:r>
    </w:p>
    <w:p w:rsidR="000600D9" w:rsidRPr="000600D9" w:rsidRDefault="000600D9" w:rsidP="000600D9">
      <w:pPr>
        <w:tabs>
          <w:tab w:val="left" w:pos="702"/>
        </w:tabs>
        <w:rPr>
          <w:rFonts w:ascii="Arial Narrow" w:hAnsi="Arial Narrow"/>
          <w:sz w:val="20"/>
          <w:szCs w:val="20"/>
        </w:rPr>
      </w:pPr>
    </w:p>
    <w:p w:rsidR="000600D9" w:rsidRPr="000600D9" w:rsidRDefault="000600D9" w:rsidP="000600D9">
      <w:pPr>
        <w:tabs>
          <w:tab w:val="left" w:pos="702"/>
        </w:tabs>
        <w:jc w:val="center"/>
        <w:rPr>
          <w:rFonts w:ascii="Arial Narrow" w:hAnsi="Arial Narrow"/>
          <w:b/>
          <w:sz w:val="20"/>
          <w:szCs w:val="20"/>
        </w:rPr>
      </w:pPr>
      <w:r w:rsidRPr="000600D9">
        <w:rPr>
          <w:rFonts w:ascii="Arial Narrow" w:hAnsi="Arial Narrow"/>
          <w:b/>
          <w:sz w:val="20"/>
          <w:szCs w:val="20"/>
        </w:rPr>
        <w:t xml:space="preserve">Об установлении целевого уровня снижения в сопоставимых условиях суммарного объема потребляемых энергетических ресурсов и воды на период с 2024 по 2026 годы для муниципальных учреждений, осуществляющих свою деятельность на территории Эвенкийского муниципального района </w:t>
      </w:r>
    </w:p>
    <w:p w:rsidR="000600D9" w:rsidRPr="000600D9" w:rsidRDefault="000600D9" w:rsidP="000600D9">
      <w:pPr>
        <w:pStyle w:val="11"/>
        <w:tabs>
          <w:tab w:val="left" w:pos="702"/>
        </w:tabs>
        <w:spacing w:before="0" w:after="0"/>
        <w:jc w:val="both"/>
        <w:rPr>
          <w:rFonts w:ascii="Arial Narrow" w:hAnsi="Arial Narrow"/>
          <w:b w:val="0"/>
          <w:sz w:val="20"/>
          <w:szCs w:val="20"/>
        </w:rPr>
      </w:pPr>
    </w:p>
    <w:p w:rsidR="000600D9" w:rsidRPr="000600D9" w:rsidRDefault="000600D9" w:rsidP="000600D9">
      <w:pPr>
        <w:pStyle w:val="11"/>
        <w:tabs>
          <w:tab w:val="left" w:pos="567"/>
        </w:tabs>
        <w:spacing w:before="0" w:after="0"/>
        <w:ind w:firstLine="709"/>
        <w:jc w:val="both"/>
        <w:rPr>
          <w:rFonts w:ascii="Arial Narrow" w:hAnsi="Arial Narrow"/>
          <w:sz w:val="20"/>
          <w:szCs w:val="20"/>
        </w:rPr>
      </w:pPr>
      <w:r w:rsidRPr="000600D9">
        <w:rPr>
          <w:rFonts w:ascii="Arial Narrow" w:hAnsi="Arial Narrow"/>
          <w:b w:val="0"/>
          <w:sz w:val="20"/>
          <w:szCs w:val="20"/>
        </w:rPr>
        <w:t xml:space="preserve">В соответствии с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Постановлением Правительства Российской Федерации от 07.10.2019 № 1289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Приказом Минэкономразвития от 15.07.2020 № 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Приказом Минэкономразвития от 09.07.2021 № 419 «Об утверждении Порядка определения объема снижения потребляемых государственным (муниципальным) учреждением ресурсов в сопоставимых условиях» </w:t>
      </w:r>
      <w:r w:rsidRPr="000600D9">
        <w:rPr>
          <w:rFonts w:ascii="Arial Narrow" w:hAnsi="Arial Narrow"/>
          <w:sz w:val="20"/>
          <w:szCs w:val="20"/>
        </w:rPr>
        <w:t>ПОСТАНОВЛЯЮ:</w:t>
      </w:r>
    </w:p>
    <w:p w:rsidR="000600D9" w:rsidRPr="000600D9" w:rsidRDefault="000600D9" w:rsidP="008177C5">
      <w:pPr>
        <w:numPr>
          <w:ilvl w:val="0"/>
          <w:numId w:val="14"/>
        </w:numPr>
        <w:autoSpaceDE w:val="0"/>
        <w:autoSpaceDN w:val="0"/>
        <w:adjustRightInd w:val="0"/>
        <w:ind w:left="0" w:firstLine="0"/>
        <w:jc w:val="both"/>
        <w:rPr>
          <w:rFonts w:ascii="Arial Narrow" w:hAnsi="Arial Narrow"/>
          <w:sz w:val="20"/>
          <w:szCs w:val="20"/>
        </w:rPr>
      </w:pPr>
      <w:r w:rsidRPr="000600D9">
        <w:rPr>
          <w:rFonts w:ascii="Arial Narrow" w:hAnsi="Arial Narrow"/>
          <w:sz w:val="20"/>
          <w:szCs w:val="20"/>
        </w:rPr>
        <w:t>Установить для муниципальных учреждений Эвенкийского муниципального района финансируемых из местного бюджета</w:t>
      </w:r>
      <w:r w:rsidRPr="000600D9">
        <w:rPr>
          <w:rFonts w:ascii="Arial Narrow" w:hAnsi="Arial Narrow"/>
          <w:color w:val="FF0000"/>
          <w:sz w:val="20"/>
          <w:szCs w:val="20"/>
        </w:rPr>
        <w:t xml:space="preserve"> </w:t>
      </w:r>
      <w:r w:rsidRPr="000600D9">
        <w:rPr>
          <w:rFonts w:ascii="Arial Narrow" w:hAnsi="Arial Narrow"/>
          <w:sz w:val="20"/>
          <w:szCs w:val="20"/>
        </w:rPr>
        <w:t>имеющих возможность оборудования приборами коммерческого учета, энергетических ресурсов и воды, целевой уровень снижения в сопоставимых условиях суммарного объема потребляемых энергетических ресурсов и объема потребляемой ими воды на период с 2024 по 2026 годы, согласно приложению к настоящему Постановлению.</w:t>
      </w:r>
    </w:p>
    <w:p w:rsidR="000600D9" w:rsidRPr="000600D9" w:rsidRDefault="000600D9" w:rsidP="000600D9">
      <w:pPr>
        <w:autoSpaceDE w:val="0"/>
        <w:autoSpaceDN w:val="0"/>
        <w:adjustRightInd w:val="0"/>
        <w:jc w:val="both"/>
        <w:rPr>
          <w:rFonts w:ascii="Arial Narrow" w:hAnsi="Arial Narrow"/>
          <w:sz w:val="20"/>
          <w:szCs w:val="20"/>
        </w:rPr>
      </w:pPr>
      <w:r w:rsidRPr="000600D9">
        <w:rPr>
          <w:rFonts w:ascii="Arial Narrow" w:hAnsi="Arial Narrow"/>
          <w:sz w:val="20"/>
          <w:szCs w:val="20"/>
        </w:rPr>
        <w:t>2.</w:t>
      </w:r>
      <w:r w:rsidRPr="000600D9">
        <w:rPr>
          <w:rFonts w:ascii="Arial Narrow" w:hAnsi="Arial Narrow"/>
          <w:sz w:val="20"/>
          <w:szCs w:val="20"/>
        </w:rPr>
        <w:tab/>
        <w:t>Учредителям муниципальных учреждений обеспечить контроль за достижением целевого уровня снижения потребления ресурсов за счет ранее утвержденных программ энергосбережения и повышения энергетической эффективности в соответствии с установленными целевыми уровнями снижения потребления энергетических ресурсов и воды.</w:t>
      </w:r>
    </w:p>
    <w:p w:rsidR="000600D9" w:rsidRPr="000600D9" w:rsidRDefault="000600D9" w:rsidP="000600D9">
      <w:pPr>
        <w:autoSpaceDE w:val="0"/>
        <w:autoSpaceDN w:val="0"/>
        <w:adjustRightInd w:val="0"/>
        <w:jc w:val="both"/>
        <w:rPr>
          <w:rFonts w:ascii="Arial Narrow" w:hAnsi="Arial Narrow"/>
          <w:sz w:val="20"/>
          <w:szCs w:val="20"/>
        </w:rPr>
      </w:pPr>
      <w:r w:rsidRPr="000600D9">
        <w:rPr>
          <w:rFonts w:ascii="Arial Narrow" w:hAnsi="Arial Narrow"/>
          <w:sz w:val="20"/>
          <w:szCs w:val="20"/>
        </w:rPr>
        <w:t>3.</w:t>
      </w:r>
      <w:r w:rsidRPr="000600D9">
        <w:rPr>
          <w:rFonts w:ascii="Arial Narrow" w:hAnsi="Arial Narrow"/>
          <w:sz w:val="20"/>
          <w:szCs w:val="20"/>
        </w:rPr>
        <w:tab/>
        <w:t>Контроль исполнения настоящего Постановления возложить на заместителей Главы Эвенкийского муниципального района в рамках их полномочий.</w:t>
      </w:r>
    </w:p>
    <w:p w:rsidR="000600D9" w:rsidRPr="000600D9" w:rsidRDefault="000600D9" w:rsidP="000600D9">
      <w:pPr>
        <w:tabs>
          <w:tab w:val="left" w:pos="709"/>
        </w:tabs>
        <w:jc w:val="both"/>
        <w:outlineLvl w:val="0"/>
        <w:rPr>
          <w:rFonts w:ascii="Arial Narrow" w:hAnsi="Arial Narrow"/>
          <w:sz w:val="20"/>
          <w:szCs w:val="20"/>
        </w:rPr>
      </w:pPr>
      <w:r w:rsidRPr="000600D9">
        <w:rPr>
          <w:rFonts w:ascii="Arial Narrow" w:hAnsi="Arial Narrow"/>
          <w:sz w:val="20"/>
          <w:szCs w:val="20"/>
        </w:rPr>
        <w:t>4.</w:t>
      </w:r>
      <w:r w:rsidRPr="000600D9">
        <w:rPr>
          <w:rFonts w:ascii="Arial Narrow" w:hAnsi="Arial Narrow"/>
          <w:sz w:val="20"/>
          <w:szCs w:val="20"/>
        </w:rPr>
        <w:tab/>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0600D9" w:rsidRPr="000600D9" w:rsidRDefault="000600D9" w:rsidP="000600D9">
      <w:pPr>
        <w:tabs>
          <w:tab w:val="left" w:pos="720"/>
        </w:tabs>
        <w:autoSpaceDE w:val="0"/>
        <w:autoSpaceDN w:val="0"/>
        <w:adjustRightInd w:val="0"/>
        <w:jc w:val="both"/>
        <w:rPr>
          <w:rFonts w:ascii="Arial Narrow" w:hAnsi="Arial Narrow"/>
          <w:sz w:val="20"/>
          <w:szCs w:val="20"/>
        </w:rPr>
      </w:pPr>
    </w:p>
    <w:p w:rsidR="000600D9" w:rsidRPr="000600D9" w:rsidRDefault="000600D9" w:rsidP="000600D9">
      <w:pPr>
        <w:tabs>
          <w:tab w:val="left" w:pos="720"/>
        </w:tabs>
        <w:autoSpaceDE w:val="0"/>
        <w:autoSpaceDN w:val="0"/>
        <w:adjustRightInd w:val="0"/>
        <w:jc w:val="both"/>
        <w:rPr>
          <w:rFonts w:ascii="Arial Narrow" w:hAnsi="Arial Narrow"/>
          <w:sz w:val="20"/>
          <w:szCs w:val="20"/>
        </w:rPr>
      </w:pPr>
      <w:r w:rsidRPr="000600D9">
        <w:rPr>
          <w:rFonts w:ascii="Arial Narrow" w:hAnsi="Arial Narrow"/>
          <w:sz w:val="20"/>
          <w:szCs w:val="20"/>
        </w:rPr>
        <w:t>Глава</w:t>
      </w:r>
    </w:p>
    <w:p w:rsidR="003C7DE1" w:rsidRPr="000600D9" w:rsidRDefault="000600D9" w:rsidP="000600D9">
      <w:pPr>
        <w:tabs>
          <w:tab w:val="left" w:pos="2430"/>
        </w:tabs>
        <w:jc w:val="both"/>
        <w:rPr>
          <w:rFonts w:ascii="Arial Narrow" w:hAnsi="Arial Narrow"/>
          <w:b/>
          <w:sz w:val="20"/>
          <w:szCs w:val="20"/>
        </w:rPr>
      </w:pPr>
      <w:r w:rsidRPr="000600D9">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0600D9">
        <w:rPr>
          <w:rFonts w:ascii="Arial Narrow" w:hAnsi="Arial Narrow"/>
          <w:sz w:val="20"/>
          <w:szCs w:val="20"/>
        </w:rPr>
        <w:t xml:space="preserve"> п/п          </w:t>
      </w:r>
      <w:r>
        <w:rPr>
          <w:rFonts w:ascii="Arial Narrow" w:hAnsi="Arial Narrow"/>
          <w:sz w:val="20"/>
          <w:szCs w:val="20"/>
        </w:rPr>
        <w:t xml:space="preserve">    </w:t>
      </w:r>
      <w:r w:rsidRPr="000600D9">
        <w:rPr>
          <w:rFonts w:ascii="Arial Narrow" w:hAnsi="Arial Narrow"/>
          <w:sz w:val="20"/>
          <w:szCs w:val="20"/>
        </w:rPr>
        <w:t xml:space="preserve">    </w:t>
      </w:r>
      <w:r>
        <w:rPr>
          <w:rFonts w:ascii="Arial Narrow" w:hAnsi="Arial Narrow"/>
          <w:sz w:val="20"/>
          <w:szCs w:val="20"/>
        </w:rPr>
        <w:t xml:space="preserve">                                       </w:t>
      </w:r>
      <w:r w:rsidRPr="000600D9">
        <w:rPr>
          <w:rFonts w:ascii="Arial Narrow" w:hAnsi="Arial Narrow"/>
          <w:sz w:val="20"/>
          <w:szCs w:val="20"/>
        </w:rPr>
        <w:t xml:space="preserve">      А.Ю. Черкасов</w:t>
      </w:r>
    </w:p>
    <w:p w:rsidR="003C7DE1" w:rsidRPr="000600D9" w:rsidRDefault="003C7DE1" w:rsidP="00E2110B">
      <w:pPr>
        <w:tabs>
          <w:tab w:val="left" w:pos="2430"/>
        </w:tabs>
        <w:jc w:val="center"/>
        <w:rPr>
          <w:rFonts w:ascii="Arial Narrow" w:hAnsi="Arial Narrow"/>
          <w:b/>
          <w:sz w:val="20"/>
          <w:szCs w:val="20"/>
        </w:rPr>
      </w:pPr>
    </w:p>
    <w:p w:rsidR="000600D9" w:rsidRPr="000600D9" w:rsidRDefault="000600D9" w:rsidP="00E2110B">
      <w:pPr>
        <w:tabs>
          <w:tab w:val="left" w:pos="2430"/>
        </w:tabs>
        <w:jc w:val="center"/>
        <w:rPr>
          <w:rFonts w:ascii="Arial Narrow" w:hAnsi="Arial Narrow"/>
          <w:b/>
          <w:sz w:val="20"/>
          <w:szCs w:val="20"/>
        </w:rPr>
        <w:sectPr w:rsidR="000600D9" w:rsidRPr="000600D9">
          <w:pgSz w:w="11906" w:h="16838"/>
          <w:pgMar w:top="1134" w:right="850" w:bottom="761" w:left="1137" w:header="720" w:footer="720" w:gutter="0"/>
          <w:cols w:space="720"/>
          <w:docGrid w:linePitch="600" w:charSpace="36864"/>
        </w:sectPr>
      </w:pPr>
    </w:p>
    <w:p w:rsidR="000600D9" w:rsidRPr="000600D9" w:rsidRDefault="000600D9" w:rsidP="000600D9">
      <w:pPr>
        <w:ind w:left="10915"/>
        <w:rPr>
          <w:rFonts w:ascii="Arial Narrow" w:hAnsi="Arial Narrow"/>
          <w:sz w:val="20"/>
          <w:szCs w:val="20"/>
        </w:rPr>
      </w:pPr>
      <w:r w:rsidRPr="000600D9">
        <w:rPr>
          <w:rFonts w:ascii="Arial Narrow" w:hAnsi="Arial Narrow"/>
          <w:sz w:val="20"/>
          <w:szCs w:val="20"/>
        </w:rPr>
        <w:lastRenderedPageBreak/>
        <w:t xml:space="preserve">Приложение </w:t>
      </w:r>
    </w:p>
    <w:p w:rsidR="000600D9" w:rsidRPr="000600D9" w:rsidRDefault="000600D9" w:rsidP="000600D9">
      <w:pPr>
        <w:ind w:left="10915"/>
        <w:rPr>
          <w:rFonts w:ascii="Arial Narrow" w:hAnsi="Arial Narrow"/>
          <w:sz w:val="20"/>
          <w:szCs w:val="20"/>
        </w:rPr>
      </w:pPr>
      <w:r w:rsidRPr="000600D9">
        <w:rPr>
          <w:rFonts w:ascii="Arial Narrow" w:hAnsi="Arial Narrow"/>
          <w:sz w:val="20"/>
          <w:szCs w:val="20"/>
        </w:rPr>
        <w:t xml:space="preserve">к постановлению </w:t>
      </w:r>
    </w:p>
    <w:p w:rsidR="000600D9" w:rsidRPr="000600D9" w:rsidRDefault="000600D9" w:rsidP="000600D9">
      <w:pPr>
        <w:ind w:left="10915"/>
        <w:rPr>
          <w:rFonts w:ascii="Arial Narrow" w:hAnsi="Arial Narrow"/>
          <w:sz w:val="20"/>
          <w:szCs w:val="20"/>
        </w:rPr>
      </w:pPr>
      <w:r w:rsidRPr="000600D9">
        <w:rPr>
          <w:rFonts w:ascii="Arial Narrow" w:hAnsi="Arial Narrow"/>
          <w:sz w:val="20"/>
          <w:szCs w:val="20"/>
        </w:rPr>
        <w:t xml:space="preserve">Администрации </w:t>
      </w:r>
    </w:p>
    <w:p w:rsidR="000600D9" w:rsidRPr="000600D9" w:rsidRDefault="000600D9" w:rsidP="000600D9">
      <w:pPr>
        <w:ind w:left="10915"/>
        <w:rPr>
          <w:rFonts w:ascii="Arial Narrow" w:hAnsi="Arial Narrow"/>
          <w:sz w:val="20"/>
          <w:szCs w:val="20"/>
        </w:rPr>
      </w:pPr>
      <w:r w:rsidRPr="000600D9">
        <w:rPr>
          <w:rFonts w:ascii="Arial Narrow" w:hAnsi="Arial Narrow"/>
          <w:sz w:val="20"/>
          <w:szCs w:val="20"/>
        </w:rPr>
        <w:t>Эвенкийского муниципального района</w:t>
      </w:r>
    </w:p>
    <w:p w:rsidR="000600D9" w:rsidRPr="000600D9" w:rsidRDefault="000600D9" w:rsidP="000600D9">
      <w:pPr>
        <w:ind w:left="10915"/>
        <w:rPr>
          <w:rFonts w:ascii="Arial Narrow" w:hAnsi="Arial Narrow"/>
          <w:sz w:val="20"/>
          <w:szCs w:val="20"/>
        </w:rPr>
      </w:pPr>
      <w:r>
        <w:rPr>
          <w:rFonts w:ascii="Arial Narrow" w:hAnsi="Arial Narrow"/>
          <w:sz w:val="20"/>
          <w:szCs w:val="20"/>
        </w:rPr>
        <w:t xml:space="preserve">от «03» </w:t>
      </w:r>
      <w:r w:rsidRPr="000600D9">
        <w:rPr>
          <w:rFonts w:ascii="Arial Narrow" w:hAnsi="Arial Narrow"/>
          <w:sz w:val="20"/>
          <w:szCs w:val="20"/>
        </w:rPr>
        <w:t>07 2023 № 376- п</w:t>
      </w:r>
    </w:p>
    <w:p w:rsidR="000600D9" w:rsidRPr="000600D9" w:rsidRDefault="000600D9" w:rsidP="000600D9">
      <w:pPr>
        <w:rPr>
          <w:rFonts w:ascii="Arial Narrow" w:hAnsi="Arial Narrow"/>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Муниципальное казенное учреждение «Эвенкийский архив» п. Тура Эвенкийского муниципального района Красноярского края </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Показатель</w:t>
            </w:r>
          </w:p>
        </w:tc>
        <w:tc>
          <w:tcPr>
            <w:tcW w:w="1701"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Удельное годовое значение</w:t>
            </w:r>
          </w:p>
        </w:tc>
        <w:tc>
          <w:tcPr>
            <w:tcW w:w="1560"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Уровень высокой эффективности (</w:t>
            </w:r>
            <w:proofErr w:type="spellStart"/>
            <w:r w:rsidRPr="000600D9">
              <w:rPr>
                <w:rFonts w:ascii="Arial Narrow" w:hAnsi="Arial Narrow"/>
                <w:sz w:val="20"/>
                <w:szCs w:val="20"/>
              </w:rPr>
              <w:t>справочно</w:t>
            </w:r>
            <w:proofErr w:type="spellEnd"/>
            <w:r w:rsidRPr="000600D9">
              <w:rPr>
                <w:rFonts w:ascii="Arial Narrow" w:hAnsi="Arial Narrow"/>
                <w:sz w:val="20"/>
                <w:szCs w:val="20"/>
              </w:rPr>
              <w:t>)</w:t>
            </w:r>
          </w:p>
        </w:tc>
        <w:tc>
          <w:tcPr>
            <w:tcW w:w="15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Потенциал снижения потребления</w:t>
            </w:r>
          </w:p>
        </w:tc>
        <w:tc>
          <w:tcPr>
            <w:tcW w:w="1575"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Целевой уровень экономии</w:t>
            </w:r>
          </w:p>
        </w:tc>
        <w:tc>
          <w:tcPr>
            <w:tcW w:w="18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Целевой уровень снижения за 2024 г.</w:t>
            </w:r>
          </w:p>
        </w:tc>
        <w:tc>
          <w:tcPr>
            <w:tcW w:w="18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Целевой уровень снижения за 2025г.</w:t>
            </w:r>
          </w:p>
        </w:tc>
        <w:tc>
          <w:tcPr>
            <w:tcW w:w="1778"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тепловой энергии на отопление и вентиляцию,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56,25</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неприменимо</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неприменимо</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55,41</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54,56</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52,87</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Потребление горячей воды, м3/чел.</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0,02</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неприменимо</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неприменимо</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0,02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0,02</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0,01</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Потребление холодной воды, м3/чел.</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0,01</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неприменимо</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неприменимо</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0,01</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0,01</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0,01</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32,41</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неприменимо</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неприменимо</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31,92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31,44</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30,46</w:t>
            </w:r>
          </w:p>
        </w:tc>
      </w:tr>
    </w:tbl>
    <w:p w:rsidR="000600D9" w:rsidRPr="000600D9" w:rsidRDefault="000600D9" w:rsidP="000600D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бюджетное учреждение культуры «Эвенкийский районный культурно - досуговый центр» п. Тура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Показатель</w:t>
            </w:r>
          </w:p>
        </w:tc>
        <w:tc>
          <w:tcPr>
            <w:tcW w:w="1701"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Удельное годовое значение</w:t>
            </w:r>
          </w:p>
        </w:tc>
        <w:tc>
          <w:tcPr>
            <w:tcW w:w="1560"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Уровень высокой эффективности (</w:t>
            </w:r>
            <w:proofErr w:type="spellStart"/>
            <w:r w:rsidRPr="000600D9">
              <w:rPr>
                <w:rFonts w:ascii="Arial Narrow" w:hAnsi="Arial Narrow"/>
                <w:sz w:val="20"/>
                <w:szCs w:val="20"/>
              </w:rPr>
              <w:t>справочно</w:t>
            </w:r>
            <w:proofErr w:type="spellEnd"/>
            <w:r w:rsidRPr="000600D9">
              <w:rPr>
                <w:rFonts w:ascii="Arial Narrow" w:hAnsi="Arial Narrow"/>
                <w:sz w:val="20"/>
                <w:szCs w:val="20"/>
              </w:rPr>
              <w:t>)</w:t>
            </w:r>
          </w:p>
        </w:tc>
        <w:tc>
          <w:tcPr>
            <w:tcW w:w="15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Потенциал снижения потребления</w:t>
            </w:r>
          </w:p>
        </w:tc>
        <w:tc>
          <w:tcPr>
            <w:tcW w:w="1575"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Целевой уровень экономии</w:t>
            </w:r>
          </w:p>
        </w:tc>
        <w:tc>
          <w:tcPr>
            <w:tcW w:w="18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Целевой уровень снижения за </w:t>
            </w:r>
          </w:p>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2024 г.</w:t>
            </w:r>
          </w:p>
        </w:tc>
        <w:tc>
          <w:tcPr>
            <w:tcW w:w="18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Целевой уровень снижения за </w:t>
            </w:r>
          </w:p>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2025 г.</w:t>
            </w:r>
          </w:p>
        </w:tc>
        <w:tc>
          <w:tcPr>
            <w:tcW w:w="1778"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Целевой уровень снижения за 2026 г.</w:t>
            </w:r>
          </w:p>
        </w:tc>
      </w:tr>
      <w:tr w:rsidR="000600D9" w:rsidRPr="000600D9" w:rsidTr="000600D9">
        <w:trPr>
          <w:trHeight w:val="294"/>
        </w:trPr>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тепловой энергии на отопление и вентиляцию,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0,00</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30,6</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0600D9">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843" w:type="dxa"/>
            <w:vAlign w:val="center"/>
          </w:tcPr>
          <w:p w:rsidR="000600D9" w:rsidRPr="000600D9" w:rsidRDefault="000600D9" w:rsidP="000600D9">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778" w:type="dxa"/>
            <w:vAlign w:val="center"/>
          </w:tcPr>
          <w:p w:rsidR="000600D9" w:rsidRPr="000600D9" w:rsidRDefault="000600D9" w:rsidP="000600D9">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46,99</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9,3</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83%</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43,47</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39,94</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32,90</w:t>
            </w:r>
          </w:p>
        </w:tc>
      </w:tr>
    </w:tbl>
    <w:p w:rsidR="000600D9" w:rsidRPr="000600D9" w:rsidRDefault="000600D9" w:rsidP="000600D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Муниципальное бюджетное учреждение культуры Филиал (отделение) «Сельский Дом культуры п. Ессей» Эвенкийского муниципального района Красноярского края </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Показатель</w:t>
            </w:r>
          </w:p>
        </w:tc>
        <w:tc>
          <w:tcPr>
            <w:tcW w:w="1701"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Удельное годовое значение</w:t>
            </w:r>
          </w:p>
        </w:tc>
        <w:tc>
          <w:tcPr>
            <w:tcW w:w="1560"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Уровень высокой эффективности </w:t>
            </w:r>
            <w:r w:rsidRPr="000600D9">
              <w:rPr>
                <w:rFonts w:ascii="Arial Narrow" w:hAnsi="Arial Narrow"/>
                <w:sz w:val="20"/>
                <w:szCs w:val="20"/>
              </w:rPr>
              <w:lastRenderedPageBreak/>
              <w:t>(</w:t>
            </w:r>
            <w:proofErr w:type="spellStart"/>
            <w:r w:rsidRPr="000600D9">
              <w:rPr>
                <w:rFonts w:ascii="Arial Narrow" w:hAnsi="Arial Narrow"/>
                <w:sz w:val="20"/>
                <w:szCs w:val="20"/>
              </w:rPr>
              <w:t>справочно</w:t>
            </w:r>
            <w:proofErr w:type="spellEnd"/>
            <w:r w:rsidRPr="000600D9">
              <w:rPr>
                <w:rFonts w:ascii="Arial Narrow" w:hAnsi="Arial Narrow"/>
                <w:sz w:val="20"/>
                <w:szCs w:val="20"/>
              </w:rPr>
              <w:t>)</w:t>
            </w:r>
          </w:p>
        </w:tc>
        <w:tc>
          <w:tcPr>
            <w:tcW w:w="15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lastRenderedPageBreak/>
              <w:t xml:space="preserve">Потенциал снижения </w:t>
            </w:r>
            <w:r w:rsidRPr="000600D9">
              <w:rPr>
                <w:rFonts w:ascii="Arial Narrow" w:hAnsi="Arial Narrow"/>
                <w:sz w:val="20"/>
                <w:szCs w:val="20"/>
              </w:rPr>
              <w:lastRenderedPageBreak/>
              <w:t>потребления</w:t>
            </w:r>
          </w:p>
        </w:tc>
        <w:tc>
          <w:tcPr>
            <w:tcW w:w="1575"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lastRenderedPageBreak/>
              <w:t>Целевой уровень экономии</w:t>
            </w:r>
          </w:p>
        </w:tc>
        <w:tc>
          <w:tcPr>
            <w:tcW w:w="18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Целевой уровень снижения за </w:t>
            </w:r>
          </w:p>
          <w:p w:rsidR="000600D9" w:rsidRPr="000600D9" w:rsidRDefault="000600D9" w:rsidP="004D0A1B">
            <w:pPr>
              <w:jc w:val="center"/>
              <w:rPr>
                <w:rFonts w:ascii="Arial Narrow" w:hAnsi="Arial Narrow"/>
                <w:sz w:val="20"/>
                <w:szCs w:val="20"/>
              </w:rPr>
            </w:pPr>
            <w:r w:rsidRPr="000600D9">
              <w:rPr>
                <w:rFonts w:ascii="Arial Narrow" w:hAnsi="Arial Narrow"/>
                <w:sz w:val="20"/>
                <w:szCs w:val="20"/>
              </w:rPr>
              <w:lastRenderedPageBreak/>
              <w:t>2024 г.</w:t>
            </w:r>
          </w:p>
        </w:tc>
        <w:tc>
          <w:tcPr>
            <w:tcW w:w="18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lastRenderedPageBreak/>
              <w:t xml:space="preserve">Целевой уровень снижения за </w:t>
            </w:r>
          </w:p>
          <w:p w:rsidR="000600D9" w:rsidRPr="000600D9" w:rsidRDefault="000600D9" w:rsidP="004D0A1B">
            <w:pPr>
              <w:jc w:val="center"/>
              <w:rPr>
                <w:rFonts w:ascii="Arial Narrow" w:hAnsi="Arial Narrow"/>
                <w:sz w:val="20"/>
                <w:szCs w:val="20"/>
              </w:rPr>
            </w:pPr>
            <w:r w:rsidRPr="000600D9">
              <w:rPr>
                <w:rFonts w:ascii="Arial Narrow" w:hAnsi="Arial Narrow"/>
                <w:sz w:val="20"/>
                <w:szCs w:val="20"/>
              </w:rPr>
              <w:lastRenderedPageBreak/>
              <w:t>2025 г.</w:t>
            </w:r>
          </w:p>
        </w:tc>
        <w:tc>
          <w:tcPr>
            <w:tcW w:w="1778"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lastRenderedPageBreak/>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тепловой энергии на отопление и вентиляцию,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69,60</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30,6</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57%</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14%</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67,18</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64,75</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59,89</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307,87</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9,3</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97%</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38%</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278,49</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249,12</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190,36</w:t>
            </w:r>
          </w:p>
        </w:tc>
      </w:tr>
    </w:tbl>
    <w:p w:rsidR="000600D9" w:rsidRPr="000600D9" w:rsidRDefault="000600D9" w:rsidP="000600D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Муниципальное бюджетное учреждение культуры Филиал (отделение) «Сельский Дом культуры п. </w:t>
      </w:r>
      <w:proofErr w:type="spellStart"/>
      <w:r w:rsidRPr="000600D9">
        <w:rPr>
          <w:rFonts w:ascii="Arial Narrow" w:hAnsi="Arial Narrow"/>
          <w:b/>
          <w:sz w:val="20"/>
          <w:szCs w:val="20"/>
        </w:rPr>
        <w:t>Кислокан</w:t>
      </w:r>
      <w:proofErr w:type="spellEnd"/>
      <w:r w:rsidRPr="000600D9">
        <w:rPr>
          <w:rFonts w:ascii="Arial Narrow" w:hAnsi="Arial Narrow"/>
          <w:b/>
          <w:sz w:val="20"/>
          <w:szCs w:val="20"/>
        </w:rPr>
        <w:t xml:space="preserve">» Эвенкийского муниципального района Красноярского края </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Показатель</w:t>
            </w:r>
          </w:p>
        </w:tc>
        <w:tc>
          <w:tcPr>
            <w:tcW w:w="1701"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Удельное годовое значение</w:t>
            </w:r>
          </w:p>
        </w:tc>
        <w:tc>
          <w:tcPr>
            <w:tcW w:w="1560"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Уровень высокой эффективности (</w:t>
            </w:r>
            <w:proofErr w:type="spellStart"/>
            <w:r w:rsidRPr="000600D9">
              <w:rPr>
                <w:rFonts w:ascii="Arial Narrow" w:hAnsi="Arial Narrow"/>
                <w:sz w:val="20"/>
                <w:szCs w:val="20"/>
              </w:rPr>
              <w:t>справочно</w:t>
            </w:r>
            <w:proofErr w:type="spellEnd"/>
            <w:r w:rsidRPr="000600D9">
              <w:rPr>
                <w:rFonts w:ascii="Arial Narrow" w:hAnsi="Arial Narrow"/>
                <w:sz w:val="20"/>
                <w:szCs w:val="20"/>
              </w:rPr>
              <w:t>)</w:t>
            </w:r>
          </w:p>
        </w:tc>
        <w:tc>
          <w:tcPr>
            <w:tcW w:w="15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Потенциал снижения потребления</w:t>
            </w:r>
          </w:p>
        </w:tc>
        <w:tc>
          <w:tcPr>
            <w:tcW w:w="1575"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Целевой уровень экономии</w:t>
            </w:r>
          </w:p>
        </w:tc>
        <w:tc>
          <w:tcPr>
            <w:tcW w:w="18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Целевой уровень снижения за </w:t>
            </w:r>
          </w:p>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2024 г.</w:t>
            </w:r>
          </w:p>
        </w:tc>
        <w:tc>
          <w:tcPr>
            <w:tcW w:w="18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Целевой уровень снижения за </w:t>
            </w:r>
          </w:p>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2025 г.</w:t>
            </w:r>
          </w:p>
        </w:tc>
        <w:tc>
          <w:tcPr>
            <w:tcW w:w="1778"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1354,11</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9,3</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97%</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38%</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1224,90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1095,69</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837,27</w:t>
            </w:r>
          </w:p>
        </w:tc>
      </w:tr>
    </w:tbl>
    <w:p w:rsidR="000600D9" w:rsidRPr="000600D9" w:rsidRDefault="000600D9" w:rsidP="000600D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бюджетное учреждение культуры</w:t>
      </w:r>
      <w:r>
        <w:rPr>
          <w:rFonts w:ascii="Arial Narrow" w:hAnsi="Arial Narrow"/>
          <w:b/>
          <w:sz w:val="20"/>
          <w:szCs w:val="20"/>
        </w:rPr>
        <w:t xml:space="preserve"> Филиал (отделение)</w:t>
      </w:r>
      <w:r w:rsidRPr="000600D9">
        <w:rPr>
          <w:rFonts w:ascii="Arial Narrow" w:hAnsi="Arial Narrow"/>
          <w:b/>
          <w:sz w:val="20"/>
          <w:szCs w:val="20"/>
        </w:rPr>
        <w:t xml:space="preserve"> «Сельский Дом культуры п. </w:t>
      </w:r>
      <w:proofErr w:type="spellStart"/>
      <w:r w:rsidRPr="000600D9">
        <w:rPr>
          <w:rFonts w:ascii="Arial Narrow" w:hAnsi="Arial Narrow"/>
          <w:b/>
          <w:sz w:val="20"/>
          <w:szCs w:val="20"/>
        </w:rPr>
        <w:t>Нидым</w:t>
      </w:r>
      <w:proofErr w:type="spellEnd"/>
      <w:r w:rsidRPr="000600D9">
        <w:rPr>
          <w:rFonts w:ascii="Arial Narrow" w:hAnsi="Arial Narrow"/>
          <w:b/>
          <w:sz w:val="20"/>
          <w:szCs w:val="20"/>
        </w:rPr>
        <w:t xml:space="preserve">» Эвенкийского муниципального района Красноярского края </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Показатель</w:t>
            </w:r>
          </w:p>
        </w:tc>
        <w:tc>
          <w:tcPr>
            <w:tcW w:w="1701"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Удельное годовое значение</w:t>
            </w:r>
          </w:p>
        </w:tc>
        <w:tc>
          <w:tcPr>
            <w:tcW w:w="1560"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Уровень высокой эффективности (</w:t>
            </w:r>
            <w:proofErr w:type="spellStart"/>
            <w:r w:rsidRPr="000600D9">
              <w:rPr>
                <w:rFonts w:ascii="Arial Narrow" w:hAnsi="Arial Narrow"/>
                <w:sz w:val="20"/>
                <w:szCs w:val="20"/>
              </w:rPr>
              <w:t>справочно</w:t>
            </w:r>
            <w:proofErr w:type="spellEnd"/>
            <w:r w:rsidRPr="000600D9">
              <w:rPr>
                <w:rFonts w:ascii="Arial Narrow" w:hAnsi="Arial Narrow"/>
                <w:sz w:val="20"/>
                <w:szCs w:val="20"/>
              </w:rPr>
              <w:t>)</w:t>
            </w:r>
          </w:p>
        </w:tc>
        <w:tc>
          <w:tcPr>
            <w:tcW w:w="15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Потенциал снижения потребления</w:t>
            </w:r>
          </w:p>
        </w:tc>
        <w:tc>
          <w:tcPr>
            <w:tcW w:w="1575"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Целевой уровень экономии</w:t>
            </w:r>
          </w:p>
        </w:tc>
        <w:tc>
          <w:tcPr>
            <w:tcW w:w="18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Целевой уровень снижения за </w:t>
            </w:r>
          </w:p>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2024 г.</w:t>
            </w:r>
          </w:p>
        </w:tc>
        <w:tc>
          <w:tcPr>
            <w:tcW w:w="18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Целевой уровень снижения за </w:t>
            </w:r>
          </w:p>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2025 г.</w:t>
            </w:r>
          </w:p>
        </w:tc>
        <w:tc>
          <w:tcPr>
            <w:tcW w:w="1778"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152,87</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9,3</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95%</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37%</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138,80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124,72</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96,58</w:t>
            </w:r>
          </w:p>
        </w:tc>
      </w:tr>
    </w:tbl>
    <w:p w:rsidR="000600D9" w:rsidRPr="000600D9" w:rsidRDefault="000600D9" w:rsidP="000600D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Муниципальное бюджетное учреждение культуры Филиал (отделение)  «Сельский Дом культуры п. Тутончаны» Эвенкийского муниципального района Красноярского края </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Показатель</w:t>
            </w:r>
          </w:p>
        </w:tc>
        <w:tc>
          <w:tcPr>
            <w:tcW w:w="1701"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Удельное годовое значение</w:t>
            </w:r>
          </w:p>
        </w:tc>
        <w:tc>
          <w:tcPr>
            <w:tcW w:w="1560"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Уровень высокой эффективности (</w:t>
            </w:r>
            <w:proofErr w:type="spellStart"/>
            <w:r w:rsidRPr="000600D9">
              <w:rPr>
                <w:rFonts w:ascii="Arial Narrow" w:hAnsi="Arial Narrow"/>
                <w:sz w:val="20"/>
                <w:szCs w:val="20"/>
              </w:rPr>
              <w:t>справочно</w:t>
            </w:r>
            <w:proofErr w:type="spellEnd"/>
            <w:r w:rsidRPr="000600D9">
              <w:rPr>
                <w:rFonts w:ascii="Arial Narrow" w:hAnsi="Arial Narrow"/>
                <w:sz w:val="20"/>
                <w:szCs w:val="20"/>
              </w:rPr>
              <w:t>)</w:t>
            </w:r>
          </w:p>
        </w:tc>
        <w:tc>
          <w:tcPr>
            <w:tcW w:w="15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Потенциал снижения потребления</w:t>
            </w:r>
          </w:p>
        </w:tc>
        <w:tc>
          <w:tcPr>
            <w:tcW w:w="1575"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Целевой уровень экономии</w:t>
            </w:r>
          </w:p>
        </w:tc>
        <w:tc>
          <w:tcPr>
            <w:tcW w:w="18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Целевой уровень снижения за </w:t>
            </w:r>
          </w:p>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2024 г.</w:t>
            </w:r>
          </w:p>
        </w:tc>
        <w:tc>
          <w:tcPr>
            <w:tcW w:w="18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Целевой уровень снижения за </w:t>
            </w:r>
          </w:p>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2025 г.</w:t>
            </w:r>
          </w:p>
        </w:tc>
        <w:tc>
          <w:tcPr>
            <w:tcW w:w="1778"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1741,10</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9,3</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97%</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38%</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1574,96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1408,82</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1076,55</w:t>
            </w:r>
          </w:p>
        </w:tc>
      </w:tr>
    </w:tbl>
    <w:p w:rsidR="000600D9" w:rsidRPr="000600D9" w:rsidRDefault="000600D9" w:rsidP="000600D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бюджетное учреждение культуры Филиал (отделение) «Сельский Дом культуры п. Учами»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Показатель</w:t>
            </w:r>
          </w:p>
        </w:tc>
        <w:tc>
          <w:tcPr>
            <w:tcW w:w="1701"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Удельное годовое значение</w:t>
            </w:r>
          </w:p>
        </w:tc>
        <w:tc>
          <w:tcPr>
            <w:tcW w:w="1560"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Уровень высокой эффективности (</w:t>
            </w:r>
            <w:proofErr w:type="spellStart"/>
            <w:r w:rsidRPr="000600D9">
              <w:rPr>
                <w:rFonts w:ascii="Arial Narrow" w:hAnsi="Arial Narrow"/>
                <w:sz w:val="20"/>
                <w:szCs w:val="20"/>
              </w:rPr>
              <w:t>справочно</w:t>
            </w:r>
            <w:proofErr w:type="spellEnd"/>
            <w:r w:rsidRPr="000600D9">
              <w:rPr>
                <w:rFonts w:ascii="Arial Narrow" w:hAnsi="Arial Narrow"/>
                <w:sz w:val="20"/>
                <w:szCs w:val="20"/>
              </w:rPr>
              <w:t>)</w:t>
            </w:r>
          </w:p>
        </w:tc>
        <w:tc>
          <w:tcPr>
            <w:tcW w:w="15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Потенциал снижения потребления</w:t>
            </w:r>
          </w:p>
        </w:tc>
        <w:tc>
          <w:tcPr>
            <w:tcW w:w="1575"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Целевой уровень экономии</w:t>
            </w:r>
          </w:p>
        </w:tc>
        <w:tc>
          <w:tcPr>
            <w:tcW w:w="18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Целевой уровень снижения за </w:t>
            </w:r>
          </w:p>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2024 г.</w:t>
            </w:r>
          </w:p>
        </w:tc>
        <w:tc>
          <w:tcPr>
            <w:tcW w:w="18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Целевой уровень снижения за -2025 г.</w:t>
            </w:r>
          </w:p>
        </w:tc>
        <w:tc>
          <w:tcPr>
            <w:tcW w:w="1778"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lastRenderedPageBreak/>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800,06</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9,3</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97%</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38%</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723,72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647,38</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494,69</w:t>
            </w:r>
          </w:p>
        </w:tc>
      </w:tr>
    </w:tbl>
    <w:p w:rsidR="000600D9" w:rsidRPr="000600D9" w:rsidRDefault="000600D9" w:rsidP="000600D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Муниципальное бюджетное учреждение культуры Филиал (отделение) «Сельский Дом культуры п. </w:t>
      </w:r>
      <w:proofErr w:type="spellStart"/>
      <w:r w:rsidRPr="000600D9">
        <w:rPr>
          <w:rFonts w:ascii="Arial Narrow" w:hAnsi="Arial Narrow"/>
          <w:b/>
          <w:sz w:val="20"/>
          <w:szCs w:val="20"/>
        </w:rPr>
        <w:t>Юкта</w:t>
      </w:r>
      <w:proofErr w:type="spellEnd"/>
      <w:r w:rsidRPr="000600D9">
        <w:rPr>
          <w:rFonts w:ascii="Arial Narrow" w:hAnsi="Arial Narrow"/>
          <w:b/>
          <w:sz w:val="20"/>
          <w:szCs w:val="20"/>
        </w:rPr>
        <w:t xml:space="preserve">» Эвенкийского муниципального района Красноярского края </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Показатель</w:t>
            </w:r>
          </w:p>
        </w:tc>
        <w:tc>
          <w:tcPr>
            <w:tcW w:w="1701"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Удельное годовое значение</w:t>
            </w:r>
          </w:p>
        </w:tc>
        <w:tc>
          <w:tcPr>
            <w:tcW w:w="1560"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Уровень высокой эффективности (</w:t>
            </w:r>
            <w:proofErr w:type="spellStart"/>
            <w:r w:rsidRPr="000600D9">
              <w:rPr>
                <w:rFonts w:ascii="Arial Narrow" w:hAnsi="Arial Narrow"/>
                <w:sz w:val="20"/>
                <w:szCs w:val="20"/>
              </w:rPr>
              <w:t>справочно</w:t>
            </w:r>
            <w:proofErr w:type="spellEnd"/>
            <w:r w:rsidRPr="000600D9">
              <w:rPr>
                <w:rFonts w:ascii="Arial Narrow" w:hAnsi="Arial Narrow"/>
                <w:sz w:val="20"/>
                <w:szCs w:val="20"/>
              </w:rPr>
              <w:t>)</w:t>
            </w:r>
          </w:p>
        </w:tc>
        <w:tc>
          <w:tcPr>
            <w:tcW w:w="15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Потенциал снижения потребления</w:t>
            </w:r>
          </w:p>
        </w:tc>
        <w:tc>
          <w:tcPr>
            <w:tcW w:w="1575"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Целевой уровень экономии</w:t>
            </w:r>
          </w:p>
        </w:tc>
        <w:tc>
          <w:tcPr>
            <w:tcW w:w="18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Целевой уровень снижения за </w:t>
            </w:r>
          </w:p>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2024 г.</w:t>
            </w:r>
          </w:p>
        </w:tc>
        <w:tc>
          <w:tcPr>
            <w:tcW w:w="18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Целевой уровень снижения за </w:t>
            </w:r>
          </w:p>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2025 г.</w:t>
            </w:r>
          </w:p>
        </w:tc>
        <w:tc>
          <w:tcPr>
            <w:tcW w:w="1778"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744,38</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9,3</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97%</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38%</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673,35</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602,32</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460,26</w:t>
            </w:r>
          </w:p>
        </w:tc>
      </w:tr>
    </w:tbl>
    <w:p w:rsidR="000600D9" w:rsidRPr="000600D9" w:rsidRDefault="000600D9" w:rsidP="000600D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Муниципальное бюджетное учреждение культуры «Центр народного творчества» п. Тура Эвенкийского муниципального района Красноярского края </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Показатель</w:t>
            </w:r>
          </w:p>
        </w:tc>
        <w:tc>
          <w:tcPr>
            <w:tcW w:w="1701"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Удельное годовое значение</w:t>
            </w:r>
          </w:p>
        </w:tc>
        <w:tc>
          <w:tcPr>
            <w:tcW w:w="1560"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Уровень высокой эффективности (</w:t>
            </w:r>
            <w:proofErr w:type="spellStart"/>
            <w:r w:rsidRPr="000600D9">
              <w:rPr>
                <w:rFonts w:ascii="Arial Narrow" w:hAnsi="Arial Narrow"/>
                <w:sz w:val="20"/>
                <w:szCs w:val="20"/>
              </w:rPr>
              <w:t>справочно</w:t>
            </w:r>
            <w:proofErr w:type="spellEnd"/>
            <w:r w:rsidRPr="000600D9">
              <w:rPr>
                <w:rFonts w:ascii="Arial Narrow" w:hAnsi="Arial Narrow"/>
                <w:sz w:val="20"/>
                <w:szCs w:val="20"/>
              </w:rPr>
              <w:t>)</w:t>
            </w:r>
          </w:p>
        </w:tc>
        <w:tc>
          <w:tcPr>
            <w:tcW w:w="15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Потенциал снижения потребления</w:t>
            </w:r>
          </w:p>
        </w:tc>
        <w:tc>
          <w:tcPr>
            <w:tcW w:w="1575"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Целевой уровень экономии</w:t>
            </w:r>
          </w:p>
        </w:tc>
        <w:tc>
          <w:tcPr>
            <w:tcW w:w="18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Целевой уровень снижения за </w:t>
            </w:r>
          </w:p>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2024 г.</w:t>
            </w:r>
          </w:p>
        </w:tc>
        <w:tc>
          <w:tcPr>
            <w:tcW w:w="18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Целевой уровень снижения за </w:t>
            </w:r>
          </w:p>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2025 г.</w:t>
            </w:r>
          </w:p>
        </w:tc>
        <w:tc>
          <w:tcPr>
            <w:tcW w:w="1778"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тепловой энергии на отопление и вентиляцию,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57,14</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30,6</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47%</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8%</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55,94</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54,75</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52,37</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30,12</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9,3</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72%</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23%</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28,38</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26,63</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23,14</w:t>
            </w:r>
          </w:p>
        </w:tc>
      </w:tr>
    </w:tbl>
    <w:p w:rsidR="000600D9" w:rsidRPr="000600D9" w:rsidRDefault="000600D9" w:rsidP="000600D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бюджетное учреждение культуры «</w:t>
      </w:r>
      <w:proofErr w:type="spellStart"/>
      <w:r w:rsidRPr="000600D9">
        <w:rPr>
          <w:rFonts w:ascii="Arial Narrow" w:hAnsi="Arial Narrow"/>
          <w:b/>
          <w:sz w:val="20"/>
          <w:szCs w:val="20"/>
        </w:rPr>
        <w:t>Байкитская</w:t>
      </w:r>
      <w:proofErr w:type="spellEnd"/>
      <w:r w:rsidRPr="000600D9">
        <w:rPr>
          <w:rFonts w:ascii="Arial Narrow" w:hAnsi="Arial Narrow"/>
          <w:b/>
          <w:sz w:val="20"/>
          <w:szCs w:val="20"/>
        </w:rPr>
        <w:t xml:space="preserve"> клубная система» с. Байкит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Показатель</w:t>
            </w:r>
          </w:p>
        </w:tc>
        <w:tc>
          <w:tcPr>
            <w:tcW w:w="1701"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Удельное годовое значение</w:t>
            </w:r>
          </w:p>
        </w:tc>
        <w:tc>
          <w:tcPr>
            <w:tcW w:w="1560"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Уровень высокой эффективности (</w:t>
            </w:r>
            <w:proofErr w:type="spellStart"/>
            <w:r w:rsidRPr="000600D9">
              <w:rPr>
                <w:rFonts w:ascii="Arial Narrow" w:hAnsi="Arial Narrow"/>
                <w:sz w:val="20"/>
                <w:szCs w:val="20"/>
              </w:rPr>
              <w:t>справочно</w:t>
            </w:r>
            <w:proofErr w:type="spellEnd"/>
            <w:r w:rsidRPr="000600D9">
              <w:rPr>
                <w:rFonts w:ascii="Arial Narrow" w:hAnsi="Arial Narrow"/>
                <w:sz w:val="20"/>
                <w:szCs w:val="20"/>
              </w:rPr>
              <w:t>)</w:t>
            </w:r>
          </w:p>
        </w:tc>
        <w:tc>
          <w:tcPr>
            <w:tcW w:w="15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Потенциал снижения потребления</w:t>
            </w:r>
          </w:p>
        </w:tc>
        <w:tc>
          <w:tcPr>
            <w:tcW w:w="1575"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Целевой уровень экономии</w:t>
            </w:r>
          </w:p>
        </w:tc>
        <w:tc>
          <w:tcPr>
            <w:tcW w:w="18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Целевой уровень снижения </w:t>
            </w:r>
          </w:p>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за 2024 г.</w:t>
            </w:r>
          </w:p>
        </w:tc>
        <w:tc>
          <w:tcPr>
            <w:tcW w:w="18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Целевой уровень снижения за </w:t>
            </w:r>
          </w:p>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2025 г.</w:t>
            </w:r>
          </w:p>
        </w:tc>
        <w:tc>
          <w:tcPr>
            <w:tcW w:w="1778"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тепловой энергии на отопление и вентиляцию,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37,40</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30,6</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37,21</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37,03</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36,66</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Потребление горячей воды, м3/чел.</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1,16</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0,1</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91%</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35%</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1,06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0,96</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0,76</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23,57</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9,3</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61%</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17%</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22,58</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21,60</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19,64</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бюджетное учреждение культуры Филиал (отделение) «Сельский Дом культуры п. Бурный»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9"/>
        <w:gridCol w:w="1551"/>
        <w:gridCol w:w="9"/>
        <w:gridCol w:w="1534"/>
        <w:gridCol w:w="1575"/>
        <w:gridCol w:w="1850"/>
        <w:gridCol w:w="1848"/>
        <w:gridCol w:w="1781"/>
      </w:tblGrid>
      <w:tr w:rsidR="000600D9" w:rsidRPr="000600D9" w:rsidTr="004D0A1B">
        <w:tc>
          <w:tcPr>
            <w:tcW w:w="2943" w:type="dxa"/>
            <w:tcBorders>
              <w:righ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701" w:type="dxa"/>
            <w:tcBorders>
              <w:lef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gridSpan w:val="2"/>
            <w:tcBorders>
              <w:righ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gridSpan w:val="2"/>
            <w:tcBorders>
              <w:left w:val="single" w:sz="4" w:space="0" w:color="auto"/>
              <w:righ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Borders>
              <w:left w:val="single" w:sz="4" w:space="0" w:color="auto"/>
              <w:righ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50" w:type="dxa"/>
            <w:tcBorders>
              <w:lef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8" w:type="dxa"/>
            <w:tcBorders>
              <w:righ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81" w:type="dxa"/>
            <w:tcBorders>
              <w:lef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rPr>
          <w:trHeight w:val="200"/>
        </w:trPr>
        <w:tc>
          <w:tcPr>
            <w:tcW w:w="2943" w:type="dxa"/>
            <w:tcBorders>
              <w:bottom w:val="nil"/>
              <w:right w:val="single" w:sz="4" w:space="0" w:color="auto"/>
            </w:tcBorders>
          </w:tcPr>
          <w:p w:rsidR="000600D9" w:rsidRPr="000600D9" w:rsidRDefault="000600D9" w:rsidP="004D0A1B">
            <w:pPr>
              <w:rPr>
                <w:rFonts w:ascii="Arial Narrow" w:hAnsi="Arial Narrow"/>
                <w:sz w:val="20"/>
                <w:szCs w:val="20"/>
              </w:rPr>
            </w:pPr>
          </w:p>
        </w:tc>
        <w:tc>
          <w:tcPr>
            <w:tcW w:w="1710" w:type="dxa"/>
            <w:gridSpan w:val="2"/>
            <w:tcBorders>
              <w:bottom w:val="nil"/>
              <w:right w:val="single" w:sz="4" w:space="0" w:color="auto"/>
            </w:tcBorders>
            <w:vAlign w:val="center"/>
          </w:tcPr>
          <w:p w:rsidR="000600D9" w:rsidRPr="000600D9" w:rsidRDefault="000600D9" w:rsidP="004D0A1B">
            <w:pPr>
              <w:jc w:val="center"/>
              <w:rPr>
                <w:rFonts w:ascii="Arial Narrow" w:hAnsi="Arial Narrow"/>
                <w:color w:val="000000"/>
                <w:sz w:val="20"/>
                <w:szCs w:val="20"/>
              </w:rPr>
            </w:pPr>
          </w:p>
        </w:tc>
        <w:tc>
          <w:tcPr>
            <w:tcW w:w="1560" w:type="dxa"/>
            <w:gridSpan w:val="2"/>
            <w:tcBorders>
              <w:bottom w:val="nil"/>
              <w:right w:val="single" w:sz="4" w:space="0" w:color="auto"/>
            </w:tcBorders>
            <w:vAlign w:val="center"/>
          </w:tcPr>
          <w:p w:rsidR="000600D9" w:rsidRPr="000600D9" w:rsidRDefault="000600D9" w:rsidP="004D0A1B">
            <w:pPr>
              <w:jc w:val="center"/>
              <w:rPr>
                <w:rFonts w:ascii="Arial Narrow" w:hAnsi="Arial Narrow"/>
                <w:color w:val="000000"/>
                <w:sz w:val="20"/>
                <w:szCs w:val="20"/>
              </w:rPr>
            </w:pPr>
          </w:p>
        </w:tc>
        <w:tc>
          <w:tcPr>
            <w:tcW w:w="1534" w:type="dxa"/>
            <w:tcBorders>
              <w:bottom w:val="nil"/>
              <w:right w:val="single" w:sz="4" w:space="0" w:color="auto"/>
            </w:tcBorders>
            <w:vAlign w:val="center"/>
          </w:tcPr>
          <w:p w:rsidR="000600D9" w:rsidRPr="000600D9" w:rsidRDefault="000600D9" w:rsidP="004D0A1B">
            <w:pPr>
              <w:jc w:val="center"/>
              <w:rPr>
                <w:rFonts w:ascii="Arial Narrow" w:hAnsi="Arial Narrow"/>
                <w:color w:val="000000"/>
                <w:sz w:val="20"/>
                <w:szCs w:val="20"/>
              </w:rPr>
            </w:pPr>
          </w:p>
        </w:tc>
        <w:tc>
          <w:tcPr>
            <w:tcW w:w="1575" w:type="dxa"/>
            <w:tcBorders>
              <w:bottom w:val="nil"/>
              <w:right w:val="single" w:sz="4" w:space="0" w:color="auto"/>
            </w:tcBorders>
            <w:vAlign w:val="center"/>
          </w:tcPr>
          <w:p w:rsidR="000600D9" w:rsidRPr="000600D9" w:rsidRDefault="000600D9" w:rsidP="004D0A1B">
            <w:pPr>
              <w:jc w:val="center"/>
              <w:rPr>
                <w:rFonts w:ascii="Arial Narrow" w:hAnsi="Arial Narrow"/>
                <w:color w:val="000000"/>
                <w:sz w:val="20"/>
                <w:szCs w:val="20"/>
              </w:rPr>
            </w:pPr>
          </w:p>
        </w:tc>
        <w:tc>
          <w:tcPr>
            <w:tcW w:w="1850" w:type="dxa"/>
            <w:tcBorders>
              <w:bottom w:val="nil"/>
              <w:right w:val="single" w:sz="4" w:space="0" w:color="auto"/>
            </w:tcBorders>
            <w:vAlign w:val="center"/>
          </w:tcPr>
          <w:p w:rsidR="000600D9" w:rsidRPr="000600D9" w:rsidRDefault="000600D9" w:rsidP="004D0A1B">
            <w:pPr>
              <w:jc w:val="center"/>
              <w:rPr>
                <w:rFonts w:ascii="Arial Narrow" w:hAnsi="Arial Narrow"/>
                <w:color w:val="000000"/>
                <w:sz w:val="20"/>
                <w:szCs w:val="20"/>
              </w:rPr>
            </w:pPr>
          </w:p>
        </w:tc>
        <w:tc>
          <w:tcPr>
            <w:tcW w:w="1848" w:type="dxa"/>
            <w:tcBorders>
              <w:bottom w:val="nil"/>
              <w:right w:val="single" w:sz="4" w:space="0" w:color="auto"/>
            </w:tcBorders>
            <w:vAlign w:val="center"/>
          </w:tcPr>
          <w:p w:rsidR="000600D9" w:rsidRPr="000600D9" w:rsidRDefault="000600D9" w:rsidP="004D0A1B">
            <w:pPr>
              <w:jc w:val="center"/>
              <w:rPr>
                <w:rFonts w:ascii="Arial Narrow" w:hAnsi="Arial Narrow"/>
                <w:color w:val="000000"/>
                <w:sz w:val="20"/>
                <w:szCs w:val="20"/>
              </w:rPr>
            </w:pPr>
          </w:p>
        </w:tc>
        <w:tc>
          <w:tcPr>
            <w:tcW w:w="1781" w:type="dxa"/>
            <w:tcBorders>
              <w:left w:val="single" w:sz="4" w:space="0" w:color="auto"/>
              <w:bottom w:val="nil"/>
            </w:tcBorders>
            <w:vAlign w:val="center"/>
          </w:tcPr>
          <w:p w:rsidR="000600D9" w:rsidRPr="000600D9" w:rsidRDefault="000600D9" w:rsidP="004D0A1B">
            <w:pPr>
              <w:jc w:val="center"/>
              <w:rPr>
                <w:rFonts w:ascii="Arial Narrow" w:hAnsi="Arial Narrow"/>
                <w:color w:val="000000"/>
                <w:sz w:val="20"/>
                <w:szCs w:val="20"/>
              </w:rPr>
            </w:pPr>
          </w:p>
        </w:tc>
      </w:tr>
      <w:tr w:rsidR="000600D9" w:rsidRPr="000600D9" w:rsidTr="004D0A1B">
        <w:tc>
          <w:tcPr>
            <w:tcW w:w="2943" w:type="dxa"/>
            <w:tcBorders>
              <w:top w:val="nil"/>
            </w:tcBorders>
          </w:tcPr>
          <w:p w:rsidR="000600D9" w:rsidRPr="000600D9" w:rsidRDefault="000600D9" w:rsidP="004D0A1B">
            <w:pPr>
              <w:rPr>
                <w:rFonts w:ascii="Arial Narrow" w:hAnsi="Arial Narrow"/>
                <w:sz w:val="20"/>
                <w:szCs w:val="20"/>
              </w:rPr>
            </w:pPr>
            <w:r w:rsidRPr="000600D9">
              <w:rPr>
                <w:rFonts w:ascii="Arial Narrow" w:hAnsi="Arial Narrow"/>
                <w:sz w:val="20"/>
                <w:szCs w:val="20"/>
              </w:rPr>
              <w:t>Потребление холодной воды, м3/чел.</w:t>
            </w:r>
          </w:p>
        </w:tc>
        <w:tc>
          <w:tcPr>
            <w:tcW w:w="1701" w:type="dxa"/>
            <w:tcBorders>
              <w:top w:val="nil"/>
            </w:tcBorders>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242,20</w:t>
            </w:r>
          </w:p>
        </w:tc>
        <w:tc>
          <w:tcPr>
            <w:tcW w:w="1560" w:type="dxa"/>
            <w:gridSpan w:val="2"/>
            <w:tcBorders>
              <w:top w:val="nil"/>
            </w:tcBorders>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0,8</w:t>
            </w:r>
          </w:p>
        </w:tc>
        <w:tc>
          <w:tcPr>
            <w:tcW w:w="1543" w:type="dxa"/>
            <w:gridSpan w:val="2"/>
            <w:tcBorders>
              <w:top w:val="nil"/>
            </w:tcBorders>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98%</w:t>
            </w:r>
          </w:p>
        </w:tc>
        <w:tc>
          <w:tcPr>
            <w:tcW w:w="1575" w:type="dxa"/>
            <w:tcBorders>
              <w:top w:val="nil"/>
              <w:right w:val="single" w:sz="4" w:space="0" w:color="auto"/>
            </w:tcBorders>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39%</w:t>
            </w:r>
          </w:p>
        </w:tc>
        <w:tc>
          <w:tcPr>
            <w:tcW w:w="1850" w:type="dxa"/>
            <w:tcBorders>
              <w:top w:val="nil"/>
              <w:left w:val="single" w:sz="4" w:space="0" w:color="auto"/>
            </w:tcBorders>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218,65</w:t>
            </w:r>
          </w:p>
        </w:tc>
        <w:tc>
          <w:tcPr>
            <w:tcW w:w="1848" w:type="dxa"/>
            <w:tcBorders>
              <w:top w:val="nil"/>
              <w:right w:val="single" w:sz="4" w:space="0" w:color="auto"/>
            </w:tcBorders>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195,10</w:t>
            </w:r>
          </w:p>
        </w:tc>
        <w:tc>
          <w:tcPr>
            <w:tcW w:w="1781" w:type="dxa"/>
            <w:tcBorders>
              <w:top w:val="nil"/>
              <w:left w:val="single" w:sz="4" w:space="0" w:color="auto"/>
            </w:tcBorders>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148,00</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Муниципальное бюджетное учреждение культуры Филиал (отделение) «Сельский Дом культуры п. </w:t>
      </w:r>
      <w:proofErr w:type="spellStart"/>
      <w:r w:rsidRPr="000600D9">
        <w:rPr>
          <w:rFonts w:ascii="Arial Narrow" w:hAnsi="Arial Narrow"/>
          <w:b/>
          <w:sz w:val="20"/>
          <w:szCs w:val="20"/>
        </w:rPr>
        <w:t>Куюмба</w:t>
      </w:r>
      <w:proofErr w:type="spellEnd"/>
      <w:r w:rsidRPr="000600D9">
        <w:rPr>
          <w:rFonts w:ascii="Arial Narrow" w:hAnsi="Arial Narrow"/>
          <w:b/>
          <w:sz w:val="20"/>
          <w:szCs w:val="20"/>
        </w:rPr>
        <w:t>»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9"/>
        <w:gridCol w:w="1551"/>
        <w:gridCol w:w="9"/>
        <w:gridCol w:w="1534"/>
        <w:gridCol w:w="1575"/>
        <w:gridCol w:w="1850"/>
        <w:gridCol w:w="1848"/>
        <w:gridCol w:w="1781"/>
      </w:tblGrid>
      <w:tr w:rsidR="000600D9" w:rsidRPr="000600D9" w:rsidTr="004D0A1B">
        <w:tc>
          <w:tcPr>
            <w:tcW w:w="2943" w:type="dxa"/>
            <w:tcBorders>
              <w:righ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701" w:type="dxa"/>
            <w:tcBorders>
              <w:lef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gridSpan w:val="2"/>
            <w:tcBorders>
              <w:righ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gridSpan w:val="2"/>
            <w:tcBorders>
              <w:left w:val="single" w:sz="4" w:space="0" w:color="auto"/>
              <w:righ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Borders>
              <w:left w:val="single" w:sz="4" w:space="0" w:color="auto"/>
              <w:righ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50" w:type="dxa"/>
            <w:tcBorders>
              <w:lef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8" w:type="dxa"/>
            <w:tcBorders>
              <w:righ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81" w:type="dxa"/>
            <w:tcBorders>
              <w:lef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rPr>
          <w:trHeight w:val="200"/>
        </w:trPr>
        <w:tc>
          <w:tcPr>
            <w:tcW w:w="2943" w:type="dxa"/>
            <w:tcBorders>
              <w:bottom w:val="nil"/>
              <w:right w:val="single" w:sz="4" w:space="0" w:color="auto"/>
            </w:tcBorders>
          </w:tcPr>
          <w:p w:rsidR="000600D9" w:rsidRPr="000600D9" w:rsidRDefault="000600D9" w:rsidP="004D0A1B">
            <w:pPr>
              <w:jc w:val="center"/>
              <w:rPr>
                <w:rFonts w:ascii="Arial Narrow" w:hAnsi="Arial Narrow"/>
                <w:sz w:val="20"/>
                <w:szCs w:val="20"/>
              </w:rPr>
            </w:pPr>
          </w:p>
        </w:tc>
        <w:tc>
          <w:tcPr>
            <w:tcW w:w="1710" w:type="dxa"/>
            <w:gridSpan w:val="2"/>
            <w:tcBorders>
              <w:bottom w:val="nil"/>
              <w:right w:val="single" w:sz="4" w:space="0" w:color="auto"/>
            </w:tcBorders>
            <w:vAlign w:val="center"/>
          </w:tcPr>
          <w:p w:rsidR="000600D9" w:rsidRPr="000600D9" w:rsidRDefault="000600D9" w:rsidP="004D0A1B">
            <w:pPr>
              <w:jc w:val="center"/>
              <w:rPr>
                <w:rFonts w:ascii="Arial Narrow" w:hAnsi="Arial Narrow" w:cs="Calibri"/>
                <w:color w:val="000000"/>
                <w:sz w:val="20"/>
                <w:szCs w:val="20"/>
              </w:rPr>
            </w:pPr>
          </w:p>
        </w:tc>
        <w:tc>
          <w:tcPr>
            <w:tcW w:w="1560" w:type="dxa"/>
            <w:gridSpan w:val="2"/>
            <w:tcBorders>
              <w:bottom w:val="nil"/>
              <w:right w:val="single" w:sz="4" w:space="0" w:color="auto"/>
            </w:tcBorders>
            <w:vAlign w:val="center"/>
          </w:tcPr>
          <w:p w:rsidR="000600D9" w:rsidRPr="000600D9" w:rsidRDefault="000600D9" w:rsidP="004D0A1B">
            <w:pPr>
              <w:jc w:val="center"/>
              <w:rPr>
                <w:rFonts w:ascii="Arial Narrow" w:hAnsi="Arial Narrow" w:cs="Calibri"/>
                <w:color w:val="000000"/>
                <w:sz w:val="20"/>
                <w:szCs w:val="20"/>
              </w:rPr>
            </w:pPr>
          </w:p>
        </w:tc>
        <w:tc>
          <w:tcPr>
            <w:tcW w:w="1534" w:type="dxa"/>
            <w:tcBorders>
              <w:bottom w:val="nil"/>
              <w:right w:val="single" w:sz="4" w:space="0" w:color="auto"/>
            </w:tcBorders>
            <w:vAlign w:val="center"/>
          </w:tcPr>
          <w:p w:rsidR="000600D9" w:rsidRPr="000600D9" w:rsidRDefault="000600D9" w:rsidP="004D0A1B">
            <w:pPr>
              <w:jc w:val="center"/>
              <w:rPr>
                <w:rFonts w:ascii="Arial Narrow" w:hAnsi="Arial Narrow" w:cs="Calibri"/>
                <w:color w:val="000000"/>
                <w:sz w:val="20"/>
                <w:szCs w:val="20"/>
              </w:rPr>
            </w:pPr>
          </w:p>
        </w:tc>
        <w:tc>
          <w:tcPr>
            <w:tcW w:w="1575" w:type="dxa"/>
            <w:tcBorders>
              <w:bottom w:val="nil"/>
              <w:right w:val="single" w:sz="4" w:space="0" w:color="auto"/>
            </w:tcBorders>
            <w:vAlign w:val="center"/>
          </w:tcPr>
          <w:p w:rsidR="000600D9" w:rsidRPr="000600D9" w:rsidRDefault="000600D9" w:rsidP="004D0A1B">
            <w:pPr>
              <w:jc w:val="center"/>
              <w:rPr>
                <w:rFonts w:ascii="Arial Narrow" w:hAnsi="Arial Narrow" w:cs="Calibri"/>
                <w:color w:val="000000"/>
                <w:sz w:val="20"/>
                <w:szCs w:val="20"/>
              </w:rPr>
            </w:pPr>
          </w:p>
        </w:tc>
        <w:tc>
          <w:tcPr>
            <w:tcW w:w="1850" w:type="dxa"/>
            <w:tcBorders>
              <w:bottom w:val="nil"/>
              <w:right w:val="single" w:sz="4" w:space="0" w:color="auto"/>
            </w:tcBorders>
            <w:vAlign w:val="center"/>
          </w:tcPr>
          <w:p w:rsidR="000600D9" w:rsidRPr="000600D9" w:rsidRDefault="000600D9" w:rsidP="004D0A1B">
            <w:pPr>
              <w:jc w:val="center"/>
              <w:rPr>
                <w:rFonts w:ascii="Arial Narrow" w:hAnsi="Arial Narrow" w:cs="Calibri"/>
                <w:color w:val="000000"/>
                <w:sz w:val="20"/>
                <w:szCs w:val="20"/>
              </w:rPr>
            </w:pPr>
          </w:p>
        </w:tc>
        <w:tc>
          <w:tcPr>
            <w:tcW w:w="1848" w:type="dxa"/>
            <w:tcBorders>
              <w:bottom w:val="nil"/>
              <w:right w:val="single" w:sz="4" w:space="0" w:color="auto"/>
            </w:tcBorders>
            <w:vAlign w:val="center"/>
          </w:tcPr>
          <w:p w:rsidR="000600D9" w:rsidRPr="000600D9" w:rsidRDefault="000600D9" w:rsidP="004D0A1B">
            <w:pPr>
              <w:jc w:val="center"/>
              <w:rPr>
                <w:rFonts w:ascii="Arial Narrow" w:hAnsi="Arial Narrow" w:cs="Calibri"/>
                <w:color w:val="000000"/>
                <w:sz w:val="20"/>
                <w:szCs w:val="20"/>
              </w:rPr>
            </w:pPr>
          </w:p>
        </w:tc>
        <w:tc>
          <w:tcPr>
            <w:tcW w:w="1781" w:type="dxa"/>
            <w:tcBorders>
              <w:left w:val="single" w:sz="4" w:space="0" w:color="auto"/>
              <w:bottom w:val="nil"/>
            </w:tcBorders>
            <w:vAlign w:val="center"/>
          </w:tcPr>
          <w:p w:rsidR="000600D9" w:rsidRPr="000600D9" w:rsidRDefault="000600D9" w:rsidP="004D0A1B">
            <w:pPr>
              <w:jc w:val="center"/>
              <w:rPr>
                <w:rFonts w:ascii="Arial Narrow" w:hAnsi="Arial Narrow" w:cs="Calibri"/>
                <w:color w:val="000000"/>
                <w:sz w:val="20"/>
                <w:szCs w:val="20"/>
              </w:rPr>
            </w:pPr>
          </w:p>
        </w:tc>
      </w:tr>
      <w:tr w:rsidR="000600D9" w:rsidRPr="000600D9" w:rsidTr="004D0A1B">
        <w:tc>
          <w:tcPr>
            <w:tcW w:w="2943" w:type="dxa"/>
            <w:tcBorders>
              <w:top w:val="nil"/>
            </w:tcBorders>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tcBorders>
              <w:top w:val="nil"/>
            </w:tcBorders>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12,00</w:t>
            </w:r>
          </w:p>
        </w:tc>
        <w:tc>
          <w:tcPr>
            <w:tcW w:w="1560" w:type="dxa"/>
            <w:gridSpan w:val="2"/>
            <w:tcBorders>
              <w:top w:val="nil"/>
            </w:tcBorders>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9,3</w:t>
            </w:r>
          </w:p>
        </w:tc>
        <w:tc>
          <w:tcPr>
            <w:tcW w:w="1543" w:type="dxa"/>
            <w:gridSpan w:val="2"/>
            <w:tcBorders>
              <w:top w:val="nil"/>
            </w:tcBorders>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24%</w:t>
            </w:r>
          </w:p>
        </w:tc>
        <w:tc>
          <w:tcPr>
            <w:tcW w:w="1575" w:type="dxa"/>
            <w:tcBorders>
              <w:top w:val="nil"/>
              <w:right w:val="single" w:sz="4" w:space="0" w:color="auto"/>
            </w:tcBorders>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w:t>
            </w:r>
          </w:p>
        </w:tc>
        <w:tc>
          <w:tcPr>
            <w:tcW w:w="1850" w:type="dxa"/>
            <w:tcBorders>
              <w:top w:val="nil"/>
              <w:left w:val="single" w:sz="4" w:space="0" w:color="auto"/>
            </w:tcBorders>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11,93</w:t>
            </w:r>
          </w:p>
        </w:tc>
        <w:tc>
          <w:tcPr>
            <w:tcW w:w="1848" w:type="dxa"/>
            <w:tcBorders>
              <w:top w:val="nil"/>
              <w:right w:val="single" w:sz="4" w:space="0" w:color="auto"/>
            </w:tcBorders>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11,85</w:t>
            </w:r>
          </w:p>
        </w:tc>
        <w:tc>
          <w:tcPr>
            <w:tcW w:w="1781" w:type="dxa"/>
            <w:tcBorders>
              <w:top w:val="nil"/>
              <w:left w:val="single" w:sz="4" w:space="0" w:color="auto"/>
            </w:tcBorders>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11,71</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бюджетное учреждение культуры Филиал (отделение) « Сельский Дом культуры п. Ошарово»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9"/>
        <w:gridCol w:w="1551"/>
        <w:gridCol w:w="9"/>
        <w:gridCol w:w="1534"/>
        <w:gridCol w:w="1575"/>
        <w:gridCol w:w="1850"/>
        <w:gridCol w:w="1848"/>
        <w:gridCol w:w="1781"/>
      </w:tblGrid>
      <w:tr w:rsidR="000600D9" w:rsidRPr="000600D9" w:rsidTr="004D0A1B">
        <w:tc>
          <w:tcPr>
            <w:tcW w:w="2943" w:type="dxa"/>
            <w:tcBorders>
              <w:righ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701" w:type="dxa"/>
            <w:tcBorders>
              <w:lef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gridSpan w:val="2"/>
            <w:tcBorders>
              <w:righ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gridSpan w:val="2"/>
            <w:tcBorders>
              <w:left w:val="single" w:sz="4" w:space="0" w:color="auto"/>
              <w:righ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Borders>
              <w:left w:val="single" w:sz="4" w:space="0" w:color="auto"/>
              <w:righ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50" w:type="dxa"/>
            <w:tcBorders>
              <w:lef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8" w:type="dxa"/>
            <w:tcBorders>
              <w:righ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81" w:type="dxa"/>
            <w:tcBorders>
              <w:lef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rPr>
          <w:trHeight w:val="200"/>
        </w:trPr>
        <w:tc>
          <w:tcPr>
            <w:tcW w:w="2943" w:type="dxa"/>
            <w:tcBorders>
              <w:bottom w:val="nil"/>
              <w:right w:val="single" w:sz="4" w:space="0" w:color="auto"/>
            </w:tcBorders>
          </w:tcPr>
          <w:p w:rsidR="000600D9" w:rsidRPr="000600D9" w:rsidRDefault="000600D9" w:rsidP="004D0A1B">
            <w:pPr>
              <w:jc w:val="center"/>
              <w:rPr>
                <w:rFonts w:ascii="Arial Narrow" w:hAnsi="Arial Narrow"/>
                <w:sz w:val="20"/>
                <w:szCs w:val="20"/>
              </w:rPr>
            </w:pPr>
          </w:p>
        </w:tc>
        <w:tc>
          <w:tcPr>
            <w:tcW w:w="1710" w:type="dxa"/>
            <w:gridSpan w:val="2"/>
            <w:tcBorders>
              <w:bottom w:val="nil"/>
              <w:right w:val="single" w:sz="4" w:space="0" w:color="auto"/>
            </w:tcBorders>
          </w:tcPr>
          <w:p w:rsidR="000600D9" w:rsidRPr="000600D9" w:rsidRDefault="000600D9" w:rsidP="004D0A1B">
            <w:pPr>
              <w:jc w:val="center"/>
              <w:rPr>
                <w:rFonts w:ascii="Arial Narrow" w:hAnsi="Arial Narrow"/>
                <w:sz w:val="20"/>
                <w:szCs w:val="20"/>
              </w:rPr>
            </w:pPr>
          </w:p>
        </w:tc>
        <w:tc>
          <w:tcPr>
            <w:tcW w:w="1560" w:type="dxa"/>
            <w:gridSpan w:val="2"/>
            <w:tcBorders>
              <w:bottom w:val="nil"/>
              <w:right w:val="single" w:sz="4" w:space="0" w:color="auto"/>
            </w:tcBorders>
          </w:tcPr>
          <w:p w:rsidR="000600D9" w:rsidRPr="000600D9" w:rsidRDefault="000600D9" w:rsidP="004D0A1B">
            <w:pPr>
              <w:jc w:val="center"/>
              <w:rPr>
                <w:rFonts w:ascii="Arial Narrow" w:hAnsi="Arial Narrow"/>
                <w:sz w:val="20"/>
                <w:szCs w:val="20"/>
              </w:rPr>
            </w:pPr>
          </w:p>
        </w:tc>
        <w:tc>
          <w:tcPr>
            <w:tcW w:w="1534" w:type="dxa"/>
            <w:tcBorders>
              <w:bottom w:val="nil"/>
              <w:right w:val="single" w:sz="4" w:space="0" w:color="auto"/>
            </w:tcBorders>
          </w:tcPr>
          <w:p w:rsidR="000600D9" w:rsidRPr="000600D9" w:rsidRDefault="000600D9" w:rsidP="004D0A1B">
            <w:pPr>
              <w:jc w:val="center"/>
              <w:rPr>
                <w:rFonts w:ascii="Arial Narrow" w:hAnsi="Arial Narrow"/>
                <w:sz w:val="20"/>
                <w:szCs w:val="20"/>
              </w:rPr>
            </w:pPr>
          </w:p>
        </w:tc>
        <w:tc>
          <w:tcPr>
            <w:tcW w:w="1575" w:type="dxa"/>
            <w:tcBorders>
              <w:bottom w:val="nil"/>
              <w:right w:val="single" w:sz="4" w:space="0" w:color="auto"/>
            </w:tcBorders>
          </w:tcPr>
          <w:p w:rsidR="000600D9" w:rsidRPr="000600D9" w:rsidRDefault="000600D9" w:rsidP="004D0A1B">
            <w:pPr>
              <w:jc w:val="center"/>
              <w:rPr>
                <w:rFonts w:ascii="Arial Narrow" w:hAnsi="Arial Narrow"/>
                <w:sz w:val="20"/>
                <w:szCs w:val="20"/>
              </w:rPr>
            </w:pPr>
          </w:p>
        </w:tc>
        <w:tc>
          <w:tcPr>
            <w:tcW w:w="1850" w:type="dxa"/>
            <w:tcBorders>
              <w:bottom w:val="nil"/>
              <w:right w:val="single" w:sz="4" w:space="0" w:color="auto"/>
            </w:tcBorders>
          </w:tcPr>
          <w:p w:rsidR="000600D9" w:rsidRPr="000600D9" w:rsidRDefault="000600D9" w:rsidP="004D0A1B">
            <w:pPr>
              <w:jc w:val="center"/>
              <w:rPr>
                <w:rFonts w:ascii="Arial Narrow" w:hAnsi="Arial Narrow"/>
                <w:sz w:val="20"/>
                <w:szCs w:val="20"/>
              </w:rPr>
            </w:pPr>
          </w:p>
        </w:tc>
        <w:tc>
          <w:tcPr>
            <w:tcW w:w="1848" w:type="dxa"/>
            <w:tcBorders>
              <w:bottom w:val="nil"/>
              <w:right w:val="single" w:sz="4" w:space="0" w:color="auto"/>
            </w:tcBorders>
          </w:tcPr>
          <w:p w:rsidR="000600D9" w:rsidRPr="000600D9" w:rsidRDefault="000600D9" w:rsidP="004D0A1B">
            <w:pPr>
              <w:jc w:val="center"/>
              <w:rPr>
                <w:rFonts w:ascii="Arial Narrow" w:hAnsi="Arial Narrow"/>
                <w:sz w:val="20"/>
                <w:szCs w:val="20"/>
              </w:rPr>
            </w:pPr>
          </w:p>
        </w:tc>
        <w:tc>
          <w:tcPr>
            <w:tcW w:w="1781" w:type="dxa"/>
            <w:tcBorders>
              <w:left w:val="single" w:sz="4" w:space="0" w:color="auto"/>
              <w:bottom w:val="nil"/>
            </w:tcBorders>
          </w:tcPr>
          <w:p w:rsidR="000600D9" w:rsidRPr="000600D9" w:rsidRDefault="000600D9" w:rsidP="004D0A1B">
            <w:pPr>
              <w:jc w:val="center"/>
              <w:rPr>
                <w:rFonts w:ascii="Arial Narrow" w:hAnsi="Arial Narrow"/>
                <w:sz w:val="20"/>
                <w:szCs w:val="20"/>
              </w:rPr>
            </w:pPr>
          </w:p>
        </w:tc>
      </w:tr>
      <w:tr w:rsidR="000600D9" w:rsidRPr="000600D9" w:rsidTr="004D0A1B">
        <w:tc>
          <w:tcPr>
            <w:tcW w:w="2943" w:type="dxa"/>
            <w:tcBorders>
              <w:top w:val="nil"/>
            </w:tcBorders>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tcBorders>
              <w:top w:val="nil"/>
            </w:tcBorders>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8,49</w:t>
            </w:r>
          </w:p>
        </w:tc>
        <w:tc>
          <w:tcPr>
            <w:tcW w:w="1560" w:type="dxa"/>
            <w:gridSpan w:val="2"/>
            <w:tcBorders>
              <w:top w:val="nil"/>
            </w:tcBorders>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9,3</w:t>
            </w:r>
          </w:p>
        </w:tc>
        <w:tc>
          <w:tcPr>
            <w:tcW w:w="1543" w:type="dxa"/>
            <w:gridSpan w:val="2"/>
            <w:tcBorders>
              <w:top w:val="nil"/>
            </w:tcBorders>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575" w:type="dxa"/>
            <w:tcBorders>
              <w:top w:val="nil"/>
              <w:right w:val="single" w:sz="4" w:space="0" w:color="auto"/>
            </w:tcBorders>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50" w:type="dxa"/>
            <w:tcBorders>
              <w:top w:val="nil"/>
              <w:left w:val="single" w:sz="4" w:space="0" w:color="auto"/>
            </w:tcBorders>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848" w:type="dxa"/>
            <w:tcBorders>
              <w:top w:val="nil"/>
              <w:right w:val="single" w:sz="4" w:space="0" w:color="auto"/>
            </w:tcBorders>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781" w:type="dxa"/>
            <w:tcBorders>
              <w:top w:val="nil"/>
              <w:left w:val="single" w:sz="4" w:space="0" w:color="auto"/>
            </w:tcBorders>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r>
    </w:tbl>
    <w:p w:rsidR="000600D9" w:rsidRPr="000600D9" w:rsidRDefault="000600D9" w:rsidP="000600D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Муниципальное бюджетное учреждение культуры Филиал (отделение) «Сельский Дом культуры п. </w:t>
      </w:r>
      <w:proofErr w:type="spellStart"/>
      <w:r w:rsidRPr="000600D9">
        <w:rPr>
          <w:rFonts w:ascii="Arial Narrow" w:hAnsi="Arial Narrow"/>
          <w:b/>
          <w:sz w:val="20"/>
          <w:szCs w:val="20"/>
        </w:rPr>
        <w:t>Полигус</w:t>
      </w:r>
      <w:proofErr w:type="spellEnd"/>
      <w:r w:rsidRPr="000600D9">
        <w:rPr>
          <w:rFonts w:ascii="Arial Narrow" w:hAnsi="Arial Narrow"/>
          <w:b/>
          <w:sz w:val="20"/>
          <w:szCs w:val="20"/>
        </w:rPr>
        <w:t>»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701"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Потребление горячей воды, м3/чел.</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1,67</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0,1</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96%</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38%</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1,51</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1,36</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1,04</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1,34</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9,3</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 xml:space="preserve">Здание эффективно. Требование не </w:t>
            </w:r>
            <w:r w:rsidRPr="000600D9">
              <w:rPr>
                <w:rFonts w:ascii="Arial Narrow" w:hAnsi="Arial Narrow"/>
                <w:color w:val="000000"/>
                <w:sz w:val="20"/>
                <w:szCs w:val="20"/>
              </w:rPr>
              <w:lastRenderedPageBreak/>
              <w:t>устанавливается.</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lastRenderedPageBreak/>
              <w:t xml:space="preserve">Здание эффективно. Требование не </w:t>
            </w:r>
            <w:r w:rsidRPr="000600D9">
              <w:rPr>
                <w:rFonts w:ascii="Arial Narrow" w:hAnsi="Arial Narrow"/>
                <w:color w:val="000000"/>
                <w:sz w:val="20"/>
                <w:szCs w:val="20"/>
              </w:rPr>
              <w:lastRenderedPageBreak/>
              <w:t>устанавливается.</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lastRenderedPageBreak/>
              <w:t xml:space="preserve">Здание эффективно. </w:t>
            </w:r>
            <w:r w:rsidRPr="000600D9">
              <w:rPr>
                <w:rFonts w:ascii="Arial Narrow" w:hAnsi="Arial Narrow"/>
                <w:color w:val="000000"/>
                <w:sz w:val="20"/>
                <w:szCs w:val="20"/>
              </w:rPr>
              <w:lastRenderedPageBreak/>
              <w:t>Требование не устанавливается.</w:t>
            </w:r>
          </w:p>
        </w:tc>
      </w:tr>
    </w:tbl>
    <w:p w:rsidR="000600D9" w:rsidRPr="000600D9" w:rsidRDefault="000600D9" w:rsidP="000600D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бюджетное учреждение культуры Филиал (отделение) «Сельский Дом культуры п. Суринда»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9"/>
        <w:gridCol w:w="1551"/>
        <w:gridCol w:w="9"/>
        <w:gridCol w:w="1534"/>
        <w:gridCol w:w="1575"/>
        <w:gridCol w:w="1850"/>
        <w:gridCol w:w="1848"/>
        <w:gridCol w:w="1781"/>
      </w:tblGrid>
      <w:tr w:rsidR="000600D9" w:rsidRPr="000600D9" w:rsidTr="004D0A1B">
        <w:tc>
          <w:tcPr>
            <w:tcW w:w="2943" w:type="dxa"/>
            <w:tcBorders>
              <w:righ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701" w:type="dxa"/>
            <w:tcBorders>
              <w:lef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gridSpan w:val="2"/>
            <w:tcBorders>
              <w:righ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gridSpan w:val="2"/>
            <w:tcBorders>
              <w:left w:val="single" w:sz="4" w:space="0" w:color="auto"/>
              <w:righ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Borders>
              <w:left w:val="single" w:sz="4" w:space="0" w:color="auto"/>
              <w:righ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50" w:type="dxa"/>
            <w:tcBorders>
              <w:lef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8" w:type="dxa"/>
            <w:tcBorders>
              <w:righ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81" w:type="dxa"/>
            <w:tcBorders>
              <w:left w:val="single" w:sz="4" w:space="0" w:color="auto"/>
            </w:tcBorders>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4D0A1B" w:rsidRPr="000600D9" w:rsidTr="004D0A1B">
        <w:trPr>
          <w:trHeight w:val="200"/>
        </w:trPr>
        <w:tc>
          <w:tcPr>
            <w:tcW w:w="2943" w:type="dxa"/>
            <w:tcBorders>
              <w:bottom w:val="nil"/>
              <w:right w:val="single" w:sz="4" w:space="0" w:color="auto"/>
            </w:tcBorders>
          </w:tcPr>
          <w:p w:rsidR="004D0A1B" w:rsidRPr="000600D9" w:rsidRDefault="004D0A1B" w:rsidP="004D0A1B">
            <w:pPr>
              <w:jc w:val="center"/>
              <w:rPr>
                <w:rFonts w:ascii="Arial Narrow" w:hAnsi="Arial Narrow"/>
                <w:sz w:val="20"/>
                <w:szCs w:val="20"/>
              </w:rPr>
            </w:pPr>
          </w:p>
        </w:tc>
        <w:tc>
          <w:tcPr>
            <w:tcW w:w="1710" w:type="dxa"/>
            <w:gridSpan w:val="2"/>
            <w:tcBorders>
              <w:bottom w:val="nil"/>
              <w:right w:val="single" w:sz="4" w:space="0" w:color="auto"/>
            </w:tcBorders>
          </w:tcPr>
          <w:p w:rsidR="004D0A1B" w:rsidRPr="000600D9" w:rsidRDefault="004D0A1B" w:rsidP="004D0A1B">
            <w:pPr>
              <w:jc w:val="center"/>
              <w:rPr>
                <w:rFonts w:ascii="Arial Narrow" w:hAnsi="Arial Narrow"/>
                <w:sz w:val="20"/>
                <w:szCs w:val="20"/>
              </w:rPr>
            </w:pPr>
          </w:p>
        </w:tc>
        <w:tc>
          <w:tcPr>
            <w:tcW w:w="1560" w:type="dxa"/>
            <w:gridSpan w:val="2"/>
            <w:tcBorders>
              <w:bottom w:val="nil"/>
              <w:right w:val="single" w:sz="4" w:space="0" w:color="auto"/>
            </w:tcBorders>
          </w:tcPr>
          <w:p w:rsidR="004D0A1B" w:rsidRPr="000600D9" w:rsidRDefault="004D0A1B" w:rsidP="004D0A1B">
            <w:pPr>
              <w:jc w:val="center"/>
              <w:rPr>
                <w:rFonts w:ascii="Arial Narrow" w:hAnsi="Arial Narrow"/>
                <w:sz w:val="20"/>
                <w:szCs w:val="20"/>
              </w:rPr>
            </w:pPr>
          </w:p>
        </w:tc>
        <w:tc>
          <w:tcPr>
            <w:tcW w:w="1534" w:type="dxa"/>
            <w:tcBorders>
              <w:bottom w:val="nil"/>
              <w:right w:val="single" w:sz="4" w:space="0" w:color="auto"/>
            </w:tcBorders>
          </w:tcPr>
          <w:p w:rsidR="004D0A1B" w:rsidRPr="000600D9" w:rsidRDefault="004D0A1B" w:rsidP="004D0A1B">
            <w:pPr>
              <w:jc w:val="center"/>
              <w:rPr>
                <w:rFonts w:ascii="Arial Narrow" w:hAnsi="Arial Narrow"/>
                <w:sz w:val="20"/>
                <w:szCs w:val="20"/>
              </w:rPr>
            </w:pPr>
          </w:p>
        </w:tc>
        <w:tc>
          <w:tcPr>
            <w:tcW w:w="1575" w:type="dxa"/>
            <w:tcBorders>
              <w:bottom w:val="nil"/>
              <w:right w:val="single" w:sz="4" w:space="0" w:color="auto"/>
            </w:tcBorders>
          </w:tcPr>
          <w:p w:rsidR="004D0A1B" w:rsidRPr="000600D9" w:rsidRDefault="004D0A1B" w:rsidP="004D0A1B">
            <w:pPr>
              <w:jc w:val="center"/>
              <w:rPr>
                <w:rFonts w:ascii="Arial Narrow" w:hAnsi="Arial Narrow"/>
                <w:sz w:val="20"/>
                <w:szCs w:val="20"/>
              </w:rPr>
            </w:pPr>
          </w:p>
        </w:tc>
        <w:tc>
          <w:tcPr>
            <w:tcW w:w="1850" w:type="dxa"/>
            <w:tcBorders>
              <w:top w:val="nil"/>
              <w:left w:val="single" w:sz="4" w:space="0" w:color="auto"/>
            </w:tcBorders>
            <w:vAlign w:val="center"/>
          </w:tcPr>
          <w:p w:rsidR="004D0A1B" w:rsidRPr="000600D9" w:rsidRDefault="004D0A1B" w:rsidP="004D0A1B">
            <w:pPr>
              <w:jc w:val="center"/>
              <w:rPr>
                <w:rFonts w:ascii="Arial Narrow" w:hAnsi="Arial Narrow"/>
                <w:sz w:val="20"/>
                <w:szCs w:val="20"/>
              </w:rPr>
            </w:pPr>
            <w:r w:rsidRPr="000600D9">
              <w:rPr>
                <w:rFonts w:ascii="Arial Narrow" w:hAnsi="Arial Narrow"/>
                <w:color w:val="000000"/>
                <w:sz w:val="20"/>
                <w:szCs w:val="20"/>
              </w:rPr>
              <w:t>Здание эффективно. Требование не устанавливается.</w:t>
            </w:r>
          </w:p>
        </w:tc>
        <w:tc>
          <w:tcPr>
            <w:tcW w:w="1848" w:type="dxa"/>
            <w:tcBorders>
              <w:top w:val="nil"/>
              <w:right w:val="single" w:sz="4" w:space="0" w:color="auto"/>
            </w:tcBorders>
            <w:vAlign w:val="center"/>
          </w:tcPr>
          <w:p w:rsidR="004D0A1B" w:rsidRPr="000600D9" w:rsidRDefault="004D0A1B" w:rsidP="004D0A1B">
            <w:pPr>
              <w:jc w:val="center"/>
              <w:rPr>
                <w:rFonts w:ascii="Arial Narrow" w:hAnsi="Arial Narrow"/>
                <w:sz w:val="20"/>
                <w:szCs w:val="20"/>
              </w:rPr>
            </w:pPr>
            <w:r w:rsidRPr="000600D9">
              <w:rPr>
                <w:rFonts w:ascii="Arial Narrow" w:hAnsi="Arial Narrow"/>
                <w:color w:val="000000"/>
                <w:sz w:val="20"/>
                <w:szCs w:val="20"/>
              </w:rPr>
              <w:t>Здание эффективно. Требование не устанавливается.</w:t>
            </w:r>
          </w:p>
        </w:tc>
        <w:tc>
          <w:tcPr>
            <w:tcW w:w="1781" w:type="dxa"/>
            <w:tcBorders>
              <w:top w:val="nil"/>
              <w:left w:val="single" w:sz="4" w:space="0" w:color="auto"/>
            </w:tcBorders>
            <w:vAlign w:val="center"/>
          </w:tcPr>
          <w:p w:rsidR="004D0A1B" w:rsidRPr="000600D9" w:rsidRDefault="004D0A1B" w:rsidP="004D0A1B">
            <w:pPr>
              <w:jc w:val="center"/>
              <w:rPr>
                <w:rFonts w:ascii="Arial Narrow" w:hAnsi="Arial Narrow"/>
                <w:sz w:val="20"/>
                <w:szCs w:val="20"/>
              </w:rPr>
            </w:pPr>
            <w:r w:rsidRPr="000600D9">
              <w:rPr>
                <w:rFonts w:ascii="Arial Narrow" w:hAnsi="Arial Narrow"/>
                <w:color w:val="000000"/>
                <w:sz w:val="20"/>
                <w:szCs w:val="20"/>
              </w:rPr>
              <w:t>Здание эффективно. Требование не устанавливается.</w:t>
            </w:r>
          </w:p>
        </w:tc>
      </w:tr>
      <w:tr w:rsidR="004D0A1B" w:rsidRPr="000600D9" w:rsidTr="004D0A1B">
        <w:trPr>
          <w:trHeight w:val="60"/>
        </w:trPr>
        <w:tc>
          <w:tcPr>
            <w:tcW w:w="2943" w:type="dxa"/>
            <w:tcBorders>
              <w:top w:val="nil"/>
            </w:tcBorders>
          </w:tcPr>
          <w:p w:rsidR="004D0A1B" w:rsidRPr="000600D9" w:rsidRDefault="004D0A1B"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tcBorders>
              <w:top w:val="nil"/>
            </w:tcBorders>
            <w:vAlign w:val="center"/>
          </w:tcPr>
          <w:p w:rsidR="004D0A1B" w:rsidRPr="000600D9" w:rsidRDefault="004D0A1B" w:rsidP="004D0A1B">
            <w:pPr>
              <w:jc w:val="center"/>
              <w:rPr>
                <w:rFonts w:ascii="Arial Narrow" w:hAnsi="Arial Narrow"/>
                <w:color w:val="000000"/>
                <w:sz w:val="20"/>
                <w:szCs w:val="20"/>
              </w:rPr>
            </w:pPr>
            <w:r w:rsidRPr="000600D9">
              <w:rPr>
                <w:rFonts w:ascii="Arial Narrow" w:hAnsi="Arial Narrow"/>
                <w:color w:val="000000"/>
                <w:sz w:val="20"/>
                <w:szCs w:val="20"/>
              </w:rPr>
              <w:t>6,52</w:t>
            </w:r>
          </w:p>
        </w:tc>
        <w:tc>
          <w:tcPr>
            <w:tcW w:w="1560" w:type="dxa"/>
            <w:gridSpan w:val="2"/>
            <w:tcBorders>
              <w:top w:val="nil"/>
            </w:tcBorders>
            <w:vAlign w:val="center"/>
          </w:tcPr>
          <w:p w:rsidR="004D0A1B" w:rsidRPr="000600D9" w:rsidRDefault="004D0A1B" w:rsidP="004D0A1B">
            <w:pPr>
              <w:jc w:val="center"/>
              <w:rPr>
                <w:rFonts w:ascii="Arial Narrow" w:hAnsi="Arial Narrow"/>
                <w:color w:val="000000"/>
                <w:sz w:val="20"/>
                <w:szCs w:val="20"/>
              </w:rPr>
            </w:pPr>
            <w:r w:rsidRPr="000600D9">
              <w:rPr>
                <w:rFonts w:ascii="Arial Narrow" w:hAnsi="Arial Narrow"/>
                <w:color w:val="000000"/>
                <w:sz w:val="20"/>
                <w:szCs w:val="20"/>
              </w:rPr>
              <w:t>9,3</w:t>
            </w:r>
          </w:p>
        </w:tc>
        <w:tc>
          <w:tcPr>
            <w:tcW w:w="1543" w:type="dxa"/>
            <w:gridSpan w:val="2"/>
            <w:tcBorders>
              <w:top w:val="nil"/>
            </w:tcBorders>
            <w:vAlign w:val="center"/>
          </w:tcPr>
          <w:p w:rsidR="004D0A1B" w:rsidRPr="000600D9" w:rsidRDefault="004D0A1B"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575" w:type="dxa"/>
            <w:tcBorders>
              <w:top w:val="nil"/>
              <w:right w:val="single" w:sz="4" w:space="0" w:color="auto"/>
            </w:tcBorders>
            <w:vAlign w:val="center"/>
          </w:tcPr>
          <w:p w:rsidR="004D0A1B" w:rsidRPr="000600D9" w:rsidRDefault="004D0A1B"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50" w:type="dxa"/>
            <w:tcBorders>
              <w:top w:val="nil"/>
              <w:left w:val="single" w:sz="4" w:space="0" w:color="auto"/>
            </w:tcBorders>
            <w:vAlign w:val="center"/>
          </w:tcPr>
          <w:p w:rsidR="004D0A1B" w:rsidRPr="000600D9" w:rsidRDefault="004D0A1B" w:rsidP="004D0A1B">
            <w:pPr>
              <w:jc w:val="center"/>
              <w:rPr>
                <w:rFonts w:ascii="Arial Narrow" w:hAnsi="Arial Narrow"/>
                <w:color w:val="000000"/>
                <w:sz w:val="20"/>
                <w:szCs w:val="20"/>
              </w:rPr>
            </w:pPr>
          </w:p>
        </w:tc>
        <w:tc>
          <w:tcPr>
            <w:tcW w:w="1848" w:type="dxa"/>
            <w:tcBorders>
              <w:top w:val="nil"/>
              <w:right w:val="single" w:sz="4" w:space="0" w:color="auto"/>
            </w:tcBorders>
            <w:vAlign w:val="center"/>
          </w:tcPr>
          <w:p w:rsidR="004D0A1B" w:rsidRPr="000600D9" w:rsidRDefault="004D0A1B" w:rsidP="004D0A1B">
            <w:pPr>
              <w:jc w:val="center"/>
              <w:rPr>
                <w:rFonts w:ascii="Arial Narrow" w:hAnsi="Arial Narrow"/>
                <w:color w:val="000000"/>
                <w:sz w:val="20"/>
                <w:szCs w:val="20"/>
              </w:rPr>
            </w:pPr>
          </w:p>
        </w:tc>
        <w:tc>
          <w:tcPr>
            <w:tcW w:w="1781" w:type="dxa"/>
            <w:tcBorders>
              <w:top w:val="nil"/>
              <w:left w:val="single" w:sz="4" w:space="0" w:color="auto"/>
            </w:tcBorders>
            <w:vAlign w:val="center"/>
          </w:tcPr>
          <w:p w:rsidR="004D0A1B" w:rsidRPr="000600D9" w:rsidRDefault="004D0A1B" w:rsidP="004D0A1B">
            <w:pPr>
              <w:jc w:val="center"/>
              <w:rPr>
                <w:rFonts w:ascii="Arial Narrow" w:hAnsi="Arial Narrow"/>
                <w:color w:val="000000"/>
                <w:sz w:val="20"/>
                <w:szCs w:val="20"/>
              </w:rPr>
            </w:pP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бюджетное учреждение дополнительного образования «</w:t>
      </w:r>
      <w:proofErr w:type="spellStart"/>
      <w:r w:rsidRPr="000600D9">
        <w:rPr>
          <w:rFonts w:ascii="Arial Narrow" w:hAnsi="Arial Narrow"/>
          <w:b/>
          <w:sz w:val="20"/>
          <w:szCs w:val="20"/>
        </w:rPr>
        <w:t>Байкитская</w:t>
      </w:r>
      <w:proofErr w:type="spellEnd"/>
      <w:r w:rsidRPr="000600D9">
        <w:rPr>
          <w:rFonts w:ascii="Arial Narrow" w:hAnsi="Arial Narrow"/>
          <w:b/>
          <w:sz w:val="20"/>
          <w:szCs w:val="20"/>
        </w:rPr>
        <w:t xml:space="preserve"> детская школа искусств» с. Байкит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701"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тепловой энергии на отопление и вентиляцию,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86,01</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31,6</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63%</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18%</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82,15</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78,29</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70,57</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25,63</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11,2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58%</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15%</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24,69</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23,75</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21,86</w:t>
            </w:r>
          </w:p>
        </w:tc>
      </w:tr>
    </w:tbl>
    <w:p w:rsidR="000600D9" w:rsidRPr="000600D9" w:rsidRDefault="000600D9" w:rsidP="000600D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Муниципальное бюджетное общеобразовательное учреждение дополнительного образования «Детско-юношеская спортивная школа Центра физической культуры и спорта» </w:t>
      </w:r>
      <w:proofErr w:type="spellStart"/>
      <w:r w:rsidRPr="000600D9">
        <w:rPr>
          <w:rFonts w:ascii="Arial Narrow" w:hAnsi="Arial Narrow"/>
          <w:b/>
          <w:sz w:val="20"/>
          <w:szCs w:val="20"/>
        </w:rPr>
        <w:t>п.Тура</w:t>
      </w:r>
      <w:proofErr w:type="spellEnd"/>
      <w:r w:rsidRPr="000600D9">
        <w:rPr>
          <w:rFonts w:ascii="Arial Narrow" w:hAnsi="Arial Narrow"/>
          <w:b/>
          <w:sz w:val="20"/>
          <w:szCs w:val="20"/>
        </w:rPr>
        <w:t xml:space="preserve">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701"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тепловой энергии на отопление и вентиляцию,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701"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222,41</w:t>
            </w:r>
          </w:p>
        </w:tc>
        <w:tc>
          <w:tcPr>
            <w:tcW w:w="1560"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32,6</w:t>
            </w:r>
          </w:p>
        </w:tc>
        <w:tc>
          <w:tcPr>
            <w:tcW w:w="15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88%</w:t>
            </w:r>
          </w:p>
        </w:tc>
        <w:tc>
          <w:tcPr>
            <w:tcW w:w="1575"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33%</w:t>
            </w:r>
          </w:p>
        </w:tc>
        <w:tc>
          <w:tcPr>
            <w:tcW w:w="18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204,20</w:t>
            </w:r>
          </w:p>
        </w:tc>
        <w:tc>
          <w:tcPr>
            <w:tcW w:w="18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185,99</w:t>
            </w:r>
          </w:p>
        </w:tc>
        <w:tc>
          <w:tcPr>
            <w:tcW w:w="1778"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149,56</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требование по снижению </w:t>
            </w:r>
            <w:r w:rsidRPr="000600D9">
              <w:rPr>
                <w:rFonts w:ascii="Arial Narrow" w:hAnsi="Arial Narrow"/>
                <w:sz w:val="20"/>
                <w:szCs w:val="20"/>
              </w:rPr>
              <w:lastRenderedPageBreak/>
              <w:t>потребления не устанавливается</w:t>
            </w:r>
          </w:p>
        </w:tc>
        <w:tc>
          <w:tcPr>
            <w:tcW w:w="1560"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lastRenderedPageBreak/>
              <w:t>20,4</w:t>
            </w:r>
          </w:p>
        </w:tc>
        <w:tc>
          <w:tcPr>
            <w:tcW w:w="15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0%</w:t>
            </w:r>
          </w:p>
        </w:tc>
        <w:tc>
          <w:tcPr>
            <w:tcW w:w="1575"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6%</w:t>
            </w:r>
          </w:p>
        </w:tc>
        <w:tc>
          <w:tcPr>
            <w:tcW w:w="18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неприменимо</w:t>
            </w:r>
          </w:p>
        </w:tc>
        <w:tc>
          <w:tcPr>
            <w:tcW w:w="18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неприменимо</w:t>
            </w:r>
          </w:p>
        </w:tc>
        <w:tc>
          <w:tcPr>
            <w:tcW w:w="1778"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неприменимо</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Потребление моторного топлива, тут/л.</w:t>
            </w:r>
          </w:p>
        </w:tc>
        <w:tc>
          <w:tcPr>
            <w:tcW w:w="1701"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0,01011</w:t>
            </w:r>
          </w:p>
        </w:tc>
        <w:tc>
          <w:tcPr>
            <w:tcW w:w="1560"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неприменимо</w:t>
            </w:r>
          </w:p>
        </w:tc>
        <w:tc>
          <w:tcPr>
            <w:tcW w:w="15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неприменимо</w:t>
            </w:r>
          </w:p>
        </w:tc>
        <w:tc>
          <w:tcPr>
            <w:tcW w:w="1575"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6%</w:t>
            </w:r>
          </w:p>
        </w:tc>
        <w:tc>
          <w:tcPr>
            <w:tcW w:w="18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0,00996</w:t>
            </w:r>
          </w:p>
        </w:tc>
        <w:tc>
          <w:tcPr>
            <w:tcW w:w="18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0,00981</w:t>
            </w:r>
          </w:p>
        </w:tc>
        <w:tc>
          <w:tcPr>
            <w:tcW w:w="1778"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0,00951</w:t>
            </w:r>
          </w:p>
        </w:tc>
      </w:tr>
    </w:tbl>
    <w:p w:rsidR="000600D9" w:rsidRPr="000600D9" w:rsidRDefault="000600D9" w:rsidP="000600D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бюджетное учреждение культуры «</w:t>
      </w:r>
      <w:proofErr w:type="spellStart"/>
      <w:r w:rsidRPr="000600D9">
        <w:rPr>
          <w:rFonts w:ascii="Arial Narrow" w:hAnsi="Arial Narrow"/>
          <w:b/>
          <w:sz w:val="20"/>
          <w:szCs w:val="20"/>
        </w:rPr>
        <w:t>Байкитская</w:t>
      </w:r>
      <w:proofErr w:type="spellEnd"/>
      <w:r w:rsidRPr="000600D9">
        <w:rPr>
          <w:rFonts w:ascii="Arial Narrow" w:hAnsi="Arial Narrow"/>
          <w:b/>
          <w:sz w:val="20"/>
          <w:szCs w:val="20"/>
        </w:rPr>
        <w:t xml:space="preserve"> централизованная библиотечная система» с. Байкит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701"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тепловой энергии на отопление и вентиляцию,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51,73</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29,2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44%</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7%</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50,88</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50,03</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48,32</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Потребление горячей воды, м3/чел.</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0,33</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1,5</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Потребление холодной воды, м3/чел.</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0,11</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4,1</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29,23</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12,1</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28,06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26,90</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24,58</w:t>
            </w:r>
          </w:p>
        </w:tc>
      </w:tr>
    </w:tbl>
    <w:p w:rsidR="000600D9" w:rsidRPr="000600D9" w:rsidRDefault="000600D9" w:rsidP="000600D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Муниципальное бюджетное учреждение культуры Библиотека-филиал с. Мирюга Эвенкийского муниципального района Красноярского края </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701"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требование по снижению потребления не устанавливается</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12,50</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12,1</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12,49</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12,47</w:t>
            </w:r>
          </w:p>
        </w:tc>
      </w:tr>
    </w:tbl>
    <w:p w:rsidR="000600D9" w:rsidRPr="000600D9" w:rsidRDefault="000600D9" w:rsidP="000600D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Муниципальное бюджетное учреждение культуры Библиотека-филиал п. Ошарово Эвенкийского муниципального района Красноярского края </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701"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Удельное годовое </w:t>
            </w:r>
            <w:r w:rsidRPr="004D0A1B">
              <w:rPr>
                <w:rFonts w:ascii="Arial Narrow" w:hAnsi="Arial Narrow"/>
                <w:sz w:val="20"/>
                <w:szCs w:val="20"/>
              </w:rPr>
              <w:lastRenderedPageBreak/>
              <w:t>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lastRenderedPageBreak/>
              <w:t xml:space="preserve">Уровень высокой </w:t>
            </w:r>
            <w:r w:rsidRPr="004D0A1B">
              <w:rPr>
                <w:rFonts w:ascii="Arial Narrow" w:hAnsi="Arial Narrow"/>
                <w:sz w:val="20"/>
                <w:szCs w:val="20"/>
              </w:rPr>
              <w:lastRenderedPageBreak/>
              <w:t>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lastRenderedPageBreak/>
              <w:t xml:space="preserve">Потенциал </w:t>
            </w:r>
            <w:r w:rsidRPr="004D0A1B">
              <w:rPr>
                <w:rFonts w:ascii="Arial Narrow" w:hAnsi="Arial Narrow"/>
                <w:sz w:val="20"/>
                <w:szCs w:val="20"/>
              </w:rPr>
              <w:lastRenderedPageBreak/>
              <w:t>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lastRenderedPageBreak/>
              <w:t xml:space="preserve">Целевой уровень </w:t>
            </w:r>
            <w:r w:rsidRPr="004D0A1B">
              <w:rPr>
                <w:rFonts w:ascii="Arial Narrow" w:hAnsi="Arial Narrow"/>
                <w:sz w:val="20"/>
                <w:szCs w:val="20"/>
              </w:rPr>
              <w:lastRenderedPageBreak/>
              <w:t>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lastRenderedPageBreak/>
              <w:t xml:space="preserve">Целевой уровень </w:t>
            </w:r>
            <w:r w:rsidRPr="004D0A1B">
              <w:rPr>
                <w:rFonts w:ascii="Arial Narrow" w:hAnsi="Arial Narrow"/>
                <w:sz w:val="20"/>
                <w:szCs w:val="20"/>
              </w:rPr>
              <w:lastRenderedPageBreak/>
              <w:t xml:space="preserve">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lastRenderedPageBreak/>
              <w:t xml:space="preserve">Целевой уровень </w:t>
            </w:r>
            <w:r w:rsidRPr="004D0A1B">
              <w:rPr>
                <w:rFonts w:ascii="Arial Narrow" w:hAnsi="Arial Narrow"/>
                <w:sz w:val="20"/>
                <w:szCs w:val="20"/>
              </w:rPr>
              <w:lastRenderedPageBreak/>
              <w:t xml:space="preserve">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lastRenderedPageBreak/>
              <w:t xml:space="preserve">Целевой уровень </w:t>
            </w:r>
            <w:r w:rsidRPr="004D0A1B">
              <w:rPr>
                <w:rFonts w:ascii="Arial Narrow" w:hAnsi="Arial Narrow"/>
                <w:sz w:val="20"/>
                <w:szCs w:val="20"/>
              </w:rPr>
              <w:lastRenderedPageBreak/>
              <w:t>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lastRenderedPageBreak/>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требование по снижению потребления не устанавливается</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11,30</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12,1</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r>
    </w:tbl>
    <w:p w:rsidR="000600D9" w:rsidRPr="000600D9" w:rsidRDefault="000600D9" w:rsidP="000600D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Муниципальное бюджетное учреждение культуры Библиотека-филиал филиал п. </w:t>
      </w:r>
      <w:proofErr w:type="spellStart"/>
      <w:r w:rsidRPr="000600D9">
        <w:rPr>
          <w:rFonts w:ascii="Arial Narrow" w:hAnsi="Arial Narrow"/>
          <w:b/>
          <w:sz w:val="20"/>
          <w:szCs w:val="20"/>
        </w:rPr>
        <w:t>Полигус</w:t>
      </w:r>
      <w:proofErr w:type="spellEnd"/>
      <w:r w:rsidRPr="000600D9">
        <w:rPr>
          <w:rFonts w:ascii="Arial Narrow" w:hAnsi="Arial Narrow"/>
          <w:b/>
          <w:sz w:val="20"/>
          <w:szCs w:val="20"/>
        </w:rPr>
        <w:t xml:space="preserve"> Эвенкийского муниципального района Красноярского края </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701"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тепловой энергии на отопление и вентиляцию,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требование по снижению потребления не устанавливается</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66,02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29,2</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57%</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14%</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63,69</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61,36</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Потребление горячей воды, м3/чел.</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требование по снижению потребления не устанавливается</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0,36</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1,5</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Потребление холодной воды, м3/чел.</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требование по снижению потребления не устанавливается</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0,12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4,1</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требование по снижению потребления не устанавливается</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4,38</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12,1</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Муниципальное бюджетное учреждение культуры Библиотека-филиал п. </w:t>
      </w:r>
      <w:proofErr w:type="spellStart"/>
      <w:r w:rsidRPr="000600D9">
        <w:rPr>
          <w:rFonts w:ascii="Arial Narrow" w:hAnsi="Arial Narrow"/>
          <w:b/>
          <w:sz w:val="20"/>
          <w:szCs w:val="20"/>
        </w:rPr>
        <w:t>Суломай</w:t>
      </w:r>
      <w:proofErr w:type="spellEnd"/>
      <w:r w:rsidRPr="000600D9">
        <w:rPr>
          <w:rFonts w:ascii="Arial Narrow" w:hAnsi="Arial Narrow"/>
          <w:b/>
          <w:sz w:val="20"/>
          <w:szCs w:val="20"/>
        </w:rPr>
        <w:t xml:space="preserve">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701"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4,92</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12,1</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r>
    </w:tbl>
    <w:p w:rsidR="000600D9" w:rsidRPr="000600D9" w:rsidRDefault="000600D9" w:rsidP="000600D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Муниципальное бюджетное учреждение культуры Библиотека- филиал п. Суринда Эвенкийского муниципального района Красноярского края </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701"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тепловой энергии на отопление и вентиляцию,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61,25</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29,2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52%</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11%</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59,50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57,75</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54,26</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Потребление горячей воды, м3/чел.</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0,30</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1,5</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Потребление холодной воды, м3/чел.</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0,10</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4,1</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r>
    </w:tbl>
    <w:p w:rsidR="000600D9" w:rsidRPr="000600D9" w:rsidRDefault="000600D9" w:rsidP="000600D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бюджетное учреждение  дошкольного образования «</w:t>
      </w:r>
      <w:proofErr w:type="spellStart"/>
      <w:r w:rsidRPr="000600D9">
        <w:rPr>
          <w:rFonts w:ascii="Arial Narrow" w:hAnsi="Arial Narrow"/>
          <w:b/>
          <w:sz w:val="20"/>
          <w:szCs w:val="20"/>
        </w:rPr>
        <w:t>Ванаварская</w:t>
      </w:r>
      <w:proofErr w:type="spellEnd"/>
      <w:r w:rsidRPr="000600D9">
        <w:rPr>
          <w:rFonts w:ascii="Arial Narrow" w:hAnsi="Arial Narrow"/>
          <w:b/>
          <w:sz w:val="20"/>
          <w:szCs w:val="20"/>
        </w:rPr>
        <w:t xml:space="preserve"> детская школа искусств» с. Ванавара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1842"/>
        <w:gridCol w:w="1560"/>
        <w:gridCol w:w="1543"/>
        <w:gridCol w:w="1575"/>
        <w:gridCol w:w="1843"/>
        <w:gridCol w:w="1843"/>
        <w:gridCol w:w="1778"/>
      </w:tblGrid>
      <w:tr w:rsidR="000600D9" w:rsidRPr="000600D9" w:rsidTr="004D0A1B">
        <w:tc>
          <w:tcPr>
            <w:tcW w:w="2802"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842"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802"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842"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21,83</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11,2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49%</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21,32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20,82</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19,81</w:t>
            </w:r>
          </w:p>
        </w:tc>
      </w:tr>
    </w:tbl>
    <w:p w:rsidR="000600D9" w:rsidRPr="000600D9" w:rsidRDefault="000600D9" w:rsidP="000600D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бюджетное учреждение культуры «</w:t>
      </w:r>
      <w:proofErr w:type="spellStart"/>
      <w:r w:rsidRPr="000600D9">
        <w:rPr>
          <w:rFonts w:ascii="Arial Narrow" w:hAnsi="Arial Narrow"/>
          <w:b/>
          <w:sz w:val="20"/>
          <w:szCs w:val="20"/>
        </w:rPr>
        <w:t>Ванаварская</w:t>
      </w:r>
      <w:proofErr w:type="spellEnd"/>
      <w:r w:rsidRPr="000600D9">
        <w:rPr>
          <w:rFonts w:ascii="Arial Narrow" w:hAnsi="Arial Narrow"/>
          <w:b/>
          <w:sz w:val="20"/>
          <w:szCs w:val="20"/>
        </w:rPr>
        <w:t xml:space="preserve"> централизованная библиотечная система» с. Ванавара Эвенкийского муниципального района Красноярского края </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701"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57,58</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12,1</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82%</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29%</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53,36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49,14</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40,70</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Муниципальное бюджетное учреждение культуры «Эвенкийская централизованная библиотечная система» п. Тура Эвенкийского муниципального района Красноярского края </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lastRenderedPageBreak/>
              <w:t>Показатель</w:t>
            </w:r>
          </w:p>
        </w:tc>
        <w:tc>
          <w:tcPr>
            <w:tcW w:w="1701"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тепловой энергии на отопление и вентиляцию,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33,43</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29,2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14%</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33,31</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33,20</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32,96</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19,82</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12,1</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19,61</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19,40</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18,99</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Муниципальное бюджетное учреждение культуры Библиотека-филиал п. Ессей  Эвенкийского муниципального района Красноярского края </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701"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14,73</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12,1</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19%</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14,66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14,59</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14,45</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Муниципальное бюджетное учреждение культуры Библиотека-филиал п. </w:t>
      </w:r>
      <w:proofErr w:type="spellStart"/>
      <w:r w:rsidRPr="000600D9">
        <w:rPr>
          <w:rFonts w:ascii="Arial Narrow" w:hAnsi="Arial Narrow"/>
          <w:b/>
          <w:sz w:val="20"/>
          <w:szCs w:val="20"/>
        </w:rPr>
        <w:t>Кислокан</w:t>
      </w:r>
      <w:proofErr w:type="spellEnd"/>
      <w:r w:rsidRPr="000600D9">
        <w:rPr>
          <w:rFonts w:ascii="Arial Narrow" w:hAnsi="Arial Narrow"/>
          <w:b/>
          <w:sz w:val="20"/>
          <w:szCs w:val="20"/>
        </w:rPr>
        <w:t xml:space="preserve">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701"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20,21</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12,1</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20,00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19,79</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19,37</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Муниципальное бюджетное учреждение культуры Библиотека- филиал п. </w:t>
      </w:r>
      <w:proofErr w:type="spellStart"/>
      <w:r w:rsidRPr="000600D9">
        <w:rPr>
          <w:rFonts w:ascii="Arial Narrow" w:hAnsi="Arial Narrow"/>
          <w:b/>
          <w:sz w:val="20"/>
          <w:szCs w:val="20"/>
        </w:rPr>
        <w:t>Нидым</w:t>
      </w:r>
      <w:proofErr w:type="spellEnd"/>
      <w:r w:rsidRPr="000600D9">
        <w:rPr>
          <w:rFonts w:ascii="Arial Narrow" w:hAnsi="Arial Narrow"/>
          <w:b/>
          <w:sz w:val="20"/>
          <w:szCs w:val="20"/>
        </w:rPr>
        <w:t xml:space="preserve"> Эвенкийского муниципального района Красноярского края </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701"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5,48</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12,1</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r>
    </w:tbl>
    <w:p w:rsidR="000600D9" w:rsidRPr="000600D9" w:rsidRDefault="000600D9" w:rsidP="000600D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Муниципальное бюджетное учреждение культуры Библиотека - филиал п. Тутончаны Эвенкийского муниципального района Красноярского края </w:t>
      </w:r>
    </w:p>
    <w:p w:rsidR="000600D9" w:rsidRPr="004D0A1B" w:rsidRDefault="000600D9" w:rsidP="000600D9">
      <w:pPr>
        <w:jc w:val="center"/>
        <w:rPr>
          <w:rFonts w:ascii="Arial Narrow" w:hAnsi="Arial Narrow"/>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4D0A1B"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701"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12,11</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12,1</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12,10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12,10</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12,09</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Муниципальное бюджетное учреждение культуры Библиотека- филиал п. Учами Эвенкийского муниципального района Красноярского края </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701"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16,72</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12,1</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28%</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16,60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16,49</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16,25</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w:t>
      </w:r>
      <w:r w:rsidR="004D0A1B">
        <w:rPr>
          <w:rFonts w:ascii="Arial Narrow" w:hAnsi="Arial Narrow"/>
          <w:b/>
          <w:sz w:val="20"/>
          <w:szCs w:val="20"/>
        </w:rPr>
        <w:t xml:space="preserve">униципальное бюджетное </w:t>
      </w:r>
      <w:r w:rsidRPr="000600D9">
        <w:rPr>
          <w:rFonts w:ascii="Arial Narrow" w:hAnsi="Arial Narrow"/>
          <w:b/>
          <w:sz w:val="20"/>
          <w:szCs w:val="20"/>
        </w:rPr>
        <w:t>учреждение культуры Библиотека- филиал п. Чиринда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701"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7,48</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12,1</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Муниципальное бюджетное учреждение культуры Библиотека- филиал п. Эконда Эвенкийского муниципального района Красноярского края </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701"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13,21</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12,1</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13,18</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13,15</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13,08</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бюджетное учреждение Молодежный центр «</w:t>
      </w:r>
      <w:proofErr w:type="spellStart"/>
      <w:r w:rsidRPr="000600D9">
        <w:rPr>
          <w:rFonts w:ascii="Arial Narrow" w:hAnsi="Arial Narrow"/>
          <w:b/>
          <w:sz w:val="20"/>
          <w:szCs w:val="20"/>
        </w:rPr>
        <w:t>Энэси</w:t>
      </w:r>
      <w:proofErr w:type="spellEnd"/>
      <w:r w:rsidRPr="000600D9">
        <w:rPr>
          <w:rFonts w:ascii="Arial Narrow" w:hAnsi="Arial Narrow"/>
          <w:b/>
          <w:sz w:val="20"/>
          <w:szCs w:val="20"/>
        </w:rPr>
        <w:t>» п. Тура Эвенкийского муниципального района</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 Красноярского края </w:t>
      </w:r>
    </w:p>
    <w:p w:rsidR="000600D9" w:rsidRPr="000600D9" w:rsidRDefault="000600D9" w:rsidP="004D0A1B">
      <w:pP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lastRenderedPageBreak/>
              <w:t>Показатель</w:t>
            </w:r>
          </w:p>
        </w:tc>
        <w:tc>
          <w:tcPr>
            <w:tcW w:w="1701"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 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тепловой энергии на отопление и вентиляцию,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72,41</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29,7</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69,52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66,64</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60,86</w:t>
            </w:r>
          </w:p>
        </w:tc>
      </w:tr>
      <w:tr w:rsidR="000600D9" w:rsidRPr="000600D9" w:rsidTr="004D0A1B">
        <w:trPr>
          <w:trHeight w:val="60"/>
        </w:trPr>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32,47</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33,3</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Потребление моторного топлива, тут/л.</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0,00002</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неприменимо</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неприменимо</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0,00002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0,00002</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0,00002</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Муниципальное бюджетное учреждение дополнительного образования «Эвенкийская районная детская школа искусств» п. Тура Эвенкийского муниципального района Красноярского края </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701"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тепловой энергии на отопление и вентиляцию,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46,92</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31,6</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33%</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46,53</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46,14</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45,35</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Потребление горячей воды, м3/чел.</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0,41</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59%</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15%</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0,40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0,38</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0,35</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43,14</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11,2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74%</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25%</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40,48</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37,83</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32,51</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Целевой уровень снижения в сопоставимых условиях суммарного объема потребляемых энергетических ресурсов и воды</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бюджетное учреждение  дополнительного образования «</w:t>
      </w:r>
      <w:proofErr w:type="spellStart"/>
      <w:r w:rsidRPr="000600D9">
        <w:rPr>
          <w:rFonts w:ascii="Arial Narrow" w:hAnsi="Arial Narrow"/>
          <w:b/>
          <w:sz w:val="20"/>
          <w:szCs w:val="20"/>
        </w:rPr>
        <w:t>Ванаварская</w:t>
      </w:r>
      <w:proofErr w:type="spellEnd"/>
      <w:r w:rsidRPr="000600D9">
        <w:rPr>
          <w:rFonts w:ascii="Arial Narrow" w:hAnsi="Arial Narrow"/>
          <w:b/>
          <w:sz w:val="20"/>
          <w:szCs w:val="20"/>
        </w:rPr>
        <w:t xml:space="preserve"> детская школа искусств» с. Ванавара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843"/>
        <w:gridCol w:w="1418"/>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41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Потребление горячей воды, м3/чел.</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0,08</w:t>
            </w:r>
          </w:p>
        </w:tc>
        <w:tc>
          <w:tcPr>
            <w:tcW w:w="141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lastRenderedPageBreak/>
              <w:t>Потребление холодной воды, м3/чел.</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0,40</w:t>
            </w:r>
          </w:p>
        </w:tc>
        <w:tc>
          <w:tcPr>
            <w:tcW w:w="141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0,5</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23,58</w:t>
            </w:r>
          </w:p>
        </w:tc>
        <w:tc>
          <w:tcPr>
            <w:tcW w:w="141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11,2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54%</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22,86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22,14</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20,69</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Целевой уровень снижения в сопоставимых условиях суммарного объема потребляемых энергетических ресурсов и воды</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бюджетное учреждение «</w:t>
      </w:r>
      <w:proofErr w:type="spellStart"/>
      <w:r w:rsidRPr="000600D9">
        <w:rPr>
          <w:rFonts w:ascii="Arial Narrow" w:hAnsi="Arial Narrow"/>
          <w:b/>
          <w:sz w:val="20"/>
          <w:szCs w:val="20"/>
        </w:rPr>
        <w:t>Ванаварская</w:t>
      </w:r>
      <w:proofErr w:type="spellEnd"/>
      <w:r w:rsidRPr="000600D9">
        <w:rPr>
          <w:rFonts w:ascii="Arial Narrow" w:hAnsi="Arial Narrow"/>
          <w:b/>
          <w:sz w:val="20"/>
          <w:szCs w:val="20"/>
        </w:rPr>
        <w:t xml:space="preserve"> клубная система» с. Ванавара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843"/>
        <w:gridCol w:w="1418"/>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41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Потребление горячей воды, м3/чел.</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0,08</w:t>
            </w:r>
          </w:p>
        </w:tc>
        <w:tc>
          <w:tcPr>
            <w:tcW w:w="141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 </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0,07</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0,07</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0,07</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Потребление холодной воды, м3/чел.</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0,30</w:t>
            </w:r>
          </w:p>
        </w:tc>
        <w:tc>
          <w:tcPr>
            <w:tcW w:w="141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 </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0,30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0,29</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0,28</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13,64</w:t>
            </w:r>
          </w:p>
        </w:tc>
        <w:tc>
          <w:tcPr>
            <w:tcW w:w="141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 </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13,44</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13,23</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12,82</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Административные здания Эвенкийского муниципального района Красноярского края п. Тура, с. Байкит, с. Ванавара.</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701"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 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тепловой энергии на отопление и вентиляцию,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62,62</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29,7</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53%</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60,76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58,90</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55,18</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89,27</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33,3</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64%</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18%</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85,17</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81,07</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72,88</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Потребление моторного топлива, тут/л.</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0,00000</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неприменимо</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неприменимо</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0,00000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0,00000</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0,00000</w:t>
            </w:r>
          </w:p>
        </w:tc>
      </w:tr>
    </w:tbl>
    <w:p w:rsidR="000600D9" w:rsidRPr="000600D9" w:rsidRDefault="000600D9" w:rsidP="000600D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«Администрации п. Чиринда» Эвенкийского муниципального района Красноярского края</w:t>
      </w:r>
    </w:p>
    <w:p w:rsidR="000600D9" w:rsidRPr="000600D9" w:rsidRDefault="000600D9" w:rsidP="000600D9">
      <w:pPr>
        <w:rPr>
          <w:rFonts w:ascii="Arial Narrow" w:hAnsi="Arial Narrow"/>
          <w:b/>
          <w:sz w:val="20"/>
          <w:szCs w:val="20"/>
        </w:rPr>
      </w:pPr>
    </w:p>
    <w:tbl>
      <w:tblPr>
        <w:tblW w:w="1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985"/>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98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Уровень высокой эффективности </w:t>
            </w:r>
            <w:r w:rsidRPr="004D0A1B">
              <w:rPr>
                <w:rFonts w:ascii="Arial Narrow" w:hAnsi="Arial Narrow"/>
                <w:sz w:val="20"/>
                <w:szCs w:val="20"/>
              </w:rPr>
              <w:lastRenderedPageBreak/>
              <w:t>(</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lastRenderedPageBreak/>
              <w:t xml:space="preserve">Потенциал снижения </w:t>
            </w:r>
            <w:r w:rsidRPr="004D0A1B">
              <w:rPr>
                <w:rFonts w:ascii="Arial Narrow" w:hAnsi="Arial Narrow"/>
                <w:sz w:val="20"/>
                <w:szCs w:val="20"/>
              </w:rPr>
              <w:lastRenderedPageBreak/>
              <w:t>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lastRenderedPageBreak/>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lastRenderedPageBreak/>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lastRenderedPageBreak/>
              <w:t>Целевой уровень снижения за -2025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98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120,69</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33,3</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73%</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24%</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113,46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106,23</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91,78</w:t>
            </w:r>
          </w:p>
        </w:tc>
      </w:tr>
    </w:tbl>
    <w:p w:rsidR="000600D9" w:rsidRPr="000600D9" w:rsidRDefault="000600D9" w:rsidP="000600D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казенное учреждение «Управление по делам гражданской обороны и чрезвычайным ситуациям» п. Тура Эвенкийского муниципального района Красноярского края</w:t>
      </w:r>
    </w:p>
    <w:p w:rsidR="000600D9" w:rsidRPr="000600D9" w:rsidRDefault="000600D9" w:rsidP="000600D9">
      <w:pP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701"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тепловой энергии на отопление и вентиляцию,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5,49</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29,7</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49,87</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33,3</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36%</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49,42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48,97</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48,08</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Потребление моторного топлива, тут/л.</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0,00002</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неприменимо</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неприменимо</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0,00002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0,00002</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0,00002</w:t>
            </w:r>
          </w:p>
        </w:tc>
      </w:tr>
    </w:tbl>
    <w:p w:rsidR="000600D9" w:rsidRPr="000600D9" w:rsidRDefault="000600D9" w:rsidP="000600D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Муниципальное казенное учреждение дополнительного профессионального образования «Эвенкийский </w:t>
      </w:r>
      <w:proofErr w:type="spellStart"/>
      <w:r w:rsidRPr="000600D9">
        <w:rPr>
          <w:rFonts w:ascii="Arial Narrow" w:hAnsi="Arial Narrow"/>
          <w:b/>
          <w:sz w:val="20"/>
          <w:szCs w:val="20"/>
        </w:rPr>
        <w:t>Этнопедагогический</w:t>
      </w:r>
      <w:proofErr w:type="spellEnd"/>
      <w:r w:rsidRPr="000600D9">
        <w:rPr>
          <w:rFonts w:ascii="Arial Narrow" w:hAnsi="Arial Narrow"/>
          <w:b/>
          <w:sz w:val="20"/>
          <w:szCs w:val="20"/>
        </w:rPr>
        <w:t xml:space="preserve"> Центр»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п. Тура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1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985"/>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98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98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38,35</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17,9</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53%</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37,20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36,04</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33,73</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Здание 1 Муниципальное бюджетное общеобразовательное учреждение «</w:t>
      </w:r>
      <w:proofErr w:type="spellStart"/>
      <w:r w:rsidRPr="000600D9">
        <w:rPr>
          <w:rFonts w:ascii="Arial Narrow" w:hAnsi="Arial Narrow"/>
          <w:b/>
          <w:sz w:val="20"/>
          <w:szCs w:val="20"/>
        </w:rPr>
        <w:t>Байкитская</w:t>
      </w:r>
      <w:proofErr w:type="spellEnd"/>
      <w:r w:rsidRPr="000600D9">
        <w:rPr>
          <w:rFonts w:ascii="Arial Narrow" w:hAnsi="Arial Narrow"/>
          <w:b/>
          <w:sz w:val="20"/>
          <w:szCs w:val="20"/>
        </w:rPr>
        <w:t xml:space="preserve"> средняя школа» с. Байкит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701"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тепловой энергии на отопление и вентиляцию,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24,07</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28,4</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w:t>
            </w:r>
            <w:r w:rsidRPr="000600D9">
              <w:rPr>
                <w:rFonts w:ascii="Arial Narrow" w:hAnsi="Arial Narrow"/>
                <w:sz w:val="20"/>
                <w:szCs w:val="20"/>
              </w:rPr>
              <w:lastRenderedPageBreak/>
              <w:t xml:space="preserve">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lastRenderedPageBreak/>
              <w:t>25,25</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14,2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44%</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7%</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24,84</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24,43</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23,60</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Целевой уровень снижения в сопоставимых условиях суммарного объема потребляемых энергетических ресурсов и воды</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Здание 2 Муниципальное бюджетное общеобразовательное учреждение «</w:t>
      </w:r>
      <w:proofErr w:type="spellStart"/>
      <w:r w:rsidRPr="000600D9">
        <w:rPr>
          <w:rFonts w:ascii="Arial Narrow" w:hAnsi="Arial Narrow"/>
          <w:b/>
          <w:sz w:val="20"/>
          <w:szCs w:val="20"/>
        </w:rPr>
        <w:t>Байкитская</w:t>
      </w:r>
      <w:proofErr w:type="spellEnd"/>
      <w:r w:rsidRPr="000600D9">
        <w:rPr>
          <w:rFonts w:ascii="Arial Narrow" w:hAnsi="Arial Narrow"/>
          <w:b/>
          <w:sz w:val="20"/>
          <w:szCs w:val="20"/>
        </w:rPr>
        <w:t xml:space="preserve"> средняя школа» с. Байкит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1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843"/>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тепловой энергии на отопление и вентиляцию,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52,58</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33,3</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38%</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52,09</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51,59</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50,59</w:t>
            </w:r>
          </w:p>
        </w:tc>
      </w:tr>
      <w:tr w:rsidR="000600D9" w:rsidRPr="000600D9" w:rsidTr="004D0A1B">
        <w:trPr>
          <w:trHeight w:val="938"/>
        </w:trPr>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13,97</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18,2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Целевой уровень снижения в сопоставимых условиях суммарного объема потребляемых энергетических ресурсов и воды</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Здание 3 Муниципальное бюджетное общеобразовательное учреждение «</w:t>
      </w:r>
      <w:proofErr w:type="spellStart"/>
      <w:r w:rsidRPr="000600D9">
        <w:rPr>
          <w:rFonts w:ascii="Arial Narrow" w:hAnsi="Arial Narrow"/>
          <w:b/>
          <w:sz w:val="20"/>
          <w:szCs w:val="20"/>
        </w:rPr>
        <w:t>Байкитская</w:t>
      </w:r>
      <w:proofErr w:type="spellEnd"/>
      <w:r w:rsidRPr="000600D9">
        <w:rPr>
          <w:rFonts w:ascii="Arial Narrow" w:hAnsi="Arial Narrow"/>
          <w:b/>
          <w:sz w:val="20"/>
          <w:szCs w:val="20"/>
        </w:rPr>
        <w:t xml:space="preserve"> средняя школа» с. Байкит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701"/>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701"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тепловой энергии на отопление и вентиляцию,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63,14</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28,4</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55%</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13%</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61,06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58,97</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54,80</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701"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53,03</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14,2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66%</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50,42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47,81</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42,60</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казенное дошкольное общеобразовательное учреждение «Детский сад п. Ессей»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1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843"/>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тепловой энергии на отопление и вентиляцию,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34,97</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33,9</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35,26</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26,2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27%</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35,02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34,79</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34,32</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Муниципальное казенное общеобразовательное учреждение «Туринская средняя школа-интернат имени </w:t>
      </w:r>
      <w:proofErr w:type="spellStart"/>
      <w:r w:rsidRPr="000600D9">
        <w:rPr>
          <w:rFonts w:ascii="Arial Narrow" w:hAnsi="Arial Narrow"/>
          <w:b/>
          <w:sz w:val="20"/>
          <w:szCs w:val="20"/>
        </w:rPr>
        <w:t>Алитета</w:t>
      </w:r>
      <w:proofErr w:type="spellEnd"/>
      <w:r w:rsidRPr="000600D9">
        <w:rPr>
          <w:rFonts w:ascii="Arial Narrow" w:hAnsi="Arial Narrow"/>
          <w:b/>
          <w:sz w:val="20"/>
          <w:szCs w:val="20"/>
        </w:rPr>
        <w:t xml:space="preserve"> Николаевича </w:t>
      </w:r>
      <w:proofErr w:type="spellStart"/>
      <w:r w:rsidRPr="000600D9">
        <w:rPr>
          <w:rFonts w:ascii="Arial Narrow" w:hAnsi="Arial Narrow"/>
          <w:b/>
          <w:sz w:val="20"/>
          <w:szCs w:val="20"/>
        </w:rPr>
        <w:t>Немтушкина</w:t>
      </w:r>
      <w:proofErr w:type="spellEnd"/>
      <w:r w:rsidRPr="000600D9">
        <w:rPr>
          <w:rFonts w:ascii="Arial Narrow" w:hAnsi="Arial Narrow"/>
          <w:b/>
          <w:sz w:val="20"/>
          <w:szCs w:val="20"/>
        </w:rPr>
        <w:t>» п. Тура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1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843"/>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тепловой энергии на отопление и вентиляцию,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44,52</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28,4</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37%</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44,10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43,69</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42,86</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Потребление горячей воды, м3/чел.</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2,56</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1,1</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59%</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15%</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2,46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2,36</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2,17</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41,80</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14,2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66%</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39,75</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37,69</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33,58</w:t>
            </w:r>
          </w:p>
        </w:tc>
      </w:tr>
    </w:tbl>
    <w:p w:rsidR="000600D9" w:rsidRPr="000600D9" w:rsidRDefault="000600D9" w:rsidP="000600D9">
      <w:pPr>
        <w:rPr>
          <w:rFonts w:ascii="Arial Narrow" w:hAnsi="Arial Narrow"/>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казенное дошкольное общеобразовательное учреждение «Детский сад № 5 Лесной» п.</w:t>
      </w:r>
      <w:r w:rsidR="008F7552">
        <w:rPr>
          <w:rFonts w:ascii="Arial Narrow" w:hAnsi="Arial Narrow"/>
          <w:b/>
          <w:sz w:val="20"/>
          <w:szCs w:val="20"/>
        </w:rPr>
        <w:t xml:space="preserve"> </w:t>
      </w:r>
      <w:r w:rsidRPr="000600D9">
        <w:rPr>
          <w:rFonts w:ascii="Arial Narrow" w:hAnsi="Arial Narrow"/>
          <w:b/>
          <w:sz w:val="20"/>
          <w:szCs w:val="20"/>
        </w:rPr>
        <w:t>Тура»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1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843"/>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тепловой энергии на отопление и вентиляцию,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38,44</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33,9</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14%</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38,31</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38,18</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37,92</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65,28</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26,2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61%</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17%</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62,59</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59,90</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54,51</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Целевой уровень снижения в сопоставимых условиях суммарного объема потребляемых энергетических ресурсов и воды</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казенное общеобразовательное учреждение «</w:t>
      </w:r>
      <w:proofErr w:type="spellStart"/>
      <w:r w:rsidRPr="000600D9">
        <w:rPr>
          <w:rFonts w:ascii="Arial Narrow" w:hAnsi="Arial Narrow"/>
          <w:b/>
          <w:sz w:val="20"/>
          <w:szCs w:val="20"/>
        </w:rPr>
        <w:t>Куюмбинская</w:t>
      </w:r>
      <w:proofErr w:type="spellEnd"/>
      <w:r w:rsidRPr="000600D9">
        <w:rPr>
          <w:rFonts w:ascii="Arial Narrow" w:hAnsi="Arial Narrow"/>
          <w:b/>
          <w:sz w:val="20"/>
          <w:szCs w:val="20"/>
        </w:rPr>
        <w:t xml:space="preserve"> на</w:t>
      </w:r>
      <w:r w:rsidR="008F7552">
        <w:rPr>
          <w:rFonts w:ascii="Arial Narrow" w:hAnsi="Arial Narrow"/>
          <w:b/>
          <w:sz w:val="20"/>
          <w:szCs w:val="20"/>
        </w:rPr>
        <w:t>чальная школа-детский сад имени</w:t>
      </w:r>
      <w:r w:rsidRPr="000600D9">
        <w:rPr>
          <w:rFonts w:ascii="Arial Narrow" w:hAnsi="Arial Narrow"/>
          <w:b/>
          <w:sz w:val="20"/>
          <w:szCs w:val="20"/>
        </w:rPr>
        <w:t xml:space="preserve"> Александры Алексеевны </w:t>
      </w:r>
      <w:proofErr w:type="spellStart"/>
      <w:r w:rsidRPr="000600D9">
        <w:rPr>
          <w:rFonts w:ascii="Arial Narrow" w:hAnsi="Arial Narrow"/>
          <w:b/>
          <w:sz w:val="20"/>
          <w:szCs w:val="20"/>
        </w:rPr>
        <w:t>Кудря</w:t>
      </w:r>
      <w:proofErr w:type="spellEnd"/>
      <w:r w:rsidRPr="000600D9">
        <w:rPr>
          <w:rFonts w:ascii="Arial Narrow" w:hAnsi="Arial Narrow"/>
          <w:b/>
          <w:sz w:val="20"/>
          <w:szCs w:val="20"/>
        </w:rPr>
        <w:t xml:space="preserve">» п. </w:t>
      </w:r>
      <w:proofErr w:type="spellStart"/>
      <w:r w:rsidRPr="000600D9">
        <w:rPr>
          <w:rFonts w:ascii="Arial Narrow" w:hAnsi="Arial Narrow"/>
          <w:b/>
          <w:sz w:val="20"/>
          <w:szCs w:val="20"/>
        </w:rPr>
        <w:t>Куюмба</w:t>
      </w:r>
      <w:proofErr w:type="spellEnd"/>
      <w:r w:rsidRPr="000600D9">
        <w:rPr>
          <w:rFonts w:ascii="Arial Narrow" w:hAnsi="Arial Narrow"/>
          <w:b/>
          <w:sz w:val="20"/>
          <w:szCs w:val="20"/>
        </w:rPr>
        <w:t xml:space="preserve">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 </w:t>
      </w:r>
    </w:p>
    <w:tbl>
      <w:tblPr>
        <w:tblW w:w="1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843"/>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73,47</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14,2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66%</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69,86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66,24</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59,01</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казенное общеобразовательное учреждение «</w:t>
      </w:r>
      <w:proofErr w:type="spellStart"/>
      <w:r w:rsidRPr="000600D9">
        <w:rPr>
          <w:rFonts w:ascii="Arial Narrow" w:hAnsi="Arial Narrow"/>
          <w:b/>
          <w:sz w:val="20"/>
          <w:szCs w:val="20"/>
        </w:rPr>
        <w:t>Нидымская</w:t>
      </w:r>
      <w:proofErr w:type="spellEnd"/>
      <w:r w:rsidRPr="000600D9">
        <w:rPr>
          <w:rFonts w:ascii="Arial Narrow" w:hAnsi="Arial Narrow"/>
          <w:b/>
          <w:sz w:val="20"/>
          <w:szCs w:val="20"/>
        </w:rPr>
        <w:t xml:space="preserve"> основная школа-детский сад» п. </w:t>
      </w:r>
      <w:proofErr w:type="spellStart"/>
      <w:r w:rsidRPr="000600D9">
        <w:rPr>
          <w:rFonts w:ascii="Arial Narrow" w:hAnsi="Arial Narrow"/>
          <w:b/>
          <w:sz w:val="20"/>
          <w:szCs w:val="20"/>
        </w:rPr>
        <w:t>Нидым</w:t>
      </w:r>
      <w:proofErr w:type="spellEnd"/>
      <w:r w:rsidRPr="000600D9">
        <w:rPr>
          <w:rFonts w:ascii="Arial Narrow" w:hAnsi="Arial Narrow"/>
          <w:b/>
          <w:sz w:val="20"/>
          <w:szCs w:val="20"/>
        </w:rPr>
        <w:t xml:space="preserve">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1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843"/>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30,80</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14,2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54%</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29,84</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28,89</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26,98</w:t>
            </w:r>
          </w:p>
        </w:tc>
      </w:tr>
    </w:tbl>
    <w:p w:rsidR="000600D9" w:rsidRPr="000600D9" w:rsidRDefault="000600D9" w:rsidP="000600D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казенное общеобразовательное учреждение «</w:t>
      </w:r>
      <w:proofErr w:type="spellStart"/>
      <w:r w:rsidRPr="000600D9">
        <w:rPr>
          <w:rFonts w:ascii="Arial Narrow" w:hAnsi="Arial Narrow"/>
          <w:b/>
          <w:sz w:val="20"/>
          <w:szCs w:val="20"/>
        </w:rPr>
        <w:t>Ошаровская</w:t>
      </w:r>
      <w:proofErr w:type="spellEnd"/>
      <w:r w:rsidRPr="000600D9">
        <w:rPr>
          <w:rFonts w:ascii="Arial Narrow" w:hAnsi="Arial Narrow"/>
          <w:b/>
          <w:sz w:val="20"/>
          <w:szCs w:val="20"/>
        </w:rPr>
        <w:t xml:space="preserve"> начальная школа – детский сад» п. Ошарово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0"/>
        <w:gridCol w:w="1843"/>
        <w:gridCol w:w="1560"/>
        <w:gridCol w:w="1543"/>
        <w:gridCol w:w="17"/>
        <w:gridCol w:w="1559"/>
        <w:gridCol w:w="1844"/>
        <w:gridCol w:w="1843"/>
        <w:gridCol w:w="1779"/>
        <w:gridCol w:w="64"/>
      </w:tblGrid>
      <w:tr w:rsidR="000600D9" w:rsidRPr="000600D9" w:rsidTr="004D0A1B">
        <w:tc>
          <w:tcPr>
            <w:tcW w:w="294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60" w:type="dxa"/>
            <w:gridSpan w:val="2"/>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59"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4"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843" w:type="dxa"/>
            <w:gridSpan w:val="2"/>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2026 г.</w:t>
            </w:r>
          </w:p>
        </w:tc>
      </w:tr>
      <w:tr w:rsidR="000600D9" w:rsidRPr="000600D9" w:rsidTr="004D0A1B">
        <w:trPr>
          <w:gridAfter w:val="1"/>
          <w:wAfter w:w="64" w:type="dxa"/>
        </w:trPr>
        <w:tc>
          <w:tcPr>
            <w:tcW w:w="2940"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26,95</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14,2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48%</w:t>
            </w:r>
          </w:p>
        </w:tc>
        <w:tc>
          <w:tcPr>
            <w:tcW w:w="1576" w:type="dxa"/>
            <w:gridSpan w:val="2"/>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w:t>
            </w:r>
          </w:p>
        </w:tc>
        <w:tc>
          <w:tcPr>
            <w:tcW w:w="1844"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26,36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25,78</w:t>
            </w:r>
          </w:p>
        </w:tc>
        <w:tc>
          <w:tcPr>
            <w:tcW w:w="1779"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24,62</w:t>
            </w:r>
          </w:p>
        </w:tc>
      </w:tr>
    </w:tbl>
    <w:p w:rsidR="000600D9" w:rsidRPr="000600D9" w:rsidRDefault="000600D9" w:rsidP="000600D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Целевой уровень снижения в сопоставимых условиях суммарного объема потребляемых энергетических ресурсов и воды</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казенное дошкольное общеобразовательное учреждение «Детский сад «Солнышко» п. Стрелка-Чуня»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0"/>
        <w:gridCol w:w="1846"/>
        <w:gridCol w:w="1557"/>
        <w:gridCol w:w="1543"/>
        <w:gridCol w:w="17"/>
        <w:gridCol w:w="1559"/>
        <w:gridCol w:w="1844"/>
        <w:gridCol w:w="2410"/>
        <w:gridCol w:w="1985"/>
      </w:tblGrid>
      <w:tr w:rsidR="000600D9" w:rsidRPr="000600D9" w:rsidTr="004D0A1B">
        <w:tc>
          <w:tcPr>
            <w:tcW w:w="294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846"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57"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60" w:type="dxa"/>
            <w:gridSpan w:val="2"/>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59"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4"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241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98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2026 г.</w:t>
            </w:r>
          </w:p>
        </w:tc>
      </w:tr>
      <w:tr w:rsidR="000600D9" w:rsidRPr="000600D9" w:rsidTr="004D0A1B">
        <w:tc>
          <w:tcPr>
            <w:tcW w:w="2940"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846"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1,20</w:t>
            </w:r>
          </w:p>
        </w:tc>
        <w:tc>
          <w:tcPr>
            <w:tcW w:w="1557"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26,2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576" w:type="dxa"/>
            <w:gridSpan w:val="2"/>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4"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241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98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r>
    </w:tbl>
    <w:p w:rsidR="000600D9" w:rsidRPr="000600D9" w:rsidRDefault="000600D9" w:rsidP="000600D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Целевой уровень снижения в сопоставимых условиях суммарного объема потребляемых энергетических ресурсов и воды</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казенное дошкольное общеобразовательное учреждение «Детский сад № 3 «Ручеек» п. Тура»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1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843"/>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тепловой энергии на отопление и вентиляцию,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39,12</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33,9</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14%</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38,99</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38,85</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38,59</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67,31</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26,2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63%</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18%</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64,33</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61,35</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55,39</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Целевой уровень снижения в сопоставимых условиях суммарного объема потребляемых энергетических ресурсов и воды</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казенное общеобразовательное учреждение «</w:t>
      </w:r>
      <w:proofErr w:type="spellStart"/>
      <w:r w:rsidRPr="000600D9">
        <w:rPr>
          <w:rFonts w:ascii="Arial Narrow" w:hAnsi="Arial Narrow"/>
          <w:b/>
          <w:sz w:val="20"/>
          <w:szCs w:val="20"/>
        </w:rPr>
        <w:t>Кузьмовская</w:t>
      </w:r>
      <w:proofErr w:type="spellEnd"/>
      <w:r w:rsidRPr="000600D9">
        <w:rPr>
          <w:rFonts w:ascii="Arial Narrow" w:hAnsi="Arial Narrow"/>
          <w:b/>
          <w:sz w:val="20"/>
          <w:szCs w:val="20"/>
        </w:rPr>
        <w:t xml:space="preserve"> начальная школа» п. </w:t>
      </w:r>
      <w:proofErr w:type="spellStart"/>
      <w:r w:rsidRPr="000600D9">
        <w:rPr>
          <w:rFonts w:ascii="Arial Narrow" w:hAnsi="Arial Narrow"/>
          <w:b/>
          <w:sz w:val="20"/>
          <w:szCs w:val="20"/>
        </w:rPr>
        <w:t>Кузьмовка</w:t>
      </w:r>
      <w:proofErr w:type="spellEnd"/>
      <w:r w:rsidRPr="000600D9">
        <w:rPr>
          <w:rFonts w:ascii="Arial Narrow" w:hAnsi="Arial Narrow"/>
          <w:b/>
          <w:sz w:val="20"/>
          <w:szCs w:val="20"/>
        </w:rPr>
        <w:t xml:space="preserve">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lastRenderedPageBreak/>
        <w:t xml:space="preserve"> </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1984"/>
        <w:gridCol w:w="1560"/>
        <w:gridCol w:w="1559"/>
        <w:gridCol w:w="1559"/>
        <w:gridCol w:w="1843"/>
        <w:gridCol w:w="1559"/>
        <w:gridCol w:w="1843"/>
      </w:tblGrid>
      <w:tr w:rsidR="000600D9" w:rsidRPr="000600D9" w:rsidTr="00356BA9">
        <w:tc>
          <w:tcPr>
            <w:tcW w:w="2802"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984"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59"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59"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2024 г.</w:t>
            </w:r>
          </w:p>
        </w:tc>
        <w:tc>
          <w:tcPr>
            <w:tcW w:w="1559"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2025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356BA9">
        <w:tc>
          <w:tcPr>
            <w:tcW w:w="2802"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984"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7,26</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14,2</w:t>
            </w:r>
          </w:p>
        </w:tc>
        <w:tc>
          <w:tcPr>
            <w:tcW w:w="1559"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559"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559"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r>
      <w:tr w:rsidR="000600D9" w:rsidRPr="000600D9" w:rsidTr="00356BA9">
        <w:tc>
          <w:tcPr>
            <w:tcW w:w="2802"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твердого топлива на нужды отопления и вентиляции,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984"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209,80</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неприменимо</w:t>
            </w:r>
          </w:p>
        </w:tc>
        <w:tc>
          <w:tcPr>
            <w:tcW w:w="1559"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неприменимо</w:t>
            </w:r>
          </w:p>
        </w:tc>
        <w:tc>
          <w:tcPr>
            <w:tcW w:w="1559"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206,65</w:t>
            </w:r>
          </w:p>
        </w:tc>
        <w:tc>
          <w:tcPr>
            <w:tcW w:w="1559"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203,50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197,21</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казенное дошкольное общеобразовательное учреждение «Детский сад № 4 «</w:t>
      </w:r>
      <w:proofErr w:type="spellStart"/>
      <w:r w:rsidRPr="000600D9">
        <w:rPr>
          <w:rFonts w:ascii="Arial Narrow" w:hAnsi="Arial Narrow"/>
          <w:b/>
          <w:sz w:val="20"/>
          <w:szCs w:val="20"/>
        </w:rPr>
        <w:t>Осиктакан</w:t>
      </w:r>
      <w:proofErr w:type="spellEnd"/>
      <w:r w:rsidRPr="000600D9">
        <w:rPr>
          <w:rFonts w:ascii="Arial Narrow" w:hAnsi="Arial Narrow"/>
          <w:b/>
          <w:sz w:val="20"/>
          <w:szCs w:val="20"/>
        </w:rPr>
        <w:t>» п. Тура»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1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985"/>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98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тепловой энергии на отопление и вентиляцию,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98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54,28</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33,9</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38%</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53,76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53,24</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52,20</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98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78,57</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26,2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67%</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74,60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70,63</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62,70</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Целевой уровень снижения в сопоставимых условиях суммарного объема потребляемых энергетических ресурсов и воды</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казенное дошкольное общеобразовательное учреждение «Детский сад № 1 «Одуванчик» п. Тура»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 </w:t>
      </w:r>
    </w:p>
    <w:tbl>
      <w:tblPr>
        <w:tblW w:w="1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985"/>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98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тепловой энергии на отопление и вентиляцию,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98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28,56</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33,9</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98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82,88</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26,2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70%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78,36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73,85</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64,82</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Целевой уровень снижения в сопоставимых условиях суммарного объема потребляемых энергетических ресурсов и воды</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казенное дошкольное общеобразовательное учреждение «Детский сад № 2 «</w:t>
      </w:r>
      <w:proofErr w:type="spellStart"/>
      <w:r w:rsidRPr="000600D9">
        <w:rPr>
          <w:rFonts w:ascii="Arial Narrow" w:hAnsi="Arial Narrow"/>
          <w:b/>
          <w:sz w:val="20"/>
          <w:szCs w:val="20"/>
        </w:rPr>
        <w:t>Асиктакан</w:t>
      </w:r>
      <w:proofErr w:type="spellEnd"/>
      <w:r w:rsidRPr="000600D9">
        <w:rPr>
          <w:rFonts w:ascii="Arial Narrow" w:hAnsi="Arial Narrow"/>
          <w:b/>
          <w:sz w:val="20"/>
          <w:szCs w:val="20"/>
        </w:rPr>
        <w:t xml:space="preserve">» п. Тура» Эвенкийского муниципального района Красноярского края </w:t>
      </w:r>
    </w:p>
    <w:p w:rsidR="000600D9" w:rsidRPr="000600D9" w:rsidRDefault="000600D9" w:rsidP="000600D9">
      <w:pPr>
        <w:jc w:val="center"/>
        <w:rPr>
          <w:rFonts w:ascii="Arial Narrow" w:hAnsi="Arial Narrow"/>
          <w:b/>
          <w:sz w:val="20"/>
          <w:szCs w:val="20"/>
        </w:rPr>
      </w:pPr>
    </w:p>
    <w:tbl>
      <w:tblPr>
        <w:tblW w:w="1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985"/>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98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тепловой энергии на отопление и вентиляцию,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98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62,11</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33,9</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46%</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8%</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60,90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59,70</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57,29</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98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42,78</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26,2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39%</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42,36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41,95</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41,12</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казенное общеобразовательное учреждение «</w:t>
      </w:r>
      <w:proofErr w:type="spellStart"/>
      <w:r w:rsidRPr="000600D9">
        <w:rPr>
          <w:rFonts w:ascii="Arial Narrow" w:hAnsi="Arial Narrow"/>
          <w:b/>
          <w:sz w:val="20"/>
          <w:szCs w:val="20"/>
        </w:rPr>
        <w:t>Кислоканская</w:t>
      </w:r>
      <w:proofErr w:type="spellEnd"/>
      <w:r w:rsidRPr="000600D9">
        <w:rPr>
          <w:rFonts w:ascii="Arial Narrow" w:hAnsi="Arial Narrow"/>
          <w:b/>
          <w:sz w:val="20"/>
          <w:szCs w:val="20"/>
        </w:rPr>
        <w:t xml:space="preserve"> основная школа» п. </w:t>
      </w:r>
      <w:proofErr w:type="spellStart"/>
      <w:r w:rsidRPr="000600D9">
        <w:rPr>
          <w:rFonts w:ascii="Arial Narrow" w:hAnsi="Arial Narrow"/>
          <w:b/>
          <w:sz w:val="20"/>
          <w:szCs w:val="20"/>
        </w:rPr>
        <w:t>Кислокан</w:t>
      </w:r>
      <w:proofErr w:type="spellEnd"/>
      <w:r w:rsidRPr="000600D9">
        <w:rPr>
          <w:rFonts w:ascii="Arial Narrow" w:hAnsi="Arial Narrow"/>
          <w:b/>
          <w:sz w:val="20"/>
          <w:szCs w:val="20"/>
        </w:rPr>
        <w:t xml:space="preserve"> Эвенкийского муниципального района Красноярского края </w:t>
      </w:r>
    </w:p>
    <w:p w:rsidR="000600D9" w:rsidRPr="000600D9" w:rsidRDefault="000600D9" w:rsidP="000600D9">
      <w:pPr>
        <w:jc w:val="center"/>
        <w:rPr>
          <w:rFonts w:ascii="Arial Narrow" w:hAnsi="Arial Narrow"/>
          <w:b/>
          <w:sz w:val="20"/>
          <w:szCs w:val="20"/>
        </w:rPr>
      </w:pPr>
    </w:p>
    <w:tbl>
      <w:tblPr>
        <w:tblW w:w="1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985"/>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98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98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13,36</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14,2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твердого топлива на нужды отопления и вентиляции,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98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13,33</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неприменимо</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неприменимо</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13,13</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12,93</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12,53</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Целевой уровень снижения в сопоставимых условиях суммарного объема потребляемых энергетических ресурсов и воды</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казенное общеобразовательное учреждение «</w:t>
      </w:r>
      <w:proofErr w:type="spellStart"/>
      <w:r w:rsidRPr="000600D9">
        <w:rPr>
          <w:rFonts w:ascii="Arial Narrow" w:hAnsi="Arial Narrow"/>
          <w:b/>
          <w:sz w:val="20"/>
          <w:szCs w:val="20"/>
        </w:rPr>
        <w:t>Муторайская</w:t>
      </w:r>
      <w:proofErr w:type="spellEnd"/>
      <w:r w:rsidRPr="000600D9">
        <w:rPr>
          <w:rFonts w:ascii="Arial Narrow" w:hAnsi="Arial Narrow"/>
          <w:b/>
          <w:sz w:val="20"/>
          <w:szCs w:val="20"/>
        </w:rPr>
        <w:t xml:space="preserve"> начальная школа-детский сад» п. Муторай Эвенкийского муниципального района Красноярского края  </w:t>
      </w:r>
    </w:p>
    <w:p w:rsidR="000600D9" w:rsidRPr="000600D9" w:rsidRDefault="000600D9" w:rsidP="000600D9">
      <w:pPr>
        <w:jc w:val="center"/>
        <w:rPr>
          <w:rFonts w:ascii="Arial Narrow" w:hAnsi="Arial Narrow"/>
          <w:b/>
          <w:sz w:val="20"/>
          <w:szCs w:val="20"/>
        </w:rPr>
      </w:pPr>
    </w:p>
    <w:tbl>
      <w:tblPr>
        <w:tblW w:w="1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985"/>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98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98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9,39</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14,2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Здание эффективно. Требование не устанавливается.</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твердого топлива на нужды отопления и вентиляции,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98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168,96</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неприменимо</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неприменимо</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166,42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163,89</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158,82</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Целевой уровень снижения в сопоставимых условиях суммарного объема потребляемых энергетических ресурсов и воды</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казенное дошкольное общеобразовательное учреждение «Детский сад «</w:t>
      </w:r>
      <w:proofErr w:type="spellStart"/>
      <w:r w:rsidRPr="000600D9">
        <w:rPr>
          <w:rFonts w:ascii="Arial Narrow" w:hAnsi="Arial Narrow"/>
          <w:b/>
          <w:sz w:val="20"/>
          <w:szCs w:val="20"/>
        </w:rPr>
        <w:t>Северок</w:t>
      </w:r>
      <w:proofErr w:type="spellEnd"/>
      <w:r w:rsidRPr="000600D9">
        <w:rPr>
          <w:rFonts w:ascii="Arial Narrow" w:hAnsi="Arial Narrow"/>
          <w:b/>
          <w:sz w:val="20"/>
          <w:szCs w:val="20"/>
        </w:rPr>
        <w:t xml:space="preserve">» с. Ванавара» Эвенкийского муниципального района Красноярского края </w:t>
      </w:r>
    </w:p>
    <w:p w:rsidR="000600D9" w:rsidRPr="000600D9" w:rsidRDefault="000600D9" w:rsidP="000600D9">
      <w:pPr>
        <w:jc w:val="center"/>
        <w:rPr>
          <w:rFonts w:ascii="Arial Narrow" w:hAnsi="Arial Narrow"/>
          <w:b/>
          <w:sz w:val="20"/>
          <w:szCs w:val="20"/>
        </w:rPr>
      </w:pPr>
    </w:p>
    <w:tbl>
      <w:tblPr>
        <w:tblW w:w="1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985"/>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98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тепловой энергии на отопление и вентиляцию,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98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65,78</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28,4</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58%</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15%</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63,38</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60,97</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56,15</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Потребление горячей воды, м3/чел.</w:t>
            </w:r>
          </w:p>
        </w:tc>
        <w:tc>
          <w:tcPr>
            <w:tcW w:w="198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10,03</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1,1</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88%</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33%</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9,21</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8,39</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6,76</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Потребление холодной воды, м3/чел.</w:t>
            </w:r>
          </w:p>
        </w:tc>
        <w:tc>
          <w:tcPr>
            <w:tcW w:w="198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57,55</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1,6</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90%</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34%</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52,65</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47,74</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37,92</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Целевой уровень снижения в сопоставимых условиях суммарного объема потребляемых энергетических ресурсов и воды</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казенное общеобразовательное учреждение «</w:t>
      </w:r>
      <w:proofErr w:type="spellStart"/>
      <w:r w:rsidRPr="000600D9">
        <w:rPr>
          <w:rFonts w:ascii="Arial Narrow" w:hAnsi="Arial Narrow"/>
          <w:b/>
          <w:sz w:val="20"/>
          <w:szCs w:val="20"/>
        </w:rPr>
        <w:t>Стрелковская</w:t>
      </w:r>
      <w:proofErr w:type="spellEnd"/>
      <w:r w:rsidRPr="000600D9">
        <w:rPr>
          <w:rFonts w:ascii="Arial Narrow" w:hAnsi="Arial Narrow"/>
          <w:b/>
          <w:sz w:val="20"/>
          <w:szCs w:val="20"/>
        </w:rPr>
        <w:t xml:space="preserve"> средняя школа-детский сад» п. Стрелка-Чуня Эвенкийского муниципального района Красноярского края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 </w:t>
      </w:r>
    </w:p>
    <w:tbl>
      <w:tblPr>
        <w:tblW w:w="1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985"/>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98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твердого топлива на нужды отопления и вентиляции,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98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235,00</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неприменимо</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неприменимо</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231,48</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227,95</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220,90</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Целевой уровень снижения в сопоставимых условиях суммарного объема потребляемых энергетических ресурсов и воды</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казенное общеобразовательное учреждение «</w:t>
      </w:r>
      <w:proofErr w:type="spellStart"/>
      <w:r w:rsidRPr="000600D9">
        <w:rPr>
          <w:rFonts w:ascii="Arial Narrow" w:hAnsi="Arial Narrow"/>
          <w:b/>
          <w:sz w:val="20"/>
          <w:szCs w:val="20"/>
        </w:rPr>
        <w:t>Суломайская</w:t>
      </w:r>
      <w:proofErr w:type="spellEnd"/>
      <w:r w:rsidRPr="000600D9">
        <w:rPr>
          <w:rFonts w:ascii="Arial Narrow" w:hAnsi="Arial Narrow"/>
          <w:b/>
          <w:sz w:val="20"/>
          <w:szCs w:val="20"/>
        </w:rPr>
        <w:t xml:space="preserve"> начальная школа-детский сад» п. </w:t>
      </w:r>
      <w:proofErr w:type="spellStart"/>
      <w:r w:rsidRPr="000600D9">
        <w:rPr>
          <w:rFonts w:ascii="Arial Narrow" w:hAnsi="Arial Narrow"/>
          <w:b/>
          <w:sz w:val="20"/>
          <w:szCs w:val="20"/>
        </w:rPr>
        <w:t>Суломай</w:t>
      </w:r>
      <w:proofErr w:type="spellEnd"/>
      <w:r w:rsidRPr="000600D9">
        <w:rPr>
          <w:rFonts w:ascii="Arial Narrow" w:hAnsi="Arial Narrow"/>
          <w:b/>
          <w:sz w:val="20"/>
          <w:szCs w:val="20"/>
        </w:rPr>
        <w:t xml:space="preserve"> Эвенкийского муниципального района Красноярского края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 </w:t>
      </w:r>
    </w:p>
    <w:tbl>
      <w:tblPr>
        <w:tblW w:w="1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985"/>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98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Уровень высокой эффективности (</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Потенциал снижения 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98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45,54</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14,2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66%</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43,30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41,06</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36,58</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твердого топлива на нужды отопления и вентиляции, </w:t>
            </w:r>
            <w:proofErr w:type="spellStart"/>
            <w:r w:rsidRPr="000600D9">
              <w:rPr>
                <w:rFonts w:ascii="Arial Narrow" w:hAnsi="Arial Narrow"/>
                <w:sz w:val="20"/>
                <w:szCs w:val="20"/>
              </w:rPr>
              <w:t>Втч</w:t>
            </w:r>
            <w:proofErr w:type="spellEnd"/>
            <w:r w:rsidRPr="000600D9">
              <w:rPr>
                <w:rFonts w:ascii="Arial Narrow" w:hAnsi="Arial Narrow"/>
                <w:sz w:val="20"/>
                <w:szCs w:val="20"/>
              </w:rPr>
              <w:t>/м2/ГСОП</w:t>
            </w:r>
          </w:p>
        </w:tc>
        <w:tc>
          <w:tcPr>
            <w:tcW w:w="198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99,54</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неприменимо</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неприменимо</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98,04</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96,55</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93,56</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Целевой уровень снижения в сопоставимых условиях суммарного объема потребляемых энергетических ресурсов и воды</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Муниципальное бюджетное общеобразовательное учреждение «Туринская средняя школа» </w:t>
      </w:r>
      <w:proofErr w:type="spellStart"/>
      <w:r w:rsidRPr="000600D9">
        <w:rPr>
          <w:rFonts w:ascii="Arial Narrow" w:hAnsi="Arial Narrow"/>
          <w:b/>
          <w:sz w:val="20"/>
          <w:szCs w:val="20"/>
        </w:rPr>
        <w:t>п.Тура</w:t>
      </w:r>
      <w:proofErr w:type="spellEnd"/>
      <w:r w:rsidRPr="000600D9">
        <w:rPr>
          <w:rFonts w:ascii="Arial Narrow" w:hAnsi="Arial Narrow"/>
          <w:b/>
          <w:sz w:val="20"/>
          <w:szCs w:val="20"/>
        </w:rPr>
        <w:t xml:space="preserve"> Эвенкийского муниципального района Красноярского края  </w:t>
      </w:r>
    </w:p>
    <w:p w:rsidR="000600D9" w:rsidRPr="000600D9" w:rsidRDefault="000600D9" w:rsidP="000600D9">
      <w:pPr>
        <w:jc w:val="center"/>
        <w:rPr>
          <w:rFonts w:ascii="Arial Narrow" w:hAnsi="Arial Narrow"/>
          <w:b/>
          <w:sz w:val="20"/>
          <w:szCs w:val="20"/>
        </w:rPr>
      </w:pPr>
    </w:p>
    <w:tbl>
      <w:tblPr>
        <w:tblW w:w="1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985"/>
        <w:gridCol w:w="1560"/>
        <w:gridCol w:w="1543"/>
        <w:gridCol w:w="1575"/>
        <w:gridCol w:w="1843"/>
        <w:gridCol w:w="1843"/>
        <w:gridCol w:w="1778"/>
      </w:tblGrid>
      <w:tr w:rsidR="000600D9" w:rsidRPr="000600D9" w:rsidTr="004D0A1B">
        <w:tc>
          <w:tcPr>
            <w:tcW w:w="29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Показатель</w:t>
            </w:r>
          </w:p>
        </w:tc>
        <w:tc>
          <w:tcPr>
            <w:tcW w:w="198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Удельное годовое значение</w:t>
            </w:r>
          </w:p>
        </w:tc>
        <w:tc>
          <w:tcPr>
            <w:tcW w:w="1560"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 xml:space="preserve">Уровень высокой эффективности </w:t>
            </w:r>
            <w:r w:rsidRPr="004D0A1B">
              <w:rPr>
                <w:rFonts w:ascii="Arial Narrow" w:hAnsi="Arial Narrow"/>
                <w:sz w:val="20"/>
                <w:szCs w:val="20"/>
              </w:rPr>
              <w:lastRenderedPageBreak/>
              <w:t>(</w:t>
            </w:r>
            <w:proofErr w:type="spellStart"/>
            <w:r w:rsidRPr="004D0A1B">
              <w:rPr>
                <w:rFonts w:ascii="Arial Narrow" w:hAnsi="Arial Narrow"/>
                <w:sz w:val="20"/>
                <w:szCs w:val="20"/>
              </w:rPr>
              <w:t>справочно</w:t>
            </w:r>
            <w:proofErr w:type="spellEnd"/>
            <w:r w:rsidRPr="004D0A1B">
              <w:rPr>
                <w:rFonts w:ascii="Arial Narrow" w:hAnsi="Arial Narrow"/>
                <w:sz w:val="20"/>
                <w:szCs w:val="20"/>
              </w:rPr>
              <w:t>)</w:t>
            </w:r>
          </w:p>
        </w:tc>
        <w:tc>
          <w:tcPr>
            <w:tcW w:w="15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lastRenderedPageBreak/>
              <w:t xml:space="preserve">Потенциал снижения </w:t>
            </w:r>
            <w:r w:rsidRPr="004D0A1B">
              <w:rPr>
                <w:rFonts w:ascii="Arial Narrow" w:hAnsi="Arial Narrow"/>
                <w:sz w:val="20"/>
                <w:szCs w:val="20"/>
              </w:rPr>
              <w:lastRenderedPageBreak/>
              <w:t>потребления</w:t>
            </w:r>
          </w:p>
        </w:tc>
        <w:tc>
          <w:tcPr>
            <w:tcW w:w="1575"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lastRenderedPageBreak/>
              <w:t>Целевой уровень экономии</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t>Целевой уровень снижения за</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lastRenderedPageBreak/>
              <w:t xml:space="preserve"> 2024 г.</w:t>
            </w:r>
          </w:p>
        </w:tc>
        <w:tc>
          <w:tcPr>
            <w:tcW w:w="1843"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lastRenderedPageBreak/>
              <w:t xml:space="preserve">Целевой уровень снижения за </w:t>
            </w:r>
          </w:p>
          <w:p w:rsidR="000600D9" w:rsidRPr="004D0A1B" w:rsidRDefault="000600D9" w:rsidP="004D0A1B">
            <w:pPr>
              <w:jc w:val="center"/>
              <w:rPr>
                <w:rFonts w:ascii="Arial Narrow" w:hAnsi="Arial Narrow"/>
                <w:sz w:val="20"/>
                <w:szCs w:val="20"/>
              </w:rPr>
            </w:pPr>
            <w:r w:rsidRPr="004D0A1B">
              <w:rPr>
                <w:rFonts w:ascii="Arial Narrow" w:hAnsi="Arial Narrow"/>
                <w:sz w:val="20"/>
                <w:szCs w:val="20"/>
              </w:rPr>
              <w:lastRenderedPageBreak/>
              <w:t>2025 г.</w:t>
            </w:r>
          </w:p>
        </w:tc>
        <w:tc>
          <w:tcPr>
            <w:tcW w:w="1778" w:type="dxa"/>
          </w:tcPr>
          <w:p w:rsidR="000600D9" w:rsidRPr="004D0A1B" w:rsidRDefault="000600D9" w:rsidP="004D0A1B">
            <w:pPr>
              <w:jc w:val="center"/>
              <w:rPr>
                <w:rFonts w:ascii="Arial Narrow" w:hAnsi="Arial Narrow"/>
                <w:sz w:val="20"/>
                <w:szCs w:val="20"/>
              </w:rPr>
            </w:pPr>
            <w:r w:rsidRPr="004D0A1B">
              <w:rPr>
                <w:rFonts w:ascii="Arial Narrow" w:hAnsi="Arial Narrow"/>
                <w:sz w:val="20"/>
                <w:szCs w:val="20"/>
              </w:rPr>
              <w:lastRenderedPageBreak/>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98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61,41</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14,2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66%</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58,39</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55,37</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49,33</w:t>
            </w:r>
          </w:p>
        </w:tc>
      </w:tr>
    </w:tbl>
    <w:p w:rsidR="000600D9" w:rsidRPr="000600D9" w:rsidRDefault="000600D9" w:rsidP="004D0A1B">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Целевой уровень снижения в сопоставимых условиях суммарного объема потребляемых энергетических ресурсов и воды</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казенное общеобразовательное учреждение «</w:t>
      </w:r>
      <w:proofErr w:type="spellStart"/>
      <w:r w:rsidRPr="000600D9">
        <w:rPr>
          <w:rFonts w:ascii="Arial Narrow" w:hAnsi="Arial Narrow"/>
          <w:b/>
          <w:sz w:val="20"/>
          <w:szCs w:val="20"/>
        </w:rPr>
        <w:t>Учамская</w:t>
      </w:r>
      <w:proofErr w:type="spellEnd"/>
      <w:r w:rsidRPr="000600D9">
        <w:rPr>
          <w:rFonts w:ascii="Arial Narrow" w:hAnsi="Arial Narrow"/>
          <w:b/>
          <w:sz w:val="20"/>
          <w:szCs w:val="20"/>
        </w:rPr>
        <w:t xml:space="preserve"> начальная школа – детский сад» п. Учами Эвенкийского муниципального района Красноярского края  </w:t>
      </w:r>
    </w:p>
    <w:p w:rsidR="000600D9" w:rsidRPr="000600D9" w:rsidRDefault="000600D9" w:rsidP="000600D9">
      <w:pPr>
        <w:jc w:val="center"/>
        <w:rPr>
          <w:rFonts w:ascii="Arial Narrow" w:hAnsi="Arial Narrow"/>
          <w:b/>
          <w:sz w:val="20"/>
          <w:szCs w:val="20"/>
        </w:rPr>
      </w:pPr>
    </w:p>
    <w:tbl>
      <w:tblPr>
        <w:tblW w:w="1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985"/>
        <w:gridCol w:w="1560"/>
        <w:gridCol w:w="1543"/>
        <w:gridCol w:w="1575"/>
        <w:gridCol w:w="1843"/>
        <w:gridCol w:w="1843"/>
        <w:gridCol w:w="1778"/>
      </w:tblGrid>
      <w:tr w:rsidR="000600D9" w:rsidRPr="000600D9" w:rsidTr="004D0A1B">
        <w:tc>
          <w:tcPr>
            <w:tcW w:w="2943" w:type="dxa"/>
          </w:tcPr>
          <w:p w:rsidR="000600D9" w:rsidRPr="003E74F9" w:rsidRDefault="000600D9" w:rsidP="004D0A1B">
            <w:pPr>
              <w:jc w:val="center"/>
              <w:rPr>
                <w:rFonts w:ascii="Arial Narrow" w:hAnsi="Arial Narrow"/>
                <w:sz w:val="20"/>
                <w:szCs w:val="20"/>
              </w:rPr>
            </w:pPr>
            <w:r w:rsidRPr="003E74F9">
              <w:rPr>
                <w:rFonts w:ascii="Arial Narrow" w:hAnsi="Arial Narrow"/>
                <w:sz w:val="20"/>
                <w:szCs w:val="20"/>
              </w:rPr>
              <w:t>Показатель</w:t>
            </w:r>
          </w:p>
        </w:tc>
        <w:tc>
          <w:tcPr>
            <w:tcW w:w="1985" w:type="dxa"/>
          </w:tcPr>
          <w:p w:rsidR="000600D9" w:rsidRPr="003E74F9" w:rsidRDefault="000600D9" w:rsidP="004D0A1B">
            <w:pPr>
              <w:jc w:val="center"/>
              <w:rPr>
                <w:rFonts w:ascii="Arial Narrow" w:hAnsi="Arial Narrow"/>
                <w:sz w:val="20"/>
                <w:szCs w:val="20"/>
              </w:rPr>
            </w:pPr>
            <w:r w:rsidRPr="003E74F9">
              <w:rPr>
                <w:rFonts w:ascii="Arial Narrow" w:hAnsi="Arial Narrow"/>
                <w:sz w:val="20"/>
                <w:szCs w:val="20"/>
              </w:rPr>
              <w:t>Удельное годовое значение</w:t>
            </w:r>
          </w:p>
        </w:tc>
        <w:tc>
          <w:tcPr>
            <w:tcW w:w="1560" w:type="dxa"/>
          </w:tcPr>
          <w:p w:rsidR="000600D9" w:rsidRPr="003E74F9" w:rsidRDefault="000600D9" w:rsidP="004D0A1B">
            <w:pPr>
              <w:jc w:val="center"/>
              <w:rPr>
                <w:rFonts w:ascii="Arial Narrow" w:hAnsi="Arial Narrow"/>
                <w:sz w:val="20"/>
                <w:szCs w:val="20"/>
              </w:rPr>
            </w:pPr>
            <w:r w:rsidRPr="003E74F9">
              <w:rPr>
                <w:rFonts w:ascii="Arial Narrow" w:hAnsi="Arial Narrow"/>
                <w:sz w:val="20"/>
                <w:szCs w:val="20"/>
              </w:rPr>
              <w:t>Уровень высокой эффективности (</w:t>
            </w:r>
            <w:proofErr w:type="spellStart"/>
            <w:r w:rsidRPr="003E74F9">
              <w:rPr>
                <w:rFonts w:ascii="Arial Narrow" w:hAnsi="Arial Narrow"/>
                <w:sz w:val="20"/>
                <w:szCs w:val="20"/>
              </w:rPr>
              <w:t>справочно</w:t>
            </w:r>
            <w:proofErr w:type="spellEnd"/>
            <w:r w:rsidRPr="003E74F9">
              <w:rPr>
                <w:rFonts w:ascii="Arial Narrow" w:hAnsi="Arial Narrow"/>
                <w:sz w:val="20"/>
                <w:szCs w:val="20"/>
              </w:rPr>
              <w:t>)</w:t>
            </w:r>
          </w:p>
        </w:tc>
        <w:tc>
          <w:tcPr>
            <w:tcW w:w="1543" w:type="dxa"/>
          </w:tcPr>
          <w:p w:rsidR="000600D9" w:rsidRPr="003E74F9" w:rsidRDefault="000600D9" w:rsidP="004D0A1B">
            <w:pPr>
              <w:jc w:val="center"/>
              <w:rPr>
                <w:rFonts w:ascii="Arial Narrow" w:hAnsi="Arial Narrow"/>
                <w:sz w:val="20"/>
                <w:szCs w:val="20"/>
              </w:rPr>
            </w:pPr>
            <w:r w:rsidRPr="003E74F9">
              <w:rPr>
                <w:rFonts w:ascii="Arial Narrow" w:hAnsi="Arial Narrow"/>
                <w:sz w:val="20"/>
                <w:szCs w:val="20"/>
              </w:rPr>
              <w:t>Потенциал снижения потребления</w:t>
            </w:r>
          </w:p>
        </w:tc>
        <w:tc>
          <w:tcPr>
            <w:tcW w:w="1575" w:type="dxa"/>
          </w:tcPr>
          <w:p w:rsidR="000600D9" w:rsidRPr="003E74F9" w:rsidRDefault="000600D9" w:rsidP="004D0A1B">
            <w:pPr>
              <w:jc w:val="center"/>
              <w:rPr>
                <w:rFonts w:ascii="Arial Narrow" w:hAnsi="Arial Narrow"/>
                <w:sz w:val="20"/>
                <w:szCs w:val="20"/>
              </w:rPr>
            </w:pPr>
            <w:r w:rsidRPr="003E74F9">
              <w:rPr>
                <w:rFonts w:ascii="Arial Narrow" w:hAnsi="Arial Narrow"/>
                <w:sz w:val="20"/>
                <w:szCs w:val="20"/>
              </w:rPr>
              <w:t>Целевой уровень экономии</w:t>
            </w:r>
          </w:p>
        </w:tc>
        <w:tc>
          <w:tcPr>
            <w:tcW w:w="1843" w:type="dxa"/>
          </w:tcPr>
          <w:p w:rsidR="000600D9" w:rsidRPr="003E74F9" w:rsidRDefault="000600D9" w:rsidP="004D0A1B">
            <w:pPr>
              <w:jc w:val="center"/>
              <w:rPr>
                <w:rFonts w:ascii="Arial Narrow" w:hAnsi="Arial Narrow"/>
                <w:sz w:val="20"/>
                <w:szCs w:val="20"/>
              </w:rPr>
            </w:pPr>
            <w:r w:rsidRPr="003E74F9">
              <w:rPr>
                <w:rFonts w:ascii="Arial Narrow" w:hAnsi="Arial Narrow"/>
                <w:sz w:val="20"/>
                <w:szCs w:val="20"/>
              </w:rPr>
              <w:t xml:space="preserve">Целевой уровень снижения за </w:t>
            </w:r>
          </w:p>
          <w:p w:rsidR="000600D9" w:rsidRPr="003E74F9" w:rsidRDefault="000600D9" w:rsidP="004D0A1B">
            <w:pPr>
              <w:jc w:val="center"/>
              <w:rPr>
                <w:rFonts w:ascii="Arial Narrow" w:hAnsi="Arial Narrow"/>
                <w:sz w:val="20"/>
                <w:szCs w:val="20"/>
              </w:rPr>
            </w:pPr>
            <w:r w:rsidRPr="003E74F9">
              <w:rPr>
                <w:rFonts w:ascii="Arial Narrow" w:hAnsi="Arial Narrow"/>
                <w:sz w:val="20"/>
                <w:szCs w:val="20"/>
              </w:rPr>
              <w:t>2024 г.</w:t>
            </w:r>
          </w:p>
        </w:tc>
        <w:tc>
          <w:tcPr>
            <w:tcW w:w="1843" w:type="dxa"/>
          </w:tcPr>
          <w:p w:rsidR="000600D9" w:rsidRPr="003E74F9" w:rsidRDefault="000600D9" w:rsidP="004D0A1B">
            <w:pPr>
              <w:jc w:val="center"/>
              <w:rPr>
                <w:rFonts w:ascii="Arial Narrow" w:hAnsi="Arial Narrow"/>
                <w:sz w:val="20"/>
                <w:szCs w:val="20"/>
              </w:rPr>
            </w:pPr>
            <w:r w:rsidRPr="003E74F9">
              <w:rPr>
                <w:rFonts w:ascii="Arial Narrow" w:hAnsi="Arial Narrow"/>
                <w:sz w:val="20"/>
                <w:szCs w:val="20"/>
              </w:rPr>
              <w:t xml:space="preserve">Целевой уровень снижения за </w:t>
            </w:r>
          </w:p>
          <w:p w:rsidR="000600D9" w:rsidRPr="003E74F9" w:rsidRDefault="000600D9" w:rsidP="004D0A1B">
            <w:pPr>
              <w:jc w:val="center"/>
              <w:rPr>
                <w:rFonts w:ascii="Arial Narrow" w:hAnsi="Arial Narrow"/>
                <w:sz w:val="20"/>
                <w:szCs w:val="20"/>
              </w:rPr>
            </w:pPr>
            <w:r w:rsidRPr="003E74F9">
              <w:rPr>
                <w:rFonts w:ascii="Arial Narrow" w:hAnsi="Arial Narrow"/>
                <w:sz w:val="20"/>
                <w:szCs w:val="20"/>
              </w:rPr>
              <w:t>2025 г.</w:t>
            </w:r>
          </w:p>
        </w:tc>
        <w:tc>
          <w:tcPr>
            <w:tcW w:w="1778" w:type="dxa"/>
          </w:tcPr>
          <w:p w:rsidR="000600D9" w:rsidRPr="003E74F9" w:rsidRDefault="000600D9" w:rsidP="004D0A1B">
            <w:pPr>
              <w:jc w:val="center"/>
              <w:rPr>
                <w:rFonts w:ascii="Arial Narrow" w:hAnsi="Arial Narrow"/>
                <w:sz w:val="20"/>
                <w:szCs w:val="20"/>
              </w:rPr>
            </w:pPr>
            <w:r w:rsidRPr="003E74F9">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98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44,13</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14,2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66%</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20%</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41,96</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39,79</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35,45</w:t>
            </w:r>
          </w:p>
        </w:tc>
      </w:tr>
    </w:tbl>
    <w:p w:rsidR="000600D9" w:rsidRPr="000600D9" w:rsidRDefault="000600D9" w:rsidP="003E74F9">
      <w:pPr>
        <w:rPr>
          <w:rFonts w:ascii="Arial Narrow" w:hAnsi="Arial Narrow"/>
          <w:b/>
          <w:sz w:val="20"/>
          <w:szCs w:val="20"/>
        </w:rPr>
      </w:pP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 xml:space="preserve">Целевой уровень снижения в сопоставимых условиях суммарного объема потребляемых энергетических ресурсов и воды </w:t>
      </w:r>
    </w:p>
    <w:p w:rsidR="000600D9" w:rsidRPr="000600D9" w:rsidRDefault="000600D9" w:rsidP="000600D9">
      <w:pPr>
        <w:jc w:val="center"/>
        <w:rPr>
          <w:rFonts w:ascii="Arial Narrow" w:hAnsi="Arial Narrow"/>
          <w:b/>
          <w:sz w:val="20"/>
          <w:szCs w:val="20"/>
        </w:rPr>
      </w:pPr>
      <w:r w:rsidRPr="000600D9">
        <w:rPr>
          <w:rFonts w:ascii="Arial Narrow" w:hAnsi="Arial Narrow"/>
          <w:b/>
          <w:sz w:val="20"/>
          <w:szCs w:val="20"/>
        </w:rPr>
        <w:t>Муниципальное казенное общеобразовательное учреждение «</w:t>
      </w:r>
      <w:proofErr w:type="spellStart"/>
      <w:r w:rsidRPr="000600D9">
        <w:rPr>
          <w:rFonts w:ascii="Arial Narrow" w:hAnsi="Arial Narrow"/>
          <w:b/>
          <w:sz w:val="20"/>
          <w:szCs w:val="20"/>
        </w:rPr>
        <w:t>Юктинская</w:t>
      </w:r>
      <w:proofErr w:type="spellEnd"/>
      <w:r w:rsidRPr="000600D9">
        <w:rPr>
          <w:rFonts w:ascii="Arial Narrow" w:hAnsi="Arial Narrow"/>
          <w:b/>
          <w:sz w:val="20"/>
          <w:szCs w:val="20"/>
        </w:rPr>
        <w:t xml:space="preserve"> начальная школа – детский сад» п. </w:t>
      </w:r>
      <w:proofErr w:type="spellStart"/>
      <w:r w:rsidRPr="000600D9">
        <w:rPr>
          <w:rFonts w:ascii="Arial Narrow" w:hAnsi="Arial Narrow"/>
          <w:b/>
          <w:sz w:val="20"/>
          <w:szCs w:val="20"/>
        </w:rPr>
        <w:t>Юкта</w:t>
      </w:r>
      <w:proofErr w:type="spellEnd"/>
      <w:r w:rsidRPr="000600D9">
        <w:rPr>
          <w:rFonts w:ascii="Arial Narrow" w:hAnsi="Arial Narrow"/>
          <w:b/>
          <w:sz w:val="20"/>
          <w:szCs w:val="20"/>
        </w:rPr>
        <w:t xml:space="preserve"> Эвенкийского муниципального района Красноярского края</w:t>
      </w:r>
    </w:p>
    <w:p w:rsidR="000600D9" w:rsidRPr="000600D9" w:rsidRDefault="000600D9" w:rsidP="000600D9">
      <w:pPr>
        <w:jc w:val="center"/>
        <w:rPr>
          <w:rFonts w:ascii="Arial Narrow" w:hAnsi="Arial Narrow"/>
          <w:b/>
          <w:sz w:val="20"/>
          <w:szCs w:val="20"/>
        </w:rPr>
      </w:pPr>
    </w:p>
    <w:tbl>
      <w:tblPr>
        <w:tblW w:w="1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985"/>
        <w:gridCol w:w="1560"/>
        <w:gridCol w:w="1543"/>
        <w:gridCol w:w="1575"/>
        <w:gridCol w:w="1843"/>
        <w:gridCol w:w="1843"/>
        <w:gridCol w:w="1778"/>
      </w:tblGrid>
      <w:tr w:rsidR="000600D9" w:rsidRPr="000600D9" w:rsidTr="004D0A1B">
        <w:tc>
          <w:tcPr>
            <w:tcW w:w="2943" w:type="dxa"/>
          </w:tcPr>
          <w:p w:rsidR="000600D9" w:rsidRPr="003E74F9" w:rsidRDefault="000600D9" w:rsidP="004D0A1B">
            <w:pPr>
              <w:jc w:val="center"/>
              <w:rPr>
                <w:rFonts w:ascii="Arial Narrow" w:hAnsi="Arial Narrow"/>
                <w:sz w:val="20"/>
                <w:szCs w:val="20"/>
              </w:rPr>
            </w:pPr>
            <w:r w:rsidRPr="003E74F9">
              <w:rPr>
                <w:rFonts w:ascii="Arial Narrow" w:hAnsi="Arial Narrow"/>
                <w:sz w:val="20"/>
                <w:szCs w:val="20"/>
              </w:rPr>
              <w:t>Показатель</w:t>
            </w:r>
          </w:p>
        </w:tc>
        <w:tc>
          <w:tcPr>
            <w:tcW w:w="1985" w:type="dxa"/>
          </w:tcPr>
          <w:p w:rsidR="000600D9" w:rsidRPr="003E74F9" w:rsidRDefault="000600D9" w:rsidP="004D0A1B">
            <w:pPr>
              <w:jc w:val="center"/>
              <w:rPr>
                <w:rFonts w:ascii="Arial Narrow" w:hAnsi="Arial Narrow"/>
                <w:sz w:val="20"/>
                <w:szCs w:val="20"/>
              </w:rPr>
            </w:pPr>
            <w:r w:rsidRPr="003E74F9">
              <w:rPr>
                <w:rFonts w:ascii="Arial Narrow" w:hAnsi="Arial Narrow"/>
                <w:sz w:val="20"/>
                <w:szCs w:val="20"/>
              </w:rPr>
              <w:t>Удельное годовое значение</w:t>
            </w:r>
          </w:p>
        </w:tc>
        <w:tc>
          <w:tcPr>
            <w:tcW w:w="1560" w:type="dxa"/>
          </w:tcPr>
          <w:p w:rsidR="000600D9" w:rsidRPr="003E74F9" w:rsidRDefault="000600D9" w:rsidP="004D0A1B">
            <w:pPr>
              <w:jc w:val="center"/>
              <w:rPr>
                <w:rFonts w:ascii="Arial Narrow" w:hAnsi="Arial Narrow"/>
                <w:sz w:val="20"/>
                <w:szCs w:val="20"/>
              </w:rPr>
            </w:pPr>
            <w:r w:rsidRPr="003E74F9">
              <w:rPr>
                <w:rFonts w:ascii="Arial Narrow" w:hAnsi="Arial Narrow"/>
                <w:sz w:val="20"/>
                <w:szCs w:val="20"/>
              </w:rPr>
              <w:t>Уровень высокой эффективности (</w:t>
            </w:r>
            <w:proofErr w:type="spellStart"/>
            <w:r w:rsidRPr="003E74F9">
              <w:rPr>
                <w:rFonts w:ascii="Arial Narrow" w:hAnsi="Arial Narrow"/>
                <w:sz w:val="20"/>
                <w:szCs w:val="20"/>
              </w:rPr>
              <w:t>справочно</w:t>
            </w:r>
            <w:proofErr w:type="spellEnd"/>
            <w:r w:rsidRPr="003E74F9">
              <w:rPr>
                <w:rFonts w:ascii="Arial Narrow" w:hAnsi="Arial Narrow"/>
                <w:sz w:val="20"/>
                <w:szCs w:val="20"/>
              </w:rPr>
              <w:t>)</w:t>
            </w:r>
          </w:p>
        </w:tc>
        <w:tc>
          <w:tcPr>
            <w:tcW w:w="1543" w:type="dxa"/>
          </w:tcPr>
          <w:p w:rsidR="000600D9" w:rsidRPr="003E74F9" w:rsidRDefault="000600D9" w:rsidP="004D0A1B">
            <w:pPr>
              <w:jc w:val="center"/>
              <w:rPr>
                <w:rFonts w:ascii="Arial Narrow" w:hAnsi="Arial Narrow"/>
                <w:sz w:val="20"/>
                <w:szCs w:val="20"/>
              </w:rPr>
            </w:pPr>
            <w:r w:rsidRPr="003E74F9">
              <w:rPr>
                <w:rFonts w:ascii="Arial Narrow" w:hAnsi="Arial Narrow"/>
                <w:sz w:val="20"/>
                <w:szCs w:val="20"/>
              </w:rPr>
              <w:t>Потенциал снижения потребления</w:t>
            </w:r>
          </w:p>
        </w:tc>
        <w:tc>
          <w:tcPr>
            <w:tcW w:w="1575" w:type="dxa"/>
          </w:tcPr>
          <w:p w:rsidR="000600D9" w:rsidRPr="003E74F9" w:rsidRDefault="000600D9" w:rsidP="004D0A1B">
            <w:pPr>
              <w:jc w:val="center"/>
              <w:rPr>
                <w:rFonts w:ascii="Arial Narrow" w:hAnsi="Arial Narrow"/>
                <w:sz w:val="20"/>
                <w:szCs w:val="20"/>
              </w:rPr>
            </w:pPr>
            <w:r w:rsidRPr="003E74F9">
              <w:rPr>
                <w:rFonts w:ascii="Arial Narrow" w:hAnsi="Arial Narrow"/>
                <w:sz w:val="20"/>
                <w:szCs w:val="20"/>
              </w:rPr>
              <w:t>Целевой уровень экономии</w:t>
            </w:r>
          </w:p>
        </w:tc>
        <w:tc>
          <w:tcPr>
            <w:tcW w:w="1843" w:type="dxa"/>
          </w:tcPr>
          <w:p w:rsidR="000600D9" w:rsidRPr="003E74F9" w:rsidRDefault="000600D9" w:rsidP="004D0A1B">
            <w:pPr>
              <w:jc w:val="center"/>
              <w:rPr>
                <w:rFonts w:ascii="Arial Narrow" w:hAnsi="Arial Narrow"/>
                <w:sz w:val="20"/>
                <w:szCs w:val="20"/>
              </w:rPr>
            </w:pPr>
            <w:r w:rsidRPr="003E74F9">
              <w:rPr>
                <w:rFonts w:ascii="Arial Narrow" w:hAnsi="Arial Narrow"/>
                <w:sz w:val="20"/>
                <w:szCs w:val="20"/>
              </w:rPr>
              <w:t xml:space="preserve">Целевой уровень снижения за </w:t>
            </w:r>
          </w:p>
          <w:p w:rsidR="000600D9" w:rsidRPr="003E74F9" w:rsidRDefault="000600D9" w:rsidP="004D0A1B">
            <w:pPr>
              <w:jc w:val="center"/>
              <w:rPr>
                <w:rFonts w:ascii="Arial Narrow" w:hAnsi="Arial Narrow"/>
                <w:sz w:val="20"/>
                <w:szCs w:val="20"/>
              </w:rPr>
            </w:pPr>
            <w:r w:rsidRPr="003E74F9">
              <w:rPr>
                <w:rFonts w:ascii="Arial Narrow" w:hAnsi="Arial Narrow"/>
                <w:sz w:val="20"/>
                <w:szCs w:val="20"/>
              </w:rPr>
              <w:t>2024 г.</w:t>
            </w:r>
          </w:p>
        </w:tc>
        <w:tc>
          <w:tcPr>
            <w:tcW w:w="1843" w:type="dxa"/>
          </w:tcPr>
          <w:p w:rsidR="000600D9" w:rsidRPr="003E74F9" w:rsidRDefault="000600D9" w:rsidP="004D0A1B">
            <w:pPr>
              <w:jc w:val="center"/>
              <w:rPr>
                <w:rFonts w:ascii="Arial Narrow" w:hAnsi="Arial Narrow"/>
                <w:sz w:val="20"/>
                <w:szCs w:val="20"/>
              </w:rPr>
            </w:pPr>
            <w:r w:rsidRPr="003E74F9">
              <w:rPr>
                <w:rFonts w:ascii="Arial Narrow" w:hAnsi="Arial Narrow"/>
                <w:sz w:val="20"/>
                <w:szCs w:val="20"/>
              </w:rPr>
              <w:t xml:space="preserve">Целевой уровень снижения за </w:t>
            </w:r>
          </w:p>
          <w:p w:rsidR="000600D9" w:rsidRPr="003E74F9" w:rsidRDefault="000600D9" w:rsidP="004D0A1B">
            <w:pPr>
              <w:jc w:val="center"/>
              <w:rPr>
                <w:rFonts w:ascii="Arial Narrow" w:hAnsi="Arial Narrow"/>
                <w:sz w:val="20"/>
                <w:szCs w:val="20"/>
              </w:rPr>
            </w:pPr>
            <w:r w:rsidRPr="003E74F9">
              <w:rPr>
                <w:rFonts w:ascii="Arial Narrow" w:hAnsi="Arial Narrow"/>
                <w:sz w:val="20"/>
                <w:szCs w:val="20"/>
              </w:rPr>
              <w:t>2025 г.</w:t>
            </w:r>
          </w:p>
        </w:tc>
        <w:tc>
          <w:tcPr>
            <w:tcW w:w="1778" w:type="dxa"/>
          </w:tcPr>
          <w:p w:rsidR="000600D9" w:rsidRPr="003E74F9" w:rsidRDefault="000600D9" w:rsidP="004D0A1B">
            <w:pPr>
              <w:jc w:val="center"/>
              <w:rPr>
                <w:rFonts w:ascii="Arial Narrow" w:hAnsi="Arial Narrow"/>
                <w:sz w:val="20"/>
                <w:szCs w:val="20"/>
              </w:rPr>
            </w:pPr>
            <w:r w:rsidRPr="003E74F9">
              <w:rPr>
                <w:rFonts w:ascii="Arial Narrow" w:hAnsi="Arial Narrow"/>
                <w:sz w:val="20"/>
                <w:szCs w:val="20"/>
              </w:rPr>
              <w:t>Целевой уровень снижения за 2026 г.</w:t>
            </w:r>
          </w:p>
        </w:tc>
      </w:tr>
      <w:tr w:rsidR="000600D9" w:rsidRPr="000600D9" w:rsidTr="004D0A1B">
        <w:tc>
          <w:tcPr>
            <w:tcW w:w="2943" w:type="dxa"/>
          </w:tcPr>
          <w:p w:rsidR="000600D9" w:rsidRPr="000600D9" w:rsidRDefault="000600D9" w:rsidP="004D0A1B">
            <w:pPr>
              <w:jc w:val="center"/>
              <w:rPr>
                <w:rFonts w:ascii="Arial Narrow" w:hAnsi="Arial Narrow"/>
                <w:sz w:val="20"/>
                <w:szCs w:val="20"/>
              </w:rPr>
            </w:pPr>
            <w:r w:rsidRPr="000600D9">
              <w:rPr>
                <w:rFonts w:ascii="Arial Narrow" w:hAnsi="Arial Narrow"/>
                <w:sz w:val="20"/>
                <w:szCs w:val="20"/>
              </w:rPr>
              <w:t xml:space="preserve">Потребление электрической энергии, </w:t>
            </w:r>
            <w:proofErr w:type="spellStart"/>
            <w:r w:rsidRPr="000600D9">
              <w:rPr>
                <w:rFonts w:ascii="Arial Narrow" w:hAnsi="Arial Narrow"/>
                <w:sz w:val="20"/>
                <w:szCs w:val="20"/>
              </w:rPr>
              <w:t>кВтч</w:t>
            </w:r>
            <w:proofErr w:type="spellEnd"/>
            <w:r w:rsidRPr="000600D9">
              <w:rPr>
                <w:rFonts w:ascii="Arial Narrow" w:hAnsi="Arial Narrow"/>
                <w:sz w:val="20"/>
                <w:szCs w:val="20"/>
              </w:rPr>
              <w:t>/м2</w:t>
            </w:r>
          </w:p>
        </w:tc>
        <w:tc>
          <w:tcPr>
            <w:tcW w:w="198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29,67</w:t>
            </w:r>
          </w:p>
        </w:tc>
        <w:tc>
          <w:tcPr>
            <w:tcW w:w="1560"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14,2</w:t>
            </w:r>
          </w:p>
        </w:tc>
        <w:tc>
          <w:tcPr>
            <w:tcW w:w="15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53%</w:t>
            </w:r>
          </w:p>
        </w:tc>
        <w:tc>
          <w:tcPr>
            <w:tcW w:w="1575"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12%</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28,79</w:t>
            </w:r>
          </w:p>
        </w:tc>
        <w:tc>
          <w:tcPr>
            <w:tcW w:w="1843"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27,91</w:t>
            </w:r>
          </w:p>
        </w:tc>
        <w:tc>
          <w:tcPr>
            <w:tcW w:w="1778" w:type="dxa"/>
            <w:vAlign w:val="center"/>
          </w:tcPr>
          <w:p w:rsidR="000600D9" w:rsidRPr="000600D9" w:rsidRDefault="000600D9" w:rsidP="004D0A1B">
            <w:pPr>
              <w:jc w:val="center"/>
              <w:rPr>
                <w:rFonts w:ascii="Arial Narrow" w:hAnsi="Arial Narrow"/>
                <w:color w:val="000000"/>
                <w:sz w:val="20"/>
                <w:szCs w:val="20"/>
              </w:rPr>
            </w:pPr>
            <w:r w:rsidRPr="000600D9">
              <w:rPr>
                <w:rFonts w:ascii="Arial Narrow" w:hAnsi="Arial Narrow"/>
                <w:color w:val="000000"/>
                <w:sz w:val="20"/>
                <w:szCs w:val="20"/>
              </w:rPr>
              <w:t>26,15</w:t>
            </w:r>
          </w:p>
        </w:tc>
      </w:tr>
    </w:tbl>
    <w:p w:rsidR="000600D9" w:rsidRPr="000600D9" w:rsidRDefault="000600D9" w:rsidP="000600D9">
      <w:pPr>
        <w:jc w:val="center"/>
        <w:rPr>
          <w:rFonts w:ascii="Arial Narrow" w:hAnsi="Arial Narrow"/>
          <w:b/>
          <w:sz w:val="20"/>
          <w:szCs w:val="20"/>
        </w:rPr>
      </w:pPr>
    </w:p>
    <w:p w:rsidR="000600D9" w:rsidRPr="000600D9" w:rsidRDefault="000600D9" w:rsidP="000600D9">
      <w:pPr>
        <w:tabs>
          <w:tab w:val="left" w:pos="6098"/>
        </w:tabs>
        <w:rPr>
          <w:rFonts w:ascii="Arial Narrow" w:hAnsi="Arial Narrow"/>
          <w:sz w:val="20"/>
          <w:szCs w:val="20"/>
        </w:rPr>
      </w:pPr>
    </w:p>
    <w:p w:rsidR="003C7DE1" w:rsidRPr="000600D9" w:rsidRDefault="003C7DE1" w:rsidP="00E2110B">
      <w:pPr>
        <w:tabs>
          <w:tab w:val="left" w:pos="2430"/>
        </w:tabs>
        <w:jc w:val="center"/>
        <w:rPr>
          <w:rFonts w:ascii="Arial Narrow" w:hAnsi="Arial Narrow"/>
          <w:b/>
          <w:sz w:val="20"/>
          <w:szCs w:val="20"/>
        </w:rPr>
      </w:pPr>
    </w:p>
    <w:p w:rsidR="003C7DE1" w:rsidRPr="000600D9" w:rsidRDefault="003C7DE1" w:rsidP="00E2110B">
      <w:pPr>
        <w:tabs>
          <w:tab w:val="left" w:pos="2430"/>
        </w:tabs>
        <w:jc w:val="center"/>
        <w:rPr>
          <w:rFonts w:ascii="Arial Narrow" w:hAnsi="Arial Narrow"/>
          <w:b/>
          <w:sz w:val="20"/>
          <w:szCs w:val="20"/>
        </w:rPr>
      </w:pPr>
    </w:p>
    <w:p w:rsidR="003C7DE1" w:rsidRPr="000600D9" w:rsidRDefault="003C7DE1" w:rsidP="00E2110B">
      <w:pPr>
        <w:tabs>
          <w:tab w:val="left" w:pos="2430"/>
        </w:tabs>
        <w:jc w:val="center"/>
        <w:rPr>
          <w:rFonts w:ascii="Arial Narrow" w:hAnsi="Arial Narrow"/>
          <w:b/>
          <w:sz w:val="20"/>
          <w:szCs w:val="20"/>
        </w:rPr>
      </w:pPr>
    </w:p>
    <w:p w:rsidR="003C7DE1" w:rsidRDefault="003C7DE1" w:rsidP="00E2110B">
      <w:pPr>
        <w:tabs>
          <w:tab w:val="left" w:pos="2430"/>
        </w:tabs>
        <w:jc w:val="center"/>
        <w:rPr>
          <w:rFonts w:ascii="Arial Narrow" w:hAnsi="Arial Narrow"/>
          <w:b/>
          <w:sz w:val="20"/>
          <w:szCs w:val="20"/>
        </w:rPr>
      </w:pPr>
    </w:p>
    <w:p w:rsidR="003C7DE1" w:rsidRDefault="003C7DE1" w:rsidP="00E2110B">
      <w:pPr>
        <w:tabs>
          <w:tab w:val="left" w:pos="2430"/>
        </w:tabs>
        <w:jc w:val="center"/>
        <w:rPr>
          <w:rFonts w:ascii="Arial Narrow" w:hAnsi="Arial Narrow"/>
          <w:b/>
          <w:sz w:val="20"/>
          <w:szCs w:val="20"/>
        </w:rPr>
      </w:pPr>
    </w:p>
    <w:p w:rsidR="000600D9" w:rsidRDefault="000600D9" w:rsidP="00E2110B">
      <w:pPr>
        <w:tabs>
          <w:tab w:val="left" w:pos="2430"/>
        </w:tabs>
        <w:jc w:val="center"/>
        <w:rPr>
          <w:rFonts w:ascii="Arial Narrow" w:hAnsi="Arial Narrow"/>
          <w:b/>
          <w:sz w:val="20"/>
          <w:szCs w:val="20"/>
        </w:rPr>
        <w:sectPr w:rsidR="000600D9" w:rsidSect="000600D9">
          <w:pgSz w:w="16838" w:h="11906" w:orient="landscape"/>
          <w:pgMar w:top="1140" w:right="1134" w:bottom="851" w:left="760" w:header="720" w:footer="720" w:gutter="0"/>
          <w:cols w:space="720"/>
          <w:docGrid w:linePitch="600" w:charSpace="36864"/>
        </w:sectPr>
      </w:pPr>
    </w:p>
    <w:p w:rsidR="003E74F9" w:rsidRPr="003E74F9" w:rsidRDefault="003E74F9" w:rsidP="003E74F9">
      <w:pPr>
        <w:pStyle w:val="3"/>
        <w:keepNext w:val="0"/>
        <w:widowControl w:val="0"/>
        <w:spacing w:before="0" w:after="0"/>
        <w:jc w:val="center"/>
        <w:rPr>
          <w:rFonts w:ascii="Arial Narrow" w:hAnsi="Arial Narrow"/>
          <w:spacing w:val="30"/>
          <w:sz w:val="20"/>
          <w:szCs w:val="20"/>
        </w:rPr>
      </w:pPr>
      <w:r w:rsidRPr="003E74F9">
        <w:rPr>
          <w:rFonts w:ascii="Arial Narrow" w:hAnsi="Arial Narrow"/>
          <w:spacing w:val="30"/>
          <w:sz w:val="20"/>
          <w:szCs w:val="20"/>
        </w:rPr>
        <w:lastRenderedPageBreak/>
        <w:t>АДМИНИСТРАЦИЯ</w:t>
      </w:r>
    </w:p>
    <w:p w:rsidR="003E74F9" w:rsidRPr="003E74F9" w:rsidRDefault="003E74F9" w:rsidP="003E74F9">
      <w:pPr>
        <w:pStyle w:val="2"/>
        <w:keepNext w:val="0"/>
        <w:widowControl w:val="0"/>
        <w:spacing w:before="0" w:after="0"/>
        <w:jc w:val="center"/>
        <w:rPr>
          <w:rFonts w:ascii="Arial Narrow" w:hAnsi="Arial Narrow"/>
          <w:i w:val="0"/>
          <w:spacing w:val="60"/>
          <w:sz w:val="20"/>
          <w:szCs w:val="20"/>
        </w:rPr>
      </w:pPr>
      <w:r w:rsidRPr="003E74F9">
        <w:rPr>
          <w:rFonts w:ascii="Arial Narrow" w:hAnsi="Arial Narrow"/>
          <w:i w:val="0"/>
          <w:spacing w:val="60"/>
          <w:sz w:val="20"/>
          <w:szCs w:val="20"/>
        </w:rPr>
        <w:t>Эвенкийского муниципального района</w:t>
      </w:r>
    </w:p>
    <w:p w:rsidR="003E74F9" w:rsidRPr="003E74F9" w:rsidRDefault="003E74F9" w:rsidP="003E74F9">
      <w:pPr>
        <w:jc w:val="center"/>
        <w:rPr>
          <w:rFonts w:ascii="Arial Narrow" w:hAnsi="Arial Narrow"/>
          <w:b/>
          <w:sz w:val="20"/>
          <w:szCs w:val="20"/>
        </w:rPr>
      </w:pPr>
      <w:r w:rsidRPr="003E74F9">
        <w:rPr>
          <w:rFonts w:ascii="Arial Narrow" w:hAnsi="Arial Narrow"/>
          <w:b/>
          <w:sz w:val="20"/>
          <w:szCs w:val="20"/>
        </w:rPr>
        <w:t>Красноярского края</w:t>
      </w:r>
    </w:p>
    <w:p w:rsidR="003E74F9" w:rsidRPr="003E74F9" w:rsidRDefault="003E74F9" w:rsidP="003E74F9">
      <w:pPr>
        <w:jc w:val="center"/>
        <w:rPr>
          <w:rFonts w:ascii="Arial Narrow" w:hAnsi="Arial Narrow"/>
          <w:b/>
          <w:sz w:val="20"/>
          <w:szCs w:val="20"/>
        </w:rPr>
      </w:pPr>
      <w:r w:rsidRPr="003E74F9">
        <w:rPr>
          <w:rFonts w:ascii="Arial Narrow" w:hAnsi="Arial Narrow"/>
          <w:b/>
          <w:noProof/>
          <w:sz w:val="20"/>
          <w:szCs w:val="20"/>
        </w:rPr>
        <mc:AlternateContent>
          <mc:Choice Requires="wps">
            <w:drawing>
              <wp:anchor distT="4294967293" distB="4294967293" distL="114300" distR="114300" simplePos="0" relativeHeight="251677696" behindDoc="0" locked="0" layoutInCell="0" allowOverlap="1" wp14:anchorId="34694842" wp14:editId="4605D27C">
                <wp:simplePos x="0" y="0"/>
                <wp:positionH relativeFrom="column">
                  <wp:posOffset>309880</wp:posOffset>
                </wp:positionH>
                <wp:positionV relativeFrom="paragraph">
                  <wp:posOffset>93344</wp:posOffset>
                </wp:positionV>
                <wp:extent cx="5486400" cy="0"/>
                <wp:effectExtent l="0" t="19050" r="0" b="19050"/>
                <wp:wrapTopAndBottom/>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94881" id="Прямая соединительная линия 8"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4.4pt,7.35pt" to="456.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MzUwIAAGQ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tIigURI30KLu8+bD5rb73n3Z3KLNx+5n96372t11P7q7zQ3Y95tPYHtnd787&#10;vkVDr2SrbQ6AY3lpvBZkJa/0hSJvLZJqXGM5Z6Gi67WGz6Q+I36U4jdWA59Z+1JRiMELp4Ksq8o0&#10;HhIEQ6vQvfWhe2zlEIHDk2w4yBJoMtn7YpzvE7Wx7gVTDfJGEQkuvbA4x8sL6zwRnO9D/LFUUy5E&#10;GA4hUVtEx8M0QDcapKIzEZKtEpz6QJ9izXw2FgYtsR+18IQKwfMwzKiFpAG4ZphOdrbDXGxtICKk&#10;x4OygNrO2s7Su9PkdDKcDLNe1h9MellSlr3n03HWG0zTZyflcTkel+l7Ty3N8ppTyqRnt5/rNPu7&#10;udndsO1EHib7IEn8GD1oB2T370A69NW3cjsUM0XXl2bfbxjlELy7dv6uPNyD/fDnMPoFAAD//wMA&#10;UEsDBBQABgAIAAAAIQAjUzhf2wAAAAgBAAAPAAAAZHJzL2Rvd25yZXYueG1sTI/BTsJAEIbvJr7D&#10;Zky8yRZCFGq3BEmIIXoRfYChHdqG7mzTHaB9e8d40ON8/+Sfb7LV4FtzoT42gR1MJwkY4iKUDVcO&#10;vj63DwswUZBLbAOTg5EirPLbmwzTMlz5gy57qYyWcEzRQS3SpdbGoiaPcRI6Ys2OofcoOvaVLXu8&#10;arlv7SxJHq3HhvVCjR1taipO+7N3IKfk9e0Ft+PaH3dSLcfC7zbvzt3fDetnMEKD/C3Dj76qQ65O&#10;h3DmMprWwXyh5qJ8/gRG8+V0puDwC2ye2f8P5N8AAAD//wMAUEsBAi0AFAAGAAgAAAAhALaDOJL+&#10;AAAA4QEAABMAAAAAAAAAAAAAAAAAAAAAAFtDb250ZW50X1R5cGVzXS54bWxQSwECLQAUAAYACAAA&#10;ACEAOP0h/9YAAACUAQAACwAAAAAAAAAAAAAAAAAvAQAAX3JlbHMvLnJlbHNQSwECLQAUAAYACAAA&#10;ACEAeebDM1MCAABkBAAADgAAAAAAAAAAAAAAAAAuAgAAZHJzL2Uyb0RvYy54bWxQSwECLQAUAAYA&#10;CAAAACEAI1M4X9sAAAAIAQAADwAAAAAAAAAAAAAAAACtBAAAZHJzL2Rvd25yZXYueG1sUEsFBgAA&#10;AAAEAAQA8wAAALUFAAAAAA==&#10;" o:allowincell="f" strokeweight="3pt">
                <v:stroke linestyle="thinThin"/>
                <w10:wrap type="topAndBottom"/>
              </v:line>
            </w:pict>
          </mc:Fallback>
        </mc:AlternateContent>
      </w:r>
      <w:r w:rsidRPr="003E74F9">
        <w:rPr>
          <w:rFonts w:ascii="Arial Narrow" w:hAnsi="Arial Narrow"/>
          <w:b/>
          <w:w w:val="80"/>
          <w:position w:val="4"/>
          <w:sz w:val="20"/>
          <w:szCs w:val="20"/>
        </w:rPr>
        <w:t>ПОСТАНОВЛЕНИЕ</w:t>
      </w:r>
    </w:p>
    <w:p w:rsidR="003E74F9" w:rsidRPr="003E74F9" w:rsidRDefault="003E74F9" w:rsidP="003E74F9">
      <w:pPr>
        <w:rPr>
          <w:rFonts w:ascii="Arial Narrow" w:hAnsi="Arial Narrow"/>
          <w:sz w:val="20"/>
          <w:szCs w:val="20"/>
        </w:rPr>
      </w:pPr>
    </w:p>
    <w:p w:rsidR="003E74F9" w:rsidRPr="003E74F9" w:rsidRDefault="003E74F9" w:rsidP="003E74F9">
      <w:pPr>
        <w:jc w:val="both"/>
        <w:rPr>
          <w:rFonts w:ascii="Arial Narrow" w:hAnsi="Arial Narrow"/>
          <w:sz w:val="20"/>
          <w:szCs w:val="20"/>
        </w:rPr>
      </w:pPr>
      <w:r w:rsidRPr="003E74F9">
        <w:rPr>
          <w:rFonts w:ascii="Arial Narrow" w:hAnsi="Arial Narrow"/>
          <w:sz w:val="20"/>
          <w:szCs w:val="20"/>
        </w:rPr>
        <w:t xml:space="preserve">«04» 07 2023                                   </w:t>
      </w:r>
      <w:r>
        <w:rPr>
          <w:rFonts w:ascii="Arial Narrow" w:hAnsi="Arial Narrow"/>
          <w:sz w:val="20"/>
          <w:szCs w:val="20"/>
        </w:rPr>
        <w:t xml:space="preserve">                                                  </w:t>
      </w:r>
      <w:r w:rsidRPr="003E74F9">
        <w:rPr>
          <w:rFonts w:ascii="Arial Narrow" w:hAnsi="Arial Narrow"/>
          <w:sz w:val="20"/>
          <w:szCs w:val="20"/>
        </w:rPr>
        <w:t xml:space="preserve">  п. Тура      </w:t>
      </w:r>
      <w:r>
        <w:rPr>
          <w:rFonts w:ascii="Arial Narrow" w:hAnsi="Arial Narrow"/>
          <w:sz w:val="20"/>
          <w:szCs w:val="20"/>
        </w:rPr>
        <w:t xml:space="preserve">   </w:t>
      </w:r>
      <w:r w:rsidRPr="003E74F9">
        <w:rPr>
          <w:rFonts w:ascii="Arial Narrow" w:hAnsi="Arial Narrow"/>
          <w:sz w:val="20"/>
          <w:szCs w:val="20"/>
        </w:rPr>
        <w:t xml:space="preserve">   </w:t>
      </w:r>
      <w:r>
        <w:rPr>
          <w:rFonts w:ascii="Arial Narrow" w:hAnsi="Arial Narrow"/>
          <w:sz w:val="20"/>
          <w:szCs w:val="20"/>
        </w:rPr>
        <w:t xml:space="preserve">      </w:t>
      </w:r>
      <w:r w:rsidRPr="003E74F9">
        <w:rPr>
          <w:rFonts w:ascii="Arial Narrow" w:hAnsi="Arial Narrow"/>
          <w:sz w:val="20"/>
          <w:szCs w:val="20"/>
        </w:rPr>
        <w:t xml:space="preserve">                </w:t>
      </w:r>
      <w:r>
        <w:rPr>
          <w:rFonts w:ascii="Arial Narrow" w:hAnsi="Arial Narrow"/>
          <w:sz w:val="20"/>
          <w:szCs w:val="20"/>
        </w:rPr>
        <w:t xml:space="preserve">                          </w:t>
      </w:r>
      <w:r w:rsidRPr="003E74F9">
        <w:rPr>
          <w:rFonts w:ascii="Arial Narrow" w:hAnsi="Arial Narrow"/>
          <w:sz w:val="20"/>
          <w:szCs w:val="20"/>
        </w:rPr>
        <w:t xml:space="preserve">                       №377-п</w:t>
      </w:r>
    </w:p>
    <w:p w:rsidR="003E74F9" w:rsidRPr="003E74F9" w:rsidRDefault="003E74F9" w:rsidP="003E74F9">
      <w:pPr>
        <w:rPr>
          <w:rFonts w:ascii="Arial Narrow" w:hAnsi="Arial Narrow"/>
          <w:sz w:val="20"/>
          <w:szCs w:val="20"/>
          <w:u w:val="single"/>
        </w:rPr>
      </w:pPr>
    </w:p>
    <w:p w:rsidR="003E74F9" w:rsidRPr="003E74F9" w:rsidRDefault="003E74F9" w:rsidP="003E74F9">
      <w:pPr>
        <w:jc w:val="center"/>
        <w:rPr>
          <w:rFonts w:ascii="Arial Narrow" w:hAnsi="Arial Narrow"/>
          <w:b/>
          <w:sz w:val="20"/>
          <w:szCs w:val="20"/>
        </w:rPr>
      </w:pPr>
      <w:bookmarkStart w:id="0" w:name="_Hlk124840495"/>
      <w:r w:rsidRPr="003E74F9">
        <w:rPr>
          <w:rFonts w:ascii="Arial Narrow" w:hAnsi="Arial Narrow"/>
          <w:b/>
          <w:sz w:val="20"/>
          <w:szCs w:val="20"/>
        </w:rPr>
        <w:t>О внесении изменений в постановление Администрации Эвенкийского муниципального района от 18.09.2019 № 389-п «Об утверждении муниципальной программы Эвенкийского муниципального района «Развитие и поддержка отраслей экономики Эвенкийского муниципального района на 2020 – 2025 годы»</w:t>
      </w:r>
    </w:p>
    <w:bookmarkEnd w:id="0"/>
    <w:p w:rsidR="003E74F9" w:rsidRPr="003E74F9" w:rsidRDefault="003E74F9" w:rsidP="003E74F9">
      <w:pPr>
        <w:jc w:val="center"/>
        <w:rPr>
          <w:rFonts w:ascii="Arial Narrow" w:hAnsi="Arial Narrow"/>
          <w:b/>
          <w:sz w:val="20"/>
          <w:szCs w:val="20"/>
        </w:rPr>
      </w:pPr>
    </w:p>
    <w:p w:rsidR="003E74F9" w:rsidRPr="003E74F9" w:rsidRDefault="003E74F9" w:rsidP="003E74F9">
      <w:pPr>
        <w:tabs>
          <w:tab w:val="left" w:pos="709"/>
        </w:tabs>
        <w:ind w:firstLine="709"/>
        <w:jc w:val="both"/>
        <w:rPr>
          <w:rFonts w:ascii="Arial Narrow" w:hAnsi="Arial Narrow"/>
          <w:bCs/>
          <w:sz w:val="20"/>
          <w:szCs w:val="20"/>
        </w:rPr>
      </w:pPr>
      <w:r w:rsidRPr="003E74F9">
        <w:rPr>
          <w:rFonts w:ascii="Arial Narrow" w:hAnsi="Arial Narrow"/>
          <w:sz w:val="20"/>
          <w:szCs w:val="20"/>
        </w:rPr>
        <w:t>В соответствии со статьей 179 Бюджетного кодекса Российской Федерации, статьей 32 Устава Эвенкийского муниципального района, постановлением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w:t>
      </w:r>
      <w:r w:rsidRPr="003E74F9">
        <w:rPr>
          <w:rFonts w:ascii="Arial Narrow" w:hAnsi="Arial Narrow"/>
          <w:bCs/>
          <w:sz w:val="20"/>
          <w:szCs w:val="20"/>
        </w:rPr>
        <w:t xml:space="preserve">, </w:t>
      </w:r>
      <w:r w:rsidRPr="003E74F9">
        <w:rPr>
          <w:rFonts w:ascii="Arial Narrow" w:hAnsi="Arial Narrow"/>
          <w:b/>
          <w:sz w:val="20"/>
          <w:szCs w:val="20"/>
        </w:rPr>
        <w:t>ПОСТАНОВЛЯЮ:</w:t>
      </w:r>
    </w:p>
    <w:p w:rsidR="003E74F9" w:rsidRPr="003E74F9" w:rsidRDefault="003E74F9" w:rsidP="003E74F9">
      <w:pPr>
        <w:tabs>
          <w:tab w:val="left" w:pos="709"/>
        </w:tabs>
        <w:jc w:val="both"/>
        <w:rPr>
          <w:rFonts w:ascii="Arial Narrow" w:hAnsi="Arial Narrow"/>
          <w:sz w:val="20"/>
          <w:szCs w:val="20"/>
        </w:rPr>
      </w:pPr>
      <w:r w:rsidRPr="003E74F9">
        <w:rPr>
          <w:rFonts w:ascii="Arial Narrow" w:hAnsi="Arial Narrow"/>
          <w:sz w:val="20"/>
          <w:szCs w:val="20"/>
        </w:rPr>
        <w:t>1.</w:t>
      </w:r>
      <w:r w:rsidRPr="003E74F9">
        <w:rPr>
          <w:rFonts w:ascii="Arial Narrow" w:hAnsi="Arial Narrow"/>
          <w:sz w:val="20"/>
          <w:szCs w:val="20"/>
        </w:rPr>
        <w:tab/>
        <w:t>Внести в приложение № 1 к постановлению Администрации Эвенкийского муниципального района от 18.09.2019 № 389-п «Об утверждении муниципальной программы Эвенкийского муниципального района «Развитие и поддержка отраслей экономики Эвенкийского муниципального района на 2020 - 2025 годы» (с изменениями от 29.11.2019 № 525-п, от 14.05.2020 № 232-п, от 17.11.2020 № 560-п, от 22.04.2021 № 198-п, от 16.11.2021 № 533-п, от 28.01.2022 № 45-п, от 28.02.2022 № 97-п, от 16.08.2022 № 408-п, от 14.11.2022 № 567-п, 23.01.2023 № 34-п, от 22.03.2023 № 134-п) следующие изменения:</w:t>
      </w:r>
    </w:p>
    <w:p w:rsidR="003E74F9" w:rsidRPr="003E74F9" w:rsidRDefault="003E74F9" w:rsidP="008177C5">
      <w:pPr>
        <w:pStyle w:val="afffc"/>
        <w:numPr>
          <w:ilvl w:val="1"/>
          <w:numId w:val="15"/>
        </w:numPr>
        <w:tabs>
          <w:tab w:val="left" w:pos="709"/>
        </w:tabs>
        <w:ind w:left="0" w:firstLine="0"/>
        <w:jc w:val="both"/>
        <w:rPr>
          <w:rFonts w:ascii="Arial Narrow" w:hAnsi="Arial Narrow"/>
        </w:rPr>
      </w:pPr>
      <w:r w:rsidRPr="003E74F9">
        <w:rPr>
          <w:rFonts w:ascii="Arial Narrow" w:hAnsi="Arial Narrow"/>
        </w:rPr>
        <w:t>в Разделе 1 «Паспорт муниципальной программы» строку «Ресурсное обеспечение муниципальной программы» изложить в новой редакции:</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3E74F9" w:rsidRPr="003E74F9" w:rsidTr="003E74F9">
        <w:trPr>
          <w:trHeight w:val="840"/>
        </w:trPr>
        <w:tc>
          <w:tcPr>
            <w:tcW w:w="2400" w:type="dxa"/>
            <w:tcBorders>
              <w:top w:val="single" w:sz="4" w:space="0" w:color="auto"/>
              <w:left w:val="single" w:sz="4" w:space="0" w:color="auto"/>
              <w:bottom w:val="single" w:sz="4" w:space="0" w:color="auto"/>
              <w:right w:val="single" w:sz="4" w:space="0" w:color="auto"/>
            </w:tcBorders>
            <w:hideMark/>
          </w:tcPr>
          <w:p w:rsidR="003E74F9" w:rsidRPr="003E74F9" w:rsidRDefault="003E74F9" w:rsidP="003E74F9">
            <w:pPr>
              <w:pStyle w:val="afffc"/>
              <w:rPr>
                <w:rFonts w:ascii="Arial Narrow" w:hAnsi="Arial Narrow"/>
              </w:rPr>
            </w:pPr>
            <w:r w:rsidRPr="003E74F9">
              <w:rPr>
                <w:rFonts w:ascii="Arial Narrow" w:hAnsi="Arial Narrow"/>
              </w:rPr>
              <w:t>Ресурсное обеспечение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3E74F9" w:rsidRPr="003E74F9" w:rsidRDefault="003E74F9" w:rsidP="003E74F9">
            <w:pPr>
              <w:pStyle w:val="affffd"/>
              <w:rPr>
                <w:rFonts w:ascii="Arial Narrow" w:hAnsi="Arial Narrow" w:cs="Times New Roman"/>
                <w:sz w:val="20"/>
                <w:szCs w:val="20"/>
              </w:rPr>
            </w:pPr>
            <w:r w:rsidRPr="003E74F9">
              <w:rPr>
                <w:rFonts w:ascii="Arial Narrow" w:hAnsi="Arial Narrow" w:cs="Times New Roman"/>
                <w:sz w:val="20"/>
                <w:szCs w:val="20"/>
              </w:rPr>
              <w:t>Общий объем финансирования программы 597 225,836 тыс. руб., из них по годам:</w:t>
            </w:r>
          </w:p>
          <w:p w:rsidR="003E74F9" w:rsidRPr="003E74F9" w:rsidRDefault="003E74F9" w:rsidP="003E74F9">
            <w:pPr>
              <w:rPr>
                <w:rFonts w:ascii="Arial Narrow" w:hAnsi="Arial Narrow"/>
                <w:sz w:val="20"/>
                <w:szCs w:val="20"/>
              </w:rPr>
            </w:pPr>
            <w:r w:rsidRPr="003E74F9">
              <w:rPr>
                <w:rFonts w:ascii="Arial Narrow" w:hAnsi="Arial Narrow"/>
                <w:sz w:val="20"/>
                <w:szCs w:val="20"/>
              </w:rPr>
              <w:t>2020 год – 90 184,238 тыс. руб.;</w:t>
            </w:r>
          </w:p>
          <w:p w:rsidR="003E74F9" w:rsidRPr="003E74F9" w:rsidRDefault="003E74F9" w:rsidP="003E74F9">
            <w:pPr>
              <w:rPr>
                <w:rFonts w:ascii="Arial Narrow" w:hAnsi="Arial Narrow"/>
                <w:sz w:val="20"/>
                <w:szCs w:val="20"/>
              </w:rPr>
            </w:pPr>
            <w:r w:rsidRPr="003E74F9">
              <w:rPr>
                <w:rFonts w:ascii="Arial Narrow" w:hAnsi="Arial Narrow"/>
                <w:sz w:val="20"/>
                <w:szCs w:val="20"/>
              </w:rPr>
              <w:t>2021 год – 89 850,474 тыс. руб.;</w:t>
            </w:r>
          </w:p>
          <w:p w:rsidR="003E74F9" w:rsidRPr="003E74F9" w:rsidRDefault="003E74F9" w:rsidP="003E74F9">
            <w:pPr>
              <w:rPr>
                <w:rFonts w:ascii="Arial Narrow" w:hAnsi="Arial Narrow"/>
                <w:sz w:val="20"/>
                <w:szCs w:val="20"/>
                <w:highlight w:val="yellow"/>
              </w:rPr>
            </w:pPr>
            <w:r w:rsidRPr="003E74F9">
              <w:rPr>
                <w:rFonts w:ascii="Arial Narrow" w:hAnsi="Arial Narrow"/>
                <w:sz w:val="20"/>
                <w:szCs w:val="20"/>
              </w:rPr>
              <w:t>2022 год - 92 671,257 тыс. руб.;</w:t>
            </w:r>
          </w:p>
          <w:p w:rsidR="003E74F9" w:rsidRPr="003E74F9" w:rsidRDefault="003E74F9" w:rsidP="003E74F9">
            <w:pPr>
              <w:rPr>
                <w:rFonts w:ascii="Arial Narrow" w:hAnsi="Arial Narrow"/>
                <w:sz w:val="20"/>
                <w:szCs w:val="20"/>
              </w:rPr>
            </w:pPr>
            <w:r w:rsidRPr="003E74F9">
              <w:rPr>
                <w:rFonts w:ascii="Arial Narrow" w:hAnsi="Arial Narrow"/>
                <w:sz w:val="20"/>
                <w:szCs w:val="20"/>
              </w:rPr>
              <w:t>2023 год – 108 363,289 тыс. руб.;</w:t>
            </w:r>
          </w:p>
          <w:p w:rsidR="003E74F9" w:rsidRPr="003E74F9" w:rsidRDefault="003E74F9" w:rsidP="003E74F9">
            <w:pPr>
              <w:pStyle w:val="ConsPlusCell"/>
              <w:rPr>
                <w:rFonts w:ascii="Arial Narrow" w:hAnsi="Arial Narrow" w:cs="Times New Roman"/>
              </w:rPr>
            </w:pPr>
            <w:r w:rsidRPr="003E74F9">
              <w:rPr>
                <w:rFonts w:ascii="Arial Narrow" w:hAnsi="Arial Narrow" w:cs="Times New Roman"/>
              </w:rPr>
              <w:t>2024 год - 108 078,289 тыс. руб.;</w:t>
            </w:r>
          </w:p>
          <w:p w:rsidR="003E74F9" w:rsidRPr="003E74F9" w:rsidRDefault="003E74F9" w:rsidP="003E74F9">
            <w:pPr>
              <w:pStyle w:val="ConsPlusCell"/>
              <w:rPr>
                <w:rFonts w:ascii="Arial Narrow" w:hAnsi="Arial Narrow" w:cs="Times New Roman"/>
              </w:rPr>
            </w:pPr>
            <w:r w:rsidRPr="003E74F9">
              <w:rPr>
                <w:rFonts w:ascii="Arial Narrow" w:hAnsi="Arial Narrow" w:cs="Times New Roman"/>
              </w:rPr>
              <w:t>2025 год – 108 078,289 тыс. руб.</w:t>
            </w:r>
          </w:p>
          <w:p w:rsidR="003E74F9" w:rsidRPr="003E74F9" w:rsidRDefault="003E74F9" w:rsidP="003E74F9">
            <w:pPr>
              <w:pStyle w:val="ConsPlusCell"/>
              <w:rPr>
                <w:rFonts w:ascii="Arial Narrow" w:hAnsi="Arial Narrow" w:cs="Times New Roman"/>
              </w:rPr>
            </w:pPr>
            <w:r w:rsidRPr="003E74F9">
              <w:rPr>
                <w:rFonts w:ascii="Arial Narrow" w:hAnsi="Arial Narrow" w:cs="Times New Roman"/>
              </w:rPr>
              <w:t>Общий объем финансирования за счет средств районного бюджета –590 619,065 тыс. рублей,</w:t>
            </w:r>
          </w:p>
          <w:p w:rsidR="003E74F9" w:rsidRPr="003E74F9" w:rsidRDefault="003E74F9" w:rsidP="003E74F9">
            <w:pPr>
              <w:pStyle w:val="ConsPlusCell"/>
              <w:rPr>
                <w:rFonts w:ascii="Arial Narrow" w:hAnsi="Arial Narrow" w:cs="Times New Roman"/>
                <w:b/>
              </w:rPr>
            </w:pPr>
            <w:r w:rsidRPr="003E74F9">
              <w:rPr>
                <w:rFonts w:ascii="Arial Narrow" w:hAnsi="Arial Narrow" w:cs="Times New Roman"/>
              </w:rPr>
              <w:t>из них по годам</w:t>
            </w:r>
            <w:r w:rsidRPr="003E74F9">
              <w:rPr>
                <w:rFonts w:ascii="Arial Narrow" w:hAnsi="Arial Narrow" w:cs="Times New Roman"/>
                <w:b/>
              </w:rPr>
              <w:t>:</w:t>
            </w:r>
          </w:p>
          <w:p w:rsidR="003E74F9" w:rsidRPr="003E74F9" w:rsidRDefault="003E74F9" w:rsidP="003E74F9">
            <w:pPr>
              <w:rPr>
                <w:rFonts w:ascii="Arial Narrow" w:hAnsi="Arial Narrow"/>
                <w:sz w:val="20"/>
                <w:szCs w:val="20"/>
              </w:rPr>
            </w:pPr>
            <w:r w:rsidRPr="003E74F9">
              <w:rPr>
                <w:rFonts w:ascii="Arial Narrow" w:hAnsi="Arial Narrow"/>
                <w:sz w:val="20"/>
                <w:szCs w:val="20"/>
              </w:rPr>
              <w:t>2020 год – 90 184,238 тыс. руб.;</w:t>
            </w:r>
          </w:p>
          <w:p w:rsidR="003E74F9" w:rsidRPr="003E74F9" w:rsidRDefault="003E74F9" w:rsidP="003E74F9">
            <w:pPr>
              <w:rPr>
                <w:rFonts w:ascii="Arial Narrow" w:hAnsi="Arial Narrow"/>
                <w:sz w:val="20"/>
                <w:szCs w:val="20"/>
              </w:rPr>
            </w:pPr>
            <w:r w:rsidRPr="003E74F9">
              <w:rPr>
                <w:rFonts w:ascii="Arial Narrow" w:hAnsi="Arial Narrow"/>
                <w:sz w:val="20"/>
                <w:szCs w:val="20"/>
              </w:rPr>
              <w:t>2021 год – 89 850,474 тыс. руб.;</w:t>
            </w:r>
          </w:p>
          <w:p w:rsidR="003E74F9" w:rsidRPr="003E74F9" w:rsidRDefault="003E74F9" w:rsidP="003E74F9">
            <w:pPr>
              <w:rPr>
                <w:rFonts w:ascii="Arial Narrow" w:hAnsi="Arial Narrow"/>
                <w:sz w:val="20"/>
                <w:szCs w:val="20"/>
              </w:rPr>
            </w:pPr>
            <w:r w:rsidRPr="003E74F9">
              <w:rPr>
                <w:rFonts w:ascii="Arial Narrow" w:hAnsi="Arial Narrow"/>
                <w:sz w:val="20"/>
                <w:szCs w:val="20"/>
              </w:rPr>
              <w:t>2022 год - 90 378,186 тыс. руб.;</w:t>
            </w:r>
          </w:p>
          <w:p w:rsidR="003E74F9" w:rsidRPr="003E74F9" w:rsidRDefault="003E74F9" w:rsidP="003E74F9">
            <w:pPr>
              <w:rPr>
                <w:rFonts w:ascii="Arial Narrow" w:hAnsi="Arial Narrow"/>
                <w:sz w:val="20"/>
                <w:szCs w:val="20"/>
              </w:rPr>
            </w:pPr>
            <w:r w:rsidRPr="003E74F9">
              <w:rPr>
                <w:rFonts w:ascii="Arial Narrow" w:hAnsi="Arial Narrow"/>
                <w:sz w:val="20"/>
                <w:szCs w:val="20"/>
              </w:rPr>
              <w:t>2023 год – 106 735,389 тыс. руб.;</w:t>
            </w:r>
          </w:p>
          <w:p w:rsidR="003E74F9" w:rsidRPr="003E74F9" w:rsidRDefault="003E74F9" w:rsidP="003E74F9">
            <w:pPr>
              <w:rPr>
                <w:rFonts w:ascii="Arial Narrow" w:hAnsi="Arial Narrow"/>
                <w:sz w:val="20"/>
                <w:szCs w:val="20"/>
              </w:rPr>
            </w:pPr>
            <w:r w:rsidRPr="003E74F9">
              <w:rPr>
                <w:rFonts w:ascii="Arial Narrow" w:hAnsi="Arial Narrow"/>
                <w:sz w:val="20"/>
                <w:szCs w:val="20"/>
              </w:rPr>
              <w:t>2024 год - 106 735,389 тыс. руб.;</w:t>
            </w:r>
          </w:p>
          <w:p w:rsidR="003E74F9" w:rsidRPr="003E74F9" w:rsidRDefault="003E74F9" w:rsidP="003E74F9">
            <w:pPr>
              <w:rPr>
                <w:rFonts w:ascii="Arial Narrow" w:hAnsi="Arial Narrow"/>
                <w:sz w:val="20"/>
                <w:szCs w:val="20"/>
              </w:rPr>
            </w:pPr>
            <w:r w:rsidRPr="003E74F9">
              <w:rPr>
                <w:rFonts w:ascii="Arial Narrow" w:hAnsi="Arial Narrow"/>
                <w:sz w:val="20"/>
                <w:szCs w:val="20"/>
              </w:rPr>
              <w:t>2025 год – 106 735,389 тыс. руб.</w:t>
            </w:r>
          </w:p>
          <w:p w:rsidR="003E74F9" w:rsidRPr="003E74F9" w:rsidRDefault="003E74F9" w:rsidP="003E74F9">
            <w:pPr>
              <w:pStyle w:val="ConsPlusCell"/>
              <w:rPr>
                <w:rFonts w:ascii="Arial Narrow" w:hAnsi="Arial Narrow" w:cs="Times New Roman"/>
              </w:rPr>
            </w:pPr>
            <w:r w:rsidRPr="003E74F9">
              <w:rPr>
                <w:rFonts w:ascii="Arial Narrow" w:hAnsi="Arial Narrow" w:cs="Times New Roman"/>
              </w:rPr>
              <w:t xml:space="preserve">объем финансирования за счет средств краевого бюджета </w:t>
            </w:r>
            <w:r w:rsidRPr="003E74F9">
              <w:rPr>
                <w:rFonts w:ascii="Arial Narrow" w:hAnsi="Arial Narrow" w:cs="Times New Roman"/>
                <w:b/>
              </w:rPr>
              <w:t xml:space="preserve">– 6 606,771 </w:t>
            </w:r>
            <w:r w:rsidRPr="003E74F9">
              <w:rPr>
                <w:rFonts w:ascii="Arial Narrow" w:hAnsi="Arial Narrow" w:cs="Times New Roman"/>
              </w:rPr>
              <w:t xml:space="preserve">тыс. рублей, </w:t>
            </w:r>
          </w:p>
          <w:p w:rsidR="003E74F9" w:rsidRPr="003E74F9" w:rsidRDefault="003E74F9" w:rsidP="003E74F9">
            <w:pPr>
              <w:pStyle w:val="ConsPlusCell"/>
              <w:rPr>
                <w:rFonts w:ascii="Arial Narrow" w:hAnsi="Arial Narrow" w:cs="Times New Roman"/>
              </w:rPr>
            </w:pPr>
            <w:r w:rsidRPr="003E74F9">
              <w:rPr>
                <w:rFonts w:ascii="Arial Narrow" w:hAnsi="Arial Narrow" w:cs="Times New Roman"/>
              </w:rPr>
              <w:t>из них по годам:</w:t>
            </w:r>
          </w:p>
          <w:p w:rsidR="003E74F9" w:rsidRPr="003E74F9" w:rsidRDefault="003E74F9" w:rsidP="003E74F9">
            <w:pPr>
              <w:rPr>
                <w:rFonts w:ascii="Arial Narrow" w:hAnsi="Arial Narrow"/>
                <w:sz w:val="20"/>
                <w:szCs w:val="20"/>
              </w:rPr>
            </w:pPr>
            <w:r w:rsidRPr="003E74F9">
              <w:rPr>
                <w:rFonts w:ascii="Arial Narrow" w:hAnsi="Arial Narrow"/>
                <w:sz w:val="20"/>
                <w:szCs w:val="20"/>
              </w:rPr>
              <w:t>2020 год – 0,0 тыс. руб.;</w:t>
            </w:r>
          </w:p>
          <w:p w:rsidR="003E74F9" w:rsidRPr="003E74F9" w:rsidRDefault="003E74F9" w:rsidP="003E74F9">
            <w:pPr>
              <w:rPr>
                <w:rFonts w:ascii="Arial Narrow" w:hAnsi="Arial Narrow"/>
                <w:sz w:val="20"/>
                <w:szCs w:val="20"/>
              </w:rPr>
            </w:pPr>
            <w:r w:rsidRPr="003E74F9">
              <w:rPr>
                <w:rFonts w:ascii="Arial Narrow" w:hAnsi="Arial Narrow"/>
                <w:sz w:val="20"/>
                <w:szCs w:val="20"/>
              </w:rPr>
              <w:t>2021 год – 0,0 тыс. руб.;</w:t>
            </w:r>
          </w:p>
          <w:p w:rsidR="003E74F9" w:rsidRPr="003E74F9" w:rsidRDefault="003E74F9" w:rsidP="003E74F9">
            <w:pPr>
              <w:rPr>
                <w:rFonts w:ascii="Arial Narrow" w:hAnsi="Arial Narrow"/>
                <w:sz w:val="20"/>
                <w:szCs w:val="20"/>
              </w:rPr>
            </w:pPr>
            <w:r w:rsidRPr="003E74F9">
              <w:rPr>
                <w:rFonts w:ascii="Arial Narrow" w:hAnsi="Arial Narrow"/>
                <w:sz w:val="20"/>
                <w:szCs w:val="20"/>
              </w:rPr>
              <w:t>2022 год – 2 293,071 тыс. руб.;</w:t>
            </w:r>
          </w:p>
          <w:p w:rsidR="003E74F9" w:rsidRPr="003E74F9" w:rsidRDefault="003E74F9" w:rsidP="003E74F9">
            <w:pPr>
              <w:rPr>
                <w:rFonts w:ascii="Arial Narrow" w:hAnsi="Arial Narrow"/>
                <w:sz w:val="20"/>
                <w:szCs w:val="20"/>
              </w:rPr>
            </w:pPr>
            <w:r w:rsidRPr="003E74F9">
              <w:rPr>
                <w:rFonts w:ascii="Arial Narrow" w:hAnsi="Arial Narrow"/>
                <w:sz w:val="20"/>
                <w:szCs w:val="20"/>
              </w:rPr>
              <w:t>2023 год – 1 627,900 тыс. руб.;</w:t>
            </w:r>
          </w:p>
          <w:p w:rsidR="003E74F9" w:rsidRPr="003E74F9" w:rsidRDefault="003E74F9" w:rsidP="008177C5">
            <w:pPr>
              <w:pStyle w:val="aff6"/>
              <w:numPr>
                <w:ilvl w:val="0"/>
                <w:numId w:val="16"/>
              </w:numPr>
              <w:ind w:left="601" w:hanging="601"/>
              <w:contextualSpacing w:val="0"/>
              <w:rPr>
                <w:rFonts w:ascii="Arial Narrow" w:hAnsi="Arial Narrow"/>
                <w:sz w:val="20"/>
                <w:szCs w:val="20"/>
              </w:rPr>
            </w:pPr>
            <w:r w:rsidRPr="003E74F9">
              <w:rPr>
                <w:rFonts w:ascii="Arial Narrow" w:hAnsi="Arial Narrow"/>
                <w:sz w:val="20"/>
                <w:szCs w:val="20"/>
              </w:rPr>
              <w:t>год – 1 342,900 тыс. руб.;</w:t>
            </w:r>
          </w:p>
          <w:p w:rsidR="003E74F9" w:rsidRPr="003E74F9" w:rsidRDefault="003E74F9" w:rsidP="008177C5">
            <w:pPr>
              <w:pStyle w:val="aff6"/>
              <w:numPr>
                <w:ilvl w:val="0"/>
                <w:numId w:val="16"/>
              </w:numPr>
              <w:ind w:left="601" w:hanging="601"/>
              <w:contextualSpacing w:val="0"/>
              <w:rPr>
                <w:rFonts w:ascii="Arial Narrow" w:hAnsi="Arial Narrow"/>
                <w:sz w:val="20"/>
                <w:szCs w:val="20"/>
              </w:rPr>
            </w:pPr>
            <w:r w:rsidRPr="003E74F9">
              <w:rPr>
                <w:rFonts w:ascii="Arial Narrow" w:hAnsi="Arial Narrow"/>
                <w:sz w:val="20"/>
                <w:szCs w:val="20"/>
              </w:rPr>
              <w:t>год – 1 342,900 тыс. руб.</w:t>
            </w:r>
          </w:p>
        </w:tc>
      </w:tr>
    </w:tbl>
    <w:p w:rsidR="003E74F9" w:rsidRPr="003E74F9" w:rsidRDefault="003E74F9" w:rsidP="008177C5">
      <w:pPr>
        <w:pStyle w:val="aff6"/>
        <w:numPr>
          <w:ilvl w:val="1"/>
          <w:numId w:val="15"/>
        </w:numPr>
        <w:tabs>
          <w:tab w:val="left" w:pos="709"/>
        </w:tabs>
        <w:autoSpaceDE w:val="0"/>
        <w:autoSpaceDN w:val="0"/>
        <w:adjustRightInd w:val="0"/>
        <w:ind w:left="0" w:firstLine="0"/>
        <w:jc w:val="both"/>
        <w:outlineLvl w:val="1"/>
        <w:rPr>
          <w:rFonts w:ascii="Arial Narrow" w:hAnsi="Arial Narrow"/>
          <w:sz w:val="20"/>
          <w:szCs w:val="20"/>
        </w:rPr>
      </w:pPr>
      <w:r w:rsidRPr="003E74F9">
        <w:rPr>
          <w:rFonts w:ascii="Arial Narrow" w:hAnsi="Arial Narrow"/>
          <w:sz w:val="20"/>
          <w:szCs w:val="20"/>
        </w:rPr>
        <w:t>в абзаце четвертом Раздела 6 «Перечень подпрограмм и отдельных мероприятий с указанием сроков их реализации и ожидаемых результатов» цифру «36» заменить цифрой «37», цифру «52» заменить цифрой «53»;</w:t>
      </w:r>
    </w:p>
    <w:p w:rsidR="003E74F9" w:rsidRPr="003E74F9" w:rsidRDefault="003E74F9" w:rsidP="008177C5">
      <w:pPr>
        <w:pStyle w:val="aff6"/>
        <w:numPr>
          <w:ilvl w:val="1"/>
          <w:numId w:val="15"/>
        </w:numPr>
        <w:ind w:left="0" w:firstLine="0"/>
        <w:contextualSpacing w:val="0"/>
        <w:jc w:val="both"/>
        <w:rPr>
          <w:rFonts w:ascii="Arial Narrow" w:hAnsi="Arial Narrow"/>
          <w:sz w:val="20"/>
          <w:szCs w:val="20"/>
        </w:rPr>
      </w:pPr>
      <w:r w:rsidRPr="003E74F9">
        <w:rPr>
          <w:rFonts w:ascii="Arial Narrow" w:hAnsi="Arial Narrow"/>
          <w:sz w:val="20"/>
          <w:szCs w:val="20"/>
        </w:rPr>
        <w:t>приложение № 1 к Паспорту муниципальной программы «Развитие и поддержка отраслей экономики Эвенкийского муниципального района на 2020 - 2025 годы» изложить в новой редакции согласно приложению № 1 к настоящему постановлению;</w:t>
      </w:r>
    </w:p>
    <w:p w:rsidR="003E74F9" w:rsidRPr="003E74F9" w:rsidRDefault="003E74F9" w:rsidP="008177C5">
      <w:pPr>
        <w:pStyle w:val="aff6"/>
        <w:numPr>
          <w:ilvl w:val="1"/>
          <w:numId w:val="15"/>
        </w:numPr>
        <w:ind w:left="0" w:firstLine="0"/>
        <w:contextualSpacing w:val="0"/>
        <w:jc w:val="both"/>
        <w:rPr>
          <w:rFonts w:ascii="Arial Narrow" w:hAnsi="Arial Narrow"/>
          <w:sz w:val="20"/>
          <w:szCs w:val="20"/>
        </w:rPr>
      </w:pPr>
      <w:r w:rsidRPr="003E74F9">
        <w:rPr>
          <w:rFonts w:ascii="Arial Narrow" w:hAnsi="Arial Narrow"/>
          <w:sz w:val="20"/>
          <w:szCs w:val="20"/>
        </w:rPr>
        <w:t>приложение № 2 к муниципальной программе «Развитие и поддержка отраслей экономики Эвенкийского муниципального района на 2020 - 2025 годы» изложить в новой редакции согласно приложению № 2 к настоящему постановлению</w:t>
      </w:r>
    </w:p>
    <w:p w:rsidR="003E74F9" w:rsidRPr="003E74F9" w:rsidRDefault="003E74F9" w:rsidP="008177C5">
      <w:pPr>
        <w:pStyle w:val="aff6"/>
        <w:numPr>
          <w:ilvl w:val="1"/>
          <w:numId w:val="15"/>
        </w:numPr>
        <w:ind w:left="0" w:firstLine="0"/>
        <w:contextualSpacing w:val="0"/>
        <w:jc w:val="both"/>
        <w:rPr>
          <w:rFonts w:ascii="Arial Narrow" w:hAnsi="Arial Narrow"/>
          <w:sz w:val="20"/>
          <w:szCs w:val="20"/>
        </w:rPr>
      </w:pPr>
      <w:r w:rsidRPr="003E74F9">
        <w:rPr>
          <w:rFonts w:ascii="Arial Narrow" w:hAnsi="Arial Narrow"/>
          <w:sz w:val="20"/>
          <w:szCs w:val="20"/>
        </w:rPr>
        <w:t>приложение № 3 к муниципальной программе «Развитие и поддержка отраслей экономики Эвенкийского муниципального района на 2020 - 2025 годы» изложить в новой редакции согласно приложению № 3 к настоящему постановлению;</w:t>
      </w:r>
    </w:p>
    <w:p w:rsidR="003E74F9" w:rsidRPr="003E74F9" w:rsidRDefault="003E74F9" w:rsidP="008177C5">
      <w:pPr>
        <w:pStyle w:val="aff6"/>
        <w:numPr>
          <w:ilvl w:val="1"/>
          <w:numId w:val="15"/>
        </w:numPr>
        <w:ind w:left="0" w:firstLine="0"/>
        <w:contextualSpacing w:val="0"/>
        <w:jc w:val="both"/>
        <w:rPr>
          <w:rFonts w:ascii="Arial Narrow" w:hAnsi="Arial Narrow"/>
          <w:sz w:val="20"/>
          <w:szCs w:val="20"/>
        </w:rPr>
      </w:pPr>
      <w:r w:rsidRPr="003E74F9">
        <w:rPr>
          <w:rFonts w:ascii="Arial Narrow" w:hAnsi="Arial Narrow"/>
          <w:sz w:val="20"/>
          <w:szCs w:val="20"/>
        </w:rPr>
        <w:t>в приложение № 4 к муниципальной программе «Развитие и поддержка отраслей экономики Эвенкийского муниципального района на 2020 - 2025 годы»:</w:t>
      </w:r>
    </w:p>
    <w:p w:rsidR="003E74F9" w:rsidRPr="003E74F9" w:rsidRDefault="003E74F9" w:rsidP="008177C5">
      <w:pPr>
        <w:pStyle w:val="aff6"/>
        <w:numPr>
          <w:ilvl w:val="2"/>
          <w:numId w:val="15"/>
        </w:numPr>
        <w:ind w:left="0" w:firstLine="0"/>
        <w:contextualSpacing w:val="0"/>
        <w:jc w:val="both"/>
        <w:rPr>
          <w:rFonts w:ascii="Arial Narrow" w:hAnsi="Arial Narrow"/>
          <w:sz w:val="20"/>
          <w:szCs w:val="20"/>
        </w:rPr>
      </w:pPr>
      <w:r w:rsidRPr="003E74F9">
        <w:rPr>
          <w:rFonts w:ascii="Arial Narrow" w:hAnsi="Arial Narrow"/>
          <w:sz w:val="20"/>
          <w:szCs w:val="20"/>
        </w:rPr>
        <w:t>в Разделе 1 «Паспорт подпрограммы»:</w:t>
      </w:r>
    </w:p>
    <w:p w:rsidR="003E74F9" w:rsidRPr="003E74F9" w:rsidRDefault="003E74F9" w:rsidP="003E74F9">
      <w:pPr>
        <w:pStyle w:val="aff6"/>
        <w:ind w:left="0"/>
        <w:jc w:val="both"/>
        <w:rPr>
          <w:rFonts w:ascii="Arial Narrow" w:hAnsi="Arial Narrow"/>
          <w:sz w:val="20"/>
          <w:szCs w:val="20"/>
        </w:rPr>
      </w:pPr>
      <w:r w:rsidRPr="003E74F9">
        <w:rPr>
          <w:rFonts w:ascii="Arial Narrow" w:hAnsi="Arial Narrow"/>
          <w:sz w:val="20"/>
          <w:szCs w:val="20"/>
        </w:rPr>
        <w:t>1.6.1.1.</w:t>
      </w:r>
      <w:r>
        <w:rPr>
          <w:rFonts w:ascii="Arial Narrow" w:hAnsi="Arial Narrow"/>
          <w:sz w:val="20"/>
          <w:szCs w:val="20"/>
        </w:rPr>
        <w:tab/>
      </w:r>
      <w:r w:rsidRPr="003E74F9">
        <w:rPr>
          <w:rFonts w:ascii="Arial Narrow" w:hAnsi="Arial Narrow"/>
          <w:sz w:val="20"/>
          <w:szCs w:val="20"/>
        </w:rPr>
        <w:t>строку «Целевые индикаторы» изложить в новой редакции: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53"/>
        <w:gridCol w:w="8682"/>
      </w:tblGrid>
      <w:tr w:rsidR="003E74F9" w:rsidRPr="003E74F9" w:rsidTr="003E74F9">
        <w:trPr>
          <w:jc w:val="center"/>
        </w:trPr>
        <w:tc>
          <w:tcPr>
            <w:tcW w:w="1453" w:type="dxa"/>
          </w:tcPr>
          <w:p w:rsidR="003E74F9" w:rsidRPr="003E74F9" w:rsidRDefault="003E74F9" w:rsidP="003E74F9">
            <w:pPr>
              <w:rPr>
                <w:rFonts w:ascii="Arial Narrow" w:hAnsi="Arial Narrow"/>
                <w:sz w:val="20"/>
                <w:szCs w:val="20"/>
              </w:rPr>
            </w:pPr>
            <w:r w:rsidRPr="003E74F9">
              <w:rPr>
                <w:rFonts w:ascii="Arial Narrow" w:hAnsi="Arial Narrow"/>
                <w:sz w:val="20"/>
                <w:szCs w:val="20"/>
              </w:rPr>
              <w:lastRenderedPageBreak/>
              <w:t>Целевые индикаторы</w:t>
            </w:r>
          </w:p>
        </w:tc>
        <w:tc>
          <w:tcPr>
            <w:tcW w:w="0" w:type="auto"/>
          </w:tcPr>
          <w:p w:rsidR="003E74F9" w:rsidRPr="003E74F9" w:rsidRDefault="003E74F9" w:rsidP="003E74F9">
            <w:pPr>
              <w:pStyle w:val="aff6"/>
              <w:tabs>
                <w:tab w:val="left" w:pos="-2"/>
              </w:tabs>
              <w:ind w:left="0"/>
              <w:jc w:val="both"/>
              <w:rPr>
                <w:rFonts w:ascii="Arial Narrow" w:hAnsi="Arial Narrow"/>
                <w:sz w:val="20"/>
                <w:szCs w:val="20"/>
              </w:rPr>
            </w:pPr>
            <w:r w:rsidRPr="003E74F9">
              <w:rPr>
                <w:rFonts w:ascii="Arial Narrow" w:hAnsi="Arial Narrow"/>
                <w:sz w:val="20"/>
                <w:szCs w:val="20"/>
              </w:rPr>
              <w:t>- 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финансовую поддержку, за период реализации подпрограммы -37 единиц;</w:t>
            </w:r>
          </w:p>
          <w:p w:rsidR="003E74F9" w:rsidRPr="003E74F9" w:rsidRDefault="003E74F9" w:rsidP="003E74F9">
            <w:pPr>
              <w:pStyle w:val="aff6"/>
              <w:tabs>
                <w:tab w:val="left" w:pos="140"/>
              </w:tabs>
              <w:ind w:left="0"/>
              <w:jc w:val="both"/>
              <w:rPr>
                <w:rFonts w:ascii="Arial Narrow" w:hAnsi="Arial Narrow"/>
                <w:sz w:val="20"/>
                <w:szCs w:val="20"/>
              </w:rPr>
            </w:pPr>
            <w:r w:rsidRPr="003E74F9">
              <w:rPr>
                <w:rFonts w:ascii="Arial Narrow" w:hAnsi="Arial Narrow"/>
                <w:sz w:val="20"/>
                <w:szCs w:val="20"/>
              </w:rPr>
              <w:t>- количество созданных (сохраненных) рабочих мест (включая вновь зарегистрированных ИП) в секторе малого и среднего предпринимательства, за период реализации подпрограммы - 53 единицы;</w:t>
            </w:r>
          </w:p>
          <w:p w:rsidR="003E74F9" w:rsidRPr="003E74F9" w:rsidRDefault="003E74F9" w:rsidP="003E74F9">
            <w:pPr>
              <w:pStyle w:val="aff6"/>
              <w:tabs>
                <w:tab w:val="left" w:pos="884"/>
              </w:tabs>
              <w:ind w:left="0"/>
              <w:jc w:val="both"/>
              <w:rPr>
                <w:rFonts w:ascii="Arial Narrow" w:hAnsi="Arial Narrow"/>
                <w:sz w:val="20"/>
                <w:szCs w:val="20"/>
              </w:rPr>
            </w:pPr>
            <w:r w:rsidRPr="003E74F9">
              <w:rPr>
                <w:rFonts w:ascii="Arial Narrow" w:hAnsi="Arial Narrow"/>
                <w:sz w:val="20"/>
                <w:szCs w:val="20"/>
              </w:rPr>
              <w:t>- объем привлеченных инвестиций в секторе малого и среднего предпринимательства, за период реализации подпрограммы - 2,3 млн. рублей;</w:t>
            </w:r>
          </w:p>
          <w:p w:rsidR="003E74F9" w:rsidRPr="003E74F9" w:rsidRDefault="003E74F9" w:rsidP="003E74F9">
            <w:pPr>
              <w:pStyle w:val="aff6"/>
              <w:tabs>
                <w:tab w:val="left" w:pos="884"/>
              </w:tabs>
              <w:ind w:left="0"/>
              <w:jc w:val="both"/>
              <w:rPr>
                <w:rFonts w:ascii="Arial Narrow" w:hAnsi="Arial Narrow"/>
                <w:sz w:val="20"/>
                <w:szCs w:val="20"/>
              </w:rPr>
            </w:pPr>
            <w:r w:rsidRPr="003E74F9">
              <w:rPr>
                <w:rFonts w:ascii="Arial Narrow" w:hAnsi="Arial Narrow"/>
                <w:sz w:val="20"/>
                <w:szCs w:val="20"/>
              </w:rPr>
              <w:t>- количество субъектов малого и среднего предпринимательства, получивших имущественную поддержку, за период реализации подпрограммы – 6 единиц;</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hAnsi="Arial Narrow"/>
                <w:sz w:val="20"/>
                <w:szCs w:val="20"/>
              </w:rPr>
              <w:t>-</w:t>
            </w:r>
            <w:r w:rsidRPr="003E74F9">
              <w:rPr>
                <w:rFonts w:ascii="Arial Narrow" w:eastAsia="Calibri" w:hAnsi="Arial Narrow"/>
                <w:bCs/>
                <w:sz w:val="20"/>
                <w:szCs w:val="20"/>
              </w:rPr>
              <w:t xml:space="preserve"> количество публикаций</w:t>
            </w:r>
            <w:r w:rsidRPr="003E74F9">
              <w:rPr>
                <w:rFonts w:ascii="Arial Narrow" w:hAnsi="Arial Narrow"/>
                <w:sz w:val="20"/>
                <w:szCs w:val="20"/>
              </w:rPr>
              <w:t xml:space="preserve">, </w:t>
            </w:r>
            <w:r w:rsidRPr="003E74F9">
              <w:rPr>
                <w:rFonts w:ascii="Arial Narrow" w:eastAsia="Calibri" w:hAnsi="Arial Narrow"/>
                <w:bCs/>
                <w:sz w:val="20"/>
                <w:szCs w:val="20"/>
              </w:rPr>
              <w:t xml:space="preserve">в средствах массовой информации и на </w:t>
            </w:r>
            <w:r w:rsidRPr="003E74F9">
              <w:rPr>
                <w:rFonts w:ascii="Arial Narrow" w:hAnsi="Arial Narrow"/>
                <w:sz w:val="20"/>
                <w:szCs w:val="20"/>
              </w:rPr>
              <w:t xml:space="preserve">сайте администрации Эвенкийского муниципального района </w:t>
            </w:r>
            <w:r w:rsidRPr="003E74F9">
              <w:rPr>
                <w:rFonts w:ascii="Arial Narrow" w:eastAsia="Calibri" w:hAnsi="Arial Narrow"/>
                <w:sz w:val="20"/>
                <w:szCs w:val="20"/>
              </w:rPr>
              <w:t>на тему поддержки малого и среднего предпринимательства - не менее 12 в год;</w:t>
            </w:r>
          </w:p>
          <w:p w:rsidR="003E74F9" w:rsidRPr="003E74F9" w:rsidRDefault="003E74F9" w:rsidP="003E74F9">
            <w:pPr>
              <w:autoSpaceDE w:val="0"/>
              <w:autoSpaceDN w:val="0"/>
              <w:adjustRightInd w:val="0"/>
              <w:jc w:val="both"/>
              <w:rPr>
                <w:rFonts w:ascii="Arial Narrow" w:eastAsia="Calibri" w:hAnsi="Arial Narrow"/>
                <w:bCs/>
                <w:sz w:val="20"/>
                <w:szCs w:val="20"/>
              </w:rPr>
            </w:pPr>
            <w:r w:rsidRPr="003E74F9">
              <w:rPr>
                <w:rFonts w:ascii="Arial Narrow" w:eastAsia="Calibri" w:hAnsi="Arial Narrow"/>
                <w:bCs/>
                <w:sz w:val="20"/>
                <w:szCs w:val="20"/>
              </w:rPr>
              <w:t>- количество проведенных публичных мероприятий для субъектов малого и среднего предпринимательства на территории Эвенкийского муниципального района- не менее 1 в год.</w:t>
            </w:r>
          </w:p>
        </w:tc>
      </w:tr>
    </w:tbl>
    <w:p w:rsidR="003E74F9" w:rsidRPr="003E74F9" w:rsidRDefault="003E74F9" w:rsidP="003E74F9">
      <w:pPr>
        <w:jc w:val="both"/>
        <w:rPr>
          <w:rFonts w:ascii="Arial Narrow" w:hAnsi="Arial Narrow"/>
          <w:sz w:val="20"/>
          <w:szCs w:val="20"/>
        </w:rPr>
      </w:pPr>
      <w:r w:rsidRPr="003E74F9">
        <w:rPr>
          <w:rFonts w:ascii="Arial Narrow" w:hAnsi="Arial Narrow"/>
          <w:sz w:val="20"/>
          <w:szCs w:val="20"/>
        </w:rPr>
        <w:t>1.6.1.2. строку «Объем и источники финансирования подпрограммы» изложить в новой редакции: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633"/>
        <w:gridCol w:w="7502"/>
      </w:tblGrid>
      <w:tr w:rsidR="003E74F9" w:rsidRPr="003E74F9" w:rsidTr="003E74F9">
        <w:trPr>
          <w:jc w:val="center"/>
        </w:trPr>
        <w:tc>
          <w:tcPr>
            <w:tcW w:w="2633" w:type="dxa"/>
          </w:tcPr>
          <w:p w:rsidR="003E74F9" w:rsidRPr="003E74F9" w:rsidRDefault="003E74F9" w:rsidP="003E74F9">
            <w:pPr>
              <w:rPr>
                <w:rFonts w:ascii="Arial Narrow" w:hAnsi="Arial Narrow"/>
                <w:sz w:val="20"/>
                <w:szCs w:val="20"/>
              </w:rPr>
            </w:pPr>
            <w:r w:rsidRPr="003E74F9">
              <w:rPr>
                <w:rFonts w:ascii="Arial Narrow" w:hAnsi="Arial Narrow"/>
                <w:sz w:val="20"/>
                <w:szCs w:val="20"/>
              </w:rPr>
              <w:t>Объем и источники финансирования подпрограммы</w:t>
            </w:r>
          </w:p>
        </w:tc>
        <w:tc>
          <w:tcPr>
            <w:tcW w:w="0" w:type="auto"/>
          </w:tcPr>
          <w:p w:rsidR="003E74F9" w:rsidRPr="003E74F9" w:rsidRDefault="003E74F9" w:rsidP="003E74F9">
            <w:pPr>
              <w:pStyle w:val="affffd"/>
              <w:rPr>
                <w:rFonts w:ascii="Arial Narrow" w:hAnsi="Arial Narrow" w:cs="Times New Roman"/>
                <w:sz w:val="20"/>
                <w:szCs w:val="20"/>
              </w:rPr>
            </w:pPr>
            <w:r w:rsidRPr="003E74F9">
              <w:rPr>
                <w:rFonts w:ascii="Arial Narrow" w:hAnsi="Arial Narrow" w:cs="Times New Roman"/>
                <w:sz w:val="20"/>
                <w:szCs w:val="20"/>
              </w:rPr>
              <w:t>Общий объем финансирования 10 799,929 тыс. руб., в том числе по годам:</w:t>
            </w:r>
          </w:p>
          <w:p w:rsidR="003E74F9" w:rsidRPr="003E74F9" w:rsidRDefault="003E74F9" w:rsidP="003E74F9">
            <w:pPr>
              <w:rPr>
                <w:rFonts w:ascii="Arial Narrow" w:hAnsi="Arial Narrow"/>
                <w:sz w:val="20"/>
                <w:szCs w:val="20"/>
              </w:rPr>
            </w:pPr>
            <w:r w:rsidRPr="003E74F9">
              <w:rPr>
                <w:rFonts w:ascii="Arial Narrow" w:hAnsi="Arial Narrow"/>
                <w:sz w:val="20"/>
                <w:szCs w:val="20"/>
              </w:rPr>
              <w:t>2020 г. – 1 000,000 тыс. рублей;</w:t>
            </w:r>
          </w:p>
          <w:p w:rsidR="003E74F9" w:rsidRPr="003E74F9" w:rsidRDefault="003E74F9" w:rsidP="003E74F9">
            <w:pPr>
              <w:rPr>
                <w:rFonts w:ascii="Arial Narrow" w:hAnsi="Arial Narrow"/>
                <w:sz w:val="20"/>
                <w:szCs w:val="20"/>
              </w:rPr>
            </w:pPr>
            <w:r w:rsidRPr="003E74F9">
              <w:rPr>
                <w:rFonts w:ascii="Arial Narrow" w:hAnsi="Arial Narrow"/>
                <w:sz w:val="20"/>
                <w:szCs w:val="20"/>
              </w:rPr>
              <w:t>2021 г. – 0,0 тыс. рублей;</w:t>
            </w:r>
          </w:p>
          <w:p w:rsidR="003E74F9" w:rsidRPr="003E74F9" w:rsidRDefault="003E74F9" w:rsidP="003E74F9">
            <w:pPr>
              <w:rPr>
                <w:rFonts w:ascii="Arial Narrow" w:hAnsi="Arial Narrow"/>
                <w:sz w:val="20"/>
                <w:szCs w:val="20"/>
              </w:rPr>
            </w:pPr>
            <w:r w:rsidRPr="003E74F9">
              <w:rPr>
                <w:rFonts w:ascii="Arial Narrow" w:hAnsi="Arial Narrow"/>
                <w:sz w:val="20"/>
                <w:szCs w:val="20"/>
              </w:rPr>
              <w:t>2022 г. – 2 486,229 тыс. рублей;</w:t>
            </w:r>
          </w:p>
          <w:p w:rsidR="003E74F9" w:rsidRPr="003E74F9" w:rsidRDefault="003E74F9" w:rsidP="003E74F9">
            <w:pPr>
              <w:rPr>
                <w:rFonts w:ascii="Arial Narrow" w:hAnsi="Arial Narrow"/>
                <w:sz w:val="20"/>
                <w:szCs w:val="20"/>
              </w:rPr>
            </w:pPr>
            <w:r w:rsidRPr="003E74F9">
              <w:rPr>
                <w:rFonts w:ascii="Arial Narrow" w:hAnsi="Arial Narrow"/>
                <w:sz w:val="20"/>
                <w:szCs w:val="20"/>
              </w:rPr>
              <w:t>2023 г. –2 627,900 тыс. рублей;</w:t>
            </w:r>
          </w:p>
          <w:p w:rsidR="003E74F9" w:rsidRPr="003E74F9" w:rsidRDefault="003E74F9" w:rsidP="003E74F9">
            <w:pPr>
              <w:rPr>
                <w:rFonts w:ascii="Arial Narrow" w:hAnsi="Arial Narrow"/>
                <w:sz w:val="20"/>
                <w:szCs w:val="20"/>
              </w:rPr>
            </w:pPr>
            <w:r w:rsidRPr="003E74F9">
              <w:rPr>
                <w:rFonts w:ascii="Arial Narrow" w:hAnsi="Arial Narrow"/>
                <w:sz w:val="20"/>
                <w:szCs w:val="20"/>
              </w:rPr>
              <w:t>2024 г. – 2 342,900 тыс. рублей;</w:t>
            </w:r>
          </w:p>
          <w:p w:rsidR="003E74F9" w:rsidRPr="003E74F9" w:rsidRDefault="003E74F9" w:rsidP="003E74F9">
            <w:pPr>
              <w:rPr>
                <w:rFonts w:ascii="Arial Narrow" w:hAnsi="Arial Narrow"/>
                <w:sz w:val="20"/>
                <w:szCs w:val="20"/>
              </w:rPr>
            </w:pPr>
            <w:r w:rsidRPr="003E74F9">
              <w:rPr>
                <w:rFonts w:ascii="Arial Narrow" w:hAnsi="Arial Narrow"/>
                <w:sz w:val="20"/>
                <w:szCs w:val="20"/>
              </w:rPr>
              <w:t>2025 г. – 2 342,900 тыс. рублей.</w:t>
            </w:r>
          </w:p>
          <w:p w:rsidR="003E74F9" w:rsidRPr="003E74F9" w:rsidRDefault="003E74F9" w:rsidP="003E74F9">
            <w:pPr>
              <w:rPr>
                <w:rFonts w:ascii="Arial Narrow" w:hAnsi="Arial Narrow"/>
                <w:sz w:val="20"/>
                <w:szCs w:val="20"/>
              </w:rPr>
            </w:pPr>
            <w:r w:rsidRPr="003E74F9">
              <w:rPr>
                <w:rFonts w:ascii="Arial Narrow" w:hAnsi="Arial Narrow"/>
                <w:sz w:val="20"/>
                <w:szCs w:val="20"/>
              </w:rPr>
              <w:t>Реализация подпрограммы осуществляется за счет средств районного бюджета, а также внебюджетных источников и межбюджетных трансфертов из краевого бюджета.</w:t>
            </w:r>
          </w:p>
        </w:tc>
      </w:tr>
    </w:tbl>
    <w:p w:rsidR="003E74F9" w:rsidRPr="003E74F9" w:rsidRDefault="003E74F9" w:rsidP="008177C5">
      <w:pPr>
        <w:pStyle w:val="aff6"/>
        <w:numPr>
          <w:ilvl w:val="2"/>
          <w:numId w:val="15"/>
        </w:numPr>
        <w:ind w:left="0" w:firstLine="0"/>
        <w:contextualSpacing w:val="0"/>
        <w:jc w:val="both"/>
        <w:rPr>
          <w:rFonts w:ascii="Arial Narrow" w:hAnsi="Arial Narrow"/>
          <w:sz w:val="20"/>
          <w:szCs w:val="20"/>
        </w:rPr>
      </w:pPr>
      <w:r w:rsidRPr="003E74F9">
        <w:rPr>
          <w:rFonts w:ascii="Arial Narrow" w:hAnsi="Arial Narrow"/>
          <w:sz w:val="20"/>
          <w:szCs w:val="20"/>
        </w:rPr>
        <w:t xml:space="preserve"> подпункт 2.2.4 пункта 2.2 «Основная цель, задачи, этапы и сроки выполнения подпрограммы, целевые индикаторы» Раздела 2 «Основные разделы подпрограммы» изложить в новой редакции:</w:t>
      </w:r>
    </w:p>
    <w:p w:rsidR="003E74F9" w:rsidRPr="003E74F9" w:rsidRDefault="003E74F9" w:rsidP="003E74F9">
      <w:pPr>
        <w:rPr>
          <w:rFonts w:ascii="Arial Narrow" w:hAnsi="Arial Narrow"/>
          <w:sz w:val="20"/>
          <w:szCs w:val="20"/>
        </w:rPr>
      </w:pPr>
      <w:r w:rsidRPr="003E74F9">
        <w:rPr>
          <w:rFonts w:ascii="Arial Narrow" w:hAnsi="Arial Narrow"/>
          <w:sz w:val="20"/>
          <w:szCs w:val="20"/>
        </w:rPr>
        <w:t>«2.2.4. Целевые индикаторы подпрограммы:</w:t>
      </w:r>
    </w:p>
    <w:p w:rsidR="003E74F9" w:rsidRPr="003E74F9" w:rsidRDefault="003E74F9" w:rsidP="003E74F9">
      <w:pPr>
        <w:pStyle w:val="aff6"/>
        <w:tabs>
          <w:tab w:val="left" w:pos="-2"/>
        </w:tabs>
        <w:ind w:left="0"/>
        <w:jc w:val="both"/>
        <w:rPr>
          <w:rFonts w:ascii="Arial Narrow" w:hAnsi="Arial Narrow"/>
          <w:sz w:val="20"/>
          <w:szCs w:val="20"/>
        </w:rPr>
      </w:pPr>
      <w:r w:rsidRPr="003E74F9">
        <w:rPr>
          <w:rFonts w:ascii="Arial Narrow" w:hAnsi="Arial Narrow"/>
          <w:sz w:val="20"/>
          <w:szCs w:val="20"/>
        </w:rPr>
        <w:t>- 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финансовую поддержку за период реализации подпрограммы – 37 единиц;</w:t>
      </w:r>
    </w:p>
    <w:p w:rsidR="003E74F9" w:rsidRPr="003E74F9" w:rsidRDefault="003E74F9" w:rsidP="003E74F9">
      <w:pPr>
        <w:pStyle w:val="aff6"/>
        <w:tabs>
          <w:tab w:val="left" w:pos="140"/>
        </w:tabs>
        <w:ind w:left="0"/>
        <w:jc w:val="both"/>
        <w:rPr>
          <w:rFonts w:ascii="Arial Narrow" w:hAnsi="Arial Narrow"/>
          <w:sz w:val="20"/>
          <w:szCs w:val="20"/>
        </w:rPr>
      </w:pPr>
      <w:r w:rsidRPr="003E74F9">
        <w:rPr>
          <w:rFonts w:ascii="Arial Narrow" w:hAnsi="Arial Narrow"/>
          <w:sz w:val="20"/>
          <w:szCs w:val="20"/>
        </w:rPr>
        <w:t>- количество созданных (сохраненных)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подпрограммы – 53 единицы;</w:t>
      </w:r>
    </w:p>
    <w:p w:rsidR="003E74F9" w:rsidRPr="003E74F9" w:rsidRDefault="003E74F9" w:rsidP="003E74F9">
      <w:pPr>
        <w:pStyle w:val="aff6"/>
        <w:tabs>
          <w:tab w:val="left" w:pos="884"/>
        </w:tabs>
        <w:ind w:left="0"/>
        <w:jc w:val="both"/>
        <w:rPr>
          <w:rFonts w:ascii="Arial Narrow" w:hAnsi="Arial Narrow"/>
          <w:sz w:val="20"/>
          <w:szCs w:val="20"/>
        </w:rPr>
      </w:pPr>
      <w:r w:rsidRPr="003E74F9">
        <w:rPr>
          <w:rFonts w:ascii="Arial Narrow" w:hAnsi="Arial Narrow"/>
          <w:sz w:val="20"/>
          <w:szCs w:val="20"/>
        </w:rPr>
        <w:t>- объем привлеченных инвестиций в секторе малого и среднего предпринимательства за период реализации подпрограммы - 2,3 млн. рублей;</w:t>
      </w:r>
    </w:p>
    <w:p w:rsidR="003E74F9" w:rsidRPr="003E74F9" w:rsidRDefault="003E74F9" w:rsidP="003E74F9">
      <w:pPr>
        <w:pStyle w:val="aff6"/>
        <w:tabs>
          <w:tab w:val="left" w:pos="884"/>
        </w:tabs>
        <w:ind w:left="0"/>
        <w:jc w:val="both"/>
        <w:rPr>
          <w:rFonts w:ascii="Arial Narrow" w:hAnsi="Arial Narrow"/>
          <w:sz w:val="20"/>
          <w:szCs w:val="20"/>
        </w:rPr>
      </w:pPr>
      <w:r w:rsidRPr="003E74F9">
        <w:rPr>
          <w:rFonts w:ascii="Arial Narrow" w:hAnsi="Arial Narrow"/>
          <w:sz w:val="20"/>
          <w:szCs w:val="20"/>
        </w:rPr>
        <w:t>- количество субъектов малого и среднего предпринимательства, получивших имущественную поддержку за период реализации подпрограммы – 6 единиц.</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eastAsia="Calibri" w:hAnsi="Arial Narrow"/>
          <w:bCs/>
          <w:sz w:val="20"/>
          <w:szCs w:val="20"/>
        </w:rPr>
        <w:t>- количество публикаций</w:t>
      </w:r>
      <w:r w:rsidRPr="003E74F9">
        <w:rPr>
          <w:rFonts w:ascii="Arial Narrow" w:hAnsi="Arial Narrow"/>
          <w:sz w:val="20"/>
          <w:szCs w:val="20"/>
        </w:rPr>
        <w:t xml:space="preserve">, </w:t>
      </w:r>
      <w:r w:rsidRPr="003E74F9">
        <w:rPr>
          <w:rFonts w:ascii="Arial Narrow" w:eastAsia="Calibri" w:hAnsi="Arial Narrow"/>
          <w:bCs/>
          <w:sz w:val="20"/>
          <w:szCs w:val="20"/>
        </w:rPr>
        <w:t xml:space="preserve">в средствах массовой информации и на </w:t>
      </w:r>
      <w:r w:rsidRPr="003E74F9">
        <w:rPr>
          <w:rFonts w:ascii="Arial Narrow" w:hAnsi="Arial Narrow"/>
          <w:sz w:val="20"/>
          <w:szCs w:val="20"/>
        </w:rPr>
        <w:t xml:space="preserve">сайте администрации Эвенкийского муниципального района </w:t>
      </w:r>
      <w:r w:rsidRPr="003E74F9">
        <w:rPr>
          <w:rFonts w:ascii="Arial Narrow" w:eastAsia="Calibri" w:hAnsi="Arial Narrow"/>
          <w:sz w:val="20"/>
          <w:szCs w:val="20"/>
        </w:rPr>
        <w:t>на тему поддержки малого и среднего предпринимательства - не менее 12 в год;</w:t>
      </w:r>
    </w:p>
    <w:p w:rsidR="003E74F9" w:rsidRPr="003E74F9" w:rsidRDefault="003E74F9" w:rsidP="003E74F9">
      <w:pPr>
        <w:autoSpaceDE w:val="0"/>
        <w:autoSpaceDN w:val="0"/>
        <w:adjustRightInd w:val="0"/>
        <w:jc w:val="both"/>
        <w:rPr>
          <w:rFonts w:ascii="Arial Narrow" w:eastAsia="Calibri" w:hAnsi="Arial Narrow"/>
          <w:bCs/>
          <w:sz w:val="20"/>
          <w:szCs w:val="20"/>
        </w:rPr>
      </w:pPr>
      <w:r w:rsidRPr="003E74F9">
        <w:rPr>
          <w:rFonts w:ascii="Arial Narrow" w:eastAsia="Calibri" w:hAnsi="Arial Narrow"/>
          <w:bCs/>
          <w:sz w:val="20"/>
          <w:szCs w:val="20"/>
        </w:rPr>
        <w:t>- количество проведенных публичных мероприятий для субъектов малого и среднего предпринимательства на территории Эвенкийского муниципального района - не менее 1 в год.</w:t>
      </w:r>
    </w:p>
    <w:p w:rsidR="003E74F9" w:rsidRPr="003E74F9" w:rsidRDefault="003E74F9" w:rsidP="003E74F9">
      <w:pPr>
        <w:tabs>
          <w:tab w:val="left" w:pos="709"/>
        </w:tabs>
        <w:autoSpaceDE w:val="0"/>
        <w:autoSpaceDN w:val="0"/>
        <w:adjustRightInd w:val="0"/>
        <w:ind w:firstLine="709"/>
        <w:jc w:val="both"/>
        <w:rPr>
          <w:rFonts w:ascii="Arial Narrow" w:hAnsi="Arial Narrow"/>
          <w:sz w:val="20"/>
          <w:szCs w:val="20"/>
        </w:rPr>
      </w:pPr>
      <w:r w:rsidRPr="003E74F9">
        <w:rPr>
          <w:rFonts w:ascii="Arial Narrow" w:hAnsi="Arial Narrow"/>
          <w:sz w:val="20"/>
          <w:szCs w:val="20"/>
        </w:rPr>
        <w:t>Перечень целевых индикаторов подпрограммы представлен в приложении № 1 к подпрограмме.»;</w:t>
      </w:r>
    </w:p>
    <w:p w:rsidR="003E74F9" w:rsidRPr="003E74F9" w:rsidRDefault="003E74F9" w:rsidP="008177C5">
      <w:pPr>
        <w:pStyle w:val="aff6"/>
        <w:numPr>
          <w:ilvl w:val="2"/>
          <w:numId w:val="15"/>
        </w:numPr>
        <w:ind w:left="0" w:firstLine="0"/>
        <w:contextualSpacing w:val="0"/>
        <w:jc w:val="both"/>
        <w:rPr>
          <w:rFonts w:ascii="Arial Narrow" w:hAnsi="Arial Narrow"/>
          <w:sz w:val="20"/>
          <w:szCs w:val="20"/>
        </w:rPr>
      </w:pPr>
      <w:r w:rsidRPr="003E74F9">
        <w:rPr>
          <w:rFonts w:ascii="Arial Narrow" w:hAnsi="Arial Narrow"/>
          <w:sz w:val="20"/>
          <w:szCs w:val="20"/>
        </w:rPr>
        <w:t xml:space="preserve"> пункт 2.7. «Обоснование финансовых, материальных и трудовых затрат (ресурсное обеспечение подпрограммы) с указанием источников финансирования» Раздела 2 «Основные разделы подпрограммы» изложить в новой редакции:</w:t>
      </w:r>
    </w:p>
    <w:p w:rsidR="003E74F9" w:rsidRPr="003E74F9" w:rsidRDefault="003E74F9" w:rsidP="003E74F9">
      <w:pPr>
        <w:widowControl w:val="0"/>
        <w:tabs>
          <w:tab w:val="left" w:pos="709"/>
        </w:tabs>
        <w:autoSpaceDE w:val="0"/>
        <w:autoSpaceDN w:val="0"/>
        <w:adjustRightInd w:val="0"/>
        <w:ind w:firstLine="709"/>
        <w:jc w:val="both"/>
        <w:outlineLvl w:val="1"/>
        <w:rPr>
          <w:rFonts w:ascii="Arial Narrow" w:hAnsi="Arial Narrow"/>
          <w:sz w:val="20"/>
          <w:szCs w:val="20"/>
        </w:rPr>
      </w:pPr>
      <w:r w:rsidRPr="003E74F9">
        <w:rPr>
          <w:rFonts w:ascii="Arial Narrow" w:hAnsi="Arial Narrow"/>
          <w:sz w:val="20"/>
          <w:szCs w:val="20"/>
        </w:rPr>
        <w:t xml:space="preserve">«Мероприятия подпрограммы предусматривают их реализацию за счет средств районного и краевого бюджетов. Общий объем расходов на реализацию мероприятий подпрограммы на 2020 - 2025 годы составляет </w:t>
      </w:r>
      <w:r w:rsidRPr="003E74F9">
        <w:rPr>
          <w:rFonts w:ascii="Arial Narrow" w:hAnsi="Arial Narrow"/>
          <w:b/>
          <w:sz w:val="20"/>
          <w:szCs w:val="20"/>
        </w:rPr>
        <w:t>10 799,929</w:t>
      </w:r>
      <w:r w:rsidRPr="003E74F9">
        <w:rPr>
          <w:rFonts w:ascii="Arial Narrow" w:hAnsi="Arial Narrow"/>
          <w:sz w:val="20"/>
          <w:szCs w:val="20"/>
        </w:rPr>
        <w:t xml:space="preserve"> тыс. рублей, в том числе по годам:</w:t>
      </w:r>
    </w:p>
    <w:p w:rsidR="003E74F9" w:rsidRPr="003E74F9" w:rsidRDefault="003E74F9" w:rsidP="003E74F9">
      <w:pPr>
        <w:rPr>
          <w:rFonts w:ascii="Arial Narrow" w:hAnsi="Arial Narrow"/>
          <w:sz w:val="20"/>
          <w:szCs w:val="20"/>
        </w:rPr>
      </w:pPr>
      <w:r w:rsidRPr="003E74F9">
        <w:rPr>
          <w:rFonts w:ascii="Arial Narrow" w:hAnsi="Arial Narrow"/>
          <w:sz w:val="20"/>
          <w:szCs w:val="20"/>
        </w:rPr>
        <w:t>2020 г. – 1 000,00 тыс. рублей;</w:t>
      </w:r>
    </w:p>
    <w:p w:rsidR="003E74F9" w:rsidRPr="003E74F9" w:rsidRDefault="003E74F9" w:rsidP="003E74F9">
      <w:pPr>
        <w:rPr>
          <w:rFonts w:ascii="Arial Narrow" w:hAnsi="Arial Narrow"/>
          <w:sz w:val="20"/>
          <w:szCs w:val="20"/>
        </w:rPr>
      </w:pPr>
      <w:r w:rsidRPr="003E74F9">
        <w:rPr>
          <w:rFonts w:ascii="Arial Narrow" w:hAnsi="Arial Narrow"/>
          <w:sz w:val="20"/>
          <w:szCs w:val="20"/>
        </w:rPr>
        <w:t>2021 г. – 0,00 тыс. рублей;</w:t>
      </w:r>
    </w:p>
    <w:p w:rsidR="003E74F9" w:rsidRPr="003E74F9" w:rsidRDefault="003E74F9" w:rsidP="003E74F9">
      <w:pPr>
        <w:rPr>
          <w:rFonts w:ascii="Arial Narrow" w:hAnsi="Arial Narrow"/>
          <w:sz w:val="20"/>
          <w:szCs w:val="20"/>
        </w:rPr>
      </w:pPr>
      <w:r w:rsidRPr="003E74F9">
        <w:rPr>
          <w:rFonts w:ascii="Arial Narrow" w:hAnsi="Arial Narrow"/>
          <w:sz w:val="20"/>
          <w:szCs w:val="20"/>
        </w:rPr>
        <w:t>2022 г. – 2 486,229 тыс. рублей;</w:t>
      </w:r>
    </w:p>
    <w:p w:rsidR="003E74F9" w:rsidRPr="003E74F9" w:rsidRDefault="003E74F9" w:rsidP="003E74F9">
      <w:pPr>
        <w:rPr>
          <w:rFonts w:ascii="Arial Narrow" w:hAnsi="Arial Narrow"/>
          <w:sz w:val="20"/>
          <w:szCs w:val="20"/>
        </w:rPr>
      </w:pPr>
      <w:r w:rsidRPr="003E74F9">
        <w:rPr>
          <w:rFonts w:ascii="Arial Narrow" w:hAnsi="Arial Narrow"/>
          <w:sz w:val="20"/>
          <w:szCs w:val="20"/>
        </w:rPr>
        <w:t>2023 г. – 2 627,900 тыс. рублей;</w:t>
      </w:r>
    </w:p>
    <w:p w:rsidR="003E74F9" w:rsidRPr="003E74F9" w:rsidRDefault="003E74F9" w:rsidP="003E74F9">
      <w:pPr>
        <w:rPr>
          <w:rFonts w:ascii="Arial Narrow" w:hAnsi="Arial Narrow"/>
          <w:sz w:val="20"/>
          <w:szCs w:val="20"/>
        </w:rPr>
      </w:pPr>
      <w:r w:rsidRPr="003E74F9">
        <w:rPr>
          <w:rFonts w:ascii="Arial Narrow" w:hAnsi="Arial Narrow"/>
          <w:sz w:val="20"/>
          <w:szCs w:val="20"/>
        </w:rPr>
        <w:t>2024 г. – 2 342,900 тыс. рублей;</w:t>
      </w:r>
    </w:p>
    <w:p w:rsidR="003E74F9" w:rsidRPr="003E74F9" w:rsidRDefault="003E74F9" w:rsidP="003E74F9">
      <w:pPr>
        <w:rPr>
          <w:rFonts w:ascii="Arial Narrow" w:hAnsi="Arial Narrow"/>
          <w:sz w:val="20"/>
          <w:szCs w:val="20"/>
        </w:rPr>
      </w:pPr>
      <w:r w:rsidRPr="003E74F9">
        <w:rPr>
          <w:rFonts w:ascii="Arial Narrow" w:hAnsi="Arial Narrow"/>
          <w:sz w:val="20"/>
          <w:szCs w:val="20"/>
        </w:rPr>
        <w:t>2025 г. – 2 342,900 тыс. рублей</w:t>
      </w:r>
      <w:r>
        <w:rPr>
          <w:rFonts w:ascii="Arial Narrow" w:hAnsi="Arial Narrow"/>
          <w:sz w:val="20"/>
          <w:szCs w:val="20"/>
        </w:rPr>
        <w:t>.</w:t>
      </w:r>
    </w:p>
    <w:p w:rsidR="003E74F9" w:rsidRPr="003E74F9" w:rsidRDefault="003E74F9" w:rsidP="008177C5">
      <w:pPr>
        <w:pStyle w:val="aff6"/>
        <w:numPr>
          <w:ilvl w:val="2"/>
          <w:numId w:val="15"/>
        </w:numPr>
        <w:ind w:left="0" w:firstLine="0"/>
        <w:contextualSpacing w:val="0"/>
        <w:jc w:val="both"/>
        <w:rPr>
          <w:rFonts w:ascii="Arial Narrow" w:hAnsi="Arial Narrow"/>
          <w:sz w:val="20"/>
          <w:szCs w:val="20"/>
        </w:rPr>
      </w:pPr>
      <w:r w:rsidRPr="003E74F9">
        <w:rPr>
          <w:rFonts w:ascii="Arial Narrow" w:hAnsi="Arial Narrow"/>
          <w:sz w:val="20"/>
          <w:szCs w:val="20"/>
        </w:rPr>
        <w:t>приложение № 1 к подпрограмме 1 «Поддержка малого и среднего</w:t>
      </w:r>
      <w:r w:rsidRPr="003E74F9">
        <w:rPr>
          <w:rFonts w:ascii="Arial Narrow" w:hAnsi="Arial Narrow"/>
          <w:bCs/>
          <w:spacing w:val="-8"/>
          <w:sz w:val="20"/>
          <w:szCs w:val="20"/>
        </w:rPr>
        <w:t xml:space="preserve"> </w:t>
      </w:r>
      <w:r w:rsidRPr="003E74F9">
        <w:rPr>
          <w:rFonts w:ascii="Arial Narrow" w:hAnsi="Arial Narrow"/>
          <w:sz w:val="20"/>
          <w:szCs w:val="20"/>
        </w:rPr>
        <w:t>предпринимательства в Эвенкийском муниципальном районе» изложить в новой редакции согласно приложению №4 к настоящему постановлению;</w:t>
      </w:r>
    </w:p>
    <w:p w:rsidR="003E74F9" w:rsidRPr="003E74F9" w:rsidRDefault="003E74F9" w:rsidP="008177C5">
      <w:pPr>
        <w:pStyle w:val="aff6"/>
        <w:numPr>
          <w:ilvl w:val="2"/>
          <w:numId w:val="15"/>
        </w:numPr>
        <w:ind w:left="0" w:firstLine="0"/>
        <w:contextualSpacing w:val="0"/>
        <w:jc w:val="both"/>
        <w:rPr>
          <w:rFonts w:ascii="Arial Narrow" w:hAnsi="Arial Narrow"/>
          <w:sz w:val="20"/>
          <w:szCs w:val="20"/>
        </w:rPr>
      </w:pPr>
      <w:r w:rsidRPr="003E74F9">
        <w:rPr>
          <w:rFonts w:ascii="Arial Narrow" w:hAnsi="Arial Narrow"/>
          <w:sz w:val="20"/>
          <w:szCs w:val="20"/>
        </w:rPr>
        <w:t>приложение № 2 к подпрограмме 1 «Поддержка малого и среднего</w:t>
      </w:r>
      <w:r w:rsidRPr="003E74F9">
        <w:rPr>
          <w:rFonts w:ascii="Arial Narrow" w:hAnsi="Arial Narrow"/>
          <w:bCs/>
          <w:spacing w:val="-8"/>
          <w:sz w:val="20"/>
          <w:szCs w:val="20"/>
        </w:rPr>
        <w:t xml:space="preserve"> </w:t>
      </w:r>
      <w:r w:rsidRPr="003E74F9">
        <w:rPr>
          <w:rFonts w:ascii="Arial Narrow" w:hAnsi="Arial Narrow"/>
          <w:sz w:val="20"/>
          <w:szCs w:val="20"/>
        </w:rPr>
        <w:t>предпринимательства в Эвенкийском муниципальном районе» изложить в новой редакции согласно приложению №5 к настоящему постановлению;</w:t>
      </w:r>
    </w:p>
    <w:p w:rsidR="003E74F9" w:rsidRPr="003E74F9" w:rsidRDefault="003E74F9" w:rsidP="008177C5">
      <w:pPr>
        <w:pStyle w:val="aff6"/>
        <w:numPr>
          <w:ilvl w:val="0"/>
          <w:numId w:val="15"/>
        </w:numPr>
        <w:tabs>
          <w:tab w:val="left" w:pos="709"/>
        </w:tabs>
        <w:ind w:left="0" w:firstLine="0"/>
        <w:contextualSpacing w:val="0"/>
        <w:jc w:val="both"/>
        <w:rPr>
          <w:rFonts w:ascii="Arial Narrow" w:hAnsi="Arial Narrow"/>
          <w:sz w:val="20"/>
          <w:szCs w:val="20"/>
        </w:rPr>
      </w:pPr>
      <w:r w:rsidRPr="003E74F9">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по экономике и финансам (Е.В. Загорец).</w:t>
      </w:r>
    </w:p>
    <w:p w:rsidR="003E74F9" w:rsidRPr="003E74F9" w:rsidRDefault="003E74F9" w:rsidP="008177C5">
      <w:pPr>
        <w:pStyle w:val="aff6"/>
        <w:numPr>
          <w:ilvl w:val="0"/>
          <w:numId w:val="15"/>
        </w:numPr>
        <w:tabs>
          <w:tab w:val="left" w:pos="709"/>
        </w:tabs>
        <w:ind w:left="0" w:firstLine="0"/>
        <w:contextualSpacing w:val="0"/>
        <w:jc w:val="both"/>
        <w:rPr>
          <w:rFonts w:ascii="Arial Narrow" w:hAnsi="Arial Narrow"/>
          <w:sz w:val="20"/>
          <w:szCs w:val="20"/>
        </w:rPr>
      </w:pPr>
      <w:r w:rsidRPr="003E74F9">
        <w:rPr>
          <w:rFonts w:ascii="Arial Narrow" w:hAnsi="Arial Narrow"/>
          <w:bCs/>
          <w:color w:val="000000"/>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3E74F9" w:rsidRPr="003E74F9" w:rsidRDefault="003E74F9" w:rsidP="003E74F9">
      <w:pPr>
        <w:autoSpaceDE w:val="0"/>
        <w:autoSpaceDN w:val="0"/>
        <w:adjustRightInd w:val="0"/>
        <w:rPr>
          <w:rFonts w:ascii="Arial Narrow" w:hAnsi="Arial Narrow"/>
          <w:sz w:val="20"/>
          <w:szCs w:val="20"/>
        </w:rPr>
      </w:pPr>
    </w:p>
    <w:p w:rsidR="003E74F9" w:rsidRPr="003E74F9" w:rsidRDefault="003E74F9" w:rsidP="003E74F9">
      <w:pPr>
        <w:autoSpaceDE w:val="0"/>
        <w:autoSpaceDN w:val="0"/>
        <w:adjustRightInd w:val="0"/>
        <w:rPr>
          <w:rFonts w:ascii="Arial Narrow" w:hAnsi="Arial Narrow"/>
          <w:sz w:val="20"/>
          <w:szCs w:val="20"/>
        </w:rPr>
      </w:pPr>
      <w:r w:rsidRPr="003E74F9">
        <w:rPr>
          <w:rFonts w:ascii="Arial Narrow" w:hAnsi="Arial Narrow"/>
          <w:sz w:val="20"/>
          <w:szCs w:val="20"/>
        </w:rPr>
        <w:t>Глава</w:t>
      </w:r>
    </w:p>
    <w:p w:rsidR="003C7DE1" w:rsidRPr="003E74F9" w:rsidRDefault="003E74F9" w:rsidP="003E74F9">
      <w:pPr>
        <w:jc w:val="both"/>
        <w:rPr>
          <w:rFonts w:ascii="Arial Narrow" w:hAnsi="Arial Narrow"/>
          <w:sz w:val="20"/>
          <w:szCs w:val="20"/>
        </w:rPr>
      </w:pPr>
      <w:r w:rsidRPr="003E74F9">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3E74F9">
        <w:rPr>
          <w:rFonts w:ascii="Arial Narrow" w:hAnsi="Arial Narrow"/>
          <w:sz w:val="20"/>
          <w:szCs w:val="20"/>
        </w:rPr>
        <w:t xml:space="preserve">  п/п                </w:t>
      </w:r>
      <w:r>
        <w:rPr>
          <w:rFonts w:ascii="Arial Narrow" w:hAnsi="Arial Narrow"/>
          <w:sz w:val="20"/>
          <w:szCs w:val="20"/>
        </w:rPr>
        <w:t xml:space="preserve">                                       </w:t>
      </w:r>
      <w:r w:rsidRPr="003E74F9">
        <w:rPr>
          <w:rFonts w:ascii="Arial Narrow" w:hAnsi="Arial Narrow"/>
          <w:sz w:val="20"/>
          <w:szCs w:val="20"/>
        </w:rPr>
        <w:t xml:space="preserve">      А.Ю. Черкасов</w:t>
      </w:r>
    </w:p>
    <w:p w:rsidR="003E74F9" w:rsidRPr="003E74F9" w:rsidRDefault="003E74F9" w:rsidP="003E74F9">
      <w:pPr>
        <w:tabs>
          <w:tab w:val="left" w:pos="2430"/>
        </w:tabs>
        <w:rPr>
          <w:rFonts w:ascii="Arial Narrow" w:hAnsi="Arial Narrow"/>
          <w:b/>
          <w:sz w:val="20"/>
          <w:szCs w:val="20"/>
        </w:rPr>
        <w:sectPr w:rsidR="003E74F9" w:rsidRPr="003E74F9">
          <w:pgSz w:w="11906" w:h="16838"/>
          <w:pgMar w:top="1134" w:right="850" w:bottom="761" w:left="1137" w:header="720" w:footer="720" w:gutter="0"/>
          <w:cols w:space="720"/>
          <w:docGrid w:linePitch="600" w:charSpace="36864"/>
        </w:sectPr>
      </w:pPr>
    </w:p>
    <w:p w:rsidR="003E74F9" w:rsidRPr="003E74F9" w:rsidRDefault="003E74F9" w:rsidP="003E74F9">
      <w:pPr>
        <w:pStyle w:val="ConsPlusNormal"/>
        <w:widowControl/>
        <w:ind w:left="10632" w:hanging="567"/>
        <w:outlineLvl w:val="2"/>
        <w:rPr>
          <w:rFonts w:ascii="Arial Narrow" w:hAnsi="Arial Narrow" w:cs="Times New Roman"/>
        </w:rPr>
      </w:pPr>
      <w:r w:rsidRPr="003E74F9">
        <w:rPr>
          <w:rFonts w:ascii="Arial Narrow" w:hAnsi="Arial Narrow" w:cs="Times New Roman"/>
        </w:rPr>
        <w:lastRenderedPageBreak/>
        <w:t>приложение № 1</w:t>
      </w:r>
    </w:p>
    <w:p w:rsidR="003E74F9" w:rsidRPr="003E74F9" w:rsidRDefault="003E74F9" w:rsidP="003E74F9">
      <w:pPr>
        <w:pStyle w:val="ConsPlusNormal"/>
        <w:widowControl/>
        <w:ind w:left="10632" w:hanging="567"/>
        <w:outlineLvl w:val="2"/>
        <w:rPr>
          <w:rFonts w:ascii="Arial Narrow" w:hAnsi="Arial Narrow" w:cs="Times New Roman"/>
        </w:rPr>
      </w:pPr>
      <w:r w:rsidRPr="003E74F9">
        <w:rPr>
          <w:rFonts w:ascii="Arial Narrow" w:hAnsi="Arial Narrow" w:cs="Times New Roman"/>
        </w:rPr>
        <w:t>к постановлению</w:t>
      </w:r>
    </w:p>
    <w:p w:rsidR="003E74F9" w:rsidRPr="003E74F9" w:rsidRDefault="003E74F9" w:rsidP="003E74F9">
      <w:pPr>
        <w:pStyle w:val="ConsPlusNormal"/>
        <w:widowControl/>
        <w:ind w:left="10632" w:hanging="567"/>
        <w:outlineLvl w:val="2"/>
        <w:rPr>
          <w:rFonts w:ascii="Arial Narrow" w:hAnsi="Arial Narrow" w:cs="Times New Roman"/>
        </w:rPr>
      </w:pPr>
      <w:r w:rsidRPr="003E74F9">
        <w:rPr>
          <w:rFonts w:ascii="Arial Narrow" w:hAnsi="Arial Narrow" w:cs="Times New Roman"/>
        </w:rPr>
        <w:t>Администрации ЭМР</w:t>
      </w:r>
    </w:p>
    <w:p w:rsidR="003E74F9" w:rsidRPr="003E74F9" w:rsidRDefault="003E74F9" w:rsidP="003E74F9">
      <w:pPr>
        <w:pStyle w:val="ConsPlusNormal"/>
        <w:widowControl/>
        <w:ind w:left="10632" w:hanging="567"/>
        <w:outlineLvl w:val="2"/>
        <w:rPr>
          <w:rFonts w:ascii="Arial Narrow" w:hAnsi="Arial Narrow" w:cs="Times New Roman"/>
        </w:rPr>
      </w:pPr>
      <w:r w:rsidRPr="003E74F9">
        <w:rPr>
          <w:rFonts w:ascii="Arial Narrow" w:hAnsi="Arial Narrow" w:cs="Times New Roman"/>
        </w:rPr>
        <w:t>от «04» 07 2023 № 377-п</w:t>
      </w:r>
    </w:p>
    <w:p w:rsidR="003E74F9" w:rsidRPr="003E74F9" w:rsidRDefault="003E74F9" w:rsidP="003E74F9">
      <w:pPr>
        <w:pStyle w:val="ConsPlusNormal"/>
        <w:widowControl/>
        <w:ind w:left="8789" w:firstLine="0"/>
        <w:jc w:val="right"/>
        <w:outlineLvl w:val="2"/>
        <w:rPr>
          <w:rFonts w:ascii="Arial Narrow" w:hAnsi="Arial Narrow" w:cs="Times New Roman"/>
        </w:rPr>
      </w:pPr>
    </w:p>
    <w:p w:rsidR="003E74F9" w:rsidRPr="003E74F9" w:rsidRDefault="003E74F9" w:rsidP="003E74F9">
      <w:pPr>
        <w:pStyle w:val="ConsPlusNormal"/>
        <w:widowControl/>
        <w:ind w:left="8789" w:firstLine="0"/>
        <w:jc w:val="right"/>
        <w:outlineLvl w:val="2"/>
        <w:rPr>
          <w:rFonts w:ascii="Arial Narrow" w:hAnsi="Arial Narrow" w:cs="Times New Roman"/>
        </w:rPr>
      </w:pPr>
      <w:r w:rsidRPr="003E74F9">
        <w:rPr>
          <w:rFonts w:ascii="Arial Narrow" w:hAnsi="Arial Narrow" w:cs="Times New Roman"/>
        </w:rPr>
        <w:t>приложение № 1</w:t>
      </w:r>
    </w:p>
    <w:p w:rsidR="003E74F9" w:rsidRPr="003E74F9" w:rsidRDefault="003E74F9" w:rsidP="003E74F9">
      <w:pPr>
        <w:ind w:left="8789"/>
        <w:jc w:val="right"/>
        <w:rPr>
          <w:rFonts w:ascii="Arial Narrow" w:hAnsi="Arial Narrow"/>
          <w:sz w:val="20"/>
          <w:szCs w:val="20"/>
        </w:rPr>
      </w:pPr>
      <w:r w:rsidRPr="003E74F9">
        <w:rPr>
          <w:rFonts w:ascii="Arial Narrow" w:hAnsi="Arial Narrow"/>
          <w:sz w:val="20"/>
          <w:szCs w:val="20"/>
        </w:rPr>
        <w:t>к Паспорту муниципальной программы</w:t>
      </w:r>
    </w:p>
    <w:p w:rsidR="003E74F9" w:rsidRPr="003E74F9" w:rsidRDefault="003E74F9" w:rsidP="003E74F9">
      <w:pPr>
        <w:ind w:left="8789"/>
        <w:jc w:val="right"/>
        <w:rPr>
          <w:rFonts w:ascii="Arial Narrow" w:hAnsi="Arial Narrow"/>
          <w:sz w:val="20"/>
          <w:szCs w:val="20"/>
        </w:rPr>
      </w:pPr>
      <w:r w:rsidRPr="003E74F9">
        <w:rPr>
          <w:rFonts w:ascii="Arial Narrow" w:hAnsi="Arial Narrow"/>
          <w:sz w:val="20"/>
          <w:szCs w:val="20"/>
        </w:rPr>
        <w:t>«Развитие и поддержка отраслей экономики</w:t>
      </w:r>
    </w:p>
    <w:p w:rsidR="003E74F9" w:rsidRPr="003E74F9" w:rsidRDefault="003E74F9" w:rsidP="003E74F9">
      <w:pPr>
        <w:ind w:left="8789"/>
        <w:jc w:val="right"/>
        <w:rPr>
          <w:rFonts w:ascii="Arial Narrow" w:hAnsi="Arial Narrow"/>
          <w:sz w:val="20"/>
          <w:szCs w:val="20"/>
        </w:rPr>
      </w:pPr>
      <w:r w:rsidRPr="003E74F9">
        <w:rPr>
          <w:rFonts w:ascii="Arial Narrow" w:hAnsi="Arial Narrow"/>
          <w:sz w:val="20"/>
          <w:szCs w:val="20"/>
        </w:rPr>
        <w:t>Эвенкийского муниципального района</w:t>
      </w:r>
    </w:p>
    <w:p w:rsidR="003E74F9" w:rsidRPr="003E74F9" w:rsidRDefault="003E74F9" w:rsidP="003E74F9">
      <w:pPr>
        <w:ind w:left="8789"/>
        <w:jc w:val="right"/>
        <w:rPr>
          <w:rFonts w:ascii="Arial Narrow" w:hAnsi="Arial Narrow"/>
          <w:sz w:val="20"/>
          <w:szCs w:val="20"/>
        </w:rPr>
      </w:pPr>
      <w:r w:rsidRPr="003E74F9">
        <w:rPr>
          <w:rFonts w:ascii="Arial Narrow" w:hAnsi="Arial Narrow"/>
          <w:sz w:val="20"/>
          <w:szCs w:val="20"/>
        </w:rPr>
        <w:t>на 2020 - 2025 годы»</w:t>
      </w:r>
    </w:p>
    <w:p w:rsidR="003E74F9" w:rsidRPr="003E74F9" w:rsidRDefault="003E74F9" w:rsidP="003E74F9">
      <w:pPr>
        <w:pStyle w:val="ConsPlusNormal"/>
        <w:widowControl/>
        <w:ind w:firstLine="0"/>
        <w:rPr>
          <w:rFonts w:ascii="Arial Narrow" w:hAnsi="Arial Narrow" w:cs="Times New Roman"/>
        </w:rPr>
      </w:pPr>
    </w:p>
    <w:p w:rsidR="003E74F9" w:rsidRPr="003E74F9" w:rsidRDefault="003E74F9" w:rsidP="003E74F9">
      <w:pPr>
        <w:pStyle w:val="ConsPlusNormal"/>
        <w:widowControl/>
        <w:ind w:firstLine="0"/>
        <w:jc w:val="center"/>
        <w:rPr>
          <w:rFonts w:ascii="Arial Narrow" w:hAnsi="Arial Narrow" w:cs="Times New Roman"/>
          <w:b/>
        </w:rPr>
      </w:pPr>
      <w:r w:rsidRPr="003E74F9">
        <w:rPr>
          <w:rFonts w:ascii="Arial Narrow" w:hAnsi="Arial Narrow" w:cs="Times New Roman"/>
          <w:b/>
        </w:rPr>
        <w:t>Цели, целевые показатели, задачи, показатели результативности</w:t>
      </w:r>
    </w:p>
    <w:p w:rsidR="003E74F9" w:rsidRPr="003E74F9" w:rsidRDefault="003E74F9" w:rsidP="003E74F9">
      <w:pPr>
        <w:pStyle w:val="ConsPlusNormal"/>
        <w:widowControl/>
        <w:ind w:firstLine="0"/>
        <w:jc w:val="center"/>
        <w:rPr>
          <w:rFonts w:ascii="Arial Narrow" w:hAnsi="Arial Narrow" w:cs="Times New Roman"/>
          <w:b/>
        </w:rPr>
      </w:pPr>
      <w:r w:rsidRPr="003E74F9">
        <w:rPr>
          <w:rFonts w:ascii="Arial Narrow" w:hAnsi="Arial Narrow" w:cs="Times New Roman"/>
          <w:b/>
        </w:rPr>
        <w:t>(показатели развития отрасли, вида экономической деятельности)</w:t>
      </w:r>
    </w:p>
    <w:p w:rsidR="003E74F9" w:rsidRPr="003E74F9" w:rsidRDefault="003E74F9" w:rsidP="003E74F9">
      <w:pPr>
        <w:pStyle w:val="ConsPlusNormal"/>
        <w:widowControl/>
        <w:ind w:firstLine="0"/>
        <w:jc w:val="center"/>
        <w:rPr>
          <w:rFonts w:ascii="Arial Narrow" w:hAnsi="Arial Narrow"/>
        </w:rPr>
      </w:pPr>
    </w:p>
    <w:tbl>
      <w:tblPr>
        <w:tblW w:w="14616" w:type="dxa"/>
        <w:tblInd w:w="93" w:type="dxa"/>
        <w:tblLayout w:type="fixed"/>
        <w:tblLook w:val="04A0" w:firstRow="1" w:lastRow="0" w:firstColumn="1" w:lastColumn="0" w:noHBand="0" w:noVBand="1"/>
      </w:tblPr>
      <w:tblGrid>
        <w:gridCol w:w="724"/>
        <w:gridCol w:w="1985"/>
        <w:gridCol w:w="850"/>
        <w:gridCol w:w="709"/>
        <w:gridCol w:w="1843"/>
        <w:gridCol w:w="1842"/>
        <w:gridCol w:w="993"/>
        <w:gridCol w:w="1134"/>
        <w:gridCol w:w="1134"/>
        <w:gridCol w:w="1134"/>
        <w:gridCol w:w="1134"/>
        <w:gridCol w:w="1134"/>
      </w:tblGrid>
      <w:tr w:rsidR="003E74F9" w:rsidRPr="003E74F9" w:rsidTr="00356BA9">
        <w:trPr>
          <w:trHeight w:val="345"/>
        </w:trPr>
        <w:tc>
          <w:tcPr>
            <w:tcW w:w="724" w:type="dxa"/>
            <w:vMerge w:val="restart"/>
            <w:tcBorders>
              <w:top w:val="single" w:sz="4" w:space="0" w:color="auto"/>
              <w:left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п/п</w:t>
            </w:r>
          </w:p>
        </w:tc>
        <w:tc>
          <w:tcPr>
            <w:tcW w:w="1985" w:type="dxa"/>
            <w:vMerge w:val="restart"/>
            <w:tcBorders>
              <w:top w:val="single" w:sz="4" w:space="0" w:color="auto"/>
              <w:left w:val="nil"/>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Цели, задачи, показатели</w:t>
            </w:r>
          </w:p>
        </w:tc>
        <w:tc>
          <w:tcPr>
            <w:tcW w:w="850" w:type="dxa"/>
            <w:vMerge w:val="restart"/>
            <w:tcBorders>
              <w:top w:val="single" w:sz="4" w:space="0" w:color="auto"/>
              <w:left w:val="nil"/>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Единица измерения</w:t>
            </w:r>
          </w:p>
        </w:tc>
        <w:tc>
          <w:tcPr>
            <w:tcW w:w="709" w:type="dxa"/>
            <w:vMerge w:val="restart"/>
            <w:tcBorders>
              <w:top w:val="single" w:sz="4" w:space="0" w:color="auto"/>
              <w:left w:val="nil"/>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Вес показателя</w:t>
            </w:r>
          </w:p>
        </w:tc>
        <w:tc>
          <w:tcPr>
            <w:tcW w:w="1843" w:type="dxa"/>
            <w:vMerge w:val="restart"/>
            <w:tcBorders>
              <w:top w:val="single" w:sz="4" w:space="0" w:color="auto"/>
              <w:left w:val="nil"/>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Источник информации</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Год, предшествующий реализации муниципальной программы</w:t>
            </w:r>
          </w:p>
        </w:tc>
        <w:tc>
          <w:tcPr>
            <w:tcW w:w="6663" w:type="dxa"/>
            <w:gridSpan w:val="6"/>
            <w:tcBorders>
              <w:top w:val="single" w:sz="4" w:space="0" w:color="auto"/>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Годы реализации муниципальной программы</w:t>
            </w:r>
          </w:p>
        </w:tc>
      </w:tr>
      <w:tr w:rsidR="003E74F9" w:rsidRPr="003E74F9" w:rsidTr="00356BA9">
        <w:trPr>
          <w:trHeight w:val="345"/>
        </w:trPr>
        <w:tc>
          <w:tcPr>
            <w:tcW w:w="724" w:type="dxa"/>
            <w:vMerge/>
            <w:tcBorders>
              <w:left w:val="single" w:sz="4" w:space="0" w:color="auto"/>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p>
        </w:tc>
        <w:tc>
          <w:tcPr>
            <w:tcW w:w="1985" w:type="dxa"/>
            <w:vMerge/>
            <w:tcBorders>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p>
        </w:tc>
        <w:tc>
          <w:tcPr>
            <w:tcW w:w="850" w:type="dxa"/>
            <w:vMerge/>
            <w:tcBorders>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p>
        </w:tc>
        <w:tc>
          <w:tcPr>
            <w:tcW w:w="709" w:type="dxa"/>
            <w:vMerge/>
            <w:tcBorders>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p>
        </w:tc>
        <w:tc>
          <w:tcPr>
            <w:tcW w:w="1843" w:type="dxa"/>
            <w:vMerge/>
            <w:tcBorders>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2019 год</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2020 год</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2021 год</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2022 год</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2023 год</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2024 год</w:t>
            </w:r>
          </w:p>
        </w:tc>
        <w:tc>
          <w:tcPr>
            <w:tcW w:w="1134" w:type="dxa"/>
            <w:tcBorders>
              <w:top w:val="single" w:sz="4" w:space="0" w:color="auto"/>
              <w:left w:val="nil"/>
              <w:bottom w:val="single" w:sz="4" w:space="0" w:color="auto"/>
              <w:right w:val="single" w:sz="4" w:space="0" w:color="auto"/>
            </w:tcBorders>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2025 год </w:t>
            </w:r>
          </w:p>
        </w:tc>
      </w:tr>
      <w:tr w:rsidR="003E74F9" w:rsidRPr="003E74F9" w:rsidTr="003E74F9">
        <w:trPr>
          <w:trHeight w:val="146"/>
        </w:trPr>
        <w:tc>
          <w:tcPr>
            <w:tcW w:w="724" w:type="dxa"/>
            <w:tcBorders>
              <w:top w:val="nil"/>
              <w:left w:val="single" w:sz="4" w:space="0" w:color="auto"/>
              <w:bottom w:val="single" w:sz="4" w:space="0" w:color="auto"/>
              <w:right w:val="single" w:sz="4" w:space="0" w:color="auto"/>
            </w:tcBorders>
            <w:shd w:val="clear" w:color="auto" w:fill="auto"/>
            <w:hideMark/>
          </w:tcPr>
          <w:p w:rsidR="003E74F9" w:rsidRPr="003E74F9" w:rsidRDefault="003E74F9" w:rsidP="003E74F9">
            <w:pPr>
              <w:jc w:val="right"/>
              <w:rPr>
                <w:rFonts w:ascii="Arial Narrow" w:hAnsi="Arial Narrow"/>
                <w:sz w:val="20"/>
                <w:szCs w:val="20"/>
              </w:rPr>
            </w:pPr>
          </w:p>
        </w:tc>
        <w:tc>
          <w:tcPr>
            <w:tcW w:w="12758" w:type="dxa"/>
            <w:gridSpan w:val="10"/>
            <w:tcBorders>
              <w:top w:val="single" w:sz="4" w:space="0" w:color="auto"/>
              <w:left w:val="nil"/>
              <w:bottom w:val="single" w:sz="4" w:space="0" w:color="auto"/>
              <w:right w:val="single" w:sz="4" w:space="0" w:color="000000"/>
            </w:tcBorders>
            <w:shd w:val="clear" w:color="auto" w:fill="auto"/>
            <w:hideMark/>
          </w:tcPr>
          <w:p w:rsidR="003E74F9" w:rsidRPr="003E74F9" w:rsidRDefault="003E74F9" w:rsidP="003E74F9">
            <w:pPr>
              <w:rPr>
                <w:rFonts w:ascii="Arial Narrow" w:hAnsi="Arial Narrow"/>
                <w:bCs/>
                <w:sz w:val="20"/>
                <w:szCs w:val="20"/>
              </w:rPr>
            </w:pPr>
            <w:r w:rsidRPr="003E74F9">
              <w:rPr>
                <w:rFonts w:ascii="Arial Narrow" w:hAnsi="Arial Narrow"/>
                <w:bCs/>
                <w:sz w:val="20"/>
                <w:szCs w:val="20"/>
              </w:rPr>
              <w:t>Цель: Развитие и поддержка отраслей экономики района</w:t>
            </w:r>
          </w:p>
        </w:tc>
        <w:tc>
          <w:tcPr>
            <w:tcW w:w="1134" w:type="dxa"/>
            <w:tcBorders>
              <w:top w:val="single" w:sz="4" w:space="0" w:color="auto"/>
              <w:left w:val="nil"/>
              <w:bottom w:val="single" w:sz="4" w:space="0" w:color="auto"/>
              <w:right w:val="single" w:sz="4" w:space="0" w:color="000000"/>
            </w:tcBorders>
            <w:vAlign w:val="bottom"/>
          </w:tcPr>
          <w:p w:rsidR="003E74F9" w:rsidRPr="003E74F9" w:rsidRDefault="003E74F9" w:rsidP="003E74F9">
            <w:pPr>
              <w:rPr>
                <w:rFonts w:ascii="Arial Narrow" w:hAnsi="Arial Narrow"/>
                <w:b/>
                <w:bCs/>
                <w:sz w:val="20"/>
                <w:szCs w:val="20"/>
              </w:rPr>
            </w:pPr>
          </w:p>
        </w:tc>
      </w:tr>
      <w:tr w:rsidR="003E74F9" w:rsidRPr="003E74F9" w:rsidTr="00356BA9">
        <w:trPr>
          <w:trHeight w:val="458"/>
        </w:trPr>
        <w:tc>
          <w:tcPr>
            <w:tcW w:w="724" w:type="dxa"/>
            <w:tcBorders>
              <w:top w:val="nil"/>
              <w:left w:val="single" w:sz="4" w:space="0" w:color="auto"/>
              <w:bottom w:val="single" w:sz="4" w:space="0" w:color="auto"/>
              <w:right w:val="single" w:sz="4" w:space="0" w:color="auto"/>
            </w:tcBorders>
            <w:shd w:val="clear" w:color="auto" w:fill="auto"/>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1</w:t>
            </w:r>
          </w:p>
        </w:tc>
        <w:tc>
          <w:tcPr>
            <w:tcW w:w="1985" w:type="dxa"/>
            <w:tcBorders>
              <w:top w:val="single" w:sz="4" w:space="0" w:color="auto"/>
              <w:left w:val="nil"/>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Число субъектов малого и среднего предпринимательства в расчете на 10000 человек населения, в том числе по годам</w:t>
            </w:r>
          </w:p>
        </w:tc>
        <w:tc>
          <w:tcPr>
            <w:tcW w:w="850"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единиц</w:t>
            </w:r>
          </w:p>
        </w:tc>
        <w:tc>
          <w:tcPr>
            <w:tcW w:w="709"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X</w:t>
            </w:r>
          </w:p>
        </w:tc>
        <w:tc>
          <w:tcPr>
            <w:tcW w:w="1843"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Отчет о достигнутых значениях показателей для оценки эффективности деятельности органов местного самоуправления</w:t>
            </w:r>
          </w:p>
        </w:tc>
        <w:tc>
          <w:tcPr>
            <w:tcW w:w="1842"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260</w:t>
            </w:r>
          </w:p>
        </w:tc>
        <w:tc>
          <w:tcPr>
            <w:tcW w:w="993" w:type="dxa"/>
            <w:tcBorders>
              <w:top w:val="nil"/>
              <w:left w:val="nil"/>
              <w:bottom w:val="single" w:sz="4" w:space="0" w:color="auto"/>
              <w:right w:val="single" w:sz="4" w:space="0" w:color="auto"/>
            </w:tcBorders>
            <w:shd w:val="clear" w:color="auto" w:fill="auto"/>
            <w:noWrap/>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263</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268</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270</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272</w:t>
            </w:r>
          </w:p>
        </w:tc>
        <w:tc>
          <w:tcPr>
            <w:tcW w:w="1134" w:type="dxa"/>
            <w:tcBorders>
              <w:top w:val="nil"/>
              <w:left w:val="nil"/>
              <w:bottom w:val="single" w:sz="4" w:space="0" w:color="auto"/>
              <w:right w:val="single" w:sz="4" w:space="0" w:color="auto"/>
            </w:tcBorders>
            <w:shd w:val="clear" w:color="auto" w:fill="auto"/>
            <w:noWrap/>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272</w:t>
            </w:r>
          </w:p>
        </w:tc>
        <w:tc>
          <w:tcPr>
            <w:tcW w:w="1134" w:type="dxa"/>
            <w:tcBorders>
              <w:top w:val="nil"/>
              <w:left w:val="nil"/>
              <w:bottom w:val="single" w:sz="4" w:space="0" w:color="auto"/>
              <w:right w:val="single" w:sz="4" w:space="0" w:color="auto"/>
            </w:tcBorders>
            <w:vAlign w:val="bottom"/>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272</w:t>
            </w:r>
          </w:p>
        </w:tc>
      </w:tr>
      <w:tr w:rsidR="003E74F9" w:rsidRPr="003E74F9" w:rsidTr="00356BA9">
        <w:trPr>
          <w:trHeight w:val="458"/>
        </w:trPr>
        <w:tc>
          <w:tcPr>
            <w:tcW w:w="724" w:type="dxa"/>
            <w:tcBorders>
              <w:top w:val="nil"/>
              <w:left w:val="single" w:sz="4" w:space="0" w:color="auto"/>
              <w:bottom w:val="single" w:sz="4" w:space="0" w:color="auto"/>
              <w:right w:val="single" w:sz="4" w:space="0" w:color="auto"/>
            </w:tcBorders>
            <w:shd w:val="clear" w:color="auto" w:fill="auto"/>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2</w:t>
            </w:r>
          </w:p>
        </w:tc>
        <w:tc>
          <w:tcPr>
            <w:tcW w:w="1985" w:type="dxa"/>
            <w:tcBorders>
              <w:top w:val="single" w:sz="4" w:space="0" w:color="auto"/>
              <w:left w:val="nil"/>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w:t>
            </w:r>
            <w:r w:rsidRPr="003E74F9">
              <w:rPr>
                <w:rFonts w:ascii="Arial Narrow" w:hAnsi="Arial Narrow"/>
                <w:sz w:val="20"/>
                <w:szCs w:val="20"/>
              </w:rPr>
              <w:lastRenderedPageBreak/>
              <w:t>совместителей) всех предприятий и организаций</w:t>
            </w:r>
          </w:p>
        </w:tc>
        <w:tc>
          <w:tcPr>
            <w:tcW w:w="850"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lastRenderedPageBreak/>
              <w:t>%</w:t>
            </w:r>
          </w:p>
        </w:tc>
        <w:tc>
          <w:tcPr>
            <w:tcW w:w="709"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X</w:t>
            </w:r>
          </w:p>
        </w:tc>
        <w:tc>
          <w:tcPr>
            <w:tcW w:w="1843"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Отчет о достигнутых значениях показателей для оценки эффективности деятельности органов местного самоуправления</w:t>
            </w:r>
          </w:p>
        </w:tc>
        <w:tc>
          <w:tcPr>
            <w:tcW w:w="1842"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11,3</w:t>
            </w:r>
          </w:p>
        </w:tc>
        <w:tc>
          <w:tcPr>
            <w:tcW w:w="993"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12,25</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9,78</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9,80</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9,85</w:t>
            </w:r>
          </w:p>
        </w:tc>
        <w:tc>
          <w:tcPr>
            <w:tcW w:w="1134" w:type="dxa"/>
            <w:tcBorders>
              <w:top w:val="nil"/>
              <w:left w:val="nil"/>
              <w:bottom w:val="single" w:sz="4" w:space="0" w:color="auto"/>
              <w:right w:val="single" w:sz="4" w:space="0" w:color="auto"/>
            </w:tcBorders>
            <w:shd w:val="clear" w:color="auto" w:fill="auto"/>
            <w:noWrap/>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9,85</w:t>
            </w:r>
          </w:p>
        </w:tc>
        <w:tc>
          <w:tcPr>
            <w:tcW w:w="1134" w:type="dxa"/>
            <w:tcBorders>
              <w:top w:val="nil"/>
              <w:left w:val="nil"/>
              <w:bottom w:val="single" w:sz="4" w:space="0" w:color="auto"/>
              <w:right w:val="single" w:sz="4" w:space="0" w:color="auto"/>
            </w:tcBorders>
            <w:vAlign w:val="bottom"/>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9,85</w:t>
            </w:r>
          </w:p>
        </w:tc>
      </w:tr>
      <w:tr w:rsidR="003E74F9" w:rsidRPr="003E74F9" w:rsidTr="00356BA9">
        <w:trPr>
          <w:trHeight w:val="133"/>
        </w:trPr>
        <w:tc>
          <w:tcPr>
            <w:tcW w:w="724" w:type="dxa"/>
            <w:tcBorders>
              <w:top w:val="nil"/>
              <w:left w:val="single" w:sz="4" w:space="0" w:color="auto"/>
              <w:bottom w:val="single" w:sz="4" w:space="0" w:color="auto"/>
              <w:right w:val="single" w:sz="4" w:space="0" w:color="auto"/>
            </w:tcBorders>
            <w:shd w:val="clear" w:color="auto" w:fill="auto"/>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3</w:t>
            </w:r>
          </w:p>
        </w:tc>
        <w:tc>
          <w:tcPr>
            <w:tcW w:w="1985" w:type="dxa"/>
            <w:tcBorders>
              <w:top w:val="single" w:sz="4" w:space="0" w:color="auto"/>
              <w:left w:val="nil"/>
              <w:bottom w:val="single" w:sz="4" w:space="0" w:color="auto"/>
              <w:right w:val="single" w:sz="4" w:space="0" w:color="auto"/>
            </w:tcBorders>
            <w:shd w:val="clear" w:color="auto" w:fill="auto"/>
            <w:hideMark/>
          </w:tcPr>
          <w:p w:rsidR="003E74F9" w:rsidRPr="003E74F9" w:rsidRDefault="003E74F9" w:rsidP="003E74F9">
            <w:pPr>
              <w:jc w:val="both"/>
              <w:rPr>
                <w:rFonts w:ascii="Arial Narrow" w:hAnsi="Arial Narrow"/>
                <w:sz w:val="20"/>
                <w:szCs w:val="20"/>
              </w:rPr>
            </w:pPr>
            <w:r w:rsidRPr="003E74F9">
              <w:rPr>
                <w:rFonts w:ascii="Arial Narrow" w:hAnsi="Arial Narrow"/>
                <w:sz w:val="20"/>
                <w:szCs w:val="20"/>
              </w:rPr>
              <w:t>Розничный товарооборот</w:t>
            </w:r>
          </w:p>
        </w:tc>
        <w:tc>
          <w:tcPr>
            <w:tcW w:w="850"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тыс. руб.</w:t>
            </w:r>
          </w:p>
        </w:tc>
        <w:tc>
          <w:tcPr>
            <w:tcW w:w="709"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X</w:t>
            </w:r>
          </w:p>
        </w:tc>
        <w:tc>
          <w:tcPr>
            <w:tcW w:w="1843"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 </w:t>
            </w:r>
          </w:p>
        </w:tc>
        <w:tc>
          <w:tcPr>
            <w:tcW w:w="1842"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1522400,00</w:t>
            </w:r>
          </w:p>
        </w:tc>
        <w:tc>
          <w:tcPr>
            <w:tcW w:w="993"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1557790,9</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1588946,7</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1620725,6</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1653140,0</w:t>
            </w:r>
          </w:p>
        </w:tc>
        <w:tc>
          <w:tcPr>
            <w:tcW w:w="1134" w:type="dxa"/>
            <w:tcBorders>
              <w:top w:val="nil"/>
              <w:left w:val="nil"/>
              <w:bottom w:val="single" w:sz="4" w:space="0" w:color="auto"/>
              <w:right w:val="single" w:sz="4" w:space="0" w:color="auto"/>
            </w:tcBorders>
            <w:shd w:val="clear" w:color="auto" w:fill="auto"/>
            <w:noWrap/>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1686203,0</w:t>
            </w:r>
          </w:p>
        </w:tc>
        <w:tc>
          <w:tcPr>
            <w:tcW w:w="1134" w:type="dxa"/>
            <w:tcBorders>
              <w:top w:val="nil"/>
              <w:left w:val="nil"/>
              <w:bottom w:val="single" w:sz="4" w:space="0" w:color="auto"/>
              <w:right w:val="single" w:sz="4" w:space="0" w:color="auto"/>
            </w:tcBorders>
            <w:vAlign w:val="bottom"/>
          </w:tcPr>
          <w:p w:rsidR="003E74F9" w:rsidRPr="003E74F9" w:rsidRDefault="003E74F9" w:rsidP="003E74F9">
            <w:pPr>
              <w:jc w:val="right"/>
              <w:rPr>
                <w:rFonts w:ascii="Arial Narrow" w:hAnsi="Arial Narrow"/>
                <w:color w:val="000000"/>
                <w:sz w:val="20"/>
                <w:szCs w:val="20"/>
              </w:rPr>
            </w:pPr>
            <w:r w:rsidRPr="003E74F9">
              <w:rPr>
                <w:rFonts w:ascii="Arial Narrow" w:hAnsi="Arial Narrow"/>
                <w:color w:val="000000"/>
                <w:sz w:val="20"/>
                <w:szCs w:val="20"/>
              </w:rPr>
              <w:t>1719927,0</w:t>
            </w:r>
          </w:p>
        </w:tc>
      </w:tr>
      <w:tr w:rsidR="003E74F9" w:rsidRPr="003E74F9" w:rsidTr="00356BA9">
        <w:trPr>
          <w:trHeight w:val="418"/>
        </w:trPr>
        <w:tc>
          <w:tcPr>
            <w:tcW w:w="724" w:type="dxa"/>
            <w:tcBorders>
              <w:top w:val="nil"/>
              <w:left w:val="single" w:sz="4" w:space="0" w:color="auto"/>
              <w:bottom w:val="single" w:sz="4" w:space="0" w:color="auto"/>
              <w:right w:val="single" w:sz="4" w:space="0" w:color="auto"/>
            </w:tcBorders>
            <w:shd w:val="clear" w:color="auto" w:fill="auto"/>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4</w:t>
            </w:r>
          </w:p>
        </w:tc>
        <w:tc>
          <w:tcPr>
            <w:tcW w:w="1985" w:type="dxa"/>
            <w:tcBorders>
              <w:top w:val="single" w:sz="4" w:space="0" w:color="auto"/>
              <w:left w:val="nil"/>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Оборот общественного питания</w:t>
            </w:r>
          </w:p>
        </w:tc>
        <w:tc>
          <w:tcPr>
            <w:tcW w:w="850"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тыс. руб.</w:t>
            </w:r>
          </w:p>
        </w:tc>
        <w:tc>
          <w:tcPr>
            <w:tcW w:w="709"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X</w:t>
            </w:r>
          </w:p>
        </w:tc>
        <w:tc>
          <w:tcPr>
            <w:tcW w:w="1843"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 </w:t>
            </w:r>
          </w:p>
        </w:tc>
        <w:tc>
          <w:tcPr>
            <w:tcW w:w="1842"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350300,00</w:t>
            </w:r>
          </w:p>
        </w:tc>
        <w:tc>
          <w:tcPr>
            <w:tcW w:w="993"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261452,5</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547781,4</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622635,0</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676631,0</w:t>
            </w:r>
          </w:p>
        </w:tc>
        <w:tc>
          <w:tcPr>
            <w:tcW w:w="1134" w:type="dxa"/>
            <w:tcBorders>
              <w:top w:val="nil"/>
              <w:left w:val="nil"/>
              <w:bottom w:val="single" w:sz="4" w:space="0" w:color="auto"/>
              <w:right w:val="single" w:sz="4" w:space="0" w:color="auto"/>
            </w:tcBorders>
            <w:shd w:val="clear" w:color="auto" w:fill="auto"/>
            <w:noWrap/>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735310,0</w:t>
            </w:r>
          </w:p>
        </w:tc>
        <w:tc>
          <w:tcPr>
            <w:tcW w:w="1134" w:type="dxa"/>
            <w:tcBorders>
              <w:top w:val="nil"/>
              <w:left w:val="nil"/>
              <w:bottom w:val="single" w:sz="4" w:space="0" w:color="auto"/>
              <w:right w:val="single" w:sz="4" w:space="0" w:color="auto"/>
            </w:tcBorders>
            <w:vAlign w:val="bottom"/>
          </w:tcPr>
          <w:p w:rsidR="003E74F9" w:rsidRPr="003E74F9" w:rsidRDefault="003E74F9" w:rsidP="003E74F9">
            <w:pPr>
              <w:jc w:val="right"/>
              <w:rPr>
                <w:rFonts w:ascii="Arial Narrow" w:hAnsi="Arial Narrow"/>
                <w:color w:val="000000"/>
                <w:sz w:val="20"/>
                <w:szCs w:val="20"/>
              </w:rPr>
            </w:pPr>
            <w:r w:rsidRPr="003E74F9">
              <w:rPr>
                <w:rFonts w:ascii="Arial Narrow" w:hAnsi="Arial Narrow"/>
                <w:color w:val="000000"/>
                <w:sz w:val="20"/>
                <w:szCs w:val="20"/>
              </w:rPr>
              <w:t>750017,0</w:t>
            </w:r>
          </w:p>
        </w:tc>
      </w:tr>
      <w:tr w:rsidR="003E74F9" w:rsidRPr="003E74F9" w:rsidTr="003E74F9">
        <w:trPr>
          <w:trHeight w:val="186"/>
        </w:trPr>
        <w:tc>
          <w:tcPr>
            <w:tcW w:w="13482"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3E74F9" w:rsidRPr="003E74F9" w:rsidRDefault="003E74F9" w:rsidP="003E74F9">
            <w:pPr>
              <w:rPr>
                <w:rFonts w:ascii="Arial Narrow" w:hAnsi="Arial Narrow"/>
                <w:bCs/>
                <w:sz w:val="20"/>
                <w:szCs w:val="20"/>
              </w:rPr>
            </w:pPr>
            <w:r w:rsidRPr="003E74F9">
              <w:rPr>
                <w:rFonts w:ascii="Arial Narrow" w:hAnsi="Arial Narrow"/>
                <w:bCs/>
                <w:sz w:val="20"/>
                <w:szCs w:val="20"/>
              </w:rPr>
              <w:t xml:space="preserve">Задача 1: </w:t>
            </w:r>
            <w:r w:rsidRPr="003E74F9">
              <w:rPr>
                <w:rFonts w:ascii="Arial Narrow" w:hAnsi="Arial Narrow"/>
                <w:sz w:val="20"/>
                <w:szCs w:val="20"/>
              </w:rPr>
              <w:t>Создание благоприятных условий для устойчивого функционирования и развития малого и среднего предпринимательства на территории района.</w:t>
            </w:r>
          </w:p>
        </w:tc>
        <w:tc>
          <w:tcPr>
            <w:tcW w:w="1134" w:type="dxa"/>
            <w:tcBorders>
              <w:top w:val="single" w:sz="4" w:space="0" w:color="auto"/>
              <w:left w:val="single" w:sz="4" w:space="0" w:color="auto"/>
              <w:bottom w:val="single" w:sz="4" w:space="0" w:color="auto"/>
              <w:right w:val="single" w:sz="4" w:space="0" w:color="000000"/>
            </w:tcBorders>
          </w:tcPr>
          <w:p w:rsidR="003E74F9" w:rsidRPr="003E74F9" w:rsidRDefault="003E74F9" w:rsidP="003E74F9">
            <w:pPr>
              <w:rPr>
                <w:rFonts w:ascii="Arial Narrow" w:hAnsi="Arial Narrow"/>
                <w:b/>
                <w:bCs/>
                <w:sz w:val="20"/>
                <w:szCs w:val="20"/>
              </w:rPr>
            </w:pPr>
          </w:p>
        </w:tc>
      </w:tr>
      <w:tr w:rsidR="003E74F9" w:rsidRPr="003E74F9" w:rsidTr="003E74F9">
        <w:trPr>
          <w:trHeight w:val="146"/>
        </w:trPr>
        <w:tc>
          <w:tcPr>
            <w:tcW w:w="13482"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3E74F9" w:rsidRPr="003E74F9" w:rsidRDefault="003E74F9" w:rsidP="003E74F9">
            <w:pPr>
              <w:rPr>
                <w:rFonts w:ascii="Arial Narrow" w:hAnsi="Arial Narrow"/>
                <w:bCs/>
                <w:sz w:val="20"/>
                <w:szCs w:val="20"/>
              </w:rPr>
            </w:pPr>
            <w:bookmarkStart w:id="1" w:name="RANGE!B11"/>
            <w:r w:rsidRPr="003E74F9">
              <w:rPr>
                <w:rFonts w:ascii="Arial Narrow" w:hAnsi="Arial Narrow"/>
                <w:bCs/>
                <w:sz w:val="20"/>
                <w:szCs w:val="20"/>
              </w:rPr>
              <w:t>Подпрограмма 1 «Поддержка малого и среднего предпринимательства»</w:t>
            </w:r>
            <w:bookmarkEnd w:id="1"/>
          </w:p>
        </w:tc>
        <w:tc>
          <w:tcPr>
            <w:tcW w:w="1134" w:type="dxa"/>
            <w:tcBorders>
              <w:top w:val="single" w:sz="4" w:space="0" w:color="auto"/>
              <w:left w:val="single" w:sz="4" w:space="0" w:color="auto"/>
              <w:bottom w:val="single" w:sz="4" w:space="0" w:color="auto"/>
              <w:right w:val="single" w:sz="4" w:space="0" w:color="000000"/>
            </w:tcBorders>
          </w:tcPr>
          <w:p w:rsidR="003E74F9" w:rsidRPr="003E74F9" w:rsidRDefault="003E74F9" w:rsidP="003E74F9">
            <w:pPr>
              <w:rPr>
                <w:rFonts w:ascii="Arial Narrow" w:hAnsi="Arial Narrow"/>
                <w:b/>
                <w:bCs/>
                <w:sz w:val="20"/>
                <w:szCs w:val="20"/>
              </w:rPr>
            </w:pPr>
          </w:p>
        </w:tc>
      </w:tr>
      <w:tr w:rsidR="003E74F9" w:rsidRPr="003E74F9" w:rsidTr="00356BA9">
        <w:trPr>
          <w:trHeight w:val="710"/>
        </w:trPr>
        <w:tc>
          <w:tcPr>
            <w:tcW w:w="724" w:type="dxa"/>
            <w:tcBorders>
              <w:top w:val="nil"/>
              <w:left w:val="single" w:sz="4" w:space="0" w:color="auto"/>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1.1.</w:t>
            </w:r>
          </w:p>
        </w:tc>
        <w:tc>
          <w:tcPr>
            <w:tcW w:w="1985" w:type="dxa"/>
            <w:tcBorders>
              <w:top w:val="single" w:sz="4" w:space="0" w:color="auto"/>
              <w:left w:val="nil"/>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финансовую поддержку</w:t>
            </w:r>
          </w:p>
        </w:tc>
        <w:tc>
          <w:tcPr>
            <w:tcW w:w="850"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единиц</w:t>
            </w:r>
          </w:p>
        </w:tc>
        <w:tc>
          <w:tcPr>
            <w:tcW w:w="709"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0,09</w:t>
            </w:r>
          </w:p>
        </w:tc>
        <w:tc>
          <w:tcPr>
            <w:tcW w:w="1843"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Отчетные данные управления экономики</w:t>
            </w:r>
          </w:p>
        </w:tc>
        <w:tc>
          <w:tcPr>
            <w:tcW w:w="1842"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3</w:t>
            </w:r>
          </w:p>
        </w:tc>
        <w:tc>
          <w:tcPr>
            <w:tcW w:w="993"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3</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9</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9</w:t>
            </w:r>
          </w:p>
        </w:tc>
        <w:tc>
          <w:tcPr>
            <w:tcW w:w="1134" w:type="dxa"/>
            <w:tcBorders>
              <w:top w:val="nil"/>
              <w:left w:val="nil"/>
              <w:bottom w:val="single" w:sz="4" w:space="0" w:color="auto"/>
              <w:right w:val="single" w:sz="4" w:space="0" w:color="auto"/>
            </w:tcBorders>
            <w:shd w:val="clear" w:color="auto" w:fill="auto"/>
            <w:noWrap/>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8</w:t>
            </w:r>
          </w:p>
        </w:tc>
        <w:tc>
          <w:tcPr>
            <w:tcW w:w="1134" w:type="dxa"/>
            <w:tcBorders>
              <w:top w:val="nil"/>
              <w:left w:val="nil"/>
              <w:bottom w:val="single" w:sz="4" w:space="0" w:color="auto"/>
              <w:right w:val="single" w:sz="4" w:space="0" w:color="auto"/>
            </w:tcBorders>
            <w:vAlign w:val="bottom"/>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8</w:t>
            </w:r>
          </w:p>
        </w:tc>
      </w:tr>
      <w:tr w:rsidR="003E74F9" w:rsidRPr="003E74F9" w:rsidTr="00356BA9">
        <w:trPr>
          <w:trHeight w:val="1008"/>
        </w:trPr>
        <w:tc>
          <w:tcPr>
            <w:tcW w:w="724" w:type="dxa"/>
            <w:tcBorders>
              <w:top w:val="nil"/>
              <w:left w:val="single" w:sz="4" w:space="0" w:color="auto"/>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1.2.</w:t>
            </w:r>
          </w:p>
        </w:tc>
        <w:tc>
          <w:tcPr>
            <w:tcW w:w="1985" w:type="dxa"/>
            <w:tcBorders>
              <w:top w:val="single" w:sz="4" w:space="0" w:color="auto"/>
              <w:left w:val="nil"/>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Количество созданных (сохраненных) рабочих мест (включая вновь зарегистрированных индивидуальных предпринимателей) в секторе малого и среднего предпринимательства </w:t>
            </w:r>
          </w:p>
        </w:tc>
        <w:tc>
          <w:tcPr>
            <w:tcW w:w="850"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единиц</w:t>
            </w:r>
          </w:p>
        </w:tc>
        <w:tc>
          <w:tcPr>
            <w:tcW w:w="709"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0,09</w:t>
            </w:r>
          </w:p>
        </w:tc>
        <w:tc>
          <w:tcPr>
            <w:tcW w:w="1843"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Отчетные данные Управления экономики</w:t>
            </w:r>
          </w:p>
        </w:tc>
        <w:tc>
          <w:tcPr>
            <w:tcW w:w="1842"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8</w:t>
            </w:r>
          </w:p>
        </w:tc>
        <w:tc>
          <w:tcPr>
            <w:tcW w:w="993"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8</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11</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12</w:t>
            </w:r>
          </w:p>
        </w:tc>
        <w:tc>
          <w:tcPr>
            <w:tcW w:w="1134" w:type="dxa"/>
            <w:tcBorders>
              <w:top w:val="nil"/>
              <w:left w:val="nil"/>
              <w:bottom w:val="single" w:sz="4" w:space="0" w:color="auto"/>
              <w:right w:val="single" w:sz="4" w:space="0" w:color="auto"/>
            </w:tcBorders>
            <w:shd w:val="clear" w:color="auto" w:fill="auto"/>
            <w:noWrap/>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11</w:t>
            </w:r>
          </w:p>
        </w:tc>
        <w:tc>
          <w:tcPr>
            <w:tcW w:w="1134" w:type="dxa"/>
            <w:tcBorders>
              <w:top w:val="nil"/>
              <w:left w:val="nil"/>
              <w:bottom w:val="single" w:sz="4" w:space="0" w:color="auto"/>
              <w:right w:val="single" w:sz="4" w:space="0" w:color="auto"/>
            </w:tcBorders>
            <w:vAlign w:val="bottom"/>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11</w:t>
            </w:r>
          </w:p>
        </w:tc>
      </w:tr>
      <w:tr w:rsidR="003E74F9" w:rsidRPr="003E74F9" w:rsidTr="00356BA9">
        <w:trPr>
          <w:trHeight w:val="590"/>
        </w:trPr>
        <w:tc>
          <w:tcPr>
            <w:tcW w:w="724" w:type="dxa"/>
            <w:tcBorders>
              <w:top w:val="nil"/>
              <w:left w:val="single" w:sz="4" w:space="0" w:color="auto"/>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1.3.</w:t>
            </w:r>
          </w:p>
        </w:tc>
        <w:tc>
          <w:tcPr>
            <w:tcW w:w="1985" w:type="dxa"/>
            <w:tcBorders>
              <w:top w:val="single" w:sz="4" w:space="0" w:color="auto"/>
              <w:left w:val="nil"/>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Объем привлеченных инвестиций в секторе малого и среднего предпринимательства </w:t>
            </w:r>
          </w:p>
        </w:tc>
        <w:tc>
          <w:tcPr>
            <w:tcW w:w="850"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млн. руб.</w:t>
            </w:r>
          </w:p>
        </w:tc>
        <w:tc>
          <w:tcPr>
            <w:tcW w:w="709"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0,05</w:t>
            </w:r>
          </w:p>
        </w:tc>
        <w:tc>
          <w:tcPr>
            <w:tcW w:w="1843"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Отчетные данные Управления экономики</w:t>
            </w:r>
          </w:p>
        </w:tc>
        <w:tc>
          <w:tcPr>
            <w:tcW w:w="1842"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0,5</w:t>
            </w:r>
          </w:p>
        </w:tc>
        <w:tc>
          <w:tcPr>
            <w:tcW w:w="993"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0,5</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0,6</w:t>
            </w:r>
          </w:p>
        </w:tc>
        <w:tc>
          <w:tcPr>
            <w:tcW w:w="1134" w:type="dxa"/>
            <w:tcBorders>
              <w:top w:val="nil"/>
              <w:left w:val="nil"/>
              <w:bottom w:val="single" w:sz="4" w:space="0" w:color="auto"/>
              <w:right w:val="single" w:sz="4" w:space="0" w:color="auto"/>
            </w:tcBorders>
            <w:shd w:val="clear" w:color="auto" w:fill="auto"/>
            <w:noWrap/>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0,6</w:t>
            </w:r>
          </w:p>
        </w:tc>
        <w:tc>
          <w:tcPr>
            <w:tcW w:w="1134" w:type="dxa"/>
            <w:tcBorders>
              <w:top w:val="nil"/>
              <w:left w:val="nil"/>
              <w:bottom w:val="single" w:sz="4" w:space="0" w:color="auto"/>
              <w:right w:val="single" w:sz="4" w:space="0" w:color="auto"/>
            </w:tcBorders>
            <w:vAlign w:val="bottom"/>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0,6</w:t>
            </w:r>
          </w:p>
        </w:tc>
      </w:tr>
      <w:tr w:rsidR="003E74F9" w:rsidRPr="003E74F9" w:rsidTr="00356BA9">
        <w:trPr>
          <w:trHeight w:val="703"/>
        </w:trPr>
        <w:tc>
          <w:tcPr>
            <w:tcW w:w="724" w:type="dxa"/>
            <w:tcBorders>
              <w:top w:val="nil"/>
              <w:left w:val="single" w:sz="4" w:space="0" w:color="auto"/>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1.4.</w:t>
            </w:r>
          </w:p>
        </w:tc>
        <w:tc>
          <w:tcPr>
            <w:tcW w:w="1985" w:type="dxa"/>
            <w:tcBorders>
              <w:top w:val="single" w:sz="4" w:space="0" w:color="auto"/>
              <w:left w:val="nil"/>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Количество субъектов малого и среднего предпринимательства, получивших </w:t>
            </w:r>
            <w:r w:rsidRPr="003E74F9">
              <w:rPr>
                <w:rFonts w:ascii="Arial Narrow" w:hAnsi="Arial Narrow"/>
                <w:sz w:val="20"/>
                <w:szCs w:val="20"/>
              </w:rPr>
              <w:lastRenderedPageBreak/>
              <w:t>имущественную поддержку</w:t>
            </w:r>
          </w:p>
        </w:tc>
        <w:tc>
          <w:tcPr>
            <w:tcW w:w="850"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lastRenderedPageBreak/>
              <w:t>единиц</w:t>
            </w:r>
          </w:p>
        </w:tc>
        <w:tc>
          <w:tcPr>
            <w:tcW w:w="709"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0,02</w:t>
            </w:r>
          </w:p>
        </w:tc>
        <w:tc>
          <w:tcPr>
            <w:tcW w:w="1843"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Отчетные данные Департамента </w:t>
            </w:r>
            <w:proofErr w:type="spellStart"/>
            <w:r w:rsidRPr="003E74F9">
              <w:rPr>
                <w:rFonts w:ascii="Arial Narrow" w:hAnsi="Arial Narrow"/>
                <w:sz w:val="20"/>
                <w:szCs w:val="20"/>
              </w:rPr>
              <w:t>земельно</w:t>
            </w:r>
            <w:proofErr w:type="spellEnd"/>
            <w:r w:rsidRPr="003E74F9">
              <w:rPr>
                <w:rFonts w:ascii="Arial Narrow" w:hAnsi="Arial Narrow"/>
                <w:sz w:val="20"/>
                <w:szCs w:val="20"/>
              </w:rPr>
              <w:t xml:space="preserve"> – имущественных </w:t>
            </w:r>
            <w:r w:rsidRPr="003E74F9">
              <w:rPr>
                <w:rFonts w:ascii="Arial Narrow" w:hAnsi="Arial Narrow"/>
                <w:sz w:val="20"/>
                <w:szCs w:val="20"/>
              </w:rPr>
              <w:lastRenderedPageBreak/>
              <w:t>отношений</w:t>
            </w:r>
          </w:p>
        </w:tc>
        <w:tc>
          <w:tcPr>
            <w:tcW w:w="1842"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lastRenderedPageBreak/>
              <w:t>1</w:t>
            </w:r>
          </w:p>
        </w:tc>
        <w:tc>
          <w:tcPr>
            <w:tcW w:w="993"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lang w:val="en-US"/>
              </w:rPr>
              <w:t>1</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lang w:val="en-US"/>
              </w:rPr>
              <w:t>1</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lang w:val="en-US"/>
              </w:rPr>
              <w:t>1</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1</w:t>
            </w:r>
          </w:p>
        </w:tc>
        <w:tc>
          <w:tcPr>
            <w:tcW w:w="1134" w:type="dxa"/>
            <w:tcBorders>
              <w:top w:val="nil"/>
              <w:left w:val="nil"/>
              <w:bottom w:val="single" w:sz="4" w:space="0" w:color="auto"/>
              <w:right w:val="single" w:sz="4" w:space="0" w:color="auto"/>
            </w:tcBorders>
            <w:vAlign w:val="bottom"/>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1</w:t>
            </w:r>
          </w:p>
        </w:tc>
      </w:tr>
      <w:tr w:rsidR="003E74F9" w:rsidRPr="003E74F9" w:rsidTr="003E74F9">
        <w:trPr>
          <w:trHeight w:val="146"/>
        </w:trPr>
        <w:tc>
          <w:tcPr>
            <w:tcW w:w="13482"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Задача 2: Поддержка торговой отрасли на территории района</w:t>
            </w:r>
          </w:p>
        </w:tc>
        <w:tc>
          <w:tcPr>
            <w:tcW w:w="1134" w:type="dxa"/>
            <w:tcBorders>
              <w:top w:val="single" w:sz="4" w:space="0" w:color="auto"/>
              <w:left w:val="single" w:sz="4" w:space="0" w:color="auto"/>
              <w:bottom w:val="single" w:sz="4" w:space="0" w:color="auto"/>
              <w:right w:val="single" w:sz="4" w:space="0" w:color="000000"/>
            </w:tcBorders>
          </w:tcPr>
          <w:p w:rsidR="003E74F9" w:rsidRPr="003E74F9" w:rsidRDefault="003E74F9" w:rsidP="003E74F9">
            <w:pPr>
              <w:jc w:val="center"/>
              <w:rPr>
                <w:rFonts w:ascii="Arial Narrow" w:hAnsi="Arial Narrow"/>
                <w:sz w:val="20"/>
                <w:szCs w:val="20"/>
              </w:rPr>
            </w:pPr>
          </w:p>
        </w:tc>
      </w:tr>
      <w:tr w:rsidR="003E74F9" w:rsidRPr="003E74F9" w:rsidTr="003E74F9">
        <w:trPr>
          <w:trHeight w:val="146"/>
        </w:trPr>
        <w:tc>
          <w:tcPr>
            <w:tcW w:w="13482"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Подпрограмма 2: «Поддержка предприятий торговли»</w:t>
            </w:r>
          </w:p>
        </w:tc>
        <w:tc>
          <w:tcPr>
            <w:tcW w:w="1134" w:type="dxa"/>
            <w:tcBorders>
              <w:top w:val="single" w:sz="4" w:space="0" w:color="auto"/>
              <w:left w:val="single" w:sz="4" w:space="0" w:color="auto"/>
              <w:bottom w:val="single" w:sz="4" w:space="0" w:color="auto"/>
              <w:right w:val="single" w:sz="4" w:space="0" w:color="000000"/>
            </w:tcBorders>
          </w:tcPr>
          <w:p w:rsidR="003E74F9" w:rsidRPr="003E74F9" w:rsidRDefault="003E74F9" w:rsidP="003E74F9">
            <w:pPr>
              <w:jc w:val="center"/>
              <w:rPr>
                <w:rFonts w:ascii="Arial Narrow" w:hAnsi="Arial Narrow"/>
                <w:sz w:val="20"/>
                <w:szCs w:val="20"/>
              </w:rPr>
            </w:pPr>
          </w:p>
        </w:tc>
      </w:tr>
      <w:tr w:rsidR="003E74F9" w:rsidRPr="003E74F9" w:rsidTr="00356BA9">
        <w:trPr>
          <w:trHeight w:val="696"/>
        </w:trPr>
        <w:tc>
          <w:tcPr>
            <w:tcW w:w="724" w:type="dxa"/>
            <w:tcBorders>
              <w:top w:val="nil"/>
              <w:left w:val="single" w:sz="4" w:space="0" w:color="auto"/>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2.1.</w:t>
            </w:r>
          </w:p>
        </w:tc>
        <w:tc>
          <w:tcPr>
            <w:tcW w:w="1985" w:type="dxa"/>
            <w:tcBorders>
              <w:top w:val="single" w:sz="4" w:space="0" w:color="auto"/>
              <w:left w:val="nil"/>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объем доставленных продуктов питания в малые поселения предприятиями, получившими муниципальную поддержку</w:t>
            </w:r>
          </w:p>
        </w:tc>
        <w:tc>
          <w:tcPr>
            <w:tcW w:w="850"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тонн</w:t>
            </w:r>
          </w:p>
        </w:tc>
        <w:tc>
          <w:tcPr>
            <w:tcW w:w="709"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0,30</w:t>
            </w:r>
          </w:p>
        </w:tc>
        <w:tc>
          <w:tcPr>
            <w:tcW w:w="1843"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отчетные данные предприятий</w:t>
            </w:r>
          </w:p>
        </w:tc>
        <w:tc>
          <w:tcPr>
            <w:tcW w:w="1842"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800,04</w:t>
            </w:r>
          </w:p>
        </w:tc>
        <w:tc>
          <w:tcPr>
            <w:tcW w:w="993"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886,3</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961,3</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829,8</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829,8</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829,8</w:t>
            </w:r>
          </w:p>
        </w:tc>
        <w:tc>
          <w:tcPr>
            <w:tcW w:w="1134" w:type="dxa"/>
            <w:tcBorders>
              <w:top w:val="nil"/>
              <w:left w:val="nil"/>
              <w:bottom w:val="single" w:sz="4" w:space="0" w:color="auto"/>
              <w:right w:val="single" w:sz="4" w:space="0" w:color="auto"/>
            </w:tcBorders>
            <w:vAlign w:val="bottom"/>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829,8</w:t>
            </w:r>
          </w:p>
        </w:tc>
      </w:tr>
      <w:tr w:rsidR="003E74F9" w:rsidRPr="003E74F9" w:rsidTr="00356BA9">
        <w:trPr>
          <w:trHeight w:val="199"/>
        </w:trPr>
        <w:tc>
          <w:tcPr>
            <w:tcW w:w="724" w:type="dxa"/>
            <w:tcBorders>
              <w:top w:val="nil"/>
              <w:left w:val="single" w:sz="4" w:space="0" w:color="auto"/>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2.2.</w:t>
            </w:r>
          </w:p>
        </w:tc>
        <w:tc>
          <w:tcPr>
            <w:tcW w:w="1985" w:type="dxa"/>
            <w:tcBorders>
              <w:top w:val="single" w:sz="4" w:space="0" w:color="auto"/>
              <w:left w:val="nil"/>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Производство хлеба</w:t>
            </w:r>
          </w:p>
        </w:tc>
        <w:tc>
          <w:tcPr>
            <w:tcW w:w="850"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тонн</w:t>
            </w:r>
          </w:p>
        </w:tc>
        <w:tc>
          <w:tcPr>
            <w:tcW w:w="709"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0,30</w:t>
            </w:r>
          </w:p>
        </w:tc>
        <w:tc>
          <w:tcPr>
            <w:tcW w:w="1843"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отчетные данные предприятий</w:t>
            </w:r>
          </w:p>
        </w:tc>
        <w:tc>
          <w:tcPr>
            <w:tcW w:w="1842"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593,74</w:t>
            </w:r>
          </w:p>
        </w:tc>
        <w:tc>
          <w:tcPr>
            <w:tcW w:w="993"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531</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463,14</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467,61</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467,61</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467,61</w:t>
            </w:r>
          </w:p>
        </w:tc>
        <w:tc>
          <w:tcPr>
            <w:tcW w:w="1134" w:type="dxa"/>
            <w:tcBorders>
              <w:top w:val="nil"/>
              <w:left w:val="nil"/>
              <w:bottom w:val="single" w:sz="4" w:space="0" w:color="auto"/>
              <w:right w:val="single" w:sz="4" w:space="0" w:color="auto"/>
            </w:tcBorders>
            <w:vAlign w:val="bottom"/>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467,61</w:t>
            </w:r>
          </w:p>
        </w:tc>
      </w:tr>
      <w:tr w:rsidR="003E74F9" w:rsidRPr="003E74F9" w:rsidTr="00356BA9">
        <w:trPr>
          <w:trHeight w:val="418"/>
        </w:trPr>
        <w:tc>
          <w:tcPr>
            <w:tcW w:w="724" w:type="dxa"/>
            <w:tcBorders>
              <w:top w:val="nil"/>
              <w:left w:val="single" w:sz="4" w:space="0" w:color="auto"/>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2.3.</w:t>
            </w:r>
          </w:p>
        </w:tc>
        <w:tc>
          <w:tcPr>
            <w:tcW w:w="1985" w:type="dxa"/>
            <w:tcBorders>
              <w:top w:val="single" w:sz="4" w:space="0" w:color="auto"/>
              <w:left w:val="nil"/>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Розничный товарооборот, предприятий, получивших муниципальную поддержку</w:t>
            </w:r>
          </w:p>
        </w:tc>
        <w:tc>
          <w:tcPr>
            <w:tcW w:w="850"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тыс. руб.</w:t>
            </w:r>
          </w:p>
        </w:tc>
        <w:tc>
          <w:tcPr>
            <w:tcW w:w="709"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0,10</w:t>
            </w:r>
          </w:p>
        </w:tc>
        <w:tc>
          <w:tcPr>
            <w:tcW w:w="1843"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отчетные данные предприятий</w:t>
            </w:r>
          </w:p>
        </w:tc>
        <w:tc>
          <w:tcPr>
            <w:tcW w:w="1842"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180116,5</w:t>
            </w:r>
          </w:p>
        </w:tc>
        <w:tc>
          <w:tcPr>
            <w:tcW w:w="993"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173118,00</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168692,7</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168692,7</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168692,7</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168692,7</w:t>
            </w:r>
          </w:p>
        </w:tc>
        <w:tc>
          <w:tcPr>
            <w:tcW w:w="1134" w:type="dxa"/>
            <w:tcBorders>
              <w:top w:val="nil"/>
              <w:left w:val="nil"/>
              <w:bottom w:val="single" w:sz="4" w:space="0" w:color="auto"/>
              <w:right w:val="single" w:sz="4" w:space="0" w:color="auto"/>
            </w:tcBorders>
            <w:vAlign w:val="bottom"/>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168692,7</w:t>
            </w:r>
          </w:p>
        </w:tc>
      </w:tr>
      <w:tr w:rsidR="003E74F9" w:rsidRPr="003E74F9" w:rsidTr="003E74F9">
        <w:trPr>
          <w:trHeight w:val="146"/>
        </w:trPr>
        <w:tc>
          <w:tcPr>
            <w:tcW w:w="724" w:type="dxa"/>
            <w:tcBorders>
              <w:top w:val="nil"/>
              <w:left w:val="single" w:sz="4" w:space="0" w:color="auto"/>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3</w:t>
            </w:r>
          </w:p>
        </w:tc>
        <w:tc>
          <w:tcPr>
            <w:tcW w:w="12758" w:type="dxa"/>
            <w:gridSpan w:val="10"/>
            <w:tcBorders>
              <w:top w:val="single" w:sz="4" w:space="0" w:color="auto"/>
              <w:left w:val="nil"/>
              <w:bottom w:val="single" w:sz="4" w:space="0" w:color="auto"/>
              <w:right w:val="single" w:sz="4" w:space="0" w:color="000000"/>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Задача 3: Сохранение мест для временного проживания</w:t>
            </w:r>
          </w:p>
        </w:tc>
        <w:tc>
          <w:tcPr>
            <w:tcW w:w="1134" w:type="dxa"/>
            <w:tcBorders>
              <w:top w:val="single" w:sz="4" w:space="0" w:color="auto"/>
              <w:left w:val="nil"/>
              <w:bottom w:val="single" w:sz="4" w:space="0" w:color="auto"/>
              <w:right w:val="single" w:sz="4" w:space="0" w:color="000000"/>
            </w:tcBorders>
            <w:vAlign w:val="bottom"/>
          </w:tcPr>
          <w:p w:rsidR="003E74F9" w:rsidRPr="003E74F9" w:rsidRDefault="003E74F9" w:rsidP="003E74F9">
            <w:pPr>
              <w:rPr>
                <w:rFonts w:ascii="Arial Narrow" w:hAnsi="Arial Narrow"/>
                <w:sz w:val="20"/>
                <w:szCs w:val="20"/>
              </w:rPr>
            </w:pPr>
          </w:p>
        </w:tc>
      </w:tr>
      <w:tr w:rsidR="003E74F9" w:rsidRPr="003E74F9" w:rsidTr="003E74F9">
        <w:trPr>
          <w:trHeight w:val="279"/>
        </w:trPr>
        <w:tc>
          <w:tcPr>
            <w:tcW w:w="724" w:type="dxa"/>
            <w:tcBorders>
              <w:top w:val="nil"/>
              <w:left w:val="single" w:sz="4" w:space="0" w:color="auto"/>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 </w:t>
            </w:r>
          </w:p>
        </w:tc>
        <w:tc>
          <w:tcPr>
            <w:tcW w:w="12758" w:type="dxa"/>
            <w:gridSpan w:val="10"/>
            <w:tcBorders>
              <w:top w:val="single" w:sz="4" w:space="0" w:color="auto"/>
              <w:left w:val="nil"/>
              <w:bottom w:val="single" w:sz="4" w:space="0" w:color="auto"/>
              <w:right w:val="single" w:sz="4" w:space="0" w:color="000000"/>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Отдельное мероприятие программы: «Предоставление субсидии на возмещение части затрат, понесенных предприятиями, осуществляющими деятельность по предоставлению мест для временного проживания</w:t>
            </w:r>
            <w:r w:rsidRPr="003E74F9">
              <w:rPr>
                <w:rFonts w:ascii="Arial Narrow" w:hAnsi="Arial Narrow"/>
                <w:b/>
                <w:bCs/>
                <w:sz w:val="20"/>
                <w:szCs w:val="20"/>
              </w:rPr>
              <w:t>»</w:t>
            </w:r>
          </w:p>
        </w:tc>
        <w:tc>
          <w:tcPr>
            <w:tcW w:w="1134" w:type="dxa"/>
            <w:tcBorders>
              <w:top w:val="single" w:sz="4" w:space="0" w:color="auto"/>
              <w:left w:val="nil"/>
              <w:bottom w:val="single" w:sz="4" w:space="0" w:color="auto"/>
              <w:right w:val="single" w:sz="4" w:space="0" w:color="000000"/>
            </w:tcBorders>
            <w:vAlign w:val="bottom"/>
          </w:tcPr>
          <w:p w:rsidR="003E74F9" w:rsidRPr="003E74F9" w:rsidRDefault="003E74F9" w:rsidP="003E74F9">
            <w:pPr>
              <w:rPr>
                <w:rFonts w:ascii="Arial Narrow" w:hAnsi="Arial Narrow"/>
                <w:sz w:val="20"/>
                <w:szCs w:val="20"/>
              </w:rPr>
            </w:pPr>
          </w:p>
        </w:tc>
      </w:tr>
      <w:tr w:rsidR="003E74F9" w:rsidRPr="003E74F9" w:rsidTr="00356BA9">
        <w:trPr>
          <w:trHeight w:val="710"/>
        </w:trPr>
        <w:tc>
          <w:tcPr>
            <w:tcW w:w="724" w:type="dxa"/>
            <w:tcBorders>
              <w:top w:val="nil"/>
              <w:left w:val="single" w:sz="4" w:space="0" w:color="auto"/>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 3.1.</w:t>
            </w:r>
          </w:p>
        </w:tc>
        <w:tc>
          <w:tcPr>
            <w:tcW w:w="1985" w:type="dxa"/>
            <w:tcBorders>
              <w:top w:val="single" w:sz="4" w:space="0" w:color="auto"/>
              <w:left w:val="nil"/>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Количество сохраненных мест на предприятиях, осуществляющих деятельность по предоставлению мест для временного проживания</w:t>
            </w:r>
          </w:p>
        </w:tc>
        <w:tc>
          <w:tcPr>
            <w:tcW w:w="850"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мест</w:t>
            </w:r>
          </w:p>
        </w:tc>
        <w:tc>
          <w:tcPr>
            <w:tcW w:w="709"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0,05</w:t>
            </w:r>
          </w:p>
        </w:tc>
        <w:tc>
          <w:tcPr>
            <w:tcW w:w="1843"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Отчетные данные Управления экономики</w:t>
            </w:r>
          </w:p>
        </w:tc>
        <w:tc>
          <w:tcPr>
            <w:tcW w:w="1842"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77</w:t>
            </w:r>
          </w:p>
        </w:tc>
        <w:tc>
          <w:tcPr>
            <w:tcW w:w="993"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77</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77</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77</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77</w:t>
            </w:r>
          </w:p>
        </w:tc>
        <w:tc>
          <w:tcPr>
            <w:tcW w:w="1134" w:type="dxa"/>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77</w:t>
            </w:r>
          </w:p>
        </w:tc>
        <w:tc>
          <w:tcPr>
            <w:tcW w:w="1134" w:type="dxa"/>
            <w:tcBorders>
              <w:top w:val="nil"/>
              <w:left w:val="nil"/>
              <w:bottom w:val="single" w:sz="4" w:space="0" w:color="auto"/>
              <w:right w:val="single" w:sz="4" w:space="0" w:color="auto"/>
            </w:tcBorders>
            <w:vAlign w:val="bottom"/>
          </w:tcPr>
          <w:p w:rsidR="003E74F9" w:rsidRPr="003E74F9" w:rsidRDefault="003E74F9" w:rsidP="003E74F9">
            <w:pPr>
              <w:jc w:val="right"/>
              <w:rPr>
                <w:rFonts w:ascii="Arial Narrow" w:hAnsi="Arial Narrow"/>
                <w:sz w:val="20"/>
                <w:szCs w:val="20"/>
              </w:rPr>
            </w:pPr>
            <w:r w:rsidRPr="003E74F9">
              <w:rPr>
                <w:rFonts w:ascii="Arial Narrow" w:hAnsi="Arial Narrow"/>
                <w:sz w:val="20"/>
                <w:szCs w:val="20"/>
              </w:rPr>
              <w:t>77</w:t>
            </w:r>
          </w:p>
        </w:tc>
      </w:tr>
    </w:tbl>
    <w:p w:rsidR="003E74F9" w:rsidRPr="003E74F9" w:rsidRDefault="003E74F9" w:rsidP="003E74F9">
      <w:pPr>
        <w:pStyle w:val="ConsPlusNormal"/>
        <w:widowControl/>
        <w:ind w:firstLine="0"/>
        <w:rPr>
          <w:rFonts w:ascii="Arial Narrow" w:hAnsi="Arial Narrow"/>
        </w:rPr>
      </w:pPr>
    </w:p>
    <w:p w:rsidR="003E74F9" w:rsidRPr="003E74F9" w:rsidRDefault="003E74F9" w:rsidP="003E74F9">
      <w:pPr>
        <w:tabs>
          <w:tab w:val="left" w:pos="5100"/>
        </w:tabs>
        <w:rPr>
          <w:rFonts w:ascii="Arial Narrow" w:hAnsi="Arial Narrow"/>
          <w:sz w:val="20"/>
          <w:szCs w:val="20"/>
        </w:rPr>
      </w:pPr>
      <w:r w:rsidRPr="003E74F9">
        <w:rPr>
          <w:rFonts w:ascii="Arial Narrow" w:hAnsi="Arial Narrow"/>
          <w:sz w:val="20"/>
          <w:szCs w:val="20"/>
        </w:rPr>
        <w:t>Руководитель</w:t>
      </w:r>
    </w:p>
    <w:p w:rsidR="003E74F9" w:rsidRPr="003E74F9" w:rsidRDefault="003E74F9" w:rsidP="003E74F9">
      <w:pPr>
        <w:tabs>
          <w:tab w:val="right" w:pos="15593"/>
        </w:tabs>
        <w:jc w:val="both"/>
        <w:rPr>
          <w:rFonts w:ascii="Arial Narrow" w:hAnsi="Arial Narrow"/>
          <w:sz w:val="20"/>
          <w:szCs w:val="20"/>
        </w:rPr>
      </w:pPr>
      <w:r w:rsidRPr="003E74F9">
        <w:rPr>
          <w:rFonts w:ascii="Arial Narrow" w:hAnsi="Arial Narrow"/>
          <w:sz w:val="20"/>
          <w:szCs w:val="20"/>
        </w:rPr>
        <w:t xml:space="preserve">управления экономики                                 </w:t>
      </w:r>
      <w:r>
        <w:rPr>
          <w:rFonts w:ascii="Arial Narrow" w:hAnsi="Arial Narrow"/>
          <w:sz w:val="20"/>
          <w:szCs w:val="20"/>
        </w:rPr>
        <w:t xml:space="preserve">                                                           </w:t>
      </w:r>
      <w:r w:rsidRPr="003E74F9">
        <w:rPr>
          <w:rFonts w:ascii="Arial Narrow" w:hAnsi="Arial Narrow"/>
          <w:sz w:val="20"/>
          <w:szCs w:val="20"/>
        </w:rPr>
        <w:t xml:space="preserve">                                      п/п                    </w:t>
      </w:r>
      <w:r>
        <w:rPr>
          <w:rFonts w:ascii="Arial Narrow" w:hAnsi="Arial Narrow"/>
          <w:sz w:val="20"/>
          <w:szCs w:val="20"/>
        </w:rPr>
        <w:t xml:space="preserve">                                                       </w:t>
      </w:r>
      <w:r w:rsidRPr="003E74F9">
        <w:rPr>
          <w:rFonts w:ascii="Arial Narrow" w:hAnsi="Arial Narrow"/>
          <w:sz w:val="20"/>
          <w:szCs w:val="20"/>
        </w:rPr>
        <w:t xml:space="preserve">                                              Т.К. Буроякова</w:t>
      </w:r>
    </w:p>
    <w:p w:rsidR="003E74F9" w:rsidRPr="003E74F9" w:rsidRDefault="003E74F9" w:rsidP="003E74F9">
      <w:pPr>
        <w:pStyle w:val="ConsPlusNormal"/>
        <w:widowControl/>
        <w:ind w:firstLine="0"/>
        <w:outlineLvl w:val="2"/>
        <w:rPr>
          <w:rFonts w:ascii="Arial Narrow" w:hAnsi="Arial Narrow" w:cs="Times New Roman"/>
        </w:rPr>
      </w:pPr>
    </w:p>
    <w:p w:rsidR="003E74F9" w:rsidRPr="003E74F9" w:rsidRDefault="003E74F9" w:rsidP="003E74F9">
      <w:pPr>
        <w:pStyle w:val="ConsPlusNormal"/>
        <w:widowControl/>
        <w:ind w:left="11482" w:firstLine="0"/>
        <w:outlineLvl w:val="2"/>
        <w:rPr>
          <w:rFonts w:ascii="Arial Narrow" w:hAnsi="Arial Narrow" w:cs="Times New Roman"/>
        </w:rPr>
      </w:pPr>
      <w:r w:rsidRPr="003E74F9">
        <w:rPr>
          <w:rFonts w:ascii="Arial Narrow" w:hAnsi="Arial Narrow" w:cs="Times New Roman"/>
        </w:rPr>
        <w:t>приложение № 2</w:t>
      </w:r>
    </w:p>
    <w:p w:rsidR="003E74F9" w:rsidRPr="003E74F9" w:rsidRDefault="003E74F9" w:rsidP="003E74F9">
      <w:pPr>
        <w:pStyle w:val="ConsPlusNormal"/>
        <w:widowControl/>
        <w:ind w:left="11482" w:firstLine="0"/>
        <w:outlineLvl w:val="2"/>
        <w:rPr>
          <w:rFonts w:ascii="Arial Narrow" w:hAnsi="Arial Narrow" w:cs="Times New Roman"/>
        </w:rPr>
      </w:pPr>
      <w:r w:rsidRPr="003E74F9">
        <w:rPr>
          <w:rFonts w:ascii="Arial Narrow" w:hAnsi="Arial Narrow" w:cs="Times New Roman"/>
        </w:rPr>
        <w:t>к постановлению</w:t>
      </w:r>
    </w:p>
    <w:p w:rsidR="003E74F9" w:rsidRPr="003E74F9" w:rsidRDefault="003E74F9" w:rsidP="003E74F9">
      <w:pPr>
        <w:pStyle w:val="ConsPlusNormal"/>
        <w:widowControl/>
        <w:ind w:left="11482" w:firstLine="0"/>
        <w:outlineLvl w:val="2"/>
        <w:rPr>
          <w:rFonts w:ascii="Arial Narrow" w:hAnsi="Arial Narrow" w:cs="Times New Roman"/>
        </w:rPr>
      </w:pPr>
      <w:r w:rsidRPr="003E74F9">
        <w:rPr>
          <w:rFonts w:ascii="Arial Narrow" w:hAnsi="Arial Narrow" w:cs="Times New Roman"/>
        </w:rPr>
        <w:t>Администрации ЭМР</w:t>
      </w:r>
    </w:p>
    <w:p w:rsidR="003E74F9" w:rsidRPr="003E74F9" w:rsidRDefault="003E74F9" w:rsidP="003E74F9">
      <w:pPr>
        <w:pStyle w:val="ConsPlusNormal"/>
        <w:widowControl/>
        <w:ind w:left="11482" w:firstLine="0"/>
        <w:outlineLvl w:val="2"/>
        <w:rPr>
          <w:rFonts w:ascii="Arial Narrow" w:hAnsi="Arial Narrow" w:cs="Times New Roman"/>
        </w:rPr>
      </w:pPr>
      <w:r w:rsidRPr="003E74F9">
        <w:rPr>
          <w:rFonts w:ascii="Arial Narrow" w:hAnsi="Arial Narrow" w:cs="Times New Roman"/>
        </w:rPr>
        <w:t>от «04» 07 2023 № 377-п</w:t>
      </w:r>
    </w:p>
    <w:p w:rsidR="003E74F9" w:rsidRPr="003E74F9" w:rsidRDefault="003E74F9" w:rsidP="003E74F9">
      <w:pPr>
        <w:tabs>
          <w:tab w:val="right" w:pos="9639"/>
        </w:tabs>
        <w:jc w:val="right"/>
        <w:rPr>
          <w:rFonts w:ascii="Arial Narrow" w:hAnsi="Arial Narrow"/>
          <w:sz w:val="20"/>
          <w:szCs w:val="20"/>
        </w:rPr>
      </w:pPr>
    </w:p>
    <w:p w:rsidR="003E74F9" w:rsidRPr="003E74F9" w:rsidRDefault="003E74F9" w:rsidP="003E74F9">
      <w:pPr>
        <w:pStyle w:val="ConsPlusNormal"/>
        <w:widowControl/>
        <w:ind w:left="8789" w:firstLine="0"/>
        <w:jc w:val="right"/>
        <w:outlineLvl w:val="2"/>
        <w:rPr>
          <w:rFonts w:ascii="Arial Narrow" w:hAnsi="Arial Narrow" w:cs="Times New Roman"/>
        </w:rPr>
      </w:pPr>
      <w:r w:rsidRPr="003E74F9">
        <w:rPr>
          <w:rFonts w:ascii="Arial Narrow" w:hAnsi="Arial Narrow" w:cs="Times New Roman"/>
        </w:rPr>
        <w:lastRenderedPageBreak/>
        <w:t>приложение № 2</w:t>
      </w:r>
    </w:p>
    <w:p w:rsidR="003E74F9" w:rsidRPr="003E74F9" w:rsidRDefault="003E74F9" w:rsidP="003E74F9">
      <w:pPr>
        <w:ind w:left="8789"/>
        <w:jc w:val="right"/>
        <w:rPr>
          <w:rFonts w:ascii="Arial Narrow" w:hAnsi="Arial Narrow"/>
          <w:sz w:val="20"/>
          <w:szCs w:val="20"/>
        </w:rPr>
      </w:pPr>
      <w:r w:rsidRPr="003E74F9">
        <w:rPr>
          <w:rFonts w:ascii="Arial Narrow" w:hAnsi="Arial Narrow"/>
          <w:sz w:val="20"/>
          <w:szCs w:val="20"/>
        </w:rPr>
        <w:t>к муниципальной программе</w:t>
      </w:r>
    </w:p>
    <w:p w:rsidR="003E74F9" w:rsidRPr="003E74F9" w:rsidRDefault="003E74F9" w:rsidP="003E74F9">
      <w:pPr>
        <w:ind w:left="8789"/>
        <w:jc w:val="right"/>
        <w:rPr>
          <w:rFonts w:ascii="Arial Narrow" w:hAnsi="Arial Narrow"/>
          <w:sz w:val="20"/>
          <w:szCs w:val="20"/>
        </w:rPr>
      </w:pPr>
      <w:r w:rsidRPr="003E74F9">
        <w:rPr>
          <w:rFonts w:ascii="Arial Narrow" w:hAnsi="Arial Narrow"/>
          <w:sz w:val="20"/>
          <w:szCs w:val="20"/>
        </w:rPr>
        <w:t>«Развитие и поддержка отраслей экономики</w:t>
      </w:r>
    </w:p>
    <w:p w:rsidR="003E74F9" w:rsidRPr="003E74F9" w:rsidRDefault="003E74F9" w:rsidP="003E74F9">
      <w:pPr>
        <w:ind w:left="8789"/>
        <w:jc w:val="right"/>
        <w:rPr>
          <w:rFonts w:ascii="Arial Narrow" w:hAnsi="Arial Narrow"/>
          <w:sz w:val="20"/>
          <w:szCs w:val="20"/>
        </w:rPr>
      </w:pPr>
      <w:r w:rsidRPr="003E74F9">
        <w:rPr>
          <w:rFonts w:ascii="Arial Narrow" w:hAnsi="Arial Narrow"/>
          <w:sz w:val="20"/>
          <w:szCs w:val="20"/>
        </w:rPr>
        <w:t>Эвенкийского муниципального района</w:t>
      </w:r>
    </w:p>
    <w:p w:rsidR="003E74F9" w:rsidRDefault="003E74F9" w:rsidP="003E74F9">
      <w:pPr>
        <w:ind w:left="8789"/>
        <w:jc w:val="right"/>
        <w:rPr>
          <w:rFonts w:ascii="Arial Narrow" w:hAnsi="Arial Narrow"/>
          <w:sz w:val="20"/>
          <w:szCs w:val="20"/>
        </w:rPr>
      </w:pPr>
      <w:r w:rsidRPr="003E74F9">
        <w:rPr>
          <w:rFonts w:ascii="Arial Narrow" w:hAnsi="Arial Narrow"/>
          <w:sz w:val="20"/>
          <w:szCs w:val="20"/>
        </w:rPr>
        <w:t>на 2020 - 2025 годы»</w:t>
      </w:r>
    </w:p>
    <w:p w:rsidR="003E74F9" w:rsidRPr="003E74F9" w:rsidRDefault="003E74F9" w:rsidP="003E74F9">
      <w:pPr>
        <w:ind w:left="8789"/>
        <w:jc w:val="right"/>
        <w:rPr>
          <w:rFonts w:ascii="Arial Narrow" w:hAnsi="Arial Narrow"/>
          <w:sz w:val="20"/>
          <w:szCs w:val="20"/>
        </w:rPr>
      </w:pPr>
    </w:p>
    <w:p w:rsidR="003E74F9" w:rsidRPr="003E74F9" w:rsidRDefault="003E74F9" w:rsidP="003E74F9">
      <w:pPr>
        <w:pStyle w:val="aff6"/>
        <w:tabs>
          <w:tab w:val="left" w:pos="1134"/>
          <w:tab w:val="left" w:pos="1418"/>
        </w:tabs>
        <w:autoSpaceDE w:val="0"/>
        <w:autoSpaceDN w:val="0"/>
        <w:adjustRightInd w:val="0"/>
        <w:ind w:left="0"/>
        <w:jc w:val="center"/>
        <w:outlineLvl w:val="1"/>
        <w:rPr>
          <w:rFonts w:ascii="Arial Narrow" w:hAnsi="Arial Narrow"/>
          <w:b/>
          <w:sz w:val="20"/>
          <w:szCs w:val="20"/>
        </w:rPr>
      </w:pPr>
      <w:bookmarkStart w:id="2" w:name="_Hlk124842336"/>
      <w:r w:rsidRPr="003E74F9">
        <w:rPr>
          <w:rFonts w:ascii="Arial Narrow" w:hAnsi="Arial Narrow"/>
          <w:b/>
          <w:sz w:val="20"/>
          <w:szCs w:val="20"/>
        </w:rPr>
        <w:t>Распределение планируемых расходов по отдельным мероприятиям программы, подпрограммам</w:t>
      </w:r>
    </w:p>
    <w:p w:rsidR="003E74F9" w:rsidRPr="003E74F9" w:rsidRDefault="003E74F9" w:rsidP="003E74F9">
      <w:pPr>
        <w:pStyle w:val="aff6"/>
        <w:tabs>
          <w:tab w:val="left" w:pos="1134"/>
          <w:tab w:val="left" w:pos="1418"/>
        </w:tabs>
        <w:autoSpaceDE w:val="0"/>
        <w:autoSpaceDN w:val="0"/>
        <w:adjustRightInd w:val="0"/>
        <w:ind w:left="0"/>
        <w:jc w:val="center"/>
        <w:outlineLvl w:val="1"/>
        <w:rPr>
          <w:rFonts w:ascii="Arial Narrow" w:hAnsi="Arial Narrow"/>
          <w:b/>
          <w:sz w:val="20"/>
          <w:szCs w:val="20"/>
        </w:rPr>
      </w:pPr>
      <w:r w:rsidRPr="003E74F9">
        <w:rPr>
          <w:rFonts w:ascii="Arial Narrow" w:hAnsi="Arial Narrow"/>
          <w:b/>
          <w:sz w:val="20"/>
          <w:szCs w:val="20"/>
        </w:rPr>
        <w:t>с указанием главных распорядителей средств районного бюджета,</w:t>
      </w:r>
    </w:p>
    <w:p w:rsidR="003E74F9" w:rsidRPr="003E74F9" w:rsidRDefault="003E74F9" w:rsidP="003E74F9">
      <w:pPr>
        <w:jc w:val="center"/>
        <w:rPr>
          <w:rFonts w:ascii="Arial Narrow" w:hAnsi="Arial Narrow"/>
          <w:b/>
          <w:sz w:val="20"/>
          <w:szCs w:val="20"/>
        </w:rPr>
      </w:pPr>
      <w:r w:rsidRPr="003E74F9">
        <w:rPr>
          <w:rFonts w:ascii="Arial Narrow" w:hAnsi="Arial Narrow"/>
          <w:b/>
          <w:sz w:val="20"/>
          <w:szCs w:val="20"/>
        </w:rPr>
        <w:t>а также по годам реализации программы.</w:t>
      </w:r>
    </w:p>
    <w:p w:rsidR="003E74F9" w:rsidRPr="003E74F9" w:rsidRDefault="003E74F9" w:rsidP="003E74F9">
      <w:pPr>
        <w:jc w:val="center"/>
        <w:rPr>
          <w:rFonts w:ascii="Arial Narrow" w:hAnsi="Arial Narrow"/>
          <w:sz w:val="20"/>
          <w:szCs w:val="20"/>
        </w:rPr>
      </w:pPr>
    </w:p>
    <w:tbl>
      <w:tblPr>
        <w:tblW w:w="5330" w:type="pct"/>
        <w:tblInd w:w="-318" w:type="dxa"/>
        <w:tblLayout w:type="fixed"/>
        <w:tblLook w:val="04A0" w:firstRow="1" w:lastRow="0" w:firstColumn="1" w:lastColumn="0" w:noHBand="0" w:noVBand="1"/>
      </w:tblPr>
      <w:tblGrid>
        <w:gridCol w:w="1132"/>
        <w:gridCol w:w="1962"/>
        <w:gridCol w:w="1745"/>
        <w:gridCol w:w="585"/>
        <w:gridCol w:w="730"/>
        <w:gridCol w:w="869"/>
        <w:gridCol w:w="585"/>
        <w:gridCol w:w="1164"/>
        <w:gridCol w:w="1164"/>
        <w:gridCol w:w="1164"/>
        <w:gridCol w:w="16"/>
        <w:gridCol w:w="1299"/>
        <w:gridCol w:w="1309"/>
        <w:gridCol w:w="1454"/>
        <w:gridCol w:w="983"/>
      </w:tblGrid>
      <w:tr w:rsidR="003E74F9" w:rsidRPr="003E74F9" w:rsidTr="00356BA9">
        <w:trPr>
          <w:trHeight w:val="263"/>
        </w:trPr>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Статус (муниципальная программа, подпрограмма)</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Наименование программы, подпрограммы</w:t>
            </w:r>
          </w:p>
        </w:tc>
        <w:tc>
          <w:tcPr>
            <w:tcW w:w="5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Наименование ГРБС</w:t>
            </w:r>
          </w:p>
        </w:tc>
        <w:tc>
          <w:tcPr>
            <w:tcW w:w="857" w:type="pct"/>
            <w:gridSpan w:val="4"/>
            <w:tcBorders>
              <w:top w:val="single" w:sz="4" w:space="0" w:color="auto"/>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Код бюджетной классификации</w:t>
            </w:r>
          </w:p>
        </w:tc>
        <w:tc>
          <w:tcPr>
            <w:tcW w:w="1085" w:type="pct"/>
            <w:gridSpan w:val="4"/>
            <w:tcBorders>
              <w:top w:val="single" w:sz="4" w:space="0" w:color="auto"/>
              <w:left w:val="nil"/>
              <w:bottom w:val="single" w:sz="4" w:space="0" w:color="auto"/>
              <w:right w:val="nil"/>
            </w:tcBorders>
          </w:tcPr>
          <w:p w:rsidR="003E74F9" w:rsidRPr="003E74F9" w:rsidRDefault="003E74F9" w:rsidP="003E74F9">
            <w:pPr>
              <w:jc w:val="center"/>
              <w:rPr>
                <w:rFonts w:ascii="Arial Narrow" w:hAnsi="Arial Narrow"/>
                <w:sz w:val="20"/>
                <w:szCs w:val="20"/>
              </w:rPr>
            </w:pPr>
          </w:p>
        </w:tc>
        <w:tc>
          <w:tcPr>
            <w:tcW w:w="402" w:type="pct"/>
            <w:tcBorders>
              <w:top w:val="single" w:sz="4" w:space="0" w:color="auto"/>
              <w:left w:val="nil"/>
              <w:bottom w:val="single" w:sz="4" w:space="0" w:color="auto"/>
              <w:right w:val="nil"/>
            </w:tcBorders>
          </w:tcPr>
          <w:p w:rsidR="003E74F9" w:rsidRPr="003E74F9" w:rsidRDefault="003E74F9" w:rsidP="003E74F9">
            <w:pPr>
              <w:jc w:val="center"/>
              <w:rPr>
                <w:rFonts w:ascii="Arial Narrow" w:hAnsi="Arial Narrow"/>
                <w:sz w:val="20"/>
                <w:szCs w:val="20"/>
              </w:rPr>
            </w:pPr>
          </w:p>
        </w:tc>
        <w:tc>
          <w:tcPr>
            <w:tcW w:w="1160" w:type="pct"/>
            <w:gridSpan w:val="3"/>
            <w:tcBorders>
              <w:top w:val="single" w:sz="4" w:space="0" w:color="auto"/>
              <w:left w:val="nil"/>
              <w:bottom w:val="single" w:sz="4" w:space="0" w:color="auto"/>
              <w:right w:val="single" w:sz="4" w:space="0" w:color="auto"/>
            </w:tcBorders>
            <w:vAlign w:val="center"/>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Расходы, (тыс. руб.) по годам</w:t>
            </w:r>
          </w:p>
        </w:tc>
      </w:tr>
      <w:tr w:rsidR="008E3A55" w:rsidRPr="003E74F9" w:rsidTr="00356BA9">
        <w:trPr>
          <w:trHeight w:val="441"/>
        </w:trPr>
        <w:tc>
          <w:tcPr>
            <w:tcW w:w="350" w:type="pct"/>
            <w:vMerge/>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181"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ГРБС</w:t>
            </w:r>
          </w:p>
        </w:tc>
        <w:tc>
          <w:tcPr>
            <w:tcW w:w="226"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proofErr w:type="spellStart"/>
            <w:r w:rsidRPr="003E74F9">
              <w:rPr>
                <w:rFonts w:ascii="Arial Narrow" w:hAnsi="Arial Narrow"/>
                <w:sz w:val="20"/>
                <w:szCs w:val="20"/>
              </w:rPr>
              <w:t>РзПр</w:t>
            </w:r>
            <w:proofErr w:type="spellEnd"/>
          </w:p>
        </w:tc>
        <w:tc>
          <w:tcPr>
            <w:tcW w:w="269"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ЦСР</w:t>
            </w:r>
          </w:p>
        </w:tc>
        <w:tc>
          <w:tcPr>
            <w:tcW w:w="181"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ВР</w:t>
            </w:r>
          </w:p>
        </w:tc>
        <w:tc>
          <w:tcPr>
            <w:tcW w:w="360"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2020</w:t>
            </w:r>
          </w:p>
        </w:tc>
        <w:tc>
          <w:tcPr>
            <w:tcW w:w="360"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2021</w:t>
            </w:r>
          </w:p>
        </w:tc>
        <w:tc>
          <w:tcPr>
            <w:tcW w:w="360"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2022</w:t>
            </w:r>
          </w:p>
        </w:tc>
        <w:tc>
          <w:tcPr>
            <w:tcW w:w="407" w:type="pct"/>
            <w:gridSpan w:val="2"/>
            <w:tcBorders>
              <w:top w:val="nil"/>
              <w:left w:val="nil"/>
              <w:bottom w:val="single" w:sz="4" w:space="0" w:color="auto"/>
              <w:right w:val="single" w:sz="4" w:space="0" w:color="auto"/>
            </w:tcBorders>
            <w:vAlign w:val="center"/>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2023</w:t>
            </w:r>
          </w:p>
        </w:tc>
        <w:tc>
          <w:tcPr>
            <w:tcW w:w="405" w:type="pct"/>
            <w:tcBorders>
              <w:top w:val="nil"/>
              <w:left w:val="single" w:sz="4" w:space="0" w:color="auto"/>
              <w:bottom w:val="single" w:sz="4" w:space="0" w:color="auto"/>
              <w:right w:val="single" w:sz="4" w:space="0" w:color="auto"/>
            </w:tcBorders>
            <w:vAlign w:val="center"/>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2024</w:t>
            </w:r>
          </w:p>
        </w:tc>
        <w:tc>
          <w:tcPr>
            <w:tcW w:w="450" w:type="pct"/>
            <w:tcBorders>
              <w:top w:val="nil"/>
              <w:left w:val="single" w:sz="4" w:space="0" w:color="auto"/>
              <w:bottom w:val="single" w:sz="4" w:space="0" w:color="auto"/>
              <w:right w:val="single" w:sz="4" w:space="0" w:color="auto"/>
            </w:tcBorders>
            <w:vAlign w:val="center"/>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2025</w:t>
            </w:r>
          </w:p>
        </w:tc>
        <w:tc>
          <w:tcPr>
            <w:tcW w:w="305" w:type="pct"/>
            <w:tcBorders>
              <w:top w:val="nil"/>
              <w:left w:val="single" w:sz="4" w:space="0" w:color="auto"/>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Итого за период</w:t>
            </w:r>
          </w:p>
        </w:tc>
      </w:tr>
      <w:tr w:rsidR="008E3A55" w:rsidRPr="003E74F9" w:rsidTr="00356BA9">
        <w:trPr>
          <w:trHeight w:val="525"/>
        </w:trPr>
        <w:tc>
          <w:tcPr>
            <w:tcW w:w="350" w:type="pct"/>
            <w:vMerge w:val="restart"/>
            <w:tcBorders>
              <w:top w:val="single" w:sz="4" w:space="0" w:color="auto"/>
              <w:left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Муниципальная программа</w:t>
            </w:r>
          </w:p>
        </w:tc>
        <w:tc>
          <w:tcPr>
            <w:tcW w:w="607" w:type="pct"/>
            <w:vMerge w:val="restart"/>
            <w:tcBorders>
              <w:top w:val="single" w:sz="4" w:space="0" w:color="auto"/>
              <w:left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«Развитие и поддержка отраслей экономики ЭМР на 2020-2025 годы»</w:t>
            </w:r>
          </w:p>
        </w:tc>
        <w:tc>
          <w:tcPr>
            <w:tcW w:w="540" w:type="pct"/>
            <w:tcBorders>
              <w:top w:val="nil"/>
              <w:left w:val="nil"/>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всего расходные обязательства по программе</w:t>
            </w:r>
          </w:p>
        </w:tc>
        <w:tc>
          <w:tcPr>
            <w:tcW w:w="181"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501</w:t>
            </w:r>
          </w:p>
        </w:tc>
        <w:tc>
          <w:tcPr>
            <w:tcW w:w="226"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0412</w:t>
            </w:r>
          </w:p>
        </w:tc>
        <w:tc>
          <w:tcPr>
            <w:tcW w:w="269"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56 0 00 00000</w:t>
            </w:r>
          </w:p>
        </w:tc>
        <w:tc>
          <w:tcPr>
            <w:tcW w:w="181"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810</w:t>
            </w:r>
          </w:p>
        </w:tc>
        <w:tc>
          <w:tcPr>
            <w:tcW w:w="360"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90184,238</w:t>
            </w:r>
          </w:p>
        </w:tc>
        <w:tc>
          <w:tcPr>
            <w:tcW w:w="360"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89850,474</w:t>
            </w:r>
          </w:p>
        </w:tc>
        <w:tc>
          <w:tcPr>
            <w:tcW w:w="360" w:type="pct"/>
            <w:tcBorders>
              <w:top w:val="nil"/>
              <w:left w:val="nil"/>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92 671,257</w:t>
            </w:r>
          </w:p>
        </w:tc>
        <w:tc>
          <w:tcPr>
            <w:tcW w:w="407" w:type="pct"/>
            <w:gridSpan w:val="2"/>
            <w:tcBorders>
              <w:top w:val="single" w:sz="4" w:space="0" w:color="auto"/>
              <w:left w:val="nil"/>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108 363,289 </w:t>
            </w:r>
          </w:p>
        </w:tc>
        <w:tc>
          <w:tcPr>
            <w:tcW w:w="405" w:type="pct"/>
            <w:tcBorders>
              <w:top w:val="nil"/>
              <w:left w:val="single" w:sz="4" w:space="0" w:color="auto"/>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108078,289</w:t>
            </w:r>
          </w:p>
        </w:tc>
        <w:tc>
          <w:tcPr>
            <w:tcW w:w="450" w:type="pct"/>
            <w:tcBorders>
              <w:top w:val="nil"/>
              <w:left w:val="single" w:sz="4" w:space="0" w:color="auto"/>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108078,289</w:t>
            </w:r>
          </w:p>
        </w:tc>
        <w:tc>
          <w:tcPr>
            <w:tcW w:w="305" w:type="pct"/>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597 225,836</w:t>
            </w:r>
          </w:p>
        </w:tc>
      </w:tr>
      <w:tr w:rsidR="008E3A55" w:rsidRPr="003E74F9" w:rsidTr="00356BA9">
        <w:trPr>
          <w:trHeight w:val="303"/>
        </w:trPr>
        <w:tc>
          <w:tcPr>
            <w:tcW w:w="350" w:type="pct"/>
            <w:vMerge/>
            <w:tcBorders>
              <w:left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left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540" w:type="pct"/>
            <w:tcBorders>
              <w:top w:val="nil"/>
              <w:left w:val="nil"/>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в том числе по ГРБС:</w:t>
            </w:r>
          </w:p>
        </w:tc>
        <w:tc>
          <w:tcPr>
            <w:tcW w:w="181"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 </w:t>
            </w:r>
          </w:p>
        </w:tc>
        <w:tc>
          <w:tcPr>
            <w:tcW w:w="269"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 </w:t>
            </w:r>
          </w:p>
        </w:tc>
        <w:tc>
          <w:tcPr>
            <w:tcW w:w="360"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 </w:t>
            </w:r>
          </w:p>
        </w:tc>
        <w:tc>
          <w:tcPr>
            <w:tcW w:w="360"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 </w:t>
            </w:r>
          </w:p>
        </w:tc>
        <w:tc>
          <w:tcPr>
            <w:tcW w:w="360" w:type="pct"/>
            <w:tcBorders>
              <w:top w:val="nil"/>
              <w:left w:val="nil"/>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 </w:t>
            </w:r>
          </w:p>
        </w:tc>
        <w:tc>
          <w:tcPr>
            <w:tcW w:w="407" w:type="pct"/>
            <w:gridSpan w:val="2"/>
            <w:tcBorders>
              <w:top w:val="single" w:sz="4" w:space="0" w:color="auto"/>
              <w:left w:val="nil"/>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p>
        </w:tc>
        <w:tc>
          <w:tcPr>
            <w:tcW w:w="405" w:type="pct"/>
            <w:tcBorders>
              <w:top w:val="nil"/>
              <w:left w:val="single" w:sz="4" w:space="0" w:color="auto"/>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p>
        </w:tc>
        <w:tc>
          <w:tcPr>
            <w:tcW w:w="450" w:type="pct"/>
            <w:tcBorders>
              <w:top w:val="nil"/>
              <w:left w:val="single" w:sz="4" w:space="0" w:color="auto"/>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p>
        </w:tc>
        <w:tc>
          <w:tcPr>
            <w:tcW w:w="305" w:type="pct"/>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 </w:t>
            </w:r>
          </w:p>
        </w:tc>
      </w:tr>
      <w:tr w:rsidR="008E3A55" w:rsidRPr="003E74F9" w:rsidTr="00356BA9">
        <w:trPr>
          <w:trHeight w:val="303"/>
        </w:trPr>
        <w:tc>
          <w:tcPr>
            <w:tcW w:w="350" w:type="pct"/>
            <w:vMerge/>
            <w:tcBorders>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540" w:type="pct"/>
            <w:tcBorders>
              <w:top w:val="nil"/>
              <w:left w:val="nil"/>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Администрация ЭМР</w:t>
            </w:r>
          </w:p>
        </w:tc>
        <w:tc>
          <w:tcPr>
            <w:tcW w:w="181"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501</w:t>
            </w:r>
          </w:p>
        </w:tc>
        <w:tc>
          <w:tcPr>
            <w:tcW w:w="226"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0412</w:t>
            </w:r>
          </w:p>
        </w:tc>
        <w:tc>
          <w:tcPr>
            <w:tcW w:w="269"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56 0 00 00000</w:t>
            </w:r>
          </w:p>
        </w:tc>
        <w:tc>
          <w:tcPr>
            <w:tcW w:w="181"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810</w:t>
            </w:r>
          </w:p>
        </w:tc>
        <w:tc>
          <w:tcPr>
            <w:tcW w:w="360"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90184,238</w:t>
            </w:r>
          </w:p>
        </w:tc>
        <w:tc>
          <w:tcPr>
            <w:tcW w:w="360"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89 850,474</w:t>
            </w:r>
          </w:p>
        </w:tc>
        <w:tc>
          <w:tcPr>
            <w:tcW w:w="360" w:type="pct"/>
            <w:tcBorders>
              <w:top w:val="nil"/>
              <w:left w:val="nil"/>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92 671,257</w:t>
            </w:r>
          </w:p>
        </w:tc>
        <w:tc>
          <w:tcPr>
            <w:tcW w:w="407" w:type="pct"/>
            <w:gridSpan w:val="2"/>
            <w:tcBorders>
              <w:top w:val="single" w:sz="4" w:space="0" w:color="auto"/>
              <w:left w:val="nil"/>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108 363,289 </w:t>
            </w:r>
          </w:p>
        </w:tc>
        <w:tc>
          <w:tcPr>
            <w:tcW w:w="405" w:type="pct"/>
            <w:tcBorders>
              <w:top w:val="nil"/>
              <w:left w:val="single" w:sz="4" w:space="0" w:color="auto"/>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108078,289</w:t>
            </w:r>
          </w:p>
        </w:tc>
        <w:tc>
          <w:tcPr>
            <w:tcW w:w="450" w:type="pct"/>
            <w:tcBorders>
              <w:top w:val="nil"/>
              <w:left w:val="single" w:sz="4" w:space="0" w:color="auto"/>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108078,289</w:t>
            </w:r>
          </w:p>
        </w:tc>
        <w:tc>
          <w:tcPr>
            <w:tcW w:w="305" w:type="pct"/>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597 225,836</w:t>
            </w:r>
          </w:p>
        </w:tc>
      </w:tr>
      <w:tr w:rsidR="008E3A55" w:rsidRPr="003E74F9" w:rsidTr="00356BA9">
        <w:trPr>
          <w:trHeight w:val="474"/>
        </w:trPr>
        <w:tc>
          <w:tcPr>
            <w:tcW w:w="350" w:type="pct"/>
            <w:vMerge w:val="restart"/>
            <w:tcBorders>
              <w:top w:val="nil"/>
              <w:left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Подпрограмма 1</w:t>
            </w:r>
          </w:p>
        </w:tc>
        <w:tc>
          <w:tcPr>
            <w:tcW w:w="607" w:type="pct"/>
            <w:vMerge w:val="restart"/>
            <w:tcBorders>
              <w:top w:val="nil"/>
              <w:left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«Поддержка малого и среднего предпринимательства»</w:t>
            </w:r>
          </w:p>
        </w:tc>
        <w:tc>
          <w:tcPr>
            <w:tcW w:w="540" w:type="pct"/>
            <w:tcBorders>
              <w:top w:val="nil"/>
              <w:left w:val="nil"/>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всего расходные обязательства по подпрограмме</w:t>
            </w:r>
          </w:p>
        </w:tc>
        <w:tc>
          <w:tcPr>
            <w:tcW w:w="181"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501</w:t>
            </w:r>
          </w:p>
        </w:tc>
        <w:tc>
          <w:tcPr>
            <w:tcW w:w="226"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0412</w:t>
            </w:r>
          </w:p>
        </w:tc>
        <w:tc>
          <w:tcPr>
            <w:tcW w:w="269"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56 2 00 00000</w:t>
            </w:r>
          </w:p>
        </w:tc>
        <w:tc>
          <w:tcPr>
            <w:tcW w:w="181"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810</w:t>
            </w:r>
          </w:p>
        </w:tc>
        <w:tc>
          <w:tcPr>
            <w:tcW w:w="360"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1 000,000</w:t>
            </w:r>
          </w:p>
        </w:tc>
        <w:tc>
          <w:tcPr>
            <w:tcW w:w="360"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0,0</w:t>
            </w:r>
          </w:p>
        </w:tc>
        <w:tc>
          <w:tcPr>
            <w:tcW w:w="360" w:type="pct"/>
            <w:tcBorders>
              <w:top w:val="nil"/>
              <w:left w:val="nil"/>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2 486,229</w:t>
            </w:r>
          </w:p>
        </w:tc>
        <w:tc>
          <w:tcPr>
            <w:tcW w:w="407" w:type="pct"/>
            <w:gridSpan w:val="2"/>
            <w:tcBorders>
              <w:top w:val="single" w:sz="4" w:space="0" w:color="auto"/>
              <w:left w:val="nil"/>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2 627,900</w:t>
            </w:r>
          </w:p>
        </w:tc>
        <w:tc>
          <w:tcPr>
            <w:tcW w:w="405" w:type="pct"/>
            <w:tcBorders>
              <w:top w:val="nil"/>
              <w:left w:val="single" w:sz="4" w:space="0" w:color="auto"/>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2 342,900</w:t>
            </w:r>
          </w:p>
        </w:tc>
        <w:tc>
          <w:tcPr>
            <w:tcW w:w="450" w:type="pct"/>
            <w:tcBorders>
              <w:top w:val="nil"/>
              <w:left w:val="single" w:sz="4" w:space="0" w:color="auto"/>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2 342,900</w:t>
            </w:r>
          </w:p>
        </w:tc>
        <w:tc>
          <w:tcPr>
            <w:tcW w:w="305" w:type="pct"/>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10 799,929</w:t>
            </w:r>
          </w:p>
        </w:tc>
      </w:tr>
      <w:tr w:rsidR="008E3A55" w:rsidRPr="003E74F9" w:rsidTr="00356BA9">
        <w:trPr>
          <w:trHeight w:val="273"/>
        </w:trPr>
        <w:tc>
          <w:tcPr>
            <w:tcW w:w="350" w:type="pct"/>
            <w:vMerge/>
            <w:tcBorders>
              <w:left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left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540" w:type="pct"/>
            <w:tcBorders>
              <w:top w:val="nil"/>
              <w:left w:val="nil"/>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в том числе по ГРБС:</w:t>
            </w:r>
          </w:p>
        </w:tc>
        <w:tc>
          <w:tcPr>
            <w:tcW w:w="181"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p>
        </w:tc>
        <w:tc>
          <w:tcPr>
            <w:tcW w:w="226"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p>
        </w:tc>
        <w:tc>
          <w:tcPr>
            <w:tcW w:w="269"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p>
        </w:tc>
        <w:tc>
          <w:tcPr>
            <w:tcW w:w="181"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p>
        </w:tc>
        <w:tc>
          <w:tcPr>
            <w:tcW w:w="360" w:type="pct"/>
            <w:tcBorders>
              <w:top w:val="nil"/>
              <w:left w:val="nil"/>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407" w:type="pct"/>
            <w:gridSpan w:val="2"/>
            <w:tcBorders>
              <w:top w:val="single" w:sz="4" w:space="0" w:color="auto"/>
              <w:left w:val="nil"/>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p>
        </w:tc>
        <w:tc>
          <w:tcPr>
            <w:tcW w:w="405" w:type="pct"/>
            <w:tcBorders>
              <w:top w:val="nil"/>
              <w:left w:val="single" w:sz="4" w:space="0" w:color="auto"/>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p>
        </w:tc>
        <w:tc>
          <w:tcPr>
            <w:tcW w:w="450" w:type="pct"/>
            <w:tcBorders>
              <w:top w:val="nil"/>
              <w:left w:val="single" w:sz="4" w:space="0" w:color="auto"/>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p>
        </w:tc>
        <w:tc>
          <w:tcPr>
            <w:tcW w:w="305" w:type="pct"/>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r>
      <w:tr w:rsidR="008E3A55" w:rsidRPr="003E74F9" w:rsidTr="00356BA9">
        <w:trPr>
          <w:trHeight w:val="273"/>
        </w:trPr>
        <w:tc>
          <w:tcPr>
            <w:tcW w:w="350" w:type="pct"/>
            <w:vMerge/>
            <w:tcBorders>
              <w:left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left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540" w:type="pct"/>
            <w:tcBorders>
              <w:top w:val="single" w:sz="4" w:space="0" w:color="auto"/>
              <w:left w:val="nil"/>
              <w:bottom w:val="single" w:sz="4" w:space="0" w:color="auto"/>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Администрация ЭМР</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501</w:t>
            </w:r>
          </w:p>
        </w:tc>
        <w:tc>
          <w:tcPr>
            <w:tcW w:w="226"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0412</w:t>
            </w:r>
          </w:p>
        </w:tc>
        <w:tc>
          <w:tcPr>
            <w:tcW w:w="269"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56 2 00 00000</w:t>
            </w:r>
          </w:p>
        </w:tc>
        <w:tc>
          <w:tcPr>
            <w:tcW w:w="181"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810</w:t>
            </w:r>
          </w:p>
        </w:tc>
        <w:tc>
          <w:tcPr>
            <w:tcW w:w="360"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1 000,000</w:t>
            </w:r>
          </w:p>
        </w:tc>
        <w:tc>
          <w:tcPr>
            <w:tcW w:w="360"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0,0</w:t>
            </w:r>
          </w:p>
        </w:tc>
        <w:tc>
          <w:tcPr>
            <w:tcW w:w="360" w:type="pct"/>
            <w:tcBorders>
              <w:top w:val="nil"/>
              <w:left w:val="nil"/>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2 486,229</w:t>
            </w:r>
          </w:p>
        </w:tc>
        <w:tc>
          <w:tcPr>
            <w:tcW w:w="407" w:type="pct"/>
            <w:gridSpan w:val="2"/>
            <w:tcBorders>
              <w:top w:val="single" w:sz="4" w:space="0" w:color="auto"/>
              <w:left w:val="nil"/>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2 627,900</w:t>
            </w:r>
          </w:p>
        </w:tc>
        <w:tc>
          <w:tcPr>
            <w:tcW w:w="405" w:type="pct"/>
            <w:tcBorders>
              <w:top w:val="nil"/>
              <w:left w:val="single" w:sz="4" w:space="0" w:color="auto"/>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2 342,900</w:t>
            </w:r>
          </w:p>
        </w:tc>
        <w:tc>
          <w:tcPr>
            <w:tcW w:w="450" w:type="pct"/>
            <w:tcBorders>
              <w:top w:val="nil"/>
              <w:left w:val="single" w:sz="4" w:space="0" w:color="auto"/>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2 342,900</w:t>
            </w:r>
          </w:p>
        </w:tc>
        <w:tc>
          <w:tcPr>
            <w:tcW w:w="305" w:type="pct"/>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10 799,929</w:t>
            </w:r>
          </w:p>
        </w:tc>
      </w:tr>
      <w:tr w:rsidR="008E3A55" w:rsidRPr="003E74F9" w:rsidTr="00356BA9">
        <w:trPr>
          <w:trHeight w:val="237"/>
        </w:trPr>
        <w:tc>
          <w:tcPr>
            <w:tcW w:w="350" w:type="pct"/>
            <w:vMerge w:val="restart"/>
            <w:tcBorders>
              <w:top w:val="single" w:sz="4" w:space="0" w:color="auto"/>
              <w:left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Подпрограмма 2</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«Поддержка предприятий торговли»</w:t>
            </w:r>
          </w:p>
        </w:tc>
        <w:tc>
          <w:tcPr>
            <w:tcW w:w="540" w:type="pct"/>
            <w:tcBorders>
              <w:top w:val="single" w:sz="4" w:space="0" w:color="auto"/>
              <w:left w:val="nil"/>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всего расходные обязательства по подпрограмме</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501</w:t>
            </w:r>
          </w:p>
        </w:tc>
        <w:tc>
          <w:tcPr>
            <w:tcW w:w="226"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0412</w:t>
            </w:r>
          </w:p>
        </w:tc>
        <w:tc>
          <w:tcPr>
            <w:tcW w:w="269"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56 1 00 00000</w:t>
            </w:r>
          </w:p>
        </w:tc>
        <w:tc>
          <w:tcPr>
            <w:tcW w:w="181"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810</w:t>
            </w:r>
          </w:p>
        </w:tc>
        <w:tc>
          <w:tcPr>
            <w:tcW w:w="360"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86707,431</w:t>
            </w:r>
          </w:p>
        </w:tc>
        <w:tc>
          <w:tcPr>
            <w:tcW w:w="360"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86736,574</w:t>
            </w:r>
          </w:p>
        </w:tc>
        <w:tc>
          <w:tcPr>
            <w:tcW w:w="360" w:type="pct"/>
            <w:tcBorders>
              <w:top w:val="nil"/>
              <w:left w:val="nil"/>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87071,128</w:t>
            </w:r>
          </w:p>
        </w:tc>
        <w:tc>
          <w:tcPr>
            <w:tcW w:w="407" w:type="pct"/>
            <w:gridSpan w:val="2"/>
            <w:tcBorders>
              <w:top w:val="single" w:sz="4" w:space="0" w:color="auto"/>
              <w:left w:val="nil"/>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101947,008</w:t>
            </w:r>
          </w:p>
        </w:tc>
        <w:tc>
          <w:tcPr>
            <w:tcW w:w="405" w:type="pct"/>
            <w:tcBorders>
              <w:top w:val="nil"/>
              <w:left w:val="single" w:sz="4" w:space="0" w:color="auto"/>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101947,008</w:t>
            </w:r>
          </w:p>
        </w:tc>
        <w:tc>
          <w:tcPr>
            <w:tcW w:w="450" w:type="pct"/>
            <w:tcBorders>
              <w:top w:val="nil"/>
              <w:left w:val="single" w:sz="4" w:space="0" w:color="auto"/>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101947,008</w:t>
            </w:r>
          </w:p>
        </w:tc>
        <w:tc>
          <w:tcPr>
            <w:tcW w:w="305" w:type="pct"/>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566 356,157</w:t>
            </w:r>
          </w:p>
        </w:tc>
      </w:tr>
      <w:tr w:rsidR="008E3A55" w:rsidRPr="003E74F9" w:rsidTr="00356BA9">
        <w:trPr>
          <w:trHeight w:val="273"/>
        </w:trPr>
        <w:tc>
          <w:tcPr>
            <w:tcW w:w="350" w:type="pct"/>
            <w:vMerge/>
            <w:tcBorders>
              <w:left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540" w:type="pct"/>
            <w:tcBorders>
              <w:top w:val="nil"/>
              <w:left w:val="nil"/>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в том числе по ГРБС:</w:t>
            </w:r>
          </w:p>
        </w:tc>
        <w:tc>
          <w:tcPr>
            <w:tcW w:w="181"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p>
        </w:tc>
        <w:tc>
          <w:tcPr>
            <w:tcW w:w="226"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p>
        </w:tc>
        <w:tc>
          <w:tcPr>
            <w:tcW w:w="269"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p>
        </w:tc>
        <w:tc>
          <w:tcPr>
            <w:tcW w:w="181"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p>
        </w:tc>
        <w:tc>
          <w:tcPr>
            <w:tcW w:w="360"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p>
        </w:tc>
        <w:tc>
          <w:tcPr>
            <w:tcW w:w="360" w:type="pct"/>
            <w:tcBorders>
              <w:top w:val="nil"/>
              <w:left w:val="nil"/>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407" w:type="pct"/>
            <w:gridSpan w:val="2"/>
            <w:tcBorders>
              <w:top w:val="single" w:sz="4" w:space="0" w:color="auto"/>
              <w:left w:val="nil"/>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p>
        </w:tc>
        <w:tc>
          <w:tcPr>
            <w:tcW w:w="405" w:type="pct"/>
            <w:tcBorders>
              <w:top w:val="nil"/>
              <w:left w:val="single" w:sz="4" w:space="0" w:color="auto"/>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p>
        </w:tc>
        <w:tc>
          <w:tcPr>
            <w:tcW w:w="450" w:type="pct"/>
            <w:tcBorders>
              <w:top w:val="nil"/>
              <w:left w:val="single" w:sz="4" w:space="0" w:color="auto"/>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p>
        </w:tc>
        <w:tc>
          <w:tcPr>
            <w:tcW w:w="305" w:type="pct"/>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r>
      <w:tr w:rsidR="008E3A55" w:rsidRPr="003E74F9" w:rsidTr="00356BA9">
        <w:trPr>
          <w:trHeight w:val="277"/>
        </w:trPr>
        <w:tc>
          <w:tcPr>
            <w:tcW w:w="350" w:type="pct"/>
            <w:vMerge/>
            <w:tcBorders>
              <w:left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540" w:type="pct"/>
            <w:tcBorders>
              <w:top w:val="nil"/>
              <w:left w:val="nil"/>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Администрация ЭМР</w:t>
            </w:r>
          </w:p>
        </w:tc>
        <w:tc>
          <w:tcPr>
            <w:tcW w:w="181"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501</w:t>
            </w:r>
          </w:p>
        </w:tc>
        <w:tc>
          <w:tcPr>
            <w:tcW w:w="226"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0412</w:t>
            </w:r>
          </w:p>
        </w:tc>
        <w:tc>
          <w:tcPr>
            <w:tcW w:w="269"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56 1 00 00000</w:t>
            </w:r>
          </w:p>
        </w:tc>
        <w:tc>
          <w:tcPr>
            <w:tcW w:w="181"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810</w:t>
            </w:r>
          </w:p>
        </w:tc>
        <w:tc>
          <w:tcPr>
            <w:tcW w:w="360"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86707,431</w:t>
            </w:r>
          </w:p>
        </w:tc>
        <w:tc>
          <w:tcPr>
            <w:tcW w:w="360"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86736,574</w:t>
            </w:r>
          </w:p>
        </w:tc>
        <w:tc>
          <w:tcPr>
            <w:tcW w:w="360" w:type="pct"/>
            <w:tcBorders>
              <w:top w:val="nil"/>
              <w:left w:val="nil"/>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87071,128</w:t>
            </w:r>
          </w:p>
        </w:tc>
        <w:tc>
          <w:tcPr>
            <w:tcW w:w="407" w:type="pct"/>
            <w:gridSpan w:val="2"/>
            <w:tcBorders>
              <w:top w:val="single" w:sz="4" w:space="0" w:color="auto"/>
              <w:left w:val="nil"/>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101947,008</w:t>
            </w:r>
          </w:p>
        </w:tc>
        <w:tc>
          <w:tcPr>
            <w:tcW w:w="405" w:type="pct"/>
            <w:tcBorders>
              <w:top w:val="nil"/>
              <w:left w:val="single" w:sz="4" w:space="0" w:color="auto"/>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101947,008</w:t>
            </w:r>
          </w:p>
        </w:tc>
        <w:tc>
          <w:tcPr>
            <w:tcW w:w="450" w:type="pct"/>
            <w:tcBorders>
              <w:top w:val="nil"/>
              <w:left w:val="single" w:sz="4" w:space="0" w:color="auto"/>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101947,008</w:t>
            </w:r>
          </w:p>
        </w:tc>
        <w:tc>
          <w:tcPr>
            <w:tcW w:w="305" w:type="pct"/>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566 356,157</w:t>
            </w:r>
          </w:p>
        </w:tc>
      </w:tr>
      <w:tr w:rsidR="008E3A55" w:rsidRPr="003E74F9" w:rsidTr="00356BA9">
        <w:trPr>
          <w:trHeight w:val="759"/>
        </w:trPr>
        <w:tc>
          <w:tcPr>
            <w:tcW w:w="35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Мероприятие 1</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«Предоставление субсидии на возмещение части </w:t>
            </w:r>
            <w:r w:rsidRPr="003E74F9">
              <w:rPr>
                <w:rFonts w:ascii="Arial Narrow" w:hAnsi="Arial Narrow"/>
                <w:sz w:val="20"/>
                <w:szCs w:val="20"/>
              </w:rPr>
              <w:lastRenderedPageBreak/>
              <w:t>затрат, понесенных предприятиями, осуществляющими деятельность по предоставлению мест для временного проживания»</w:t>
            </w:r>
          </w:p>
        </w:tc>
        <w:tc>
          <w:tcPr>
            <w:tcW w:w="540" w:type="pct"/>
            <w:tcBorders>
              <w:top w:val="single" w:sz="4" w:space="0" w:color="auto"/>
              <w:left w:val="nil"/>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lastRenderedPageBreak/>
              <w:t>всего расходные обязательства по мероприятию</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501</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0412</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56 0 00 00000</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810</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2476,807</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3 113,900</w:t>
            </w:r>
          </w:p>
        </w:tc>
        <w:tc>
          <w:tcPr>
            <w:tcW w:w="360" w:type="pct"/>
            <w:tcBorders>
              <w:top w:val="single" w:sz="4" w:space="0" w:color="auto"/>
              <w:left w:val="nil"/>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3 113,900</w:t>
            </w:r>
          </w:p>
        </w:tc>
        <w:tc>
          <w:tcPr>
            <w:tcW w:w="407" w:type="pct"/>
            <w:gridSpan w:val="2"/>
            <w:tcBorders>
              <w:top w:val="single" w:sz="4" w:space="0" w:color="auto"/>
              <w:left w:val="nil"/>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3 788,381</w:t>
            </w:r>
          </w:p>
        </w:tc>
        <w:tc>
          <w:tcPr>
            <w:tcW w:w="405" w:type="pct"/>
            <w:tcBorders>
              <w:top w:val="single" w:sz="4" w:space="0" w:color="auto"/>
              <w:left w:val="single" w:sz="4" w:space="0" w:color="auto"/>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3 788,381</w:t>
            </w:r>
          </w:p>
        </w:tc>
        <w:tc>
          <w:tcPr>
            <w:tcW w:w="450" w:type="pct"/>
            <w:tcBorders>
              <w:top w:val="single" w:sz="4" w:space="0" w:color="auto"/>
              <w:left w:val="single" w:sz="4" w:space="0" w:color="auto"/>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3 788,381</w:t>
            </w:r>
          </w:p>
        </w:tc>
        <w:tc>
          <w:tcPr>
            <w:tcW w:w="305" w:type="pct"/>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20 069,750</w:t>
            </w:r>
          </w:p>
        </w:tc>
      </w:tr>
      <w:tr w:rsidR="008E3A55" w:rsidRPr="003E74F9" w:rsidTr="00356BA9">
        <w:trPr>
          <w:trHeight w:val="192"/>
        </w:trPr>
        <w:tc>
          <w:tcPr>
            <w:tcW w:w="350" w:type="pct"/>
            <w:vMerge/>
            <w:tcBorders>
              <w:top w:val="single" w:sz="4" w:space="0" w:color="000000"/>
              <w:left w:val="single" w:sz="4" w:space="0" w:color="auto"/>
              <w:bottom w:val="single" w:sz="4" w:space="0" w:color="000000"/>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540" w:type="pct"/>
            <w:tcBorders>
              <w:top w:val="nil"/>
              <w:left w:val="nil"/>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в том числе по ГРБС:</w:t>
            </w:r>
          </w:p>
        </w:tc>
        <w:tc>
          <w:tcPr>
            <w:tcW w:w="181" w:type="pct"/>
            <w:tcBorders>
              <w:top w:val="nil"/>
              <w:left w:val="nil"/>
              <w:bottom w:val="single" w:sz="4" w:space="0" w:color="auto"/>
              <w:right w:val="single" w:sz="4" w:space="0" w:color="auto"/>
            </w:tcBorders>
            <w:shd w:val="clear" w:color="auto" w:fill="auto"/>
            <w:noWrap/>
            <w:vAlign w:val="bottom"/>
            <w:hideMark/>
          </w:tcPr>
          <w:p w:rsidR="003E74F9" w:rsidRPr="003E74F9" w:rsidRDefault="003E74F9" w:rsidP="003E74F9">
            <w:pPr>
              <w:jc w:val="center"/>
              <w:rPr>
                <w:rFonts w:ascii="Arial Narrow" w:hAnsi="Arial Narrow"/>
                <w:sz w:val="20"/>
                <w:szCs w:val="20"/>
              </w:rPr>
            </w:pPr>
          </w:p>
        </w:tc>
        <w:tc>
          <w:tcPr>
            <w:tcW w:w="226" w:type="pct"/>
            <w:tcBorders>
              <w:top w:val="nil"/>
              <w:left w:val="nil"/>
              <w:bottom w:val="single" w:sz="4" w:space="0" w:color="auto"/>
              <w:right w:val="single" w:sz="4" w:space="0" w:color="auto"/>
            </w:tcBorders>
            <w:shd w:val="clear" w:color="auto" w:fill="auto"/>
            <w:noWrap/>
            <w:vAlign w:val="bottom"/>
            <w:hideMark/>
          </w:tcPr>
          <w:p w:rsidR="003E74F9" w:rsidRPr="003E74F9" w:rsidRDefault="003E74F9" w:rsidP="003E74F9">
            <w:pPr>
              <w:jc w:val="center"/>
              <w:rPr>
                <w:rFonts w:ascii="Arial Narrow" w:hAnsi="Arial Narrow"/>
                <w:sz w:val="20"/>
                <w:szCs w:val="20"/>
              </w:rPr>
            </w:pPr>
          </w:p>
        </w:tc>
        <w:tc>
          <w:tcPr>
            <w:tcW w:w="269" w:type="pct"/>
            <w:tcBorders>
              <w:top w:val="nil"/>
              <w:left w:val="nil"/>
              <w:bottom w:val="single" w:sz="4" w:space="0" w:color="auto"/>
              <w:right w:val="single" w:sz="4" w:space="0" w:color="auto"/>
            </w:tcBorders>
            <w:shd w:val="clear" w:color="auto" w:fill="auto"/>
            <w:noWrap/>
            <w:vAlign w:val="bottom"/>
            <w:hideMark/>
          </w:tcPr>
          <w:p w:rsidR="003E74F9" w:rsidRPr="003E74F9" w:rsidRDefault="003E74F9" w:rsidP="003E74F9">
            <w:pPr>
              <w:jc w:val="center"/>
              <w:rPr>
                <w:rFonts w:ascii="Arial Narrow" w:hAnsi="Arial Narrow"/>
                <w:sz w:val="20"/>
                <w:szCs w:val="20"/>
              </w:rPr>
            </w:pPr>
          </w:p>
        </w:tc>
        <w:tc>
          <w:tcPr>
            <w:tcW w:w="181" w:type="pct"/>
            <w:tcBorders>
              <w:top w:val="nil"/>
              <w:left w:val="nil"/>
              <w:bottom w:val="single" w:sz="4" w:space="0" w:color="auto"/>
              <w:right w:val="single" w:sz="4" w:space="0" w:color="auto"/>
            </w:tcBorders>
            <w:shd w:val="clear" w:color="auto" w:fill="auto"/>
            <w:noWrap/>
            <w:vAlign w:val="bottom"/>
            <w:hideMark/>
          </w:tcPr>
          <w:p w:rsidR="003E74F9" w:rsidRPr="003E74F9" w:rsidRDefault="003E74F9" w:rsidP="003E74F9">
            <w:pPr>
              <w:jc w:val="center"/>
              <w:rPr>
                <w:rFonts w:ascii="Arial Narrow" w:hAnsi="Arial Narrow"/>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p>
        </w:tc>
        <w:tc>
          <w:tcPr>
            <w:tcW w:w="36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p>
        </w:tc>
        <w:tc>
          <w:tcPr>
            <w:tcW w:w="360" w:type="pct"/>
            <w:tcBorders>
              <w:top w:val="nil"/>
              <w:left w:val="nil"/>
              <w:bottom w:val="single" w:sz="4" w:space="0" w:color="auto"/>
              <w:right w:val="single" w:sz="4" w:space="0" w:color="auto"/>
            </w:tcBorders>
            <w:vAlign w:val="bottom"/>
            <w:hideMark/>
          </w:tcPr>
          <w:p w:rsidR="003E74F9" w:rsidRPr="003E74F9" w:rsidRDefault="003E74F9" w:rsidP="003E74F9">
            <w:pPr>
              <w:rPr>
                <w:rFonts w:ascii="Arial Narrow" w:hAnsi="Arial Narrow"/>
                <w:sz w:val="20"/>
                <w:szCs w:val="20"/>
              </w:rPr>
            </w:pPr>
          </w:p>
        </w:tc>
        <w:tc>
          <w:tcPr>
            <w:tcW w:w="407" w:type="pct"/>
            <w:gridSpan w:val="2"/>
            <w:tcBorders>
              <w:top w:val="single" w:sz="4" w:space="0" w:color="auto"/>
              <w:left w:val="nil"/>
              <w:bottom w:val="single" w:sz="4" w:space="0" w:color="auto"/>
              <w:right w:val="single" w:sz="4" w:space="0" w:color="auto"/>
            </w:tcBorders>
            <w:vAlign w:val="bottom"/>
          </w:tcPr>
          <w:p w:rsidR="003E74F9" w:rsidRPr="003E74F9" w:rsidRDefault="003E74F9" w:rsidP="003E74F9">
            <w:pPr>
              <w:jc w:val="center"/>
              <w:rPr>
                <w:rFonts w:ascii="Arial Narrow" w:hAnsi="Arial Narrow"/>
                <w:sz w:val="20"/>
                <w:szCs w:val="20"/>
              </w:rPr>
            </w:pPr>
          </w:p>
        </w:tc>
        <w:tc>
          <w:tcPr>
            <w:tcW w:w="405"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sz w:val="20"/>
                <w:szCs w:val="20"/>
              </w:rPr>
            </w:pPr>
          </w:p>
        </w:tc>
        <w:tc>
          <w:tcPr>
            <w:tcW w:w="450" w:type="pct"/>
            <w:tcBorders>
              <w:top w:val="nil"/>
              <w:left w:val="single" w:sz="4" w:space="0" w:color="auto"/>
              <w:bottom w:val="single" w:sz="4" w:space="0" w:color="auto"/>
              <w:right w:val="single" w:sz="4" w:space="0" w:color="auto"/>
            </w:tcBorders>
            <w:vAlign w:val="center"/>
          </w:tcPr>
          <w:p w:rsidR="003E74F9" w:rsidRPr="003E74F9" w:rsidRDefault="003E74F9" w:rsidP="003E74F9">
            <w:pPr>
              <w:jc w:val="center"/>
              <w:rPr>
                <w:rFonts w:ascii="Arial Narrow" w:hAnsi="Arial Narrow"/>
                <w:sz w:val="20"/>
                <w:szCs w:val="20"/>
              </w:rPr>
            </w:pPr>
          </w:p>
        </w:tc>
        <w:tc>
          <w:tcPr>
            <w:tcW w:w="305" w:type="pct"/>
            <w:tcBorders>
              <w:top w:val="nil"/>
              <w:left w:val="single" w:sz="4" w:space="0" w:color="auto"/>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p>
        </w:tc>
      </w:tr>
      <w:tr w:rsidR="008E3A55" w:rsidRPr="003E74F9" w:rsidTr="00356BA9">
        <w:trPr>
          <w:trHeight w:val="192"/>
        </w:trPr>
        <w:tc>
          <w:tcPr>
            <w:tcW w:w="350" w:type="pct"/>
            <w:vMerge/>
            <w:tcBorders>
              <w:top w:val="single" w:sz="4" w:space="0" w:color="000000"/>
              <w:left w:val="single" w:sz="4" w:space="0" w:color="auto"/>
              <w:bottom w:val="single" w:sz="4" w:space="0" w:color="000000"/>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540"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Администрация ЭМР</w:t>
            </w:r>
          </w:p>
        </w:tc>
        <w:tc>
          <w:tcPr>
            <w:tcW w:w="181"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501</w:t>
            </w:r>
          </w:p>
        </w:tc>
        <w:tc>
          <w:tcPr>
            <w:tcW w:w="226"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0412</w:t>
            </w:r>
          </w:p>
        </w:tc>
        <w:tc>
          <w:tcPr>
            <w:tcW w:w="269"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56 0 00 15060</w:t>
            </w:r>
          </w:p>
        </w:tc>
        <w:tc>
          <w:tcPr>
            <w:tcW w:w="181" w:type="pct"/>
            <w:tcBorders>
              <w:top w:val="nil"/>
              <w:left w:val="nil"/>
              <w:bottom w:val="single" w:sz="4" w:space="0" w:color="auto"/>
              <w:right w:val="single" w:sz="4" w:space="0" w:color="auto"/>
            </w:tcBorders>
            <w:shd w:val="clear" w:color="auto" w:fill="auto"/>
            <w:noWrap/>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811</w:t>
            </w:r>
          </w:p>
        </w:tc>
        <w:tc>
          <w:tcPr>
            <w:tcW w:w="360"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2476,807</w:t>
            </w:r>
          </w:p>
        </w:tc>
        <w:tc>
          <w:tcPr>
            <w:tcW w:w="360"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3 113,900</w:t>
            </w:r>
          </w:p>
        </w:tc>
        <w:tc>
          <w:tcPr>
            <w:tcW w:w="360" w:type="pct"/>
            <w:tcBorders>
              <w:top w:val="nil"/>
              <w:left w:val="nil"/>
              <w:bottom w:val="single" w:sz="4" w:space="0" w:color="auto"/>
              <w:right w:val="single" w:sz="4" w:space="0" w:color="auto"/>
            </w:tcBorders>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3 113,900</w:t>
            </w:r>
          </w:p>
        </w:tc>
        <w:tc>
          <w:tcPr>
            <w:tcW w:w="407" w:type="pct"/>
            <w:gridSpan w:val="2"/>
            <w:tcBorders>
              <w:top w:val="single" w:sz="4" w:space="0" w:color="auto"/>
              <w:left w:val="nil"/>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3 788,381</w:t>
            </w:r>
          </w:p>
        </w:tc>
        <w:tc>
          <w:tcPr>
            <w:tcW w:w="405" w:type="pct"/>
            <w:tcBorders>
              <w:top w:val="nil"/>
              <w:left w:val="single" w:sz="4" w:space="0" w:color="auto"/>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3 788,381</w:t>
            </w:r>
          </w:p>
        </w:tc>
        <w:tc>
          <w:tcPr>
            <w:tcW w:w="450" w:type="pct"/>
            <w:tcBorders>
              <w:top w:val="nil"/>
              <w:left w:val="single" w:sz="4" w:space="0" w:color="auto"/>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3 788,381</w:t>
            </w:r>
          </w:p>
        </w:tc>
        <w:tc>
          <w:tcPr>
            <w:tcW w:w="305" w:type="pct"/>
            <w:tcBorders>
              <w:top w:val="nil"/>
              <w:left w:val="single" w:sz="4" w:space="0" w:color="auto"/>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20069,750</w:t>
            </w:r>
          </w:p>
        </w:tc>
      </w:tr>
    </w:tbl>
    <w:p w:rsidR="003E74F9" w:rsidRPr="003E74F9" w:rsidRDefault="003E74F9" w:rsidP="003E74F9">
      <w:pPr>
        <w:tabs>
          <w:tab w:val="left" w:pos="5100"/>
        </w:tabs>
        <w:rPr>
          <w:rFonts w:ascii="Arial Narrow" w:hAnsi="Arial Narrow"/>
          <w:sz w:val="20"/>
          <w:szCs w:val="20"/>
        </w:rPr>
      </w:pPr>
    </w:p>
    <w:p w:rsidR="003E74F9" w:rsidRPr="003E74F9" w:rsidRDefault="003E74F9" w:rsidP="003E74F9">
      <w:pPr>
        <w:tabs>
          <w:tab w:val="left" w:pos="5100"/>
        </w:tabs>
        <w:jc w:val="both"/>
        <w:rPr>
          <w:rFonts w:ascii="Arial Narrow" w:hAnsi="Arial Narrow"/>
          <w:sz w:val="20"/>
          <w:szCs w:val="20"/>
        </w:rPr>
      </w:pPr>
      <w:r w:rsidRPr="003E74F9">
        <w:rPr>
          <w:rFonts w:ascii="Arial Narrow" w:hAnsi="Arial Narrow"/>
          <w:sz w:val="20"/>
          <w:szCs w:val="20"/>
        </w:rPr>
        <w:t>Руководитель</w:t>
      </w:r>
    </w:p>
    <w:p w:rsidR="003E74F9" w:rsidRPr="003E74F9" w:rsidRDefault="003E74F9" w:rsidP="003E74F9">
      <w:pPr>
        <w:tabs>
          <w:tab w:val="right" w:pos="14601"/>
        </w:tabs>
        <w:jc w:val="both"/>
        <w:rPr>
          <w:rFonts w:ascii="Arial Narrow" w:hAnsi="Arial Narrow"/>
          <w:sz w:val="20"/>
          <w:szCs w:val="20"/>
        </w:rPr>
      </w:pPr>
      <w:r w:rsidRPr="003E74F9">
        <w:rPr>
          <w:rFonts w:ascii="Arial Narrow" w:hAnsi="Arial Narrow"/>
          <w:sz w:val="20"/>
          <w:szCs w:val="20"/>
        </w:rPr>
        <w:t xml:space="preserve">управления экономики                                                                        </w:t>
      </w:r>
      <w:r>
        <w:rPr>
          <w:rFonts w:ascii="Arial Narrow" w:hAnsi="Arial Narrow"/>
          <w:sz w:val="20"/>
          <w:szCs w:val="20"/>
        </w:rPr>
        <w:t xml:space="preserve">                               </w:t>
      </w:r>
      <w:r w:rsidR="008E3A55">
        <w:rPr>
          <w:rFonts w:ascii="Arial Narrow" w:hAnsi="Arial Narrow"/>
          <w:sz w:val="20"/>
          <w:szCs w:val="20"/>
        </w:rPr>
        <w:t xml:space="preserve">        </w:t>
      </w:r>
      <w:r>
        <w:rPr>
          <w:rFonts w:ascii="Arial Narrow" w:hAnsi="Arial Narrow"/>
          <w:sz w:val="20"/>
          <w:szCs w:val="20"/>
        </w:rPr>
        <w:t xml:space="preserve">                               </w:t>
      </w:r>
      <w:r w:rsidRPr="003E74F9">
        <w:rPr>
          <w:rFonts w:ascii="Arial Narrow" w:hAnsi="Arial Narrow"/>
          <w:sz w:val="20"/>
          <w:szCs w:val="20"/>
        </w:rPr>
        <w:t xml:space="preserve"> п/п        </w:t>
      </w:r>
      <w:r>
        <w:rPr>
          <w:rFonts w:ascii="Arial Narrow" w:hAnsi="Arial Narrow"/>
          <w:sz w:val="20"/>
          <w:szCs w:val="20"/>
        </w:rPr>
        <w:t xml:space="preserve">       </w:t>
      </w:r>
      <w:r w:rsidRPr="003E74F9">
        <w:rPr>
          <w:rFonts w:ascii="Arial Narrow" w:hAnsi="Arial Narrow"/>
          <w:sz w:val="20"/>
          <w:szCs w:val="20"/>
        </w:rPr>
        <w:t xml:space="preserve">      </w:t>
      </w:r>
      <w:r w:rsidR="00356BA9">
        <w:rPr>
          <w:rFonts w:ascii="Arial Narrow" w:hAnsi="Arial Narrow"/>
          <w:sz w:val="20"/>
          <w:szCs w:val="20"/>
        </w:rPr>
        <w:t xml:space="preserve">    </w:t>
      </w:r>
      <w:r w:rsidRPr="003E74F9">
        <w:rPr>
          <w:rFonts w:ascii="Arial Narrow" w:hAnsi="Arial Narrow"/>
          <w:sz w:val="20"/>
          <w:szCs w:val="20"/>
        </w:rPr>
        <w:t xml:space="preserve">                         </w:t>
      </w:r>
      <w:r>
        <w:rPr>
          <w:rFonts w:ascii="Arial Narrow" w:hAnsi="Arial Narrow"/>
          <w:sz w:val="20"/>
          <w:szCs w:val="20"/>
        </w:rPr>
        <w:t xml:space="preserve">                                                 </w:t>
      </w:r>
      <w:r w:rsidRPr="003E74F9">
        <w:rPr>
          <w:rFonts w:ascii="Arial Narrow" w:hAnsi="Arial Narrow"/>
          <w:sz w:val="20"/>
          <w:szCs w:val="20"/>
        </w:rPr>
        <w:t xml:space="preserve">                 Т.К. Буроякова</w:t>
      </w:r>
      <w:bookmarkEnd w:id="2"/>
    </w:p>
    <w:p w:rsidR="003E74F9" w:rsidRDefault="003E74F9" w:rsidP="003E74F9">
      <w:pPr>
        <w:tabs>
          <w:tab w:val="right" w:pos="14601"/>
        </w:tabs>
        <w:rPr>
          <w:rFonts w:ascii="Arial Narrow" w:hAnsi="Arial Narrow"/>
          <w:sz w:val="20"/>
          <w:szCs w:val="20"/>
        </w:rPr>
      </w:pPr>
    </w:p>
    <w:p w:rsidR="003E74F9" w:rsidRPr="003E74F9" w:rsidRDefault="003E74F9" w:rsidP="003E74F9">
      <w:pPr>
        <w:pStyle w:val="ConsPlusNormal"/>
        <w:widowControl/>
        <w:ind w:left="11057" w:firstLine="0"/>
        <w:outlineLvl w:val="2"/>
        <w:rPr>
          <w:rFonts w:ascii="Arial Narrow" w:hAnsi="Arial Narrow" w:cs="Times New Roman"/>
        </w:rPr>
      </w:pPr>
      <w:r w:rsidRPr="003E74F9">
        <w:rPr>
          <w:rFonts w:ascii="Arial Narrow" w:hAnsi="Arial Narrow" w:cs="Times New Roman"/>
        </w:rPr>
        <w:t>приложение № 3</w:t>
      </w:r>
    </w:p>
    <w:p w:rsidR="003E74F9" w:rsidRPr="003E74F9" w:rsidRDefault="003E74F9" w:rsidP="003E74F9">
      <w:pPr>
        <w:pStyle w:val="ConsPlusNormal"/>
        <w:widowControl/>
        <w:ind w:left="11057" w:firstLine="0"/>
        <w:outlineLvl w:val="2"/>
        <w:rPr>
          <w:rFonts w:ascii="Arial Narrow" w:hAnsi="Arial Narrow" w:cs="Times New Roman"/>
        </w:rPr>
      </w:pPr>
      <w:r w:rsidRPr="003E74F9">
        <w:rPr>
          <w:rFonts w:ascii="Arial Narrow" w:hAnsi="Arial Narrow" w:cs="Times New Roman"/>
        </w:rPr>
        <w:t>к постановлению</w:t>
      </w:r>
    </w:p>
    <w:p w:rsidR="003E74F9" w:rsidRPr="003E74F9" w:rsidRDefault="003E74F9" w:rsidP="003E74F9">
      <w:pPr>
        <w:pStyle w:val="ConsPlusNormal"/>
        <w:widowControl/>
        <w:ind w:left="11057" w:firstLine="0"/>
        <w:outlineLvl w:val="2"/>
        <w:rPr>
          <w:rFonts w:ascii="Arial Narrow" w:hAnsi="Arial Narrow" w:cs="Times New Roman"/>
        </w:rPr>
      </w:pPr>
      <w:r w:rsidRPr="003E74F9">
        <w:rPr>
          <w:rFonts w:ascii="Arial Narrow" w:hAnsi="Arial Narrow" w:cs="Times New Roman"/>
        </w:rPr>
        <w:t>Администрации ЭМР</w:t>
      </w:r>
    </w:p>
    <w:p w:rsidR="003E74F9" w:rsidRPr="003E74F9" w:rsidRDefault="003E74F9" w:rsidP="003E74F9">
      <w:pPr>
        <w:pStyle w:val="ConsPlusNormal"/>
        <w:widowControl/>
        <w:ind w:left="11057" w:firstLine="0"/>
        <w:outlineLvl w:val="2"/>
        <w:rPr>
          <w:rFonts w:ascii="Arial Narrow" w:hAnsi="Arial Narrow" w:cs="Times New Roman"/>
        </w:rPr>
      </w:pPr>
      <w:r w:rsidRPr="003E74F9">
        <w:rPr>
          <w:rFonts w:ascii="Arial Narrow" w:hAnsi="Arial Narrow" w:cs="Times New Roman"/>
        </w:rPr>
        <w:t>от «04» 07 2023 № 377-п</w:t>
      </w:r>
    </w:p>
    <w:p w:rsidR="003E74F9" w:rsidRPr="003E74F9" w:rsidRDefault="003E74F9" w:rsidP="003E74F9">
      <w:pPr>
        <w:tabs>
          <w:tab w:val="right" w:pos="14601"/>
        </w:tabs>
        <w:ind w:left="8789"/>
        <w:jc w:val="right"/>
        <w:rPr>
          <w:rFonts w:ascii="Arial Narrow" w:hAnsi="Arial Narrow"/>
          <w:sz w:val="20"/>
          <w:szCs w:val="20"/>
        </w:rPr>
      </w:pPr>
    </w:p>
    <w:p w:rsidR="003E74F9" w:rsidRPr="003E74F9" w:rsidRDefault="003E74F9" w:rsidP="003E74F9">
      <w:pPr>
        <w:tabs>
          <w:tab w:val="right" w:pos="14601"/>
        </w:tabs>
        <w:ind w:left="8789"/>
        <w:jc w:val="right"/>
        <w:rPr>
          <w:rFonts w:ascii="Arial Narrow" w:hAnsi="Arial Narrow"/>
          <w:sz w:val="20"/>
          <w:szCs w:val="20"/>
        </w:rPr>
      </w:pPr>
      <w:r w:rsidRPr="003E74F9">
        <w:rPr>
          <w:rFonts w:ascii="Arial Narrow" w:hAnsi="Arial Narrow"/>
          <w:sz w:val="20"/>
          <w:szCs w:val="20"/>
        </w:rPr>
        <w:t>приложение № 3</w:t>
      </w:r>
    </w:p>
    <w:p w:rsidR="003E74F9" w:rsidRPr="003E74F9" w:rsidRDefault="003E74F9" w:rsidP="003E74F9">
      <w:pPr>
        <w:ind w:left="8789"/>
        <w:jc w:val="right"/>
        <w:rPr>
          <w:rFonts w:ascii="Arial Narrow" w:hAnsi="Arial Narrow"/>
          <w:sz w:val="20"/>
          <w:szCs w:val="20"/>
        </w:rPr>
      </w:pPr>
      <w:r w:rsidRPr="003E74F9">
        <w:rPr>
          <w:rFonts w:ascii="Arial Narrow" w:hAnsi="Arial Narrow"/>
          <w:sz w:val="20"/>
          <w:szCs w:val="20"/>
        </w:rPr>
        <w:t>к муниципальной программе</w:t>
      </w:r>
    </w:p>
    <w:p w:rsidR="003E74F9" w:rsidRPr="003E74F9" w:rsidRDefault="003E74F9" w:rsidP="003E74F9">
      <w:pPr>
        <w:ind w:left="8789"/>
        <w:jc w:val="right"/>
        <w:rPr>
          <w:rFonts w:ascii="Arial Narrow" w:hAnsi="Arial Narrow"/>
          <w:sz w:val="20"/>
          <w:szCs w:val="20"/>
        </w:rPr>
      </w:pPr>
      <w:r w:rsidRPr="003E74F9">
        <w:rPr>
          <w:rFonts w:ascii="Arial Narrow" w:hAnsi="Arial Narrow"/>
          <w:sz w:val="20"/>
          <w:szCs w:val="20"/>
        </w:rPr>
        <w:t>«Развитие и поддержка отраслей экономики</w:t>
      </w:r>
    </w:p>
    <w:p w:rsidR="003E74F9" w:rsidRPr="003E74F9" w:rsidRDefault="003E74F9" w:rsidP="003E74F9">
      <w:pPr>
        <w:ind w:left="8789"/>
        <w:jc w:val="right"/>
        <w:rPr>
          <w:rFonts w:ascii="Arial Narrow" w:hAnsi="Arial Narrow"/>
          <w:sz w:val="20"/>
          <w:szCs w:val="20"/>
        </w:rPr>
      </w:pPr>
      <w:r w:rsidRPr="003E74F9">
        <w:rPr>
          <w:rFonts w:ascii="Arial Narrow" w:hAnsi="Arial Narrow"/>
          <w:sz w:val="20"/>
          <w:szCs w:val="20"/>
        </w:rPr>
        <w:t>Эвенкийского муниципального района</w:t>
      </w:r>
    </w:p>
    <w:p w:rsidR="003E74F9" w:rsidRPr="003E74F9" w:rsidRDefault="003E74F9" w:rsidP="003E74F9">
      <w:pPr>
        <w:ind w:left="8789"/>
        <w:jc w:val="right"/>
        <w:rPr>
          <w:rFonts w:ascii="Arial Narrow" w:hAnsi="Arial Narrow"/>
          <w:sz w:val="20"/>
          <w:szCs w:val="20"/>
        </w:rPr>
      </w:pPr>
      <w:r w:rsidRPr="003E74F9">
        <w:rPr>
          <w:rFonts w:ascii="Arial Narrow" w:hAnsi="Arial Narrow"/>
          <w:sz w:val="20"/>
          <w:szCs w:val="20"/>
        </w:rPr>
        <w:t>на 2020 - 2025 годы»</w:t>
      </w:r>
    </w:p>
    <w:p w:rsidR="003E74F9" w:rsidRPr="003E74F9" w:rsidRDefault="003E74F9" w:rsidP="003E74F9">
      <w:pPr>
        <w:jc w:val="center"/>
        <w:rPr>
          <w:rFonts w:ascii="Arial Narrow" w:hAnsi="Arial Narrow"/>
          <w:sz w:val="20"/>
          <w:szCs w:val="20"/>
        </w:rPr>
      </w:pPr>
    </w:p>
    <w:p w:rsidR="003E74F9" w:rsidRPr="003E74F9" w:rsidRDefault="003E74F9" w:rsidP="003E74F9">
      <w:pPr>
        <w:jc w:val="center"/>
        <w:rPr>
          <w:rFonts w:ascii="Arial Narrow" w:hAnsi="Arial Narrow"/>
          <w:b/>
          <w:sz w:val="20"/>
          <w:szCs w:val="20"/>
        </w:rPr>
      </w:pPr>
      <w:r w:rsidRPr="003E74F9">
        <w:rPr>
          <w:rFonts w:ascii="Arial Narrow" w:hAnsi="Arial Narrow"/>
          <w:b/>
          <w:sz w:val="20"/>
          <w:szCs w:val="20"/>
        </w:rPr>
        <w:t>Ресурсное обеспечение и прогнозная оценка расходов на реализацию целей муниципальной программы</w:t>
      </w:r>
    </w:p>
    <w:p w:rsidR="003E74F9" w:rsidRPr="003E74F9" w:rsidRDefault="003E74F9" w:rsidP="003E74F9">
      <w:pPr>
        <w:ind w:right="-314"/>
        <w:jc w:val="center"/>
        <w:rPr>
          <w:rFonts w:ascii="Arial Narrow" w:hAnsi="Arial Narrow"/>
          <w:b/>
          <w:sz w:val="20"/>
          <w:szCs w:val="20"/>
        </w:rPr>
      </w:pPr>
      <w:r w:rsidRPr="003E74F9">
        <w:rPr>
          <w:rFonts w:ascii="Arial Narrow" w:hAnsi="Arial Narrow"/>
          <w:b/>
          <w:sz w:val="20"/>
          <w:szCs w:val="20"/>
        </w:rPr>
        <w:t>Эвенкийского муниципального района с учетом источников финансирования, в том числе по уровням бюджетной системы</w:t>
      </w:r>
    </w:p>
    <w:p w:rsidR="003E74F9" w:rsidRPr="003E74F9" w:rsidRDefault="003E74F9" w:rsidP="003E74F9">
      <w:pPr>
        <w:jc w:val="center"/>
        <w:rPr>
          <w:rFonts w:ascii="Arial Narrow" w:hAnsi="Arial Narrow"/>
          <w:sz w:val="20"/>
          <w:szCs w:val="20"/>
        </w:rPr>
      </w:pPr>
    </w:p>
    <w:tbl>
      <w:tblPr>
        <w:tblW w:w="5060" w:type="pct"/>
        <w:tblInd w:w="-176" w:type="dxa"/>
        <w:tblLayout w:type="fixed"/>
        <w:tblLook w:val="04A0" w:firstRow="1" w:lastRow="0" w:firstColumn="1" w:lastColumn="0" w:noHBand="0" w:noVBand="1"/>
      </w:tblPr>
      <w:tblGrid>
        <w:gridCol w:w="1004"/>
        <w:gridCol w:w="1864"/>
        <w:gridCol w:w="2437"/>
        <w:gridCol w:w="1289"/>
        <w:gridCol w:w="979"/>
        <w:gridCol w:w="454"/>
        <w:gridCol w:w="1126"/>
        <w:gridCol w:w="163"/>
        <w:gridCol w:w="1433"/>
        <w:gridCol w:w="1433"/>
        <w:gridCol w:w="1580"/>
        <w:gridCol w:w="1580"/>
      </w:tblGrid>
      <w:tr w:rsidR="003E74F9" w:rsidRPr="003E74F9" w:rsidTr="003E74F9">
        <w:trPr>
          <w:trHeight w:val="176"/>
        </w:trPr>
        <w:tc>
          <w:tcPr>
            <w:tcW w:w="3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Статус</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Наименование муниципальной программы, подпрограммы муниципальной программы</w:t>
            </w:r>
          </w:p>
        </w:tc>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Ответственный исполнитель, соисполнители</w:t>
            </w:r>
          </w:p>
        </w:tc>
        <w:tc>
          <w:tcPr>
            <w:tcW w:w="739" w:type="pct"/>
            <w:gridSpan w:val="2"/>
            <w:tcBorders>
              <w:top w:val="single" w:sz="4" w:space="0" w:color="auto"/>
              <w:left w:val="nil"/>
              <w:bottom w:val="single" w:sz="4" w:space="0" w:color="auto"/>
              <w:right w:val="nil"/>
            </w:tcBorders>
          </w:tcPr>
          <w:p w:rsidR="003E74F9" w:rsidRPr="003E74F9" w:rsidRDefault="003E74F9" w:rsidP="003E74F9">
            <w:pPr>
              <w:jc w:val="center"/>
              <w:rPr>
                <w:rFonts w:ascii="Arial Narrow" w:hAnsi="Arial Narrow"/>
                <w:sz w:val="20"/>
                <w:szCs w:val="20"/>
              </w:rPr>
            </w:pPr>
          </w:p>
        </w:tc>
        <w:tc>
          <w:tcPr>
            <w:tcW w:w="515" w:type="pct"/>
            <w:gridSpan w:val="2"/>
            <w:tcBorders>
              <w:top w:val="single" w:sz="4" w:space="0" w:color="auto"/>
              <w:left w:val="nil"/>
              <w:bottom w:val="single" w:sz="4" w:space="0" w:color="auto"/>
              <w:right w:val="nil"/>
            </w:tcBorders>
          </w:tcPr>
          <w:p w:rsidR="003E74F9" w:rsidRPr="003E74F9" w:rsidRDefault="003E74F9" w:rsidP="003E74F9">
            <w:pPr>
              <w:jc w:val="center"/>
              <w:rPr>
                <w:rFonts w:ascii="Arial Narrow" w:hAnsi="Arial Narrow"/>
                <w:sz w:val="20"/>
                <w:szCs w:val="20"/>
              </w:rPr>
            </w:pPr>
          </w:p>
        </w:tc>
        <w:tc>
          <w:tcPr>
            <w:tcW w:w="2017" w:type="pct"/>
            <w:gridSpan w:val="5"/>
            <w:tcBorders>
              <w:top w:val="single" w:sz="4" w:space="0" w:color="auto"/>
              <w:left w:val="nil"/>
              <w:bottom w:val="single" w:sz="4" w:space="0" w:color="auto"/>
              <w:right w:val="single" w:sz="4" w:space="0" w:color="auto"/>
            </w:tcBorders>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Оценка расходов, (тыс. руб.) по годам</w:t>
            </w:r>
          </w:p>
        </w:tc>
      </w:tr>
      <w:tr w:rsidR="003E74F9" w:rsidRPr="003E74F9" w:rsidTr="003E74F9">
        <w:trPr>
          <w:trHeight w:val="624"/>
        </w:trPr>
        <w:tc>
          <w:tcPr>
            <w:tcW w:w="327" w:type="pct"/>
            <w:vMerge/>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94" w:type="pct"/>
            <w:vMerge/>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420"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2020</w:t>
            </w:r>
          </w:p>
        </w:tc>
        <w:tc>
          <w:tcPr>
            <w:tcW w:w="467" w:type="pct"/>
            <w:gridSpan w:val="2"/>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2021</w:t>
            </w:r>
          </w:p>
        </w:tc>
        <w:tc>
          <w:tcPr>
            <w:tcW w:w="420" w:type="pct"/>
            <w:gridSpan w:val="2"/>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2022</w:t>
            </w:r>
          </w:p>
        </w:tc>
        <w:tc>
          <w:tcPr>
            <w:tcW w:w="467" w:type="pct"/>
            <w:tcBorders>
              <w:top w:val="nil"/>
              <w:left w:val="nil"/>
              <w:bottom w:val="single" w:sz="4" w:space="0" w:color="auto"/>
              <w:right w:val="single" w:sz="4" w:space="0" w:color="auto"/>
            </w:tcBorders>
            <w:vAlign w:val="center"/>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2023</w:t>
            </w:r>
          </w:p>
        </w:tc>
        <w:tc>
          <w:tcPr>
            <w:tcW w:w="467" w:type="pct"/>
            <w:tcBorders>
              <w:top w:val="nil"/>
              <w:left w:val="single" w:sz="4" w:space="0" w:color="auto"/>
              <w:bottom w:val="single" w:sz="4" w:space="0" w:color="auto"/>
              <w:right w:val="single" w:sz="4" w:space="0" w:color="auto"/>
            </w:tcBorders>
            <w:vAlign w:val="center"/>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2024</w:t>
            </w:r>
          </w:p>
        </w:tc>
        <w:tc>
          <w:tcPr>
            <w:tcW w:w="515" w:type="pct"/>
            <w:tcBorders>
              <w:top w:val="nil"/>
              <w:left w:val="single" w:sz="4" w:space="0" w:color="auto"/>
              <w:bottom w:val="single" w:sz="4" w:space="0" w:color="auto"/>
              <w:right w:val="single" w:sz="4" w:space="0" w:color="auto"/>
            </w:tcBorders>
            <w:vAlign w:val="center"/>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2025</w:t>
            </w:r>
          </w:p>
        </w:tc>
        <w:tc>
          <w:tcPr>
            <w:tcW w:w="515" w:type="pct"/>
            <w:tcBorders>
              <w:top w:val="nil"/>
              <w:left w:val="single" w:sz="4" w:space="0" w:color="auto"/>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Итого на период</w:t>
            </w:r>
          </w:p>
        </w:tc>
      </w:tr>
      <w:tr w:rsidR="003E74F9" w:rsidRPr="003E74F9" w:rsidTr="003E74F9">
        <w:trPr>
          <w:trHeight w:val="288"/>
        </w:trPr>
        <w:tc>
          <w:tcPr>
            <w:tcW w:w="327" w:type="pct"/>
            <w:vMerge w:val="restart"/>
            <w:tcBorders>
              <w:top w:val="nil"/>
              <w:left w:val="single" w:sz="4" w:space="0" w:color="auto"/>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Муниципальная программа</w:t>
            </w:r>
          </w:p>
        </w:tc>
        <w:tc>
          <w:tcPr>
            <w:tcW w:w="607" w:type="pct"/>
            <w:vMerge w:val="restart"/>
            <w:tcBorders>
              <w:top w:val="nil"/>
              <w:left w:val="single" w:sz="4" w:space="0" w:color="auto"/>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«Развитие и поддержка отраслей экономики ЭМР на 2020-2024 годы»</w:t>
            </w: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Всего </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90184,238</w:t>
            </w: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89850,474</w:t>
            </w:r>
          </w:p>
        </w:tc>
        <w:tc>
          <w:tcPr>
            <w:tcW w:w="420" w:type="pct"/>
            <w:gridSpan w:val="2"/>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92 671,257</w:t>
            </w:r>
          </w:p>
        </w:tc>
        <w:tc>
          <w:tcPr>
            <w:tcW w:w="467" w:type="pct"/>
            <w:tcBorders>
              <w:top w:val="single" w:sz="4" w:space="0" w:color="auto"/>
              <w:left w:val="nil"/>
              <w:bottom w:val="single" w:sz="4" w:space="0" w:color="auto"/>
              <w:right w:val="single" w:sz="4" w:space="0" w:color="auto"/>
            </w:tcBorders>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108 363,289</w:t>
            </w:r>
          </w:p>
        </w:tc>
        <w:tc>
          <w:tcPr>
            <w:tcW w:w="467"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108078,289</w:t>
            </w:r>
          </w:p>
        </w:tc>
        <w:tc>
          <w:tcPr>
            <w:tcW w:w="515"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108078,289</w:t>
            </w:r>
          </w:p>
        </w:tc>
        <w:tc>
          <w:tcPr>
            <w:tcW w:w="515" w:type="pct"/>
            <w:tcBorders>
              <w:top w:val="nil"/>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597 225,836</w:t>
            </w:r>
          </w:p>
        </w:tc>
      </w:tr>
      <w:tr w:rsidR="003E74F9" w:rsidRPr="003E74F9" w:rsidTr="003E74F9">
        <w:trPr>
          <w:trHeight w:val="288"/>
        </w:trPr>
        <w:tc>
          <w:tcPr>
            <w:tcW w:w="32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в том числе:</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20" w:type="pct"/>
            <w:gridSpan w:val="2"/>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tcBorders>
              <w:top w:val="single" w:sz="4" w:space="0" w:color="auto"/>
              <w:left w:val="nil"/>
              <w:bottom w:val="single" w:sz="4" w:space="0" w:color="auto"/>
              <w:right w:val="single" w:sz="4" w:space="0" w:color="auto"/>
            </w:tcBorders>
            <w:vAlign w:val="bottom"/>
          </w:tcPr>
          <w:p w:rsidR="003E74F9" w:rsidRPr="003E74F9" w:rsidRDefault="003E74F9" w:rsidP="003E74F9">
            <w:pPr>
              <w:jc w:val="center"/>
              <w:rPr>
                <w:rFonts w:ascii="Arial Narrow" w:hAnsi="Arial Narrow"/>
                <w:bCs/>
                <w:sz w:val="20"/>
                <w:szCs w:val="20"/>
              </w:rPr>
            </w:pPr>
          </w:p>
        </w:tc>
        <w:tc>
          <w:tcPr>
            <w:tcW w:w="467"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bCs/>
                <w:sz w:val="20"/>
                <w:szCs w:val="20"/>
              </w:rPr>
            </w:pPr>
          </w:p>
        </w:tc>
        <w:tc>
          <w:tcPr>
            <w:tcW w:w="515"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bCs/>
                <w:sz w:val="20"/>
                <w:szCs w:val="20"/>
              </w:rPr>
            </w:pPr>
          </w:p>
        </w:tc>
        <w:tc>
          <w:tcPr>
            <w:tcW w:w="515" w:type="pct"/>
            <w:tcBorders>
              <w:top w:val="nil"/>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bCs/>
                <w:sz w:val="20"/>
                <w:szCs w:val="20"/>
              </w:rPr>
            </w:pPr>
            <w:r w:rsidRPr="003E74F9">
              <w:rPr>
                <w:rFonts w:ascii="Arial Narrow" w:hAnsi="Arial Narrow"/>
                <w:bCs/>
                <w:sz w:val="20"/>
                <w:szCs w:val="20"/>
              </w:rPr>
              <w:t xml:space="preserve"> </w:t>
            </w:r>
          </w:p>
        </w:tc>
      </w:tr>
      <w:tr w:rsidR="003E74F9" w:rsidRPr="003E74F9" w:rsidTr="003E74F9">
        <w:trPr>
          <w:trHeight w:val="288"/>
        </w:trPr>
        <w:tc>
          <w:tcPr>
            <w:tcW w:w="32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краевой бюджет</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0,00</w:t>
            </w: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0,00</w:t>
            </w:r>
          </w:p>
        </w:tc>
        <w:tc>
          <w:tcPr>
            <w:tcW w:w="420" w:type="pct"/>
            <w:gridSpan w:val="2"/>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2293,071</w:t>
            </w:r>
          </w:p>
        </w:tc>
        <w:tc>
          <w:tcPr>
            <w:tcW w:w="467" w:type="pct"/>
            <w:tcBorders>
              <w:top w:val="single" w:sz="4" w:space="0" w:color="auto"/>
              <w:left w:val="nil"/>
              <w:bottom w:val="single" w:sz="4" w:space="0" w:color="auto"/>
              <w:right w:val="single" w:sz="4" w:space="0" w:color="auto"/>
            </w:tcBorders>
            <w:vAlign w:val="bottom"/>
          </w:tcPr>
          <w:p w:rsidR="003E74F9" w:rsidRPr="003E74F9" w:rsidRDefault="003E74F9" w:rsidP="003E74F9">
            <w:pPr>
              <w:jc w:val="center"/>
              <w:rPr>
                <w:rFonts w:ascii="Arial Narrow" w:hAnsi="Arial Narrow"/>
                <w:bCs/>
                <w:sz w:val="20"/>
                <w:szCs w:val="20"/>
              </w:rPr>
            </w:pPr>
            <w:r w:rsidRPr="003E74F9">
              <w:rPr>
                <w:rFonts w:ascii="Arial Narrow" w:hAnsi="Arial Narrow"/>
                <w:bCs/>
                <w:sz w:val="20"/>
                <w:szCs w:val="20"/>
              </w:rPr>
              <w:t>1 627,900</w:t>
            </w:r>
          </w:p>
        </w:tc>
        <w:tc>
          <w:tcPr>
            <w:tcW w:w="467"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bCs/>
                <w:sz w:val="20"/>
                <w:szCs w:val="20"/>
              </w:rPr>
            </w:pPr>
            <w:r w:rsidRPr="003E74F9">
              <w:rPr>
                <w:rFonts w:ascii="Arial Narrow" w:hAnsi="Arial Narrow"/>
                <w:bCs/>
                <w:sz w:val="20"/>
                <w:szCs w:val="20"/>
              </w:rPr>
              <w:t>1342,900</w:t>
            </w:r>
          </w:p>
        </w:tc>
        <w:tc>
          <w:tcPr>
            <w:tcW w:w="515"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bCs/>
                <w:sz w:val="20"/>
                <w:szCs w:val="20"/>
              </w:rPr>
            </w:pPr>
            <w:r w:rsidRPr="003E74F9">
              <w:rPr>
                <w:rFonts w:ascii="Arial Narrow" w:hAnsi="Arial Narrow"/>
                <w:bCs/>
                <w:sz w:val="20"/>
                <w:szCs w:val="20"/>
              </w:rPr>
              <w:t>1342,900</w:t>
            </w:r>
          </w:p>
        </w:tc>
        <w:tc>
          <w:tcPr>
            <w:tcW w:w="515" w:type="pct"/>
            <w:tcBorders>
              <w:top w:val="nil"/>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bCs/>
                <w:sz w:val="20"/>
                <w:szCs w:val="20"/>
              </w:rPr>
            </w:pPr>
            <w:r w:rsidRPr="003E74F9">
              <w:rPr>
                <w:rFonts w:ascii="Arial Narrow" w:hAnsi="Arial Narrow"/>
                <w:bCs/>
                <w:sz w:val="20"/>
                <w:szCs w:val="20"/>
              </w:rPr>
              <w:t>6 606,771</w:t>
            </w:r>
          </w:p>
        </w:tc>
      </w:tr>
      <w:tr w:rsidR="003E74F9" w:rsidRPr="003E74F9" w:rsidTr="003E74F9">
        <w:trPr>
          <w:trHeight w:val="288"/>
        </w:trPr>
        <w:tc>
          <w:tcPr>
            <w:tcW w:w="32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районный бюджет </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90184,238</w:t>
            </w: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89850,474</w:t>
            </w:r>
          </w:p>
        </w:tc>
        <w:tc>
          <w:tcPr>
            <w:tcW w:w="420" w:type="pct"/>
            <w:gridSpan w:val="2"/>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90 378,186</w:t>
            </w:r>
          </w:p>
        </w:tc>
        <w:tc>
          <w:tcPr>
            <w:tcW w:w="467" w:type="pct"/>
            <w:tcBorders>
              <w:top w:val="single" w:sz="4" w:space="0" w:color="auto"/>
              <w:left w:val="nil"/>
              <w:bottom w:val="single" w:sz="4" w:space="0" w:color="auto"/>
              <w:right w:val="single" w:sz="4" w:space="0" w:color="auto"/>
            </w:tcBorders>
            <w:shd w:val="clear" w:color="auto" w:fill="auto"/>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106735,389</w:t>
            </w:r>
          </w:p>
        </w:tc>
        <w:tc>
          <w:tcPr>
            <w:tcW w:w="467"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106735,389</w:t>
            </w:r>
          </w:p>
        </w:tc>
        <w:tc>
          <w:tcPr>
            <w:tcW w:w="515"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106735,389</w:t>
            </w:r>
          </w:p>
        </w:tc>
        <w:tc>
          <w:tcPr>
            <w:tcW w:w="515" w:type="pct"/>
            <w:tcBorders>
              <w:top w:val="nil"/>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590 619,065</w:t>
            </w:r>
          </w:p>
        </w:tc>
      </w:tr>
      <w:tr w:rsidR="003E74F9" w:rsidRPr="003E74F9" w:rsidTr="003E74F9">
        <w:trPr>
          <w:trHeight w:val="193"/>
        </w:trPr>
        <w:tc>
          <w:tcPr>
            <w:tcW w:w="32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внебюджетные источники</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20" w:type="pct"/>
            <w:gridSpan w:val="2"/>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tcBorders>
              <w:top w:val="single" w:sz="4" w:space="0" w:color="auto"/>
              <w:left w:val="nil"/>
              <w:bottom w:val="single" w:sz="4" w:space="0" w:color="auto"/>
              <w:right w:val="single" w:sz="4" w:space="0" w:color="auto"/>
            </w:tcBorders>
            <w:vAlign w:val="bottom"/>
          </w:tcPr>
          <w:p w:rsidR="003E74F9" w:rsidRPr="003E74F9" w:rsidRDefault="003E74F9" w:rsidP="003E74F9">
            <w:pPr>
              <w:jc w:val="center"/>
              <w:rPr>
                <w:rFonts w:ascii="Arial Narrow" w:hAnsi="Arial Narrow"/>
                <w:bCs/>
                <w:sz w:val="20"/>
                <w:szCs w:val="20"/>
              </w:rPr>
            </w:pPr>
          </w:p>
        </w:tc>
        <w:tc>
          <w:tcPr>
            <w:tcW w:w="467"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bCs/>
                <w:sz w:val="20"/>
                <w:szCs w:val="20"/>
              </w:rPr>
            </w:pPr>
          </w:p>
        </w:tc>
        <w:tc>
          <w:tcPr>
            <w:tcW w:w="515"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bCs/>
                <w:sz w:val="20"/>
                <w:szCs w:val="20"/>
              </w:rPr>
            </w:pPr>
          </w:p>
        </w:tc>
        <w:tc>
          <w:tcPr>
            <w:tcW w:w="515" w:type="pct"/>
            <w:tcBorders>
              <w:top w:val="nil"/>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bCs/>
                <w:sz w:val="20"/>
                <w:szCs w:val="20"/>
              </w:rPr>
            </w:pPr>
            <w:r w:rsidRPr="003E74F9">
              <w:rPr>
                <w:rFonts w:ascii="Arial Narrow" w:hAnsi="Arial Narrow"/>
                <w:bCs/>
                <w:sz w:val="20"/>
                <w:szCs w:val="20"/>
              </w:rPr>
              <w:t xml:space="preserve"> </w:t>
            </w:r>
          </w:p>
        </w:tc>
      </w:tr>
      <w:tr w:rsidR="003E74F9" w:rsidRPr="003E74F9" w:rsidTr="003E74F9">
        <w:trPr>
          <w:trHeight w:val="325"/>
        </w:trPr>
        <w:tc>
          <w:tcPr>
            <w:tcW w:w="32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бюджеты муниципальных образований района</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20" w:type="pct"/>
            <w:gridSpan w:val="2"/>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tcBorders>
              <w:top w:val="single" w:sz="4" w:space="0" w:color="auto"/>
              <w:left w:val="nil"/>
              <w:bottom w:val="single" w:sz="4" w:space="0" w:color="auto"/>
              <w:right w:val="single" w:sz="4" w:space="0" w:color="auto"/>
            </w:tcBorders>
            <w:vAlign w:val="bottom"/>
          </w:tcPr>
          <w:p w:rsidR="003E74F9" w:rsidRPr="003E74F9" w:rsidRDefault="003E74F9" w:rsidP="003E74F9">
            <w:pPr>
              <w:jc w:val="center"/>
              <w:rPr>
                <w:rFonts w:ascii="Arial Narrow" w:hAnsi="Arial Narrow"/>
                <w:bCs/>
                <w:sz w:val="20"/>
                <w:szCs w:val="20"/>
              </w:rPr>
            </w:pPr>
          </w:p>
        </w:tc>
        <w:tc>
          <w:tcPr>
            <w:tcW w:w="467"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bCs/>
                <w:sz w:val="20"/>
                <w:szCs w:val="20"/>
              </w:rPr>
            </w:pPr>
          </w:p>
        </w:tc>
        <w:tc>
          <w:tcPr>
            <w:tcW w:w="515"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bCs/>
                <w:sz w:val="20"/>
                <w:szCs w:val="20"/>
              </w:rPr>
            </w:pPr>
          </w:p>
        </w:tc>
        <w:tc>
          <w:tcPr>
            <w:tcW w:w="515" w:type="pct"/>
            <w:tcBorders>
              <w:top w:val="nil"/>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bCs/>
                <w:sz w:val="20"/>
                <w:szCs w:val="20"/>
              </w:rPr>
            </w:pPr>
            <w:r w:rsidRPr="003E74F9">
              <w:rPr>
                <w:rFonts w:ascii="Arial Narrow" w:hAnsi="Arial Narrow"/>
                <w:bCs/>
                <w:sz w:val="20"/>
                <w:szCs w:val="20"/>
              </w:rPr>
              <w:t xml:space="preserve"> </w:t>
            </w:r>
          </w:p>
        </w:tc>
      </w:tr>
      <w:tr w:rsidR="003E74F9" w:rsidRPr="003E74F9" w:rsidTr="003E74F9">
        <w:trPr>
          <w:trHeight w:val="191"/>
        </w:trPr>
        <w:tc>
          <w:tcPr>
            <w:tcW w:w="32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федеральный бюджет</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p>
        </w:tc>
        <w:tc>
          <w:tcPr>
            <w:tcW w:w="420" w:type="pct"/>
            <w:gridSpan w:val="2"/>
            <w:tcBorders>
              <w:top w:val="nil"/>
              <w:left w:val="nil"/>
              <w:bottom w:val="single" w:sz="4" w:space="0" w:color="auto"/>
              <w:right w:val="single" w:sz="4" w:space="0" w:color="auto"/>
            </w:tcBorders>
            <w:vAlign w:val="bottom"/>
            <w:hideMark/>
          </w:tcPr>
          <w:p w:rsidR="003E74F9" w:rsidRPr="003E74F9" w:rsidRDefault="003E74F9" w:rsidP="003E74F9">
            <w:pPr>
              <w:rPr>
                <w:rFonts w:ascii="Arial Narrow" w:hAnsi="Arial Narrow"/>
                <w:sz w:val="20"/>
                <w:szCs w:val="20"/>
              </w:rPr>
            </w:pPr>
          </w:p>
        </w:tc>
        <w:tc>
          <w:tcPr>
            <w:tcW w:w="467" w:type="pct"/>
            <w:tcBorders>
              <w:top w:val="single" w:sz="4" w:space="0" w:color="auto"/>
              <w:left w:val="nil"/>
              <w:bottom w:val="single" w:sz="4" w:space="0" w:color="auto"/>
              <w:right w:val="single" w:sz="4" w:space="0" w:color="auto"/>
            </w:tcBorders>
            <w:vAlign w:val="bottom"/>
          </w:tcPr>
          <w:p w:rsidR="003E74F9" w:rsidRPr="003E74F9" w:rsidRDefault="003E74F9" w:rsidP="003E74F9">
            <w:pPr>
              <w:jc w:val="center"/>
              <w:rPr>
                <w:rFonts w:ascii="Arial Narrow" w:hAnsi="Arial Narrow"/>
                <w:bCs/>
                <w:sz w:val="20"/>
                <w:szCs w:val="20"/>
              </w:rPr>
            </w:pPr>
          </w:p>
        </w:tc>
        <w:tc>
          <w:tcPr>
            <w:tcW w:w="467"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bCs/>
                <w:sz w:val="20"/>
                <w:szCs w:val="20"/>
              </w:rPr>
            </w:pPr>
          </w:p>
        </w:tc>
        <w:tc>
          <w:tcPr>
            <w:tcW w:w="515"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bCs/>
                <w:sz w:val="20"/>
                <w:szCs w:val="20"/>
              </w:rPr>
            </w:pPr>
          </w:p>
        </w:tc>
        <w:tc>
          <w:tcPr>
            <w:tcW w:w="515" w:type="pct"/>
            <w:tcBorders>
              <w:top w:val="nil"/>
              <w:left w:val="single" w:sz="4" w:space="0" w:color="auto"/>
              <w:bottom w:val="single" w:sz="4" w:space="0" w:color="auto"/>
              <w:right w:val="single" w:sz="4" w:space="0" w:color="auto"/>
            </w:tcBorders>
            <w:vAlign w:val="bottom"/>
            <w:hideMark/>
          </w:tcPr>
          <w:p w:rsidR="003E74F9" w:rsidRPr="003E74F9" w:rsidRDefault="003E74F9" w:rsidP="003E74F9">
            <w:pPr>
              <w:rPr>
                <w:rFonts w:ascii="Arial Narrow" w:hAnsi="Arial Narrow"/>
                <w:bCs/>
                <w:sz w:val="20"/>
                <w:szCs w:val="20"/>
              </w:rPr>
            </w:pPr>
          </w:p>
        </w:tc>
      </w:tr>
      <w:tr w:rsidR="003E74F9" w:rsidRPr="003E74F9" w:rsidTr="003E74F9">
        <w:trPr>
          <w:trHeight w:val="288"/>
        </w:trPr>
        <w:tc>
          <w:tcPr>
            <w:tcW w:w="327" w:type="pct"/>
            <w:vMerge w:val="restart"/>
            <w:tcBorders>
              <w:top w:val="nil"/>
              <w:left w:val="single" w:sz="4" w:space="0" w:color="auto"/>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lastRenderedPageBreak/>
              <w:t>Подпрограмма 1</w:t>
            </w:r>
          </w:p>
        </w:tc>
        <w:tc>
          <w:tcPr>
            <w:tcW w:w="607" w:type="pct"/>
            <w:vMerge w:val="restart"/>
            <w:tcBorders>
              <w:top w:val="nil"/>
              <w:left w:val="single" w:sz="4" w:space="0" w:color="auto"/>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«Поддержка малого и среднего предпринимательства»</w:t>
            </w: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Всего</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1 000,000</w:t>
            </w: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0,00</w:t>
            </w:r>
          </w:p>
        </w:tc>
        <w:tc>
          <w:tcPr>
            <w:tcW w:w="420" w:type="pct"/>
            <w:gridSpan w:val="2"/>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bCs/>
                <w:sz w:val="20"/>
                <w:szCs w:val="20"/>
              </w:rPr>
            </w:pPr>
            <w:r w:rsidRPr="003E74F9">
              <w:rPr>
                <w:rFonts w:ascii="Arial Narrow" w:hAnsi="Arial Narrow"/>
                <w:bCs/>
                <w:sz w:val="20"/>
                <w:szCs w:val="20"/>
              </w:rPr>
              <w:t>2 486,229</w:t>
            </w:r>
          </w:p>
        </w:tc>
        <w:tc>
          <w:tcPr>
            <w:tcW w:w="467" w:type="pct"/>
            <w:tcBorders>
              <w:top w:val="single" w:sz="4" w:space="0" w:color="auto"/>
              <w:left w:val="nil"/>
              <w:bottom w:val="single" w:sz="4" w:space="0" w:color="auto"/>
              <w:right w:val="single" w:sz="4" w:space="0" w:color="auto"/>
            </w:tcBorders>
            <w:shd w:val="clear" w:color="auto" w:fill="auto"/>
            <w:vAlign w:val="bottom"/>
          </w:tcPr>
          <w:p w:rsidR="003E74F9" w:rsidRPr="003E74F9" w:rsidRDefault="003E74F9" w:rsidP="003E74F9">
            <w:pPr>
              <w:jc w:val="center"/>
              <w:rPr>
                <w:rFonts w:ascii="Arial Narrow" w:hAnsi="Arial Narrow"/>
                <w:bCs/>
                <w:sz w:val="20"/>
                <w:szCs w:val="20"/>
              </w:rPr>
            </w:pPr>
            <w:r w:rsidRPr="003E74F9">
              <w:rPr>
                <w:rFonts w:ascii="Arial Narrow" w:hAnsi="Arial Narrow"/>
                <w:bCs/>
                <w:sz w:val="20"/>
                <w:szCs w:val="20"/>
              </w:rPr>
              <w:t>2 627,900</w:t>
            </w:r>
          </w:p>
        </w:tc>
        <w:tc>
          <w:tcPr>
            <w:tcW w:w="467"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bCs/>
                <w:sz w:val="20"/>
                <w:szCs w:val="20"/>
              </w:rPr>
            </w:pPr>
            <w:r w:rsidRPr="003E74F9">
              <w:rPr>
                <w:rFonts w:ascii="Arial Narrow" w:hAnsi="Arial Narrow"/>
                <w:bCs/>
                <w:sz w:val="20"/>
                <w:szCs w:val="20"/>
              </w:rPr>
              <w:t>2342,900</w:t>
            </w:r>
          </w:p>
        </w:tc>
        <w:tc>
          <w:tcPr>
            <w:tcW w:w="515"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bCs/>
                <w:sz w:val="20"/>
                <w:szCs w:val="20"/>
              </w:rPr>
            </w:pPr>
            <w:r w:rsidRPr="003E74F9">
              <w:rPr>
                <w:rFonts w:ascii="Arial Narrow" w:hAnsi="Arial Narrow"/>
                <w:bCs/>
                <w:sz w:val="20"/>
                <w:szCs w:val="20"/>
              </w:rPr>
              <w:t>2342,900</w:t>
            </w:r>
          </w:p>
        </w:tc>
        <w:tc>
          <w:tcPr>
            <w:tcW w:w="515" w:type="pct"/>
            <w:tcBorders>
              <w:top w:val="nil"/>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bCs/>
                <w:sz w:val="20"/>
                <w:szCs w:val="20"/>
              </w:rPr>
            </w:pPr>
            <w:r w:rsidRPr="003E74F9">
              <w:rPr>
                <w:rFonts w:ascii="Arial Narrow" w:hAnsi="Arial Narrow"/>
                <w:bCs/>
                <w:sz w:val="20"/>
                <w:szCs w:val="20"/>
              </w:rPr>
              <w:t>10 799,929</w:t>
            </w:r>
          </w:p>
        </w:tc>
      </w:tr>
      <w:tr w:rsidR="003E74F9" w:rsidRPr="003E74F9" w:rsidTr="003E74F9">
        <w:trPr>
          <w:trHeight w:val="288"/>
        </w:trPr>
        <w:tc>
          <w:tcPr>
            <w:tcW w:w="32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в том числе:</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20" w:type="pct"/>
            <w:gridSpan w:val="2"/>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tcBorders>
              <w:top w:val="single" w:sz="4" w:space="0" w:color="auto"/>
              <w:left w:val="nil"/>
              <w:bottom w:val="single" w:sz="4" w:space="0" w:color="auto"/>
              <w:right w:val="single" w:sz="4" w:space="0" w:color="auto"/>
            </w:tcBorders>
            <w:shd w:val="clear" w:color="auto" w:fill="auto"/>
            <w:vAlign w:val="bottom"/>
          </w:tcPr>
          <w:p w:rsidR="003E74F9" w:rsidRPr="003E74F9" w:rsidRDefault="003E74F9" w:rsidP="003E74F9">
            <w:pPr>
              <w:jc w:val="center"/>
              <w:rPr>
                <w:rFonts w:ascii="Arial Narrow" w:hAnsi="Arial Narrow"/>
                <w:bCs/>
                <w:sz w:val="20"/>
                <w:szCs w:val="20"/>
              </w:rPr>
            </w:pPr>
          </w:p>
        </w:tc>
        <w:tc>
          <w:tcPr>
            <w:tcW w:w="467"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bCs/>
                <w:sz w:val="20"/>
                <w:szCs w:val="20"/>
              </w:rPr>
            </w:pPr>
          </w:p>
        </w:tc>
        <w:tc>
          <w:tcPr>
            <w:tcW w:w="515"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bCs/>
                <w:sz w:val="20"/>
                <w:szCs w:val="20"/>
              </w:rPr>
            </w:pPr>
          </w:p>
        </w:tc>
        <w:tc>
          <w:tcPr>
            <w:tcW w:w="515" w:type="pct"/>
            <w:tcBorders>
              <w:top w:val="nil"/>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bCs/>
                <w:sz w:val="20"/>
                <w:szCs w:val="20"/>
              </w:rPr>
            </w:pPr>
            <w:r w:rsidRPr="003E74F9">
              <w:rPr>
                <w:rFonts w:ascii="Arial Narrow" w:hAnsi="Arial Narrow"/>
                <w:bCs/>
                <w:sz w:val="20"/>
                <w:szCs w:val="20"/>
              </w:rPr>
              <w:t xml:space="preserve"> </w:t>
            </w:r>
          </w:p>
        </w:tc>
      </w:tr>
      <w:tr w:rsidR="003E74F9" w:rsidRPr="003E74F9" w:rsidTr="003E74F9">
        <w:trPr>
          <w:trHeight w:val="288"/>
        </w:trPr>
        <w:tc>
          <w:tcPr>
            <w:tcW w:w="32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краевой бюджет</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0,00</w:t>
            </w: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0,00</w:t>
            </w:r>
          </w:p>
        </w:tc>
        <w:tc>
          <w:tcPr>
            <w:tcW w:w="420" w:type="pct"/>
            <w:gridSpan w:val="2"/>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2293,071</w:t>
            </w:r>
          </w:p>
        </w:tc>
        <w:tc>
          <w:tcPr>
            <w:tcW w:w="467" w:type="pct"/>
            <w:tcBorders>
              <w:top w:val="single" w:sz="4" w:space="0" w:color="auto"/>
              <w:left w:val="nil"/>
              <w:bottom w:val="single" w:sz="4" w:space="0" w:color="auto"/>
              <w:right w:val="single" w:sz="4" w:space="0" w:color="auto"/>
            </w:tcBorders>
            <w:shd w:val="clear" w:color="auto" w:fill="auto"/>
            <w:vAlign w:val="bottom"/>
          </w:tcPr>
          <w:p w:rsidR="003E74F9" w:rsidRPr="003E74F9" w:rsidRDefault="003E74F9" w:rsidP="003E74F9">
            <w:pPr>
              <w:jc w:val="center"/>
              <w:rPr>
                <w:rFonts w:ascii="Arial Narrow" w:hAnsi="Arial Narrow"/>
                <w:bCs/>
                <w:sz w:val="20"/>
                <w:szCs w:val="20"/>
              </w:rPr>
            </w:pPr>
            <w:r w:rsidRPr="003E74F9">
              <w:rPr>
                <w:rFonts w:ascii="Arial Narrow" w:hAnsi="Arial Narrow"/>
                <w:bCs/>
                <w:sz w:val="20"/>
                <w:szCs w:val="20"/>
              </w:rPr>
              <w:t>1 627,900</w:t>
            </w:r>
          </w:p>
        </w:tc>
        <w:tc>
          <w:tcPr>
            <w:tcW w:w="467"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bCs/>
                <w:sz w:val="20"/>
                <w:szCs w:val="20"/>
              </w:rPr>
            </w:pPr>
            <w:r w:rsidRPr="003E74F9">
              <w:rPr>
                <w:rFonts w:ascii="Arial Narrow" w:hAnsi="Arial Narrow"/>
                <w:bCs/>
                <w:sz w:val="20"/>
                <w:szCs w:val="20"/>
              </w:rPr>
              <w:t>1342,900</w:t>
            </w:r>
          </w:p>
        </w:tc>
        <w:tc>
          <w:tcPr>
            <w:tcW w:w="515"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bCs/>
                <w:sz w:val="20"/>
                <w:szCs w:val="20"/>
              </w:rPr>
            </w:pPr>
            <w:r w:rsidRPr="003E74F9">
              <w:rPr>
                <w:rFonts w:ascii="Arial Narrow" w:hAnsi="Arial Narrow"/>
                <w:bCs/>
                <w:sz w:val="20"/>
                <w:szCs w:val="20"/>
              </w:rPr>
              <w:t>1342,900</w:t>
            </w:r>
          </w:p>
        </w:tc>
        <w:tc>
          <w:tcPr>
            <w:tcW w:w="515" w:type="pct"/>
            <w:tcBorders>
              <w:top w:val="nil"/>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bCs/>
                <w:sz w:val="20"/>
                <w:szCs w:val="20"/>
              </w:rPr>
            </w:pPr>
            <w:r w:rsidRPr="003E74F9">
              <w:rPr>
                <w:rFonts w:ascii="Arial Narrow" w:hAnsi="Arial Narrow"/>
                <w:bCs/>
                <w:sz w:val="20"/>
                <w:szCs w:val="20"/>
              </w:rPr>
              <w:t>6 606,771</w:t>
            </w:r>
          </w:p>
        </w:tc>
      </w:tr>
      <w:tr w:rsidR="003E74F9" w:rsidRPr="003E74F9" w:rsidTr="003E74F9">
        <w:trPr>
          <w:trHeight w:val="288"/>
        </w:trPr>
        <w:tc>
          <w:tcPr>
            <w:tcW w:w="32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районный бюджет</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1 000,000</w:t>
            </w: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0,00</w:t>
            </w:r>
          </w:p>
        </w:tc>
        <w:tc>
          <w:tcPr>
            <w:tcW w:w="420" w:type="pct"/>
            <w:gridSpan w:val="2"/>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193,158</w:t>
            </w:r>
          </w:p>
        </w:tc>
        <w:tc>
          <w:tcPr>
            <w:tcW w:w="467" w:type="pct"/>
            <w:tcBorders>
              <w:top w:val="single" w:sz="4" w:space="0" w:color="auto"/>
              <w:left w:val="nil"/>
              <w:bottom w:val="single" w:sz="4" w:space="0" w:color="auto"/>
              <w:right w:val="single" w:sz="4" w:space="0" w:color="auto"/>
            </w:tcBorders>
            <w:shd w:val="clear" w:color="auto" w:fill="auto"/>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1 000,000</w:t>
            </w:r>
          </w:p>
        </w:tc>
        <w:tc>
          <w:tcPr>
            <w:tcW w:w="467"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1000,000</w:t>
            </w:r>
          </w:p>
        </w:tc>
        <w:tc>
          <w:tcPr>
            <w:tcW w:w="515"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1000,000</w:t>
            </w:r>
          </w:p>
        </w:tc>
        <w:tc>
          <w:tcPr>
            <w:tcW w:w="515" w:type="pct"/>
            <w:tcBorders>
              <w:top w:val="nil"/>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4193,158</w:t>
            </w:r>
          </w:p>
        </w:tc>
      </w:tr>
      <w:tr w:rsidR="003E74F9" w:rsidRPr="003E74F9" w:rsidTr="003E74F9">
        <w:trPr>
          <w:trHeight w:val="269"/>
        </w:trPr>
        <w:tc>
          <w:tcPr>
            <w:tcW w:w="32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внебюджетные источники</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20" w:type="pct"/>
            <w:gridSpan w:val="2"/>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tcBorders>
              <w:top w:val="single" w:sz="4" w:space="0" w:color="auto"/>
              <w:left w:val="nil"/>
              <w:bottom w:val="single" w:sz="4" w:space="0" w:color="auto"/>
              <w:right w:val="single" w:sz="4" w:space="0" w:color="auto"/>
            </w:tcBorders>
            <w:vAlign w:val="bottom"/>
          </w:tcPr>
          <w:p w:rsidR="003E74F9" w:rsidRPr="003E74F9" w:rsidRDefault="003E74F9" w:rsidP="003E74F9">
            <w:pPr>
              <w:jc w:val="center"/>
              <w:rPr>
                <w:rFonts w:ascii="Arial Narrow" w:hAnsi="Arial Narrow"/>
                <w:b/>
                <w:bCs/>
                <w:sz w:val="20"/>
                <w:szCs w:val="20"/>
              </w:rPr>
            </w:pPr>
          </w:p>
        </w:tc>
        <w:tc>
          <w:tcPr>
            <w:tcW w:w="467" w:type="pct"/>
            <w:tcBorders>
              <w:top w:val="nil"/>
              <w:left w:val="single" w:sz="4" w:space="0" w:color="auto"/>
              <w:bottom w:val="single" w:sz="4" w:space="0" w:color="auto"/>
              <w:right w:val="single" w:sz="4" w:space="0" w:color="auto"/>
            </w:tcBorders>
          </w:tcPr>
          <w:p w:rsidR="003E74F9" w:rsidRPr="003E74F9" w:rsidRDefault="003E74F9" w:rsidP="003E74F9">
            <w:pPr>
              <w:jc w:val="center"/>
              <w:rPr>
                <w:rFonts w:ascii="Arial Narrow" w:hAnsi="Arial Narrow"/>
                <w:b/>
                <w:bCs/>
                <w:sz w:val="20"/>
                <w:szCs w:val="20"/>
              </w:rPr>
            </w:pPr>
          </w:p>
        </w:tc>
        <w:tc>
          <w:tcPr>
            <w:tcW w:w="515"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b/>
                <w:bCs/>
                <w:sz w:val="20"/>
                <w:szCs w:val="20"/>
              </w:rPr>
            </w:pPr>
          </w:p>
        </w:tc>
        <w:tc>
          <w:tcPr>
            <w:tcW w:w="515" w:type="pct"/>
            <w:tcBorders>
              <w:top w:val="nil"/>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b/>
                <w:bCs/>
                <w:sz w:val="20"/>
                <w:szCs w:val="20"/>
              </w:rPr>
            </w:pPr>
            <w:r w:rsidRPr="003E74F9">
              <w:rPr>
                <w:rFonts w:ascii="Arial Narrow" w:hAnsi="Arial Narrow"/>
                <w:b/>
                <w:bCs/>
                <w:sz w:val="20"/>
                <w:szCs w:val="20"/>
              </w:rPr>
              <w:t xml:space="preserve"> </w:t>
            </w:r>
          </w:p>
        </w:tc>
      </w:tr>
      <w:tr w:rsidR="003E74F9" w:rsidRPr="003E74F9" w:rsidTr="003E74F9">
        <w:trPr>
          <w:trHeight w:val="404"/>
        </w:trPr>
        <w:tc>
          <w:tcPr>
            <w:tcW w:w="32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бюджеты муниципальных образований района</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20" w:type="pct"/>
            <w:gridSpan w:val="2"/>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tcBorders>
              <w:top w:val="single" w:sz="4" w:space="0" w:color="auto"/>
              <w:left w:val="nil"/>
              <w:bottom w:val="single" w:sz="4" w:space="0" w:color="auto"/>
              <w:right w:val="single" w:sz="4" w:space="0" w:color="auto"/>
            </w:tcBorders>
            <w:vAlign w:val="bottom"/>
          </w:tcPr>
          <w:p w:rsidR="003E74F9" w:rsidRPr="003E74F9" w:rsidRDefault="003E74F9" w:rsidP="003E74F9">
            <w:pPr>
              <w:jc w:val="center"/>
              <w:rPr>
                <w:rFonts w:ascii="Arial Narrow" w:hAnsi="Arial Narrow"/>
                <w:b/>
                <w:bCs/>
                <w:sz w:val="20"/>
                <w:szCs w:val="20"/>
              </w:rPr>
            </w:pPr>
          </w:p>
        </w:tc>
        <w:tc>
          <w:tcPr>
            <w:tcW w:w="467" w:type="pct"/>
            <w:tcBorders>
              <w:top w:val="nil"/>
              <w:left w:val="single" w:sz="4" w:space="0" w:color="auto"/>
              <w:bottom w:val="single" w:sz="4" w:space="0" w:color="auto"/>
              <w:right w:val="single" w:sz="4" w:space="0" w:color="auto"/>
            </w:tcBorders>
          </w:tcPr>
          <w:p w:rsidR="003E74F9" w:rsidRPr="003E74F9" w:rsidRDefault="003E74F9" w:rsidP="003E74F9">
            <w:pPr>
              <w:jc w:val="center"/>
              <w:rPr>
                <w:rFonts w:ascii="Arial Narrow" w:hAnsi="Arial Narrow"/>
                <w:b/>
                <w:bCs/>
                <w:sz w:val="20"/>
                <w:szCs w:val="20"/>
              </w:rPr>
            </w:pPr>
          </w:p>
        </w:tc>
        <w:tc>
          <w:tcPr>
            <w:tcW w:w="515"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b/>
                <w:bCs/>
                <w:sz w:val="20"/>
                <w:szCs w:val="20"/>
              </w:rPr>
            </w:pPr>
          </w:p>
        </w:tc>
        <w:tc>
          <w:tcPr>
            <w:tcW w:w="515" w:type="pct"/>
            <w:tcBorders>
              <w:top w:val="nil"/>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b/>
                <w:bCs/>
                <w:sz w:val="20"/>
                <w:szCs w:val="20"/>
              </w:rPr>
            </w:pPr>
            <w:r w:rsidRPr="003E74F9">
              <w:rPr>
                <w:rFonts w:ascii="Arial Narrow" w:hAnsi="Arial Narrow"/>
                <w:b/>
                <w:bCs/>
                <w:sz w:val="20"/>
                <w:szCs w:val="20"/>
              </w:rPr>
              <w:t xml:space="preserve"> </w:t>
            </w:r>
          </w:p>
        </w:tc>
      </w:tr>
      <w:tr w:rsidR="003E74F9" w:rsidRPr="003E74F9" w:rsidTr="003E74F9">
        <w:trPr>
          <w:trHeight w:val="336"/>
        </w:trPr>
        <w:tc>
          <w:tcPr>
            <w:tcW w:w="32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федеральный бюджет</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p>
        </w:tc>
        <w:tc>
          <w:tcPr>
            <w:tcW w:w="420" w:type="pct"/>
            <w:gridSpan w:val="2"/>
            <w:tcBorders>
              <w:top w:val="nil"/>
              <w:left w:val="nil"/>
              <w:bottom w:val="single" w:sz="4" w:space="0" w:color="auto"/>
              <w:right w:val="single" w:sz="4" w:space="0" w:color="auto"/>
            </w:tcBorders>
            <w:vAlign w:val="bottom"/>
            <w:hideMark/>
          </w:tcPr>
          <w:p w:rsidR="003E74F9" w:rsidRPr="003E74F9" w:rsidRDefault="003E74F9" w:rsidP="003E74F9">
            <w:pPr>
              <w:rPr>
                <w:rFonts w:ascii="Arial Narrow" w:hAnsi="Arial Narrow"/>
                <w:sz w:val="20"/>
                <w:szCs w:val="20"/>
              </w:rPr>
            </w:pPr>
          </w:p>
        </w:tc>
        <w:tc>
          <w:tcPr>
            <w:tcW w:w="467" w:type="pct"/>
            <w:tcBorders>
              <w:top w:val="single" w:sz="4" w:space="0" w:color="auto"/>
              <w:left w:val="nil"/>
              <w:bottom w:val="single" w:sz="4" w:space="0" w:color="auto"/>
              <w:right w:val="single" w:sz="4" w:space="0" w:color="auto"/>
            </w:tcBorders>
            <w:vAlign w:val="bottom"/>
          </w:tcPr>
          <w:p w:rsidR="003E74F9" w:rsidRPr="003E74F9" w:rsidRDefault="003E74F9" w:rsidP="003E74F9">
            <w:pPr>
              <w:jc w:val="center"/>
              <w:rPr>
                <w:rFonts w:ascii="Arial Narrow" w:hAnsi="Arial Narrow"/>
                <w:b/>
                <w:bCs/>
                <w:sz w:val="20"/>
                <w:szCs w:val="20"/>
              </w:rPr>
            </w:pPr>
          </w:p>
        </w:tc>
        <w:tc>
          <w:tcPr>
            <w:tcW w:w="467" w:type="pct"/>
            <w:tcBorders>
              <w:top w:val="nil"/>
              <w:left w:val="single" w:sz="4" w:space="0" w:color="auto"/>
              <w:bottom w:val="single" w:sz="4" w:space="0" w:color="auto"/>
              <w:right w:val="single" w:sz="4" w:space="0" w:color="auto"/>
            </w:tcBorders>
          </w:tcPr>
          <w:p w:rsidR="003E74F9" w:rsidRPr="003E74F9" w:rsidRDefault="003E74F9" w:rsidP="003E74F9">
            <w:pPr>
              <w:jc w:val="center"/>
              <w:rPr>
                <w:rFonts w:ascii="Arial Narrow" w:hAnsi="Arial Narrow"/>
                <w:b/>
                <w:bCs/>
                <w:sz w:val="20"/>
                <w:szCs w:val="20"/>
              </w:rPr>
            </w:pPr>
          </w:p>
        </w:tc>
        <w:tc>
          <w:tcPr>
            <w:tcW w:w="515"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b/>
                <w:bCs/>
                <w:sz w:val="20"/>
                <w:szCs w:val="20"/>
              </w:rPr>
            </w:pPr>
          </w:p>
        </w:tc>
        <w:tc>
          <w:tcPr>
            <w:tcW w:w="515" w:type="pct"/>
            <w:tcBorders>
              <w:top w:val="nil"/>
              <w:left w:val="single" w:sz="4" w:space="0" w:color="auto"/>
              <w:bottom w:val="single" w:sz="4" w:space="0" w:color="auto"/>
              <w:right w:val="single" w:sz="4" w:space="0" w:color="auto"/>
            </w:tcBorders>
            <w:vAlign w:val="bottom"/>
            <w:hideMark/>
          </w:tcPr>
          <w:p w:rsidR="003E74F9" w:rsidRPr="003E74F9" w:rsidRDefault="003E74F9" w:rsidP="003E74F9">
            <w:pPr>
              <w:rPr>
                <w:rFonts w:ascii="Arial Narrow" w:hAnsi="Arial Narrow"/>
                <w:b/>
                <w:bCs/>
                <w:sz w:val="20"/>
                <w:szCs w:val="20"/>
              </w:rPr>
            </w:pPr>
          </w:p>
        </w:tc>
      </w:tr>
      <w:tr w:rsidR="003E74F9" w:rsidRPr="003E74F9" w:rsidTr="003E74F9">
        <w:trPr>
          <w:trHeight w:val="288"/>
        </w:trPr>
        <w:tc>
          <w:tcPr>
            <w:tcW w:w="327" w:type="pct"/>
            <w:vMerge w:val="restart"/>
            <w:tcBorders>
              <w:top w:val="nil"/>
              <w:left w:val="single" w:sz="4" w:space="0" w:color="auto"/>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Подпрограмма 2</w:t>
            </w:r>
          </w:p>
        </w:tc>
        <w:tc>
          <w:tcPr>
            <w:tcW w:w="607" w:type="pct"/>
            <w:vMerge w:val="restart"/>
            <w:tcBorders>
              <w:top w:val="nil"/>
              <w:left w:val="single" w:sz="4" w:space="0" w:color="auto"/>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«Поддержка предприятий торговли»</w:t>
            </w: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Всего</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86707,431</w:t>
            </w: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86736,574</w:t>
            </w:r>
          </w:p>
        </w:tc>
        <w:tc>
          <w:tcPr>
            <w:tcW w:w="420" w:type="pct"/>
            <w:gridSpan w:val="2"/>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87 081,128</w:t>
            </w:r>
          </w:p>
        </w:tc>
        <w:tc>
          <w:tcPr>
            <w:tcW w:w="467" w:type="pct"/>
            <w:tcBorders>
              <w:top w:val="single" w:sz="4" w:space="0" w:color="auto"/>
              <w:left w:val="nil"/>
              <w:bottom w:val="single" w:sz="4" w:space="0" w:color="auto"/>
              <w:right w:val="single" w:sz="4" w:space="0" w:color="auto"/>
            </w:tcBorders>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101947,008</w:t>
            </w:r>
          </w:p>
        </w:tc>
        <w:tc>
          <w:tcPr>
            <w:tcW w:w="467"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101947,008</w:t>
            </w:r>
          </w:p>
        </w:tc>
        <w:tc>
          <w:tcPr>
            <w:tcW w:w="515"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101947,008</w:t>
            </w:r>
          </w:p>
        </w:tc>
        <w:tc>
          <w:tcPr>
            <w:tcW w:w="515" w:type="pct"/>
            <w:tcBorders>
              <w:top w:val="nil"/>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566 356,157</w:t>
            </w:r>
          </w:p>
        </w:tc>
      </w:tr>
      <w:tr w:rsidR="003E74F9" w:rsidRPr="003E74F9" w:rsidTr="003E74F9">
        <w:trPr>
          <w:trHeight w:val="288"/>
        </w:trPr>
        <w:tc>
          <w:tcPr>
            <w:tcW w:w="32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в том числе:</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20" w:type="pct"/>
            <w:gridSpan w:val="2"/>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tcBorders>
              <w:top w:val="single" w:sz="4" w:space="0" w:color="auto"/>
              <w:left w:val="nil"/>
              <w:bottom w:val="single" w:sz="4" w:space="0" w:color="auto"/>
              <w:right w:val="single" w:sz="4" w:space="0" w:color="auto"/>
            </w:tcBorders>
            <w:vAlign w:val="bottom"/>
          </w:tcPr>
          <w:p w:rsidR="003E74F9" w:rsidRPr="003E74F9" w:rsidRDefault="003E74F9" w:rsidP="003E74F9">
            <w:pPr>
              <w:jc w:val="center"/>
              <w:rPr>
                <w:rFonts w:ascii="Arial Narrow" w:hAnsi="Arial Narrow"/>
                <w:b/>
                <w:bCs/>
                <w:sz w:val="20"/>
                <w:szCs w:val="20"/>
              </w:rPr>
            </w:pPr>
          </w:p>
        </w:tc>
        <w:tc>
          <w:tcPr>
            <w:tcW w:w="467" w:type="pct"/>
            <w:tcBorders>
              <w:top w:val="nil"/>
              <w:left w:val="single" w:sz="4" w:space="0" w:color="auto"/>
              <w:bottom w:val="single" w:sz="4" w:space="0" w:color="auto"/>
              <w:right w:val="single" w:sz="4" w:space="0" w:color="auto"/>
            </w:tcBorders>
          </w:tcPr>
          <w:p w:rsidR="003E74F9" w:rsidRPr="003E74F9" w:rsidRDefault="003E74F9" w:rsidP="003E74F9">
            <w:pPr>
              <w:jc w:val="center"/>
              <w:rPr>
                <w:rFonts w:ascii="Arial Narrow" w:hAnsi="Arial Narrow"/>
                <w:b/>
                <w:bCs/>
                <w:sz w:val="20"/>
                <w:szCs w:val="20"/>
              </w:rPr>
            </w:pPr>
          </w:p>
        </w:tc>
        <w:tc>
          <w:tcPr>
            <w:tcW w:w="515" w:type="pct"/>
            <w:tcBorders>
              <w:top w:val="nil"/>
              <w:left w:val="single" w:sz="4" w:space="0" w:color="auto"/>
              <w:bottom w:val="single" w:sz="4" w:space="0" w:color="auto"/>
              <w:right w:val="single" w:sz="4" w:space="0" w:color="auto"/>
            </w:tcBorders>
          </w:tcPr>
          <w:p w:rsidR="003E74F9" w:rsidRPr="003E74F9" w:rsidRDefault="003E74F9" w:rsidP="003E74F9">
            <w:pPr>
              <w:jc w:val="center"/>
              <w:rPr>
                <w:rFonts w:ascii="Arial Narrow" w:hAnsi="Arial Narrow"/>
                <w:b/>
                <w:bCs/>
                <w:sz w:val="20"/>
                <w:szCs w:val="20"/>
              </w:rPr>
            </w:pPr>
          </w:p>
        </w:tc>
        <w:tc>
          <w:tcPr>
            <w:tcW w:w="515" w:type="pct"/>
            <w:tcBorders>
              <w:top w:val="nil"/>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b/>
                <w:bCs/>
                <w:sz w:val="20"/>
                <w:szCs w:val="20"/>
              </w:rPr>
            </w:pPr>
            <w:r w:rsidRPr="003E74F9">
              <w:rPr>
                <w:rFonts w:ascii="Arial Narrow" w:hAnsi="Arial Narrow"/>
                <w:b/>
                <w:bCs/>
                <w:sz w:val="20"/>
                <w:szCs w:val="20"/>
              </w:rPr>
              <w:t xml:space="preserve"> </w:t>
            </w:r>
          </w:p>
        </w:tc>
      </w:tr>
      <w:tr w:rsidR="003E74F9" w:rsidRPr="003E74F9" w:rsidTr="003E74F9">
        <w:trPr>
          <w:trHeight w:val="264"/>
        </w:trPr>
        <w:tc>
          <w:tcPr>
            <w:tcW w:w="32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краевой бюджет</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20" w:type="pct"/>
            <w:gridSpan w:val="2"/>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tcBorders>
              <w:top w:val="single" w:sz="4" w:space="0" w:color="auto"/>
              <w:left w:val="nil"/>
              <w:bottom w:val="single" w:sz="4" w:space="0" w:color="auto"/>
              <w:right w:val="single" w:sz="4" w:space="0" w:color="auto"/>
            </w:tcBorders>
            <w:vAlign w:val="bottom"/>
          </w:tcPr>
          <w:p w:rsidR="003E74F9" w:rsidRPr="003E74F9" w:rsidRDefault="003E74F9" w:rsidP="003E74F9">
            <w:pPr>
              <w:jc w:val="center"/>
              <w:rPr>
                <w:rFonts w:ascii="Arial Narrow" w:hAnsi="Arial Narrow"/>
                <w:b/>
                <w:bCs/>
                <w:sz w:val="20"/>
                <w:szCs w:val="20"/>
              </w:rPr>
            </w:pPr>
          </w:p>
        </w:tc>
        <w:tc>
          <w:tcPr>
            <w:tcW w:w="467" w:type="pct"/>
            <w:tcBorders>
              <w:top w:val="nil"/>
              <w:left w:val="single" w:sz="4" w:space="0" w:color="auto"/>
              <w:bottom w:val="single" w:sz="4" w:space="0" w:color="auto"/>
              <w:right w:val="single" w:sz="4" w:space="0" w:color="auto"/>
            </w:tcBorders>
          </w:tcPr>
          <w:p w:rsidR="003E74F9" w:rsidRPr="003E74F9" w:rsidRDefault="003E74F9" w:rsidP="003E74F9">
            <w:pPr>
              <w:jc w:val="center"/>
              <w:rPr>
                <w:rFonts w:ascii="Arial Narrow" w:hAnsi="Arial Narrow"/>
                <w:b/>
                <w:bCs/>
                <w:sz w:val="20"/>
                <w:szCs w:val="20"/>
              </w:rPr>
            </w:pPr>
          </w:p>
        </w:tc>
        <w:tc>
          <w:tcPr>
            <w:tcW w:w="515" w:type="pct"/>
            <w:tcBorders>
              <w:top w:val="nil"/>
              <w:left w:val="single" w:sz="4" w:space="0" w:color="auto"/>
              <w:bottom w:val="single" w:sz="4" w:space="0" w:color="auto"/>
              <w:right w:val="single" w:sz="4" w:space="0" w:color="auto"/>
            </w:tcBorders>
          </w:tcPr>
          <w:p w:rsidR="003E74F9" w:rsidRPr="003E74F9" w:rsidRDefault="003E74F9" w:rsidP="003E74F9">
            <w:pPr>
              <w:jc w:val="center"/>
              <w:rPr>
                <w:rFonts w:ascii="Arial Narrow" w:hAnsi="Arial Narrow"/>
                <w:b/>
                <w:bCs/>
                <w:sz w:val="20"/>
                <w:szCs w:val="20"/>
              </w:rPr>
            </w:pPr>
          </w:p>
        </w:tc>
        <w:tc>
          <w:tcPr>
            <w:tcW w:w="515" w:type="pct"/>
            <w:tcBorders>
              <w:top w:val="nil"/>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b/>
                <w:bCs/>
                <w:sz w:val="20"/>
                <w:szCs w:val="20"/>
              </w:rPr>
            </w:pPr>
            <w:r w:rsidRPr="003E74F9">
              <w:rPr>
                <w:rFonts w:ascii="Arial Narrow" w:hAnsi="Arial Narrow"/>
                <w:b/>
                <w:bCs/>
                <w:sz w:val="20"/>
                <w:szCs w:val="20"/>
              </w:rPr>
              <w:t xml:space="preserve"> </w:t>
            </w:r>
          </w:p>
        </w:tc>
      </w:tr>
      <w:tr w:rsidR="003E74F9" w:rsidRPr="003E74F9" w:rsidTr="003E74F9">
        <w:trPr>
          <w:trHeight w:val="288"/>
        </w:trPr>
        <w:tc>
          <w:tcPr>
            <w:tcW w:w="32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районный бюджет</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86707,431</w:t>
            </w: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86736,574</w:t>
            </w:r>
          </w:p>
        </w:tc>
        <w:tc>
          <w:tcPr>
            <w:tcW w:w="420" w:type="pct"/>
            <w:gridSpan w:val="2"/>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87 081,128</w:t>
            </w:r>
          </w:p>
        </w:tc>
        <w:tc>
          <w:tcPr>
            <w:tcW w:w="467" w:type="pct"/>
            <w:tcBorders>
              <w:top w:val="single" w:sz="4" w:space="0" w:color="auto"/>
              <w:left w:val="nil"/>
              <w:bottom w:val="single" w:sz="4" w:space="0" w:color="auto"/>
              <w:right w:val="single" w:sz="4" w:space="0" w:color="auto"/>
            </w:tcBorders>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101947,008</w:t>
            </w:r>
          </w:p>
        </w:tc>
        <w:tc>
          <w:tcPr>
            <w:tcW w:w="467"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101947,008</w:t>
            </w:r>
          </w:p>
        </w:tc>
        <w:tc>
          <w:tcPr>
            <w:tcW w:w="515"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101947,008</w:t>
            </w:r>
          </w:p>
        </w:tc>
        <w:tc>
          <w:tcPr>
            <w:tcW w:w="515" w:type="pct"/>
            <w:tcBorders>
              <w:top w:val="nil"/>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566 356,157</w:t>
            </w:r>
          </w:p>
        </w:tc>
      </w:tr>
      <w:tr w:rsidR="003E74F9" w:rsidRPr="003E74F9" w:rsidTr="003E74F9">
        <w:trPr>
          <w:trHeight w:val="122"/>
        </w:trPr>
        <w:tc>
          <w:tcPr>
            <w:tcW w:w="32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внебюджетные источники</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20" w:type="pct"/>
            <w:gridSpan w:val="2"/>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tcBorders>
              <w:top w:val="single" w:sz="4" w:space="0" w:color="auto"/>
              <w:left w:val="nil"/>
              <w:bottom w:val="single" w:sz="4" w:space="0" w:color="auto"/>
              <w:right w:val="single" w:sz="4" w:space="0" w:color="auto"/>
            </w:tcBorders>
            <w:vAlign w:val="bottom"/>
          </w:tcPr>
          <w:p w:rsidR="003E74F9" w:rsidRPr="003E74F9" w:rsidRDefault="003E74F9" w:rsidP="003E74F9">
            <w:pPr>
              <w:jc w:val="center"/>
              <w:rPr>
                <w:rFonts w:ascii="Arial Narrow" w:hAnsi="Arial Narrow"/>
                <w:b/>
                <w:bCs/>
                <w:sz w:val="20"/>
                <w:szCs w:val="20"/>
              </w:rPr>
            </w:pPr>
          </w:p>
        </w:tc>
        <w:tc>
          <w:tcPr>
            <w:tcW w:w="467" w:type="pct"/>
            <w:tcBorders>
              <w:top w:val="nil"/>
              <w:left w:val="single" w:sz="4" w:space="0" w:color="auto"/>
              <w:bottom w:val="single" w:sz="4" w:space="0" w:color="auto"/>
              <w:right w:val="single" w:sz="4" w:space="0" w:color="auto"/>
            </w:tcBorders>
          </w:tcPr>
          <w:p w:rsidR="003E74F9" w:rsidRPr="003E74F9" w:rsidRDefault="003E74F9" w:rsidP="003E74F9">
            <w:pPr>
              <w:jc w:val="center"/>
              <w:rPr>
                <w:rFonts w:ascii="Arial Narrow" w:hAnsi="Arial Narrow"/>
                <w:b/>
                <w:bCs/>
                <w:sz w:val="20"/>
                <w:szCs w:val="20"/>
              </w:rPr>
            </w:pPr>
          </w:p>
        </w:tc>
        <w:tc>
          <w:tcPr>
            <w:tcW w:w="515"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b/>
                <w:bCs/>
                <w:sz w:val="20"/>
                <w:szCs w:val="20"/>
              </w:rPr>
            </w:pPr>
          </w:p>
        </w:tc>
        <w:tc>
          <w:tcPr>
            <w:tcW w:w="515" w:type="pct"/>
            <w:tcBorders>
              <w:top w:val="nil"/>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b/>
                <w:bCs/>
                <w:sz w:val="20"/>
                <w:szCs w:val="20"/>
              </w:rPr>
            </w:pPr>
            <w:r w:rsidRPr="003E74F9">
              <w:rPr>
                <w:rFonts w:ascii="Arial Narrow" w:hAnsi="Arial Narrow"/>
                <w:b/>
                <w:bCs/>
                <w:sz w:val="20"/>
                <w:szCs w:val="20"/>
              </w:rPr>
              <w:t xml:space="preserve"> </w:t>
            </w:r>
          </w:p>
        </w:tc>
      </w:tr>
      <w:tr w:rsidR="003E74F9" w:rsidRPr="003E74F9" w:rsidTr="003E74F9">
        <w:trPr>
          <w:trHeight w:val="126"/>
        </w:trPr>
        <w:tc>
          <w:tcPr>
            <w:tcW w:w="32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бюджеты муниципальных образований района</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20" w:type="pct"/>
            <w:gridSpan w:val="2"/>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tcBorders>
              <w:top w:val="single" w:sz="4" w:space="0" w:color="auto"/>
              <w:left w:val="nil"/>
              <w:bottom w:val="single" w:sz="4" w:space="0" w:color="auto"/>
              <w:right w:val="single" w:sz="4" w:space="0" w:color="auto"/>
            </w:tcBorders>
            <w:vAlign w:val="bottom"/>
          </w:tcPr>
          <w:p w:rsidR="003E74F9" w:rsidRPr="003E74F9" w:rsidRDefault="003E74F9" w:rsidP="003E74F9">
            <w:pPr>
              <w:jc w:val="center"/>
              <w:rPr>
                <w:rFonts w:ascii="Arial Narrow" w:hAnsi="Arial Narrow"/>
                <w:b/>
                <w:bCs/>
                <w:sz w:val="20"/>
                <w:szCs w:val="20"/>
              </w:rPr>
            </w:pPr>
          </w:p>
        </w:tc>
        <w:tc>
          <w:tcPr>
            <w:tcW w:w="467" w:type="pct"/>
            <w:tcBorders>
              <w:top w:val="nil"/>
              <w:left w:val="single" w:sz="4" w:space="0" w:color="auto"/>
              <w:bottom w:val="single" w:sz="4" w:space="0" w:color="auto"/>
              <w:right w:val="single" w:sz="4" w:space="0" w:color="auto"/>
            </w:tcBorders>
          </w:tcPr>
          <w:p w:rsidR="003E74F9" w:rsidRPr="003E74F9" w:rsidRDefault="003E74F9" w:rsidP="003E74F9">
            <w:pPr>
              <w:jc w:val="center"/>
              <w:rPr>
                <w:rFonts w:ascii="Arial Narrow" w:hAnsi="Arial Narrow"/>
                <w:b/>
                <w:bCs/>
                <w:sz w:val="20"/>
                <w:szCs w:val="20"/>
              </w:rPr>
            </w:pPr>
          </w:p>
        </w:tc>
        <w:tc>
          <w:tcPr>
            <w:tcW w:w="515"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b/>
                <w:bCs/>
                <w:sz w:val="20"/>
                <w:szCs w:val="20"/>
              </w:rPr>
            </w:pPr>
          </w:p>
        </w:tc>
        <w:tc>
          <w:tcPr>
            <w:tcW w:w="515" w:type="pct"/>
            <w:tcBorders>
              <w:top w:val="nil"/>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b/>
                <w:bCs/>
                <w:sz w:val="20"/>
                <w:szCs w:val="20"/>
              </w:rPr>
            </w:pPr>
            <w:r w:rsidRPr="003E74F9">
              <w:rPr>
                <w:rFonts w:ascii="Arial Narrow" w:hAnsi="Arial Narrow"/>
                <w:b/>
                <w:bCs/>
                <w:sz w:val="20"/>
                <w:szCs w:val="20"/>
              </w:rPr>
              <w:t xml:space="preserve"> </w:t>
            </w:r>
          </w:p>
        </w:tc>
      </w:tr>
      <w:tr w:rsidR="003E74F9" w:rsidRPr="003E74F9" w:rsidTr="003E74F9">
        <w:trPr>
          <w:trHeight w:val="288"/>
        </w:trPr>
        <w:tc>
          <w:tcPr>
            <w:tcW w:w="32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юридические лица</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20" w:type="pct"/>
            <w:gridSpan w:val="2"/>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tcBorders>
              <w:top w:val="single" w:sz="4" w:space="0" w:color="auto"/>
              <w:left w:val="nil"/>
              <w:bottom w:val="single" w:sz="4" w:space="0" w:color="auto"/>
              <w:right w:val="single" w:sz="4" w:space="0" w:color="auto"/>
            </w:tcBorders>
            <w:vAlign w:val="bottom"/>
          </w:tcPr>
          <w:p w:rsidR="003E74F9" w:rsidRPr="003E74F9" w:rsidRDefault="003E74F9" w:rsidP="003E74F9">
            <w:pPr>
              <w:jc w:val="center"/>
              <w:rPr>
                <w:rFonts w:ascii="Arial Narrow" w:hAnsi="Arial Narrow"/>
                <w:b/>
                <w:bCs/>
                <w:sz w:val="20"/>
                <w:szCs w:val="20"/>
              </w:rPr>
            </w:pPr>
          </w:p>
        </w:tc>
        <w:tc>
          <w:tcPr>
            <w:tcW w:w="467" w:type="pct"/>
            <w:tcBorders>
              <w:top w:val="nil"/>
              <w:left w:val="single" w:sz="4" w:space="0" w:color="auto"/>
              <w:bottom w:val="single" w:sz="4" w:space="0" w:color="auto"/>
              <w:right w:val="single" w:sz="4" w:space="0" w:color="auto"/>
            </w:tcBorders>
          </w:tcPr>
          <w:p w:rsidR="003E74F9" w:rsidRPr="003E74F9" w:rsidRDefault="003E74F9" w:rsidP="003E74F9">
            <w:pPr>
              <w:jc w:val="center"/>
              <w:rPr>
                <w:rFonts w:ascii="Arial Narrow" w:hAnsi="Arial Narrow"/>
                <w:b/>
                <w:bCs/>
                <w:sz w:val="20"/>
                <w:szCs w:val="20"/>
              </w:rPr>
            </w:pPr>
          </w:p>
        </w:tc>
        <w:tc>
          <w:tcPr>
            <w:tcW w:w="515"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b/>
                <w:bCs/>
                <w:sz w:val="20"/>
                <w:szCs w:val="20"/>
              </w:rPr>
            </w:pPr>
          </w:p>
        </w:tc>
        <w:tc>
          <w:tcPr>
            <w:tcW w:w="515" w:type="pct"/>
            <w:tcBorders>
              <w:top w:val="nil"/>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b/>
                <w:bCs/>
                <w:sz w:val="20"/>
                <w:szCs w:val="20"/>
              </w:rPr>
            </w:pPr>
            <w:r w:rsidRPr="003E74F9">
              <w:rPr>
                <w:rFonts w:ascii="Arial Narrow" w:hAnsi="Arial Narrow"/>
                <w:b/>
                <w:bCs/>
                <w:sz w:val="20"/>
                <w:szCs w:val="20"/>
              </w:rPr>
              <w:t xml:space="preserve"> </w:t>
            </w:r>
          </w:p>
        </w:tc>
      </w:tr>
      <w:tr w:rsidR="003E74F9" w:rsidRPr="003E74F9" w:rsidTr="003E74F9">
        <w:trPr>
          <w:trHeight w:val="288"/>
        </w:trPr>
        <w:tc>
          <w:tcPr>
            <w:tcW w:w="327" w:type="pct"/>
            <w:vMerge w:val="restart"/>
            <w:tcBorders>
              <w:top w:val="nil"/>
              <w:left w:val="single" w:sz="4" w:space="0" w:color="auto"/>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Мероприятие 1</w:t>
            </w:r>
          </w:p>
        </w:tc>
        <w:tc>
          <w:tcPr>
            <w:tcW w:w="607" w:type="pct"/>
            <w:vMerge w:val="restart"/>
            <w:tcBorders>
              <w:top w:val="nil"/>
              <w:left w:val="single" w:sz="4" w:space="0" w:color="auto"/>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«Предоставление субсидии на возмещение части затрат, понесенных предприятиями, осуществляющими деятельность по предоставлению мест для временного проживания»</w:t>
            </w: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Всего</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2476,807</w:t>
            </w: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3 113,900</w:t>
            </w:r>
          </w:p>
        </w:tc>
        <w:tc>
          <w:tcPr>
            <w:tcW w:w="420" w:type="pct"/>
            <w:gridSpan w:val="2"/>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3 113,900</w:t>
            </w:r>
          </w:p>
        </w:tc>
        <w:tc>
          <w:tcPr>
            <w:tcW w:w="467" w:type="pct"/>
            <w:tcBorders>
              <w:top w:val="single" w:sz="4" w:space="0" w:color="auto"/>
              <w:left w:val="nil"/>
              <w:bottom w:val="single" w:sz="4" w:space="0" w:color="auto"/>
              <w:right w:val="single" w:sz="4" w:space="0" w:color="auto"/>
            </w:tcBorders>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3788,381</w:t>
            </w:r>
          </w:p>
        </w:tc>
        <w:tc>
          <w:tcPr>
            <w:tcW w:w="467"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3788,381</w:t>
            </w:r>
          </w:p>
        </w:tc>
        <w:tc>
          <w:tcPr>
            <w:tcW w:w="515"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3788,381</w:t>
            </w:r>
          </w:p>
        </w:tc>
        <w:tc>
          <w:tcPr>
            <w:tcW w:w="515" w:type="pct"/>
            <w:tcBorders>
              <w:top w:val="nil"/>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20069,750</w:t>
            </w:r>
          </w:p>
        </w:tc>
      </w:tr>
      <w:tr w:rsidR="003E74F9" w:rsidRPr="003E74F9" w:rsidTr="003E74F9">
        <w:trPr>
          <w:trHeight w:val="288"/>
        </w:trPr>
        <w:tc>
          <w:tcPr>
            <w:tcW w:w="32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в том числе:</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20" w:type="pct"/>
            <w:gridSpan w:val="2"/>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tcBorders>
              <w:top w:val="single" w:sz="4" w:space="0" w:color="auto"/>
              <w:left w:val="nil"/>
              <w:bottom w:val="single" w:sz="4" w:space="0" w:color="auto"/>
              <w:right w:val="single" w:sz="4" w:space="0" w:color="auto"/>
            </w:tcBorders>
            <w:vAlign w:val="bottom"/>
          </w:tcPr>
          <w:p w:rsidR="003E74F9" w:rsidRPr="003E74F9" w:rsidRDefault="003E74F9" w:rsidP="003E74F9">
            <w:pPr>
              <w:jc w:val="center"/>
              <w:rPr>
                <w:rFonts w:ascii="Arial Narrow" w:hAnsi="Arial Narrow"/>
                <w:b/>
                <w:bCs/>
                <w:sz w:val="20"/>
                <w:szCs w:val="20"/>
              </w:rPr>
            </w:pPr>
          </w:p>
        </w:tc>
        <w:tc>
          <w:tcPr>
            <w:tcW w:w="467" w:type="pct"/>
            <w:tcBorders>
              <w:top w:val="nil"/>
              <w:left w:val="single" w:sz="4" w:space="0" w:color="auto"/>
              <w:bottom w:val="single" w:sz="4" w:space="0" w:color="auto"/>
              <w:right w:val="single" w:sz="4" w:space="0" w:color="auto"/>
            </w:tcBorders>
          </w:tcPr>
          <w:p w:rsidR="003E74F9" w:rsidRPr="003E74F9" w:rsidRDefault="003E74F9" w:rsidP="003E74F9">
            <w:pPr>
              <w:jc w:val="center"/>
              <w:rPr>
                <w:rFonts w:ascii="Arial Narrow" w:hAnsi="Arial Narrow"/>
                <w:b/>
                <w:bCs/>
                <w:sz w:val="20"/>
                <w:szCs w:val="20"/>
              </w:rPr>
            </w:pPr>
          </w:p>
        </w:tc>
        <w:tc>
          <w:tcPr>
            <w:tcW w:w="515"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b/>
                <w:bCs/>
                <w:sz w:val="20"/>
                <w:szCs w:val="20"/>
              </w:rPr>
            </w:pPr>
          </w:p>
        </w:tc>
        <w:tc>
          <w:tcPr>
            <w:tcW w:w="515" w:type="pct"/>
            <w:tcBorders>
              <w:top w:val="nil"/>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b/>
                <w:bCs/>
                <w:sz w:val="20"/>
                <w:szCs w:val="20"/>
              </w:rPr>
            </w:pPr>
            <w:r w:rsidRPr="003E74F9">
              <w:rPr>
                <w:rFonts w:ascii="Arial Narrow" w:hAnsi="Arial Narrow"/>
                <w:b/>
                <w:bCs/>
                <w:sz w:val="20"/>
                <w:szCs w:val="20"/>
              </w:rPr>
              <w:t xml:space="preserve"> </w:t>
            </w:r>
          </w:p>
        </w:tc>
      </w:tr>
      <w:tr w:rsidR="003E74F9" w:rsidRPr="003E74F9" w:rsidTr="003E74F9">
        <w:trPr>
          <w:trHeight w:val="288"/>
        </w:trPr>
        <w:tc>
          <w:tcPr>
            <w:tcW w:w="32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краевой бюджет</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20" w:type="pct"/>
            <w:gridSpan w:val="2"/>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tcBorders>
              <w:top w:val="single" w:sz="4" w:space="0" w:color="auto"/>
              <w:left w:val="nil"/>
              <w:bottom w:val="single" w:sz="4" w:space="0" w:color="auto"/>
              <w:right w:val="single" w:sz="4" w:space="0" w:color="auto"/>
            </w:tcBorders>
            <w:vAlign w:val="bottom"/>
          </w:tcPr>
          <w:p w:rsidR="003E74F9" w:rsidRPr="003E74F9" w:rsidRDefault="003E74F9" w:rsidP="003E74F9">
            <w:pPr>
              <w:jc w:val="center"/>
              <w:rPr>
                <w:rFonts w:ascii="Arial Narrow" w:hAnsi="Arial Narrow"/>
                <w:b/>
                <w:bCs/>
                <w:sz w:val="20"/>
                <w:szCs w:val="20"/>
              </w:rPr>
            </w:pPr>
          </w:p>
        </w:tc>
        <w:tc>
          <w:tcPr>
            <w:tcW w:w="467" w:type="pct"/>
            <w:tcBorders>
              <w:top w:val="nil"/>
              <w:left w:val="single" w:sz="4" w:space="0" w:color="auto"/>
              <w:bottom w:val="single" w:sz="4" w:space="0" w:color="auto"/>
              <w:right w:val="single" w:sz="4" w:space="0" w:color="auto"/>
            </w:tcBorders>
          </w:tcPr>
          <w:p w:rsidR="003E74F9" w:rsidRPr="003E74F9" w:rsidRDefault="003E74F9" w:rsidP="003E74F9">
            <w:pPr>
              <w:jc w:val="center"/>
              <w:rPr>
                <w:rFonts w:ascii="Arial Narrow" w:hAnsi="Arial Narrow"/>
                <w:b/>
                <w:bCs/>
                <w:sz w:val="20"/>
                <w:szCs w:val="20"/>
              </w:rPr>
            </w:pPr>
          </w:p>
        </w:tc>
        <w:tc>
          <w:tcPr>
            <w:tcW w:w="515"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b/>
                <w:bCs/>
                <w:sz w:val="20"/>
                <w:szCs w:val="20"/>
              </w:rPr>
            </w:pPr>
          </w:p>
        </w:tc>
        <w:tc>
          <w:tcPr>
            <w:tcW w:w="515" w:type="pct"/>
            <w:tcBorders>
              <w:top w:val="nil"/>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b/>
                <w:bCs/>
                <w:sz w:val="20"/>
                <w:szCs w:val="20"/>
              </w:rPr>
            </w:pPr>
            <w:r w:rsidRPr="003E74F9">
              <w:rPr>
                <w:rFonts w:ascii="Arial Narrow" w:hAnsi="Arial Narrow"/>
                <w:b/>
                <w:bCs/>
                <w:sz w:val="20"/>
                <w:szCs w:val="20"/>
              </w:rPr>
              <w:t xml:space="preserve"> </w:t>
            </w:r>
          </w:p>
        </w:tc>
      </w:tr>
      <w:tr w:rsidR="003E74F9" w:rsidRPr="003E74F9" w:rsidTr="003E74F9">
        <w:trPr>
          <w:trHeight w:val="288"/>
        </w:trPr>
        <w:tc>
          <w:tcPr>
            <w:tcW w:w="32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районный бюджет </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2476,807</w:t>
            </w: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3 113,900</w:t>
            </w:r>
          </w:p>
        </w:tc>
        <w:tc>
          <w:tcPr>
            <w:tcW w:w="420" w:type="pct"/>
            <w:gridSpan w:val="2"/>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3 113,900</w:t>
            </w:r>
          </w:p>
        </w:tc>
        <w:tc>
          <w:tcPr>
            <w:tcW w:w="467" w:type="pct"/>
            <w:tcBorders>
              <w:top w:val="single" w:sz="4" w:space="0" w:color="auto"/>
              <w:left w:val="nil"/>
              <w:bottom w:val="single" w:sz="4" w:space="0" w:color="auto"/>
              <w:right w:val="single" w:sz="4" w:space="0" w:color="auto"/>
            </w:tcBorders>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3788,381</w:t>
            </w:r>
          </w:p>
        </w:tc>
        <w:tc>
          <w:tcPr>
            <w:tcW w:w="467"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3788,381</w:t>
            </w:r>
          </w:p>
        </w:tc>
        <w:tc>
          <w:tcPr>
            <w:tcW w:w="515"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3788,381</w:t>
            </w:r>
          </w:p>
        </w:tc>
        <w:tc>
          <w:tcPr>
            <w:tcW w:w="515" w:type="pct"/>
            <w:tcBorders>
              <w:top w:val="nil"/>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20069,750</w:t>
            </w:r>
          </w:p>
        </w:tc>
      </w:tr>
      <w:tr w:rsidR="003E74F9" w:rsidRPr="003E74F9" w:rsidTr="003E74F9">
        <w:trPr>
          <w:trHeight w:val="131"/>
        </w:trPr>
        <w:tc>
          <w:tcPr>
            <w:tcW w:w="32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внебюджетные источники</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b/>
                <w:bCs/>
                <w:sz w:val="20"/>
                <w:szCs w:val="20"/>
              </w:rPr>
            </w:pP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b/>
                <w:bCs/>
                <w:sz w:val="20"/>
                <w:szCs w:val="20"/>
              </w:rPr>
            </w:pPr>
          </w:p>
        </w:tc>
        <w:tc>
          <w:tcPr>
            <w:tcW w:w="420"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b/>
                <w:bCs/>
                <w:sz w:val="20"/>
                <w:szCs w:val="20"/>
              </w:rPr>
            </w:pPr>
          </w:p>
        </w:tc>
        <w:tc>
          <w:tcPr>
            <w:tcW w:w="467" w:type="pct"/>
            <w:tcBorders>
              <w:top w:val="single" w:sz="4" w:space="0" w:color="auto"/>
              <w:left w:val="nil"/>
              <w:bottom w:val="single" w:sz="4" w:space="0" w:color="auto"/>
              <w:right w:val="single" w:sz="4" w:space="0" w:color="auto"/>
            </w:tcBorders>
            <w:vAlign w:val="bottom"/>
          </w:tcPr>
          <w:p w:rsidR="003E74F9" w:rsidRPr="003E74F9" w:rsidRDefault="003E74F9" w:rsidP="003E74F9">
            <w:pPr>
              <w:jc w:val="center"/>
              <w:rPr>
                <w:rFonts w:ascii="Arial Narrow" w:hAnsi="Arial Narrow"/>
                <w:b/>
                <w:bCs/>
                <w:sz w:val="20"/>
                <w:szCs w:val="20"/>
              </w:rPr>
            </w:pPr>
          </w:p>
        </w:tc>
        <w:tc>
          <w:tcPr>
            <w:tcW w:w="467" w:type="pct"/>
            <w:tcBorders>
              <w:top w:val="nil"/>
              <w:left w:val="single" w:sz="4" w:space="0" w:color="auto"/>
              <w:bottom w:val="single" w:sz="4" w:space="0" w:color="auto"/>
              <w:right w:val="single" w:sz="4" w:space="0" w:color="auto"/>
            </w:tcBorders>
          </w:tcPr>
          <w:p w:rsidR="003E74F9" w:rsidRPr="003E74F9" w:rsidRDefault="003E74F9" w:rsidP="003E74F9">
            <w:pPr>
              <w:jc w:val="center"/>
              <w:rPr>
                <w:rFonts w:ascii="Arial Narrow" w:hAnsi="Arial Narrow"/>
                <w:b/>
                <w:bCs/>
                <w:sz w:val="20"/>
                <w:szCs w:val="20"/>
              </w:rPr>
            </w:pPr>
          </w:p>
        </w:tc>
        <w:tc>
          <w:tcPr>
            <w:tcW w:w="515" w:type="pct"/>
            <w:tcBorders>
              <w:top w:val="nil"/>
              <w:left w:val="single" w:sz="4" w:space="0" w:color="auto"/>
              <w:bottom w:val="single" w:sz="4" w:space="0" w:color="auto"/>
              <w:right w:val="single" w:sz="4" w:space="0" w:color="auto"/>
            </w:tcBorders>
            <w:vAlign w:val="bottom"/>
          </w:tcPr>
          <w:p w:rsidR="003E74F9" w:rsidRPr="003E74F9" w:rsidRDefault="003E74F9" w:rsidP="003E74F9">
            <w:pPr>
              <w:jc w:val="center"/>
              <w:rPr>
                <w:rFonts w:ascii="Arial Narrow" w:hAnsi="Arial Narrow"/>
                <w:b/>
                <w:bCs/>
                <w:sz w:val="20"/>
                <w:szCs w:val="20"/>
              </w:rPr>
            </w:pPr>
          </w:p>
        </w:tc>
        <w:tc>
          <w:tcPr>
            <w:tcW w:w="515" w:type="pct"/>
            <w:tcBorders>
              <w:top w:val="nil"/>
              <w:left w:val="single" w:sz="4" w:space="0" w:color="auto"/>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b/>
                <w:bCs/>
                <w:sz w:val="20"/>
                <w:szCs w:val="20"/>
              </w:rPr>
            </w:pPr>
          </w:p>
        </w:tc>
      </w:tr>
      <w:tr w:rsidR="003E74F9" w:rsidRPr="003E74F9" w:rsidTr="003E74F9">
        <w:trPr>
          <w:trHeight w:val="47"/>
        </w:trPr>
        <w:tc>
          <w:tcPr>
            <w:tcW w:w="32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бюджеты муниципальных образований района </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p>
        </w:tc>
        <w:tc>
          <w:tcPr>
            <w:tcW w:w="420"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p>
        </w:tc>
        <w:tc>
          <w:tcPr>
            <w:tcW w:w="467" w:type="pct"/>
            <w:tcBorders>
              <w:top w:val="single" w:sz="4" w:space="0" w:color="auto"/>
              <w:left w:val="nil"/>
              <w:bottom w:val="single" w:sz="4" w:space="0" w:color="auto"/>
              <w:right w:val="single" w:sz="4" w:space="0" w:color="auto"/>
            </w:tcBorders>
            <w:vAlign w:val="bottom"/>
          </w:tcPr>
          <w:p w:rsidR="003E74F9" w:rsidRPr="003E74F9" w:rsidRDefault="003E74F9" w:rsidP="003E74F9">
            <w:pPr>
              <w:jc w:val="center"/>
              <w:rPr>
                <w:rFonts w:ascii="Arial Narrow" w:hAnsi="Arial Narrow"/>
                <w:b/>
                <w:bCs/>
                <w:sz w:val="20"/>
                <w:szCs w:val="20"/>
              </w:rPr>
            </w:pPr>
          </w:p>
        </w:tc>
        <w:tc>
          <w:tcPr>
            <w:tcW w:w="467" w:type="pct"/>
            <w:tcBorders>
              <w:top w:val="nil"/>
              <w:left w:val="single" w:sz="4" w:space="0" w:color="auto"/>
              <w:bottom w:val="single" w:sz="4" w:space="0" w:color="auto"/>
              <w:right w:val="single" w:sz="4" w:space="0" w:color="auto"/>
            </w:tcBorders>
          </w:tcPr>
          <w:p w:rsidR="003E74F9" w:rsidRPr="003E74F9" w:rsidRDefault="003E74F9" w:rsidP="003E74F9">
            <w:pPr>
              <w:jc w:val="center"/>
              <w:rPr>
                <w:rFonts w:ascii="Arial Narrow" w:hAnsi="Arial Narrow"/>
                <w:b/>
                <w:bCs/>
                <w:sz w:val="20"/>
                <w:szCs w:val="20"/>
              </w:rPr>
            </w:pPr>
          </w:p>
        </w:tc>
        <w:tc>
          <w:tcPr>
            <w:tcW w:w="515" w:type="pct"/>
            <w:tcBorders>
              <w:top w:val="nil"/>
              <w:left w:val="single" w:sz="4" w:space="0" w:color="auto"/>
              <w:bottom w:val="single" w:sz="4" w:space="0" w:color="auto"/>
              <w:right w:val="single" w:sz="4" w:space="0" w:color="auto"/>
            </w:tcBorders>
          </w:tcPr>
          <w:p w:rsidR="003E74F9" w:rsidRPr="003E74F9" w:rsidRDefault="003E74F9" w:rsidP="003E74F9">
            <w:pPr>
              <w:jc w:val="center"/>
              <w:rPr>
                <w:rFonts w:ascii="Arial Narrow" w:hAnsi="Arial Narrow"/>
                <w:b/>
                <w:bCs/>
                <w:sz w:val="20"/>
                <w:szCs w:val="20"/>
              </w:rPr>
            </w:pPr>
          </w:p>
        </w:tc>
        <w:tc>
          <w:tcPr>
            <w:tcW w:w="515" w:type="pct"/>
            <w:tcBorders>
              <w:top w:val="nil"/>
              <w:left w:val="single" w:sz="4" w:space="0" w:color="auto"/>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b/>
                <w:bCs/>
                <w:sz w:val="20"/>
                <w:szCs w:val="20"/>
              </w:rPr>
            </w:pPr>
          </w:p>
        </w:tc>
      </w:tr>
      <w:tr w:rsidR="003E74F9" w:rsidRPr="003E74F9" w:rsidTr="003E74F9">
        <w:trPr>
          <w:trHeight w:val="312"/>
        </w:trPr>
        <w:tc>
          <w:tcPr>
            <w:tcW w:w="32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94"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юридические лица</w:t>
            </w:r>
          </w:p>
        </w:tc>
        <w:tc>
          <w:tcPr>
            <w:tcW w:w="420" w:type="pct"/>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20" w:type="pct"/>
            <w:gridSpan w:val="2"/>
            <w:tcBorders>
              <w:top w:val="nil"/>
              <w:left w:val="nil"/>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467" w:type="pct"/>
            <w:tcBorders>
              <w:top w:val="single" w:sz="4" w:space="0" w:color="auto"/>
              <w:left w:val="nil"/>
              <w:bottom w:val="single" w:sz="4" w:space="0" w:color="auto"/>
              <w:right w:val="single" w:sz="4" w:space="0" w:color="auto"/>
            </w:tcBorders>
            <w:vAlign w:val="bottom"/>
          </w:tcPr>
          <w:p w:rsidR="003E74F9" w:rsidRPr="003E74F9" w:rsidRDefault="003E74F9" w:rsidP="003E74F9">
            <w:pPr>
              <w:jc w:val="center"/>
              <w:rPr>
                <w:rFonts w:ascii="Arial Narrow" w:hAnsi="Arial Narrow"/>
                <w:b/>
                <w:bCs/>
                <w:sz w:val="20"/>
                <w:szCs w:val="20"/>
              </w:rPr>
            </w:pPr>
          </w:p>
        </w:tc>
        <w:tc>
          <w:tcPr>
            <w:tcW w:w="467" w:type="pct"/>
            <w:tcBorders>
              <w:top w:val="nil"/>
              <w:left w:val="single" w:sz="4" w:space="0" w:color="auto"/>
              <w:bottom w:val="single" w:sz="4" w:space="0" w:color="auto"/>
              <w:right w:val="single" w:sz="4" w:space="0" w:color="auto"/>
            </w:tcBorders>
          </w:tcPr>
          <w:p w:rsidR="003E74F9" w:rsidRPr="003E74F9" w:rsidRDefault="003E74F9" w:rsidP="003E74F9">
            <w:pPr>
              <w:jc w:val="center"/>
              <w:rPr>
                <w:rFonts w:ascii="Arial Narrow" w:hAnsi="Arial Narrow"/>
                <w:b/>
                <w:bCs/>
                <w:sz w:val="20"/>
                <w:szCs w:val="20"/>
              </w:rPr>
            </w:pPr>
          </w:p>
        </w:tc>
        <w:tc>
          <w:tcPr>
            <w:tcW w:w="515" w:type="pct"/>
            <w:tcBorders>
              <w:top w:val="nil"/>
              <w:left w:val="single" w:sz="4" w:space="0" w:color="auto"/>
              <w:bottom w:val="single" w:sz="4" w:space="0" w:color="auto"/>
              <w:right w:val="single" w:sz="4" w:space="0" w:color="auto"/>
            </w:tcBorders>
          </w:tcPr>
          <w:p w:rsidR="003E74F9" w:rsidRPr="003E74F9" w:rsidRDefault="003E74F9" w:rsidP="003E74F9">
            <w:pPr>
              <w:jc w:val="center"/>
              <w:rPr>
                <w:rFonts w:ascii="Arial Narrow" w:hAnsi="Arial Narrow"/>
                <w:b/>
                <w:bCs/>
                <w:sz w:val="20"/>
                <w:szCs w:val="20"/>
              </w:rPr>
            </w:pPr>
          </w:p>
        </w:tc>
        <w:tc>
          <w:tcPr>
            <w:tcW w:w="515" w:type="pct"/>
            <w:tcBorders>
              <w:top w:val="nil"/>
              <w:left w:val="single" w:sz="4" w:space="0" w:color="auto"/>
              <w:bottom w:val="single" w:sz="4" w:space="0" w:color="auto"/>
              <w:right w:val="single" w:sz="4" w:space="0" w:color="auto"/>
            </w:tcBorders>
            <w:shd w:val="clear" w:color="auto" w:fill="auto"/>
            <w:vAlign w:val="bottom"/>
            <w:hideMark/>
          </w:tcPr>
          <w:p w:rsidR="003E74F9" w:rsidRPr="003E74F9" w:rsidRDefault="003E74F9" w:rsidP="003E74F9">
            <w:pPr>
              <w:jc w:val="center"/>
              <w:rPr>
                <w:rFonts w:ascii="Arial Narrow" w:hAnsi="Arial Narrow"/>
                <w:b/>
                <w:bCs/>
                <w:sz w:val="20"/>
                <w:szCs w:val="20"/>
              </w:rPr>
            </w:pPr>
            <w:r w:rsidRPr="003E74F9">
              <w:rPr>
                <w:rFonts w:ascii="Arial Narrow" w:hAnsi="Arial Narrow"/>
                <w:b/>
                <w:bCs/>
                <w:sz w:val="20"/>
                <w:szCs w:val="20"/>
              </w:rPr>
              <w:t xml:space="preserve"> </w:t>
            </w:r>
          </w:p>
        </w:tc>
      </w:tr>
    </w:tbl>
    <w:p w:rsidR="003E74F9" w:rsidRPr="003E74F9" w:rsidRDefault="003E74F9" w:rsidP="003E74F9">
      <w:pPr>
        <w:rPr>
          <w:rFonts w:ascii="Arial Narrow" w:hAnsi="Arial Narrow"/>
          <w:strike/>
          <w:sz w:val="20"/>
          <w:szCs w:val="20"/>
        </w:rPr>
      </w:pPr>
    </w:p>
    <w:p w:rsidR="003E74F9" w:rsidRPr="003E74F9" w:rsidRDefault="003E74F9" w:rsidP="003E74F9">
      <w:pPr>
        <w:tabs>
          <w:tab w:val="left" w:pos="5100"/>
        </w:tabs>
        <w:rPr>
          <w:rFonts w:ascii="Arial Narrow" w:hAnsi="Arial Narrow"/>
          <w:sz w:val="20"/>
          <w:szCs w:val="20"/>
        </w:rPr>
      </w:pPr>
      <w:r w:rsidRPr="003E74F9">
        <w:rPr>
          <w:rFonts w:ascii="Arial Narrow" w:hAnsi="Arial Narrow"/>
          <w:sz w:val="20"/>
          <w:szCs w:val="20"/>
        </w:rPr>
        <w:t>Руководитель</w:t>
      </w:r>
    </w:p>
    <w:p w:rsidR="003E74F9" w:rsidRPr="003E74F9" w:rsidRDefault="003E74F9" w:rsidP="003E74F9">
      <w:pPr>
        <w:pStyle w:val="ConsPlusNormal"/>
        <w:widowControl/>
        <w:tabs>
          <w:tab w:val="right" w:pos="14601"/>
        </w:tabs>
        <w:ind w:right="-1" w:firstLine="0"/>
        <w:jc w:val="both"/>
        <w:rPr>
          <w:rFonts w:ascii="Arial Narrow" w:hAnsi="Arial Narrow" w:cs="Times New Roman"/>
        </w:rPr>
      </w:pPr>
      <w:r w:rsidRPr="003E74F9">
        <w:rPr>
          <w:rFonts w:ascii="Arial Narrow" w:hAnsi="Arial Narrow" w:cs="Times New Roman"/>
        </w:rPr>
        <w:t xml:space="preserve">управления экономики                                                         </w:t>
      </w:r>
      <w:r>
        <w:rPr>
          <w:rFonts w:ascii="Arial Narrow" w:hAnsi="Arial Narrow" w:cs="Times New Roman"/>
        </w:rPr>
        <w:t xml:space="preserve">                                                                             </w:t>
      </w:r>
      <w:r w:rsidRPr="003E74F9">
        <w:rPr>
          <w:rFonts w:ascii="Arial Narrow" w:hAnsi="Arial Narrow" w:cs="Times New Roman"/>
        </w:rPr>
        <w:t xml:space="preserve">         п/п                                   </w:t>
      </w:r>
      <w:r>
        <w:rPr>
          <w:rFonts w:ascii="Arial Narrow" w:hAnsi="Arial Narrow" w:cs="Times New Roman"/>
        </w:rPr>
        <w:t xml:space="preserve">                                             </w:t>
      </w:r>
      <w:r w:rsidRPr="003E74F9">
        <w:rPr>
          <w:rFonts w:ascii="Arial Narrow" w:hAnsi="Arial Narrow" w:cs="Times New Roman"/>
        </w:rPr>
        <w:t xml:space="preserve">                                    Т.К. Буроякова</w:t>
      </w:r>
    </w:p>
    <w:p w:rsidR="003E74F9" w:rsidRDefault="003E74F9" w:rsidP="003E74F9">
      <w:pPr>
        <w:pStyle w:val="ConsPlusNormal"/>
        <w:widowControl/>
        <w:tabs>
          <w:tab w:val="right" w:pos="14601"/>
        </w:tabs>
        <w:ind w:right="-1" w:firstLine="0"/>
        <w:rPr>
          <w:rFonts w:ascii="Arial Narrow" w:hAnsi="Arial Narrow" w:cs="Times New Roman"/>
        </w:rPr>
      </w:pPr>
    </w:p>
    <w:p w:rsidR="003E74F9" w:rsidRPr="003E74F9" w:rsidRDefault="003E74F9" w:rsidP="003E74F9">
      <w:pPr>
        <w:autoSpaceDE w:val="0"/>
        <w:autoSpaceDN w:val="0"/>
        <w:adjustRightInd w:val="0"/>
        <w:ind w:left="11340"/>
        <w:rPr>
          <w:rFonts w:ascii="Arial Narrow" w:hAnsi="Arial Narrow"/>
          <w:sz w:val="20"/>
          <w:szCs w:val="20"/>
        </w:rPr>
      </w:pPr>
      <w:r w:rsidRPr="003E74F9">
        <w:rPr>
          <w:rFonts w:ascii="Arial Narrow" w:hAnsi="Arial Narrow"/>
          <w:sz w:val="20"/>
          <w:szCs w:val="20"/>
        </w:rPr>
        <w:t>Приложение № 4</w:t>
      </w:r>
    </w:p>
    <w:p w:rsidR="003E74F9" w:rsidRPr="003E74F9" w:rsidRDefault="003E74F9" w:rsidP="003E74F9">
      <w:pPr>
        <w:autoSpaceDE w:val="0"/>
        <w:autoSpaceDN w:val="0"/>
        <w:adjustRightInd w:val="0"/>
        <w:ind w:left="11340"/>
        <w:rPr>
          <w:rFonts w:ascii="Arial Narrow" w:hAnsi="Arial Narrow"/>
          <w:sz w:val="20"/>
          <w:szCs w:val="20"/>
        </w:rPr>
      </w:pPr>
      <w:r w:rsidRPr="003E74F9">
        <w:rPr>
          <w:rFonts w:ascii="Arial Narrow" w:hAnsi="Arial Narrow"/>
          <w:sz w:val="20"/>
          <w:szCs w:val="20"/>
        </w:rPr>
        <w:t>к постановлению</w:t>
      </w:r>
    </w:p>
    <w:p w:rsidR="003E74F9" w:rsidRPr="003E74F9" w:rsidRDefault="003E74F9" w:rsidP="003E74F9">
      <w:pPr>
        <w:autoSpaceDE w:val="0"/>
        <w:autoSpaceDN w:val="0"/>
        <w:adjustRightInd w:val="0"/>
        <w:ind w:left="11340"/>
        <w:rPr>
          <w:rFonts w:ascii="Arial Narrow" w:hAnsi="Arial Narrow"/>
          <w:sz w:val="20"/>
          <w:szCs w:val="20"/>
        </w:rPr>
      </w:pPr>
      <w:r w:rsidRPr="003E74F9">
        <w:rPr>
          <w:rFonts w:ascii="Arial Narrow" w:hAnsi="Arial Narrow"/>
          <w:sz w:val="20"/>
          <w:szCs w:val="20"/>
        </w:rPr>
        <w:t>Администрации ЭМР</w:t>
      </w:r>
    </w:p>
    <w:p w:rsidR="003E74F9" w:rsidRPr="003E74F9" w:rsidRDefault="003E74F9" w:rsidP="003E74F9">
      <w:pPr>
        <w:autoSpaceDE w:val="0"/>
        <w:autoSpaceDN w:val="0"/>
        <w:adjustRightInd w:val="0"/>
        <w:ind w:left="11340"/>
        <w:rPr>
          <w:rFonts w:ascii="Arial Narrow" w:hAnsi="Arial Narrow"/>
          <w:sz w:val="20"/>
          <w:szCs w:val="20"/>
        </w:rPr>
      </w:pPr>
      <w:r w:rsidRPr="003E74F9">
        <w:rPr>
          <w:rFonts w:ascii="Arial Narrow" w:hAnsi="Arial Narrow"/>
          <w:sz w:val="20"/>
          <w:szCs w:val="20"/>
        </w:rPr>
        <w:t>от «04» 07 2023 № 377-п</w:t>
      </w:r>
    </w:p>
    <w:p w:rsidR="003E74F9" w:rsidRPr="003E74F9" w:rsidRDefault="003E74F9" w:rsidP="003E74F9">
      <w:pPr>
        <w:autoSpaceDE w:val="0"/>
        <w:autoSpaceDN w:val="0"/>
        <w:adjustRightInd w:val="0"/>
        <w:ind w:left="9781"/>
        <w:jc w:val="right"/>
        <w:rPr>
          <w:rFonts w:ascii="Arial Narrow" w:hAnsi="Arial Narrow"/>
          <w:sz w:val="20"/>
          <w:szCs w:val="20"/>
        </w:rPr>
      </w:pPr>
    </w:p>
    <w:p w:rsidR="003E74F9" w:rsidRPr="003E74F9" w:rsidRDefault="003E74F9" w:rsidP="003E74F9">
      <w:pPr>
        <w:autoSpaceDE w:val="0"/>
        <w:autoSpaceDN w:val="0"/>
        <w:adjustRightInd w:val="0"/>
        <w:ind w:left="9781"/>
        <w:jc w:val="right"/>
        <w:rPr>
          <w:rFonts w:ascii="Arial Narrow" w:hAnsi="Arial Narrow"/>
          <w:sz w:val="20"/>
          <w:szCs w:val="20"/>
        </w:rPr>
      </w:pPr>
      <w:r w:rsidRPr="003E74F9">
        <w:rPr>
          <w:rFonts w:ascii="Arial Narrow" w:hAnsi="Arial Narrow"/>
          <w:sz w:val="20"/>
          <w:szCs w:val="20"/>
        </w:rPr>
        <w:t>приложение № 1</w:t>
      </w:r>
    </w:p>
    <w:p w:rsidR="003E74F9" w:rsidRPr="003E74F9" w:rsidRDefault="003E74F9" w:rsidP="003E74F9">
      <w:pPr>
        <w:ind w:left="9781"/>
        <w:jc w:val="right"/>
        <w:rPr>
          <w:rFonts w:ascii="Arial Narrow" w:hAnsi="Arial Narrow"/>
          <w:sz w:val="20"/>
          <w:szCs w:val="20"/>
        </w:rPr>
      </w:pPr>
      <w:r w:rsidRPr="003E74F9">
        <w:rPr>
          <w:rFonts w:ascii="Arial Narrow" w:hAnsi="Arial Narrow"/>
          <w:sz w:val="20"/>
          <w:szCs w:val="20"/>
        </w:rPr>
        <w:lastRenderedPageBreak/>
        <w:t>к подпрограмме 1 «Поддержка малого и среднего</w:t>
      </w:r>
      <w:r w:rsidRPr="003E74F9">
        <w:rPr>
          <w:rFonts w:ascii="Arial Narrow" w:hAnsi="Arial Narrow"/>
          <w:bCs/>
          <w:spacing w:val="-8"/>
          <w:sz w:val="20"/>
          <w:szCs w:val="20"/>
        </w:rPr>
        <w:t xml:space="preserve"> </w:t>
      </w:r>
      <w:r w:rsidRPr="003E74F9">
        <w:rPr>
          <w:rFonts w:ascii="Arial Narrow" w:hAnsi="Arial Narrow"/>
          <w:sz w:val="20"/>
          <w:szCs w:val="20"/>
        </w:rPr>
        <w:t>предпринимательства в Эвенкийском муниципальном районе»</w:t>
      </w:r>
    </w:p>
    <w:p w:rsidR="003E74F9" w:rsidRPr="003E74F9" w:rsidRDefault="003E74F9" w:rsidP="003E74F9">
      <w:pPr>
        <w:ind w:left="9781"/>
        <w:jc w:val="right"/>
        <w:rPr>
          <w:rFonts w:ascii="Arial Narrow" w:hAnsi="Arial Narrow"/>
          <w:sz w:val="20"/>
          <w:szCs w:val="20"/>
        </w:rPr>
      </w:pPr>
    </w:p>
    <w:p w:rsidR="003E74F9" w:rsidRPr="003E74F9" w:rsidRDefault="003E74F9" w:rsidP="003E74F9">
      <w:pPr>
        <w:jc w:val="center"/>
        <w:rPr>
          <w:rFonts w:ascii="Arial Narrow" w:hAnsi="Arial Narrow"/>
          <w:b/>
          <w:sz w:val="20"/>
          <w:szCs w:val="20"/>
        </w:rPr>
      </w:pPr>
      <w:r w:rsidRPr="003E74F9">
        <w:rPr>
          <w:rFonts w:ascii="Arial Narrow" w:hAnsi="Arial Narrow"/>
          <w:b/>
          <w:sz w:val="20"/>
          <w:szCs w:val="20"/>
        </w:rPr>
        <w:t>Перечень целевых индикаторов подпрограммы 1</w:t>
      </w:r>
    </w:p>
    <w:p w:rsidR="003E74F9" w:rsidRPr="003E74F9" w:rsidRDefault="003E74F9" w:rsidP="003E74F9">
      <w:pPr>
        <w:jc w:val="center"/>
        <w:rPr>
          <w:rFonts w:ascii="Arial Narrow" w:hAnsi="Arial Narrow"/>
          <w:b/>
          <w:sz w:val="20"/>
          <w:szCs w:val="20"/>
        </w:rPr>
      </w:pPr>
      <w:r w:rsidRPr="003E74F9">
        <w:rPr>
          <w:rFonts w:ascii="Arial Narrow" w:hAnsi="Arial Narrow"/>
          <w:b/>
          <w:sz w:val="20"/>
          <w:szCs w:val="20"/>
        </w:rPr>
        <w:t>«Поддержка малого и среднего</w:t>
      </w:r>
      <w:r w:rsidRPr="003E74F9">
        <w:rPr>
          <w:rFonts w:ascii="Arial Narrow" w:hAnsi="Arial Narrow"/>
          <w:b/>
          <w:bCs/>
          <w:spacing w:val="-8"/>
          <w:sz w:val="20"/>
          <w:szCs w:val="20"/>
        </w:rPr>
        <w:t xml:space="preserve"> </w:t>
      </w:r>
      <w:r w:rsidRPr="003E74F9">
        <w:rPr>
          <w:rFonts w:ascii="Arial Narrow" w:hAnsi="Arial Narrow"/>
          <w:b/>
          <w:sz w:val="20"/>
          <w:szCs w:val="20"/>
        </w:rPr>
        <w:t>предпринимательства» по годам</w:t>
      </w:r>
    </w:p>
    <w:p w:rsidR="003E74F9" w:rsidRPr="003E74F9" w:rsidRDefault="003E74F9" w:rsidP="003E74F9">
      <w:pPr>
        <w:jc w:val="center"/>
        <w:rPr>
          <w:rFonts w:ascii="Arial Narrow" w:hAnsi="Arial Narrow"/>
          <w:b/>
          <w:sz w:val="20"/>
          <w:szCs w:val="20"/>
        </w:rPr>
      </w:pPr>
    </w:p>
    <w:tbl>
      <w:tblPr>
        <w:tblW w:w="5000" w:type="pct"/>
        <w:tblLayout w:type="fixed"/>
        <w:tblLook w:val="04A0" w:firstRow="1" w:lastRow="0" w:firstColumn="1" w:lastColumn="0" w:noHBand="0" w:noVBand="1"/>
      </w:tblPr>
      <w:tblGrid>
        <w:gridCol w:w="677"/>
        <w:gridCol w:w="3942"/>
        <w:gridCol w:w="1452"/>
        <w:gridCol w:w="1892"/>
        <w:gridCol w:w="1161"/>
        <w:gridCol w:w="1161"/>
        <w:gridCol w:w="1310"/>
        <w:gridCol w:w="1161"/>
        <w:gridCol w:w="1161"/>
        <w:gridCol w:w="1243"/>
      </w:tblGrid>
      <w:tr w:rsidR="003E74F9" w:rsidRPr="003E74F9" w:rsidTr="003E74F9">
        <w:trPr>
          <w:trHeight w:val="574"/>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п/п</w:t>
            </w:r>
          </w:p>
        </w:tc>
        <w:tc>
          <w:tcPr>
            <w:tcW w:w="1300" w:type="pct"/>
            <w:tcBorders>
              <w:top w:val="single" w:sz="4" w:space="0" w:color="auto"/>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Цель, целевые индикаторы</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Единица измерения</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Источник информации</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2021</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2022</w:t>
            </w:r>
          </w:p>
        </w:tc>
        <w:tc>
          <w:tcPr>
            <w:tcW w:w="383" w:type="pct"/>
            <w:tcBorders>
              <w:top w:val="single" w:sz="4" w:space="0" w:color="auto"/>
              <w:left w:val="nil"/>
              <w:bottom w:val="single" w:sz="4" w:space="0" w:color="auto"/>
              <w:right w:val="single" w:sz="4" w:space="0" w:color="auto"/>
            </w:tcBorders>
            <w:vAlign w:val="center"/>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2023</w:t>
            </w:r>
          </w:p>
        </w:tc>
        <w:tc>
          <w:tcPr>
            <w:tcW w:w="383" w:type="pct"/>
            <w:tcBorders>
              <w:top w:val="single" w:sz="4" w:space="0" w:color="auto"/>
              <w:left w:val="nil"/>
              <w:bottom w:val="single" w:sz="4" w:space="0" w:color="auto"/>
              <w:right w:val="single" w:sz="4" w:space="0" w:color="auto"/>
            </w:tcBorders>
            <w:vAlign w:val="center"/>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2024</w:t>
            </w:r>
          </w:p>
        </w:tc>
        <w:tc>
          <w:tcPr>
            <w:tcW w:w="410" w:type="pct"/>
            <w:tcBorders>
              <w:top w:val="single" w:sz="4" w:space="0" w:color="auto"/>
              <w:left w:val="nil"/>
              <w:bottom w:val="single" w:sz="4" w:space="0" w:color="auto"/>
              <w:right w:val="single" w:sz="4" w:space="0" w:color="auto"/>
            </w:tcBorders>
            <w:vAlign w:val="center"/>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2025</w:t>
            </w:r>
          </w:p>
        </w:tc>
      </w:tr>
      <w:tr w:rsidR="003E74F9" w:rsidRPr="003E74F9" w:rsidTr="003E74F9">
        <w:trPr>
          <w:trHeight w:val="324"/>
        </w:trPr>
        <w:tc>
          <w:tcPr>
            <w:tcW w:w="4590" w:type="pct"/>
            <w:gridSpan w:val="9"/>
            <w:tcBorders>
              <w:top w:val="single" w:sz="4" w:space="0" w:color="auto"/>
              <w:left w:val="single" w:sz="4" w:space="0" w:color="auto"/>
              <w:bottom w:val="single" w:sz="4" w:space="0" w:color="auto"/>
              <w:right w:val="single" w:sz="4" w:space="0" w:color="auto"/>
            </w:tcBorders>
            <w:shd w:val="clear" w:color="auto" w:fill="auto"/>
            <w:hideMark/>
          </w:tcPr>
          <w:p w:rsidR="003E74F9" w:rsidRPr="003E74F9" w:rsidRDefault="003E74F9" w:rsidP="003E74F9">
            <w:pPr>
              <w:pStyle w:val="ConsPlusNonformat"/>
              <w:widowControl/>
              <w:jc w:val="both"/>
              <w:rPr>
                <w:rFonts w:ascii="Arial Narrow" w:hAnsi="Arial Narrow" w:cs="Times New Roman"/>
                <w:b/>
              </w:rPr>
            </w:pPr>
            <w:r w:rsidRPr="003E74F9">
              <w:rPr>
                <w:rFonts w:ascii="Arial Narrow" w:hAnsi="Arial Narrow" w:cs="Times New Roman"/>
              </w:rPr>
              <w:t>Цель: Создание благоприятных условий для устойчивого функционирования и развития малого и среднего предпринимательства на территории района.</w:t>
            </w:r>
          </w:p>
        </w:tc>
        <w:tc>
          <w:tcPr>
            <w:tcW w:w="410" w:type="pct"/>
            <w:tcBorders>
              <w:top w:val="single" w:sz="4" w:space="0" w:color="auto"/>
              <w:left w:val="single" w:sz="4" w:space="0" w:color="auto"/>
              <w:bottom w:val="single" w:sz="4" w:space="0" w:color="auto"/>
              <w:right w:val="single" w:sz="4" w:space="0" w:color="auto"/>
            </w:tcBorders>
          </w:tcPr>
          <w:p w:rsidR="003E74F9" w:rsidRPr="003E74F9" w:rsidRDefault="003E74F9" w:rsidP="003E74F9">
            <w:pPr>
              <w:pStyle w:val="ConsPlusNonformat"/>
              <w:widowControl/>
              <w:jc w:val="both"/>
              <w:rPr>
                <w:rFonts w:ascii="Arial Narrow" w:hAnsi="Arial Narrow" w:cs="Times New Roman"/>
              </w:rPr>
            </w:pPr>
          </w:p>
        </w:tc>
      </w:tr>
      <w:tr w:rsidR="003E74F9" w:rsidRPr="003E74F9" w:rsidTr="003E74F9">
        <w:trPr>
          <w:trHeight w:val="885"/>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w:t>
            </w:r>
          </w:p>
        </w:tc>
        <w:tc>
          <w:tcPr>
            <w:tcW w:w="1300" w:type="pct"/>
            <w:tcBorders>
              <w:top w:val="nil"/>
              <w:left w:val="nil"/>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финансовую поддержку </w:t>
            </w:r>
          </w:p>
        </w:tc>
        <w:tc>
          <w:tcPr>
            <w:tcW w:w="479"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единиц</w:t>
            </w:r>
          </w:p>
        </w:tc>
        <w:tc>
          <w:tcPr>
            <w:tcW w:w="624"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Отчетные данные Управления экономики</w:t>
            </w:r>
          </w:p>
        </w:tc>
        <w:tc>
          <w:tcPr>
            <w:tcW w:w="383"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3</w:t>
            </w:r>
          </w:p>
        </w:tc>
        <w:tc>
          <w:tcPr>
            <w:tcW w:w="383"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9</w:t>
            </w:r>
          </w:p>
        </w:tc>
        <w:tc>
          <w:tcPr>
            <w:tcW w:w="383" w:type="pct"/>
            <w:tcBorders>
              <w:top w:val="nil"/>
              <w:left w:val="nil"/>
              <w:bottom w:val="single" w:sz="4" w:space="0" w:color="auto"/>
              <w:right w:val="single" w:sz="4" w:space="0" w:color="auto"/>
            </w:tcBorders>
            <w:vAlign w:val="center"/>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9</w:t>
            </w:r>
          </w:p>
        </w:tc>
        <w:tc>
          <w:tcPr>
            <w:tcW w:w="383" w:type="pct"/>
            <w:tcBorders>
              <w:top w:val="nil"/>
              <w:left w:val="nil"/>
              <w:bottom w:val="single" w:sz="4" w:space="0" w:color="auto"/>
              <w:right w:val="single" w:sz="4" w:space="0" w:color="auto"/>
            </w:tcBorders>
            <w:vAlign w:val="center"/>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8</w:t>
            </w:r>
          </w:p>
        </w:tc>
        <w:tc>
          <w:tcPr>
            <w:tcW w:w="410" w:type="pct"/>
            <w:tcBorders>
              <w:top w:val="nil"/>
              <w:left w:val="nil"/>
              <w:bottom w:val="single" w:sz="4" w:space="0" w:color="auto"/>
              <w:right w:val="single" w:sz="4" w:space="0" w:color="auto"/>
            </w:tcBorders>
            <w:vAlign w:val="center"/>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8</w:t>
            </w:r>
          </w:p>
        </w:tc>
      </w:tr>
      <w:tr w:rsidR="003E74F9" w:rsidRPr="003E74F9" w:rsidTr="003E74F9">
        <w:trPr>
          <w:trHeight w:val="717"/>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w:t>
            </w:r>
          </w:p>
        </w:tc>
        <w:tc>
          <w:tcPr>
            <w:tcW w:w="1300" w:type="pct"/>
            <w:tcBorders>
              <w:top w:val="nil"/>
              <w:left w:val="nil"/>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количество созданных (сохраненных) рабочих мест (включая вновь зарегистрированных ИП) в секторе малого и среднего предпринимательства</w:t>
            </w:r>
          </w:p>
        </w:tc>
        <w:tc>
          <w:tcPr>
            <w:tcW w:w="479"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единиц</w:t>
            </w:r>
          </w:p>
        </w:tc>
        <w:tc>
          <w:tcPr>
            <w:tcW w:w="624"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Отчетные данные Управления экономики</w:t>
            </w:r>
          </w:p>
        </w:tc>
        <w:tc>
          <w:tcPr>
            <w:tcW w:w="383"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8</w:t>
            </w:r>
          </w:p>
        </w:tc>
        <w:tc>
          <w:tcPr>
            <w:tcW w:w="383"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11</w:t>
            </w:r>
          </w:p>
        </w:tc>
        <w:tc>
          <w:tcPr>
            <w:tcW w:w="383" w:type="pct"/>
            <w:tcBorders>
              <w:top w:val="nil"/>
              <w:left w:val="nil"/>
              <w:bottom w:val="single" w:sz="4" w:space="0" w:color="auto"/>
              <w:right w:val="single" w:sz="4" w:space="0" w:color="auto"/>
            </w:tcBorders>
            <w:vAlign w:val="center"/>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12</w:t>
            </w:r>
          </w:p>
        </w:tc>
        <w:tc>
          <w:tcPr>
            <w:tcW w:w="383" w:type="pct"/>
            <w:tcBorders>
              <w:top w:val="nil"/>
              <w:left w:val="nil"/>
              <w:bottom w:val="single" w:sz="4" w:space="0" w:color="auto"/>
              <w:right w:val="single" w:sz="4" w:space="0" w:color="auto"/>
            </w:tcBorders>
            <w:vAlign w:val="center"/>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11</w:t>
            </w:r>
          </w:p>
        </w:tc>
        <w:tc>
          <w:tcPr>
            <w:tcW w:w="410" w:type="pct"/>
            <w:tcBorders>
              <w:top w:val="nil"/>
              <w:left w:val="nil"/>
              <w:bottom w:val="single" w:sz="4" w:space="0" w:color="auto"/>
              <w:right w:val="single" w:sz="4" w:space="0" w:color="auto"/>
            </w:tcBorders>
            <w:vAlign w:val="center"/>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11</w:t>
            </w:r>
          </w:p>
        </w:tc>
      </w:tr>
      <w:tr w:rsidR="003E74F9" w:rsidRPr="003E74F9" w:rsidTr="003E74F9">
        <w:trPr>
          <w:trHeight w:val="2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3</w:t>
            </w:r>
          </w:p>
        </w:tc>
        <w:tc>
          <w:tcPr>
            <w:tcW w:w="1300" w:type="pct"/>
            <w:tcBorders>
              <w:top w:val="nil"/>
              <w:left w:val="nil"/>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объем привлеченных инвестиций в секторе малого и среднего предпринимательства </w:t>
            </w:r>
          </w:p>
        </w:tc>
        <w:tc>
          <w:tcPr>
            <w:tcW w:w="479"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млн. руб.</w:t>
            </w:r>
          </w:p>
        </w:tc>
        <w:tc>
          <w:tcPr>
            <w:tcW w:w="624"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Отчетные данные Управления экономики</w:t>
            </w:r>
          </w:p>
        </w:tc>
        <w:tc>
          <w:tcPr>
            <w:tcW w:w="383"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0,5</w:t>
            </w:r>
          </w:p>
        </w:tc>
        <w:tc>
          <w:tcPr>
            <w:tcW w:w="383"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0,0</w:t>
            </w:r>
          </w:p>
        </w:tc>
        <w:tc>
          <w:tcPr>
            <w:tcW w:w="432" w:type="pct"/>
            <w:tcBorders>
              <w:top w:val="nil"/>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0,0</w:t>
            </w:r>
          </w:p>
        </w:tc>
        <w:tc>
          <w:tcPr>
            <w:tcW w:w="383" w:type="pct"/>
            <w:tcBorders>
              <w:top w:val="nil"/>
              <w:left w:val="nil"/>
              <w:bottom w:val="single" w:sz="4" w:space="0" w:color="auto"/>
              <w:right w:val="single" w:sz="4" w:space="0" w:color="auto"/>
            </w:tcBorders>
            <w:vAlign w:val="center"/>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0,6</w:t>
            </w:r>
          </w:p>
        </w:tc>
        <w:tc>
          <w:tcPr>
            <w:tcW w:w="383" w:type="pct"/>
            <w:tcBorders>
              <w:top w:val="nil"/>
              <w:left w:val="nil"/>
              <w:bottom w:val="single" w:sz="4" w:space="0" w:color="auto"/>
              <w:right w:val="single" w:sz="4" w:space="0" w:color="auto"/>
            </w:tcBorders>
            <w:vAlign w:val="center"/>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0,6</w:t>
            </w:r>
          </w:p>
        </w:tc>
        <w:tc>
          <w:tcPr>
            <w:tcW w:w="410" w:type="pct"/>
            <w:tcBorders>
              <w:top w:val="nil"/>
              <w:left w:val="nil"/>
              <w:bottom w:val="single" w:sz="4" w:space="0" w:color="auto"/>
              <w:right w:val="single" w:sz="4" w:space="0" w:color="auto"/>
            </w:tcBorders>
            <w:vAlign w:val="center"/>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0,6</w:t>
            </w:r>
          </w:p>
        </w:tc>
      </w:tr>
      <w:tr w:rsidR="003E74F9" w:rsidRPr="003E74F9" w:rsidTr="003E74F9">
        <w:trPr>
          <w:trHeight w:val="88"/>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4</w:t>
            </w:r>
          </w:p>
        </w:tc>
        <w:tc>
          <w:tcPr>
            <w:tcW w:w="1300" w:type="pct"/>
            <w:tcBorders>
              <w:top w:val="single" w:sz="4" w:space="0" w:color="auto"/>
              <w:left w:val="nil"/>
              <w:bottom w:val="single" w:sz="4" w:space="0" w:color="auto"/>
              <w:right w:val="single" w:sz="4" w:space="0" w:color="auto"/>
            </w:tcBorders>
            <w:shd w:val="clear" w:color="auto" w:fill="auto"/>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количество субъектов малого и среднего предпринимательства, получивших имущественную поддержку</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единиц</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Отчетные данные Департамента </w:t>
            </w:r>
            <w:proofErr w:type="spellStart"/>
            <w:r w:rsidRPr="003E74F9">
              <w:rPr>
                <w:rFonts w:ascii="Arial Narrow" w:hAnsi="Arial Narrow"/>
                <w:sz w:val="20"/>
                <w:szCs w:val="20"/>
              </w:rPr>
              <w:t>земельно</w:t>
            </w:r>
            <w:proofErr w:type="spellEnd"/>
            <w:r w:rsidRPr="003E74F9">
              <w:rPr>
                <w:rFonts w:ascii="Arial Narrow" w:hAnsi="Arial Narrow"/>
                <w:sz w:val="20"/>
                <w:szCs w:val="20"/>
              </w:rPr>
              <w:t xml:space="preserve"> – имущественных отношений</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lang w:val="en-US"/>
              </w:rPr>
            </w:pPr>
            <w:r w:rsidRPr="003E74F9">
              <w:rPr>
                <w:rFonts w:ascii="Arial Narrow" w:hAnsi="Arial Narrow"/>
                <w:sz w:val="20"/>
                <w:szCs w:val="20"/>
                <w:lang w:val="en-US"/>
              </w:rPr>
              <w:t>1</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lang w:val="en-US"/>
              </w:rPr>
            </w:pPr>
            <w:r w:rsidRPr="003E74F9">
              <w:rPr>
                <w:rFonts w:ascii="Arial Narrow" w:hAnsi="Arial Narrow"/>
                <w:sz w:val="20"/>
                <w:szCs w:val="20"/>
                <w:lang w:val="en-US"/>
              </w:rPr>
              <w:t>1</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3E74F9" w:rsidRPr="003E74F9" w:rsidRDefault="003E74F9" w:rsidP="003E74F9">
            <w:pPr>
              <w:jc w:val="center"/>
              <w:rPr>
                <w:rFonts w:ascii="Arial Narrow" w:hAnsi="Arial Narrow"/>
                <w:sz w:val="20"/>
                <w:szCs w:val="20"/>
                <w:highlight w:val="yellow"/>
              </w:rPr>
            </w:pPr>
            <w:r w:rsidRPr="003E74F9">
              <w:rPr>
                <w:rFonts w:ascii="Arial Narrow" w:hAnsi="Arial Narrow"/>
                <w:sz w:val="20"/>
                <w:szCs w:val="20"/>
                <w:lang w:val="en-US"/>
              </w:rPr>
              <w:t>1</w:t>
            </w:r>
          </w:p>
        </w:tc>
        <w:tc>
          <w:tcPr>
            <w:tcW w:w="383" w:type="pct"/>
            <w:tcBorders>
              <w:top w:val="single" w:sz="4" w:space="0" w:color="auto"/>
              <w:left w:val="nil"/>
              <w:bottom w:val="single" w:sz="4" w:space="0" w:color="auto"/>
              <w:right w:val="single" w:sz="4" w:space="0" w:color="auto"/>
            </w:tcBorders>
            <w:vAlign w:val="center"/>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w:t>
            </w:r>
          </w:p>
        </w:tc>
        <w:tc>
          <w:tcPr>
            <w:tcW w:w="383" w:type="pct"/>
            <w:tcBorders>
              <w:top w:val="single" w:sz="4" w:space="0" w:color="auto"/>
              <w:left w:val="nil"/>
              <w:bottom w:val="single" w:sz="4" w:space="0" w:color="auto"/>
              <w:right w:val="single" w:sz="4" w:space="0" w:color="auto"/>
            </w:tcBorders>
            <w:vAlign w:val="center"/>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w:t>
            </w:r>
          </w:p>
        </w:tc>
        <w:tc>
          <w:tcPr>
            <w:tcW w:w="410" w:type="pct"/>
            <w:tcBorders>
              <w:top w:val="single" w:sz="4" w:space="0" w:color="auto"/>
              <w:left w:val="nil"/>
              <w:bottom w:val="single" w:sz="4" w:space="0" w:color="auto"/>
              <w:right w:val="single" w:sz="4" w:space="0" w:color="auto"/>
            </w:tcBorders>
            <w:vAlign w:val="center"/>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w:t>
            </w:r>
          </w:p>
        </w:tc>
      </w:tr>
    </w:tbl>
    <w:p w:rsidR="003E74F9" w:rsidRPr="003E74F9" w:rsidRDefault="003E74F9" w:rsidP="003E74F9">
      <w:pPr>
        <w:tabs>
          <w:tab w:val="left" w:pos="5100"/>
        </w:tabs>
        <w:rPr>
          <w:rFonts w:ascii="Arial Narrow" w:hAnsi="Arial Narrow"/>
          <w:sz w:val="20"/>
          <w:szCs w:val="20"/>
        </w:rPr>
      </w:pPr>
    </w:p>
    <w:p w:rsidR="003E74F9" w:rsidRPr="003E74F9" w:rsidRDefault="003E74F9" w:rsidP="003E74F9">
      <w:pPr>
        <w:tabs>
          <w:tab w:val="left" w:pos="5100"/>
        </w:tabs>
        <w:rPr>
          <w:rFonts w:ascii="Arial Narrow" w:hAnsi="Arial Narrow"/>
          <w:sz w:val="20"/>
          <w:szCs w:val="20"/>
        </w:rPr>
      </w:pPr>
      <w:r w:rsidRPr="003E74F9">
        <w:rPr>
          <w:rFonts w:ascii="Arial Narrow" w:hAnsi="Arial Narrow"/>
          <w:sz w:val="20"/>
          <w:szCs w:val="20"/>
        </w:rPr>
        <w:t>Руководитель</w:t>
      </w:r>
    </w:p>
    <w:p w:rsidR="003E74F9" w:rsidRDefault="003E74F9" w:rsidP="003E74F9">
      <w:pPr>
        <w:tabs>
          <w:tab w:val="right" w:pos="14601"/>
        </w:tabs>
        <w:jc w:val="both"/>
        <w:rPr>
          <w:rFonts w:ascii="Arial Narrow" w:hAnsi="Arial Narrow"/>
          <w:strike/>
          <w:sz w:val="20"/>
          <w:szCs w:val="20"/>
        </w:rPr>
      </w:pPr>
      <w:r w:rsidRPr="003E74F9">
        <w:rPr>
          <w:rFonts w:ascii="Arial Narrow" w:hAnsi="Arial Narrow"/>
          <w:sz w:val="20"/>
          <w:szCs w:val="20"/>
        </w:rPr>
        <w:t xml:space="preserve">управления экономики                                                    </w:t>
      </w:r>
      <w:r>
        <w:rPr>
          <w:rFonts w:ascii="Arial Narrow" w:hAnsi="Arial Narrow"/>
          <w:sz w:val="20"/>
          <w:szCs w:val="20"/>
        </w:rPr>
        <w:t xml:space="preserve">                                                              </w:t>
      </w:r>
      <w:r w:rsidRPr="003E74F9">
        <w:rPr>
          <w:rFonts w:ascii="Arial Narrow" w:hAnsi="Arial Narrow"/>
          <w:sz w:val="20"/>
          <w:szCs w:val="20"/>
        </w:rPr>
        <w:t xml:space="preserve">   </w:t>
      </w:r>
      <w:r>
        <w:rPr>
          <w:rFonts w:ascii="Arial Narrow" w:hAnsi="Arial Narrow"/>
          <w:sz w:val="20"/>
          <w:szCs w:val="20"/>
        </w:rPr>
        <w:t xml:space="preserve">         </w:t>
      </w:r>
      <w:r w:rsidRPr="003E74F9">
        <w:rPr>
          <w:rFonts w:ascii="Arial Narrow" w:hAnsi="Arial Narrow"/>
          <w:sz w:val="20"/>
          <w:szCs w:val="20"/>
        </w:rPr>
        <w:t xml:space="preserve">        п/п           </w:t>
      </w:r>
      <w:r>
        <w:rPr>
          <w:rFonts w:ascii="Arial Narrow" w:hAnsi="Arial Narrow"/>
          <w:sz w:val="20"/>
          <w:szCs w:val="20"/>
        </w:rPr>
        <w:t xml:space="preserve">    </w:t>
      </w:r>
      <w:r w:rsidRPr="003E74F9">
        <w:rPr>
          <w:rFonts w:ascii="Arial Narrow" w:hAnsi="Arial Narrow"/>
          <w:sz w:val="20"/>
          <w:szCs w:val="20"/>
        </w:rPr>
        <w:t xml:space="preserve">                  </w:t>
      </w:r>
      <w:r>
        <w:rPr>
          <w:rFonts w:ascii="Arial Narrow" w:hAnsi="Arial Narrow"/>
          <w:sz w:val="20"/>
          <w:szCs w:val="20"/>
        </w:rPr>
        <w:t xml:space="preserve">                                               </w:t>
      </w:r>
      <w:r w:rsidRPr="003E74F9">
        <w:rPr>
          <w:rFonts w:ascii="Arial Narrow" w:hAnsi="Arial Narrow"/>
          <w:sz w:val="20"/>
          <w:szCs w:val="20"/>
        </w:rPr>
        <w:t xml:space="preserve">                                             Т.К. Буроякова</w:t>
      </w:r>
    </w:p>
    <w:p w:rsidR="003E74F9" w:rsidRPr="003E74F9" w:rsidRDefault="003E74F9" w:rsidP="003E74F9">
      <w:pPr>
        <w:tabs>
          <w:tab w:val="right" w:pos="14601"/>
        </w:tabs>
        <w:jc w:val="both"/>
        <w:rPr>
          <w:rFonts w:ascii="Arial Narrow" w:hAnsi="Arial Narrow"/>
          <w:strike/>
          <w:sz w:val="20"/>
          <w:szCs w:val="20"/>
        </w:rPr>
      </w:pPr>
    </w:p>
    <w:p w:rsidR="003E74F9" w:rsidRPr="003E74F9" w:rsidRDefault="003E74F9" w:rsidP="003E74F9">
      <w:pPr>
        <w:autoSpaceDE w:val="0"/>
        <w:autoSpaceDN w:val="0"/>
        <w:adjustRightInd w:val="0"/>
        <w:ind w:left="10773"/>
        <w:rPr>
          <w:rFonts w:ascii="Arial Narrow" w:hAnsi="Arial Narrow"/>
          <w:sz w:val="20"/>
          <w:szCs w:val="20"/>
        </w:rPr>
      </w:pPr>
      <w:r w:rsidRPr="003E74F9">
        <w:rPr>
          <w:rFonts w:ascii="Arial Narrow" w:hAnsi="Arial Narrow"/>
          <w:sz w:val="20"/>
          <w:szCs w:val="20"/>
        </w:rPr>
        <w:t>Приложение № 5</w:t>
      </w:r>
    </w:p>
    <w:p w:rsidR="003E74F9" w:rsidRPr="003E74F9" w:rsidRDefault="003E74F9" w:rsidP="003E74F9">
      <w:pPr>
        <w:autoSpaceDE w:val="0"/>
        <w:autoSpaceDN w:val="0"/>
        <w:adjustRightInd w:val="0"/>
        <w:ind w:left="10773"/>
        <w:rPr>
          <w:rFonts w:ascii="Arial Narrow" w:hAnsi="Arial Narrow"/>
          <w:sz w:val="20"/>
          <w:szCs w:val="20"/>
        </w:rPr>
      </w:pPr>
      <w:r w:rsidRPr="003E74F9">
        <w:rPr>
          <w:rFonts w:ascii="Arial Narrow" w:hAnsi="Arial Narrow"/>
          <w:sz w:val="20"/>
          <w:szCs w:val="20"/>
        </w:rPr>
        <w:t>к постановлению</w:t>
      </w:r>
    </w:p>
    <w:p w:rsidR="003E74F9" w:rsidRPr="003E74F9" w:rsidRDefault="003E74F9" w:rsidP="003E74F9">
      <w:pPr>
        <w:autoSpaceDE w:val="0"/>
        <w:autoSpaceDN w:val="0"/>
        <w:adjustRightInd w:val="0"/>
        <w:ind w:left="10773"/>
        <w:rPr>
          <w:rFonts w:ascii="Arial Narrow" w:hAnsi="Arial Narrow"/>
          <w:sz w:val="20"/>
          <w:szCs w:val="20"/>
        </w:rPr>
      </w:pPr>
      <w:r w:rsidRPr="003E74F9">
        <w:rPr>
          <w:rFonts w:ascii="Arial Narrow" w:hAnsi="Arial Narrow"/>
          <w:sz w:val="20"/>
          <w:szCs w:val="20"/>
        </w:rPr>
        <w:t>Администрации ЭМР</w:t>
      </w:r>
    </w:p>
    <w:p w:rsidR="003E74F9" w:rsidRPr="003E74F9" w:rsidRDefault="003E74F9" w:rsidP="003E74F9">
      <w:pPr>
        <w:autoSpaceDE w:val="0"/>
        <w:autoSpaceDN w:val="0"/>
        <w:adjustRightInd w:val="0"/>
        <w:ind w:left="10773"/>
        <w:rPr>
          <w:rFonts w:ascii="Arial Narrow" w:hAnsi="Arial Narrow"/>
          <w:sz w:val="20"/>
          <w:szCs w:val="20"/>
        </w:rPr>
      </w:pPr>
      <w:r w:rsidRPr="003E74F9">
        <w:rPr>
          <w:rFonts w:ascii="Arial Narrow" w:hAnsi="Arial Narrow"/>
          <w:sz w:val="20"/>
          <w:szCs w:val="20"/>
        </w:rPr>
        <w:t>от «04» 07 2023 № 377-п</w:t>
      </w:r>
    </w:p>
    <w:p w:rsidR="003E74F9" w:rsidRPr="003E74F9" w:rsidRDefault="003E74F9" w:rsidP="003E74F9">
      <w:pPr>
        <w:autoSpaceDE w:val="0"/>
        <w:autoSpaceDN w:val="0"/>
        <w:adjustRightInd w:val="0"/>
        <w:jc w:val="right"/>
        <w:rPr>
          <w:rFonts w:ascii="Arial Narrow" w:hAnsi="Arial Narrow"/>
          <w:sz w:val="20"/>
          <w:szCs w:val="20"/>
        </w:rPr>
      </w:pPr>
    </w:p>
    <w:p w:rsidR="003E74F9" w:rsidRPr="003E74F9" w:rsidRDefault="003E74F9" w:rsidP="003E74F9">
      <w:pPr>
        <w:autoSpaceDE w:val="0"/>
        <w:autoSpaceDN w:val="0"/>
        <w:adjustRightInd w:val="0"/>
        <w:ind w:left="9781"/>
        <w:jc w:val="right"/>
        <w:rPr>
          <w:rFonts w:ascii="Arial Narrow" w:hAnsi="Arial Narrow"/>
          <w:sz w:val="20"/>
          <w:szCs w:val="20"/>
        </w:rPr>
      </w:pPr>
      <w:r w:rsidRPr="003E74F9">
        <w:rPr>
          <w:rFonts w:ascii="Arial Narrow" w:hAnsi="Arial Narrow"/>
          <w:sz w:val="20"/>
          <w:szCs w:val="20"/>
        </w:rPr>
        <w:t>приложение № 2</w:t>
      </w:r>
    </w:p>
    <w:p w:rsidR="003E74F9" w:rsidRPr="003E74F9" w:rsidRDefault="003E74F9" w:rsidP="003E74F9">
      <w:pPr>
        <w:ind w:left="9781"/>
        <w:jc w:val="right"/>
        <w:rPr>
          <w:rFonts w:ascii="Arial Narrow" w:hAnsi="Arial Narrow"/>
          <w:sz w:val="20"/>
          <w:szCs w:val="20"/>
        </w:rPr>
      </w:pPr>
      <w:r w:rsidRPr="003E74F9">
        <w:rPr>
          <w:rFonts w:ascii="Arial Narrow" w:hAnsi="Arial Narrow"/>
          <w:sz w:val="20"/>
          <w:szCs w:val="20"/>
        </w:rPr>
        <w:t>к подпрограмме 1 «Поддержка малого и среднего</w:t>
      </w:r>
      <w:r w:rsidRPr="003E74F9">
        <w:rPr>
          <w:rFonts w:ascii="Arial Narrow" w:hAnsi="Arial Narrow"/>
          <w:bCs/>
          <w:spacing w:val="-8"/>
          <w:sz w:val="20"/>
          <w:szCs w:val="20"/>
        </w:rPr>
        <w:t xml:space="preserve"> </w:t>
      </w:r>
      <w:r w:rsidRPr="003E74F9">
        <w:rPr>
          <w:rFonts w:ascii="Arial Narrow" w:hAnsi="Arial Narrow"/>
          <w:sz w:val="20"/>
          <w:szCs w:val="20"/>
        </w:rPr>
        <w:t>предпринимательства в Эвенкийском муниципальном районе»</w:t>
      </w:r>
    </w:p>
    <w:p w:rsidR="003E74F9" w:rsidRPr="003E74F9" w:rsidRDefault="003E74F9" w:rsidP="003E74F9">
      <w:pPr>
        <w:jc w:val="center"/>
        <w:outlineLvl w:val="0"/>
        <w:rPr>
          <w:rFonts w:ascii="Arial Narrow" w:hAnsi="Arial Narrow"/>
          <w:b/>
          <w:sz w:val="20"/>
          <w:szCs w:val="20"/>
        </w:rPr>
      </w:pPr>
    </w:p>
    <w:p w:rsidR="003E74F9" w:rsidRPr="003E74F9" w:rsidRDefault="003E74F9" w:rsidP="003E74F9">
      <w:pPr>
        <w:jc w:val="center"/>
        <w:outlineLvl w:val="0"/>
        <w:rPr>
          <w:rFonts w:ascii="Arial Narrow" w:hAnsi="Arial Narrow"/>
          <w:b/>
          <w:sz w:val="20"/>
          <w:szCs w:val="20"/>
        </w:rPr>
      </w:pPr>
      <w:bookmarkStart w:id="3" w:name="_Hlk129600235"/>
      <w:r w:rsidRPr="003E74F9">
        <w:rPr>
          <w:rFonts w:ascii="Arial Narrow" w:hAnsi="Arial Narrow"/>
          <w:b/>
          <w:sz w:val="20"/>
          <w:szCs w:val="20"/>
        </w:rPr>
        <w:t>Перечень мероприятий подпрограммы 1</w:t>
      </w:r>
    </w:p>
    <w:p w:rsidR="003E74F9" w:rsidRPr="003E74F9" w:rsidRDefault="003E74F9" w:rsidP="003E74F9">
      <w:pPr>
        <w:jc w:val="center"/>
        <w:outlineLvl w:val="0"/>
        <w:rPr>
          <w:rFonts w:ascii="Arial Narrow" w:hAnsi="Arial Narrow"/>
          <w:b/>
          <w:sz w:val="20"/>
          <w:szCs w:val="20"/>
        </w:rPr>
      </w:pPr>
      <w:r w:rsidRPr="003E74F9">
        <w:rPr>
          <w:rFonts w:ascii="Arial Narrow" w:hAnsi="Arial Narrow"/>
          <w:b/>
          <w:sz w:val="20"/>
          <w:szCs w:val="20"/>
        </w:rPr>
        <w:lastRenderedPageBreak/>
        <w:t>«Поддержка малого и среднего</w:t>
      </w:r>
      <w:r w:rsidRPr="003E74F9">
        <w:rPr>
          <w:rFonts w:ascii="Arial Narrow" w:hAnsi="Arial Narrow"/>
          <w:b/>
          <w:bCs/>
          <w:spacing w:val="-8"/>
          <w:sz w:val="20"/>
          <w:szCs w:val="20"/>
        </w:rPr>
        <w:t xml:space="preserve"> </w:t>
      </w:r>
      <w:r w:rsidRPr="003E74F9">
        <w:rPr>
          <w:rFonts w:ascii="Arial Narrow" w:hAnsi="Arial Narrow"/>
          <w:b/>
          <w:sz w:val="20"/>
          <w:szCs w:val="20"/>
        </w:rPr>
        <w:t>предпринимательства»</w:t>
      </w:r>
    </w:p>
    <w:p w:rsidR="003E74F9" w:rsidRPr="003E74F9" w:rsidRDefault="003E74F9" w:rsidP="003E74F9">
      <w:pPr>
        <w:jc w:val="center"/>
        <w:outlineLvl w:val="0"/>
        <w:rPr>
          <w:rFonts w:ascii="Arial Narrow" w:hAnsi="Arial Narrow"/>
          <w:b/>
          <w:sz w:val="20"/>
          <w:szCs w:val="20"/>
        </w:rPr>
      </w:pPr>
      <w:r w:rsidRPr="003E74F9">
        <w:rPr>
          <w:rFonts w:ascii="Arial Narrow" w:hAnsi="Arial Narrow"/>
          <w:b/>
          <w:sz w:val="20"/>
          <w:szCs w:val="20"/>
        </w:rPr>
        <w:t>с указанием объема средств на их реализацию и ожидаемых результатов</w:t>
      </w:r>
    </w:p>
    <w:p w:rsidR="003E74F9" w:rsidRPr="003E74F9" w:rsidRDefault="003E74F9" w:rsidP="003E74F9">
      <w:pPr>
        <w:jc w:val="center"/>
        <w:outlineLvl w:val="0"/>
        <w:rPr>
          <w:rFonts w:ascii="Arial Narrow" w:hAnsi="Arial Narrow"/>
          <w:sz w:val="20"/>
          <w:szCs w:val="20"/>
        </w:rPr>
      </w:pPr>
    </w:p>
    <w:tbl>
      <w:tblPr>
        <w:tblW w:w="15622" w:type="dxa"/>
        <w:tblInd w:w="-176" w:type="dxa"/>
        <w:tblLayout w:type="fixed"/>
        <w:tblLook w:val="04A0" w:firstRow="1" w:lastRow="0" w:firstColumn="1" w:lastColumn="0" w:noHBand="0" w:noVBand="1"/>
      </w:tblPr>
      <w:tblGrid>
        <w:gridCol w:w="993"/>
        <w:gridCol w:w="1562"/>
        <w:gridCol w:w="852"/>
        <w:gridCol w:w="568"/>
        <w:gridCol w:w="708"/>
        <w:gridCol w:w="851"/>
        <w:gridCol w:w="567"/>
        <w:gridCol w:w="850"/>
        <w:gridCol w:w="709"/>
        <w:gridCol w:w="992"/>
        <w:gridCol w:w="284"/>
        <w:gridCol w:w="709"/>
        <w:gridCol w:w="283"/>
        <w:gridCol w:w="709"/>
        <w:gridCol w:w="992"/>
        <w:gridCol w:w="1134"/>
        <w:gridCol w:w="2859"/>
      </w:tblGrid>
      <w:tr w:rsidR="003E74F9" w:rsidRPr="003E74F9" w:rsidTr="003E74F9">
        <w:trPr>
          <w:trHeight w:val="213"/>
        </w:trPr>
        <w:tc>
          <w:tcPr>
            <w:tcW w:w="2555"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Цели, задачи, мероприятия подпрограммы</w:t>
            </w:r>
          </w:p>
        </w:tc>
        <w:tc>
          <w:tcPr>
            <w:tcW w:w="852" w:type="dxa"/>
            <w:vMerge w:val="restart"/>
            <w:tcBorders>
              <w:top w:val="single" w:sz="4" w:space="0" w:color="auto"/>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ГРБС </w:t>
            </w:r>
          </w:p>
        </w:tc>
        <w:tc>
          <w:tcPr>
            <w:tcW w:w="2694" w:type="dxa"/>
            <w:gridSpan w:val="4"/>
            <w:tcBorders>
              <w:top w:val="single" w:sz="4" w:space="0" w:color="auto"/>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Код бюджетной классификации</w:t>
            </w:r>
          </w:p>
        </w:tc>
        <w:tc>
          <w:tcPr>
            <w:tcW w:w="2835" w:type="dxa"/>
            <w:gridSpan w:val="4"/>
            <w:tcBorders>
              <w:top w:val="single" w:sz="4" w:space="0" w:color="auto"/>
              <w:left w:val="nil"/>
              <w:bottom w:val="single" w:sz="4" w:space="0" w:color="auto"/>
              <w:right w:val="nil"/>
            </w:tcBorders>
          </w:tcPr>
          <w:p w:rsidR="003E74F9" w:rsidRPr="003E74F9" w:rsidRDefault="003E74F9" w:rsidP="003E74F9">
            <w:pPr>
              <w:jc w:val="center"/>
              <w:rPr>
                <w:rFonts w:ascii="Arial Narrow" w:hAnsi="Arial Narrow"/>
                <w:sz w:val="20"/>
                <w:szCs w:val="20"/>
              </w:rPr>
            </w:pPr>
          </w:p>
        </w:tc>
        <w:tc>
          <w:tcPr>
            <w:tcW w:w="992" w:type="dxa"/>
            <w:gridSpan w:val="2"/>
            <w:tcBorders>
              <w:top w:val="single" w:sz="4" w:space="0" w:color="auto"/>
              <w:left w:val="nil"/>
              <w:bottom w:val="single" w:sz="4" w:space="0" w:color="auto"/>
              <w:right w:val="nil"/>
            </w:tcBorders>
          </w:tcPr>
          <w:p w:rsidR="003E74F9" w:rsidRPr="003E74F9" w:rsidRDefault="003E74F9" w:rsidP="003E74F9">
            <w:pPr>
              <w:jc w:val="center"/>
              <w:rPr>
                <w:rFonts w:ascii="Arial Narrow" w:hAnsi="Arial Narrow"/>
                <w:sz w:val="20"/>
                <w:szCs w:val="20"/>
              </w:rPr>
            </w:pPr>
          </w:p>
        </w:tc>
        <w:tc>
          <w:tcPr>
            <w:tcW w:w="2835" w:type="dxa"/>
            <w:gridSpan w:val="3"/>
            <w:tcBorders>
              <w:top w:val="single" w:sz="4" w:space="0" w:color="auto"/>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Расходы (тыс. руб.) по годам</w:t>
            </w:r>
          </w:p>
        </w:tc>
        <w:tc>
          <w:tcPr>
            <w:tcW w:w="2859" w:type="dxa"/>
            <w:vMerge w:val="restart"/>
            <w:tcBorders>
              <w:top w:val="single" w:sz="4" w:space="0" w:color="auto"/>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Ожидаемый результат от реализации подпрограммного мероприятия (в натуральном выражении)</w:t>
            </w:r>
          </w:p>
        </w:tc>
      </w:tr>
      <w:tr w:rsidR="003E74F9" w:rsidRPr="003E74F9" w:rsidTr="003E74F9">
        <w:trPr>
          <w:trHeight w:val="628"/>
        </w:trPr>
        <w:tc>
          <w:tcPr>
            <w:tcW w:w="2555" w:type="dxa"/>
            <w:gridSpan w:val="2"/>
            <w:vMerge/>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568" w:type="dxa"/>
            <w:tcBorders>
              <w:top w:val="single" w:sz="4" w:space="0" w:color="auto"/>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ГРБС</w:t>
            </w:r>
          </w:p>
        </w:tc>
        <w:tc>
          <w:tcPr>
            <w:tcW w:w="708" w:type="dxa"/>
            <w:tcBorders>
              <w:top w:val="single" w:sz="4" w:space="0" w:color="auto"/>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proofErr w:type="spellStart"/>
            <w:r w:rsidRPr="003E74F9">
              <w:rPr>
                <w:rFonts w:ascii="Arial Narrow" w:hAnsi="Arial Narrow"/>
                <w:sz w:val="20"/>
                <w:szCs w:val="20"/>
              </w:rPr>
              <w:t>РзПр</w:t>
            </w:r>
            <w:proofErr w:type="spellEnd"/>
          </w:p>
        </w:tc>
        <w:tc>
          <w:tcPr>
            <w:tcW w:w="851" w:type="dxa"/>
            <w:tcBorders>
              <w:top w:val="single" w:sz="4" w:space="0" w:color="auto"/>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ЦСР</w:t>
            </w:r>
          </w:p>
        </w:tc>
        <w:tc>
          <w:tcPr>
            <w:tcW w:w="567" w:type="dxa"/>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ВР</w:t>
            </w:r>
          </w:p>
        </w:tc>
        <w:tc>
          <w:tcPr>
            <w:tcW w:w="850" w:type="dxa"/>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2020</w:t>
            </w:r>
          </w:p>
        </w:tc>
        <w:tc>
          <w:tcPr>
            <w:tcW w:w="709" w:type="dxa"/>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2021</w:t>
            </w:r>
          </w:p>
        </w:tc>
        <w:tc>
          <w:tcPr>
            <w:tcW w:w="992" w:type="dxa"/>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2022</w:t>
            </w:r>
          </w:p>
        </w:tc>
        <w:tc>
          <w:tcPr>
            <w:tcW w:w="993" w:type="dxa"/>
            <w:gridSpan w:val="2"/>
            <w:tcBorders>
              <w:top w:val="nil"/>
              <w:left w:val="nil"/>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2023</w:t>
            </w:r>
          </w:p>
        </w:tc>
        <w:tc>
          <w:tcPr>
            <w:tcW w:w="992" w:type="dxa"/>
            <w:gridSpan w:val="2"/>
            <w:tcBorders>
              <w:top w:val="nil"/>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2024</w:t>
            </w:r>
          </w:p>
        </w:tc>
        <w:tc>
          <w:tcPr>
            <w:tcW w:w="992" w:type="dxa"/>
            <w:tcBorders>
              <w:top w:val="nil"/>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2025</w:t>
            </w:r>
          </w:p>
        </w:tc>
        <w:tc>
          <w:tcPr>
            <w:tcW w:w="1134" w:type="dxa"/>
            <w:tcBorders>
              <w:top w:val="nil"/>
              <w:left w:val="single" w:sz="4" w:space="0" w:color="auto"/>
              <w:bottom w:val="single" w:sz="4" w:space="0" w:color="auto"/>
              <w:right w:val="single" w:sz="4" w:space="0" w:color="auto"/>
            </w:tcBorders>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Итого за период</w:t>
            </w:r>
          </w:p>
        </w:tc>
        <w:tc>
          <w:tcPr>
            <w:tcW w:w="2859" w:type="dxa"/>
            <w:vMerge/>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r>
      <w:tr w:rsidR="003E74F9" w:rsidRPr="003E74F9" w:rsidTr="003E74F9">
        <w:trPr>
          <w:trHeight w:val="312"/>
        </w:trPr>
        <w:tc>
          <w:tcPr>
            <w:tcW w:w="993" w:type="dxa"/>
            <w:tcBorders>
              <w:top w:val="single" w:sz="4" w:space="0" w:color="auto"/>
              <w:left w:val="single" w:sz="4" w:space="0" w:color="auto"/>
              <w:bottom w:val="single" w:sz="4" w:space="0" w:color="auto"/>
              <w:right w:val="single" w:sz="4" w:space="0" w:color="auto"/>
            </w:tcBorders>
          </w:tcPr>
          <w:p w:rsidR="003E74F9" w:rsidRPr="003E74F9" w:rsidRDefault="003E74F9" w:rsidP="003E74F9">
            <w:pPr>
              <w:pStyle w:val="ConsPlusNonformat"/>
              <w:widowControl/>
              <w:jc w:val="both"/>
              <w:rPr>
                <w:rFonts w:ascii="Arial Narrow" w:hAnsi="Arial Narrow" w:cs="Times New Roman"/>
              </w:rPr>
            </w:pPr>
          </w:p>
        </w:tc>
        <w:tc>
          <w:tcPr>
            <w:tcW w:w="14629" w:type="dxa"/>
            <w:gridSpan w:val="16"/>
            <w:tcBorders>
              <w:top w:val="single" w:sz="4" w:space="0" w:color="auto"/>
              <w:left w:val="single" w:sz="4" w:space="0" w:color="auto"/>
              <w:bottom w:val="single" w:sz="4" w:space="0" w:color="auto"/>
              <w:right w:val="single" w:sz="4" w:space="0" w:color="auto"/>
            </w:tcBorders>
            <w:hideMark/>
          </w:tcPr>
          <w:p w:rsidR="003E74F9" w:rsidRPr="003E74F9" w:rsidRDefault="003E74F9" w:rsidP="003E74F9">
            <w:pPr>
              <w:pStyle w:val="ConsPlusNonformat"/>
              <w:widowControl/>
              <w:jc w:val="both"/>
              <w:rPr>
                <w:rFonts w:ascii="Arial Narrow" w:hAnsi="Arial Narrow" w:cs="Times New Roman"/>
                <w:b/>
                <w:highlight w:val="cyan"/>
              </w:rPr>
            </w:pPr>
            <w:r w:rsidRPr="003E74F9">
              <w:rPr>
                <w:rFonts w:ascii="Arial Narrow" w:hAnsi="Arial Narrow" w:cs="Times New Roman"/>
              </w:rPr>
              <w:t>Цель: Создание благоприятных условий для устойчивого функционирования и развития малого и среднего предпринимательства на территории района.</w:t>
            </w:r>
          </w:p>
        </w:tc>
      </w:tr>
      <w:tr w:rsidR="003E74F9" w:rsidRPr="003E74F9" w:rsidTr="003E74F9">
        <w:trPr>
          <w:trHeight w:val="189"/>
        </w:trPr>
        <w:tc>
          <w:tcPr>
            <w:tcW w:w="993" w:type="dxa"/>
            <w:tcBorders>
              <w:top w:val="single" w:sz="4" w:space="0" w:color="auto"/>
              <w:left w:val="single" w:sz="4" w:space="0" w:color="auto"/>
              <w:bottom w:val="single" w:sz="4" w:space="0" w:color="auto"/>
              <w:right w:val="single" w:sz="4" w:space="0" w:color="auto"/>
            </w:tcBorders>
          </w:tcPr>
          <w:p w:rsidR="003E74F9" w:rsidRPr="003E74F9" w:rsidRDefault="003E74F9" w:rsidP="003E74F9">
            <w:pPr>
              <w:rPr>
                <w:rFonts w:ascii="Arial Narrow" w:hAnsi="Arial Narrow"/>
                <w:sz w:val="20"/>
                <w:szCs w:val="20"/>
              </w:rPr>
            </w:pPr>
          </w:p>
        </w:tc>
        <w:tc>
          <w:tcPr>
            <w:tcW w:w="14629" w:type="dxa"/>
            <w:gridSpan w:val="16"/>
            <w:tcBorders>
              <w:top w:val="single" w:sz="4" w:space="0" w:color="auto"/>
              <w:left w:val="single" w:sz="4" w:space="0" w:color="auto"/>
              <w:bottom w:val="single" w:sz="4" w:space="0" w:color="auto"/>
              <w:right w:val="single" w:sz="4" w:space="0" w:color="auto"/>
            </w:tcBorders>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Задача 1: О</w:t>
            </w:r>
            <w:r w:rsidRPr="003E74F9">
              <w:rPr>
                <w:rFonts w:ascii="Arial Narrow" w:hAnsi="Arial Narrow"/>
                <w:noProof/>
                <w:sz w:val="20"/>
                <w:szCs w:val="20"/>
              </w:rPr>
              <w:t>казание финансовой поддержки</w:t>
            </w:r>
            <w:r w:rsidRPr="003E74F9">
              <w:rPr>
                <w:rFonts w:ascii="Arial Narrow" w:hAnsi="Arial Narrow"/>
                <w:sz w:val="20"/>
                <w:szCs w:val="20"/>
              </w:rPr>
              <w:t xml:space="preserve"> субъектам малого и среднего предпринимательства и физическим лицам, </w:t>
            </w:r>
            <w:r w:rsidRPr="003E74F9">
              <w:rPr>
                <w:rFonts w:ascii="Arial Narrow" w:hAnsi="Arial Narrow"/>
                <w:color w:val="000000"/>
                <w:sz w:val="20"/>
                <w:szCs w:val="20"/>
              </w:rPr>
              <w:t>применяющим специальный налоговый режим «Налог на профессиональный доход»</w:t>
            </w:r>
          </w:p>
        </w:tc>
      </w:tr>
      <w:tr w:rsidR="003E74F9" w:rsidRPr="003E74F9" w:rsidTr="003E74F9">
        <w:trPr>
          <w:trHeight w:val="1445"/>
        </w:trPr>
        <w:tc>
          <w:tcPr>
            <w:tcW w:w="2555" w:type="dxa"/>
            <w:gridSpan w:val="2"/>
            <w:vMerge w:val="restart"/>
            <w:tcBorders>
              <w:top w:val="single" w:sz="4" w:space="0" w:color="auto"/>
              <w:left w:val="single" w:sz="4" w:space="0" w:color="auto"/>
              <w:bottom w:val="single" w:sz="4" w:space="0" w:color="auto"/>
              <w:right w:val="single" w:sz="4" w:space="0" w:color="auto"/>
            </w:tcBorders>
            <w:hideMark/>
          </w:tcPr>
          <w:p w:rsidR="003E74F9" w:rsidRPr="003E74F9" w:rsidRDefault="003E74F9" w:rsidP="008177C5">
            <w:pPr>
              <w:pStyle w:val="aff6"/>
              <w:numPr>
                <w:ilvl w:val="1"/>
                <w:numId w:val="17"/>
              </w:numPr>
              <w:autoSpaceDE w:val="0"/>
              <w:autoSpaceDN w:val="0"/>
              <w:adjustRightInd w:val="0"/>
              <w:ind w:left="0" w:firstLine="0"/>
              <w:contextualSpacing w:val="0"/>
              <w:rPr>
                <w:rFonts w:ascii="Arial Narrow" w:eastAsia="Calibri" w:hAnsi="Arial Narrow"/>
                <w:sz w:val="20"/>
                <w:szCs w:val="20"/>
              </w:rPr>
            </w:pPr>
            <w:r w:rsidRPr="003E74F9">
              <w:rPr>
                <w:rFonts w:ascii="Arial Narrow" w:hAnsi="Arial Narrow"/>
                <w:sz w:val="20"/>
                <w:szCs w:val="20"/>
              </w:rPr>
              <w:t xml:space="preserve">Предоставление субсидии субъектам малого и среднего предпринимательства и физическим лицам, </w:t>
            </w:r>
            <w:r w:rsidRPr="003E74F9">
              <w:rPr>
                <w:rFonts w:ascii="Arial Narrow" w:hAnsi="Arial Narrow"/>
                <w:color w:val="000000"/>
                <w:sz w:val="20"/>
                <w:szCs w:val="20"/>
              </w:rPr>
              <w:t>применяющим специальный налоговый режим «Налог на профессиональный доход»,</w:t>
            </w:r>
            <w:r w:rsidRPr="003E74F9">
              <w:rPr>
                <w:rFonts w:ascii="Arial Narrow" w:hAnsi="Arial Narrow"/>
                <w:sz w:val="20"/>
                <w:szCs w:val="20"/>
              </w:rPr>
              <w:t xml:space="preserve"> </w:t>
            </w:r>
            <w:r w:rsidRPr="003E74F9">
              <w:rPr>
                <w:rFonts w:ascii="Arial Narrow" w:eastAsia="Calibri" w:hAnsi="Arial Narrow"/>
                <w:sz w:val="20"/>
                <w:szCs w:val="20"/>
              </w:rPr>
              <w:t>на  возмещение части затрат, связанных с производством (реализацией) товаров, выполнением работ, оказанием услуг</w:t>
            </w:r>
          </w:p>
        </w:tc>
        <w:tc>
          <w:tcPr>
            <w:tcW w:w="852" w:type="dxa"/>
            <w:vMerge w:val="restart"/>
            <w:tcBorders>
              <w:top w:val="single" w:sz="4" w:space="0" w:color="auto"/>
              <w:left w:val="single" w:sz="4" w:space="0" w:color="auto"/>
              <w:bottom w:val="single" w:sz="4" w:space="0" w:color="auto"/>
              <w:right w:val="single" w:sz="4" w:space="0" w:color="auto"/>
            </w:tcBorders>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Администрация ЭМР</w:t>
            </w:r>
          </w:p>
        </w:tc>
        <w:tc>
          <w:tcPr>
            <w:tcW w:w="568" w:type="dxa"/>
            <w:tcBorders>
              <w:top w:val="single" w:sz="4" w:space="0" w:color="auto"/>
              <w:left w:val="single" w:sz="4" w:space="0" w:color="auto"/>
              <w:bottom w:val="nil"/>
              <w:right w:val="single" w:sz="4" w:space="0" w:color="auto"/>
            </w:tcBorders>
            <w:noWrap/>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501</w:t>
            </w:r>
          </w:p>
        </w:tc>
        <w:tc>
          <w:tcPr>
            <w:tcW w:w="708" w:type="dxa"/>
            <w:tcBorders>
              <w:top w:val="single" w:sz="4" w:space="0" w:color="auto"/>
              <w:left w:val="single" w:sz="4" w:space="0" w:color="auto"/>
              <w:bottom w:val="nil"/>
              <w:right w:val="single" w:sz="4" w:space="0" w:color="auto"/>
            </w:tcBorders>
            <w:noWrap/>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04 12</w:t>
            </w:r>
          </w:p>
        </w:tc>
        <w:tc>
          <w:tcPr>
            <w:tcW w:w="851" w:type="dxa"/>
            <w:tcBorders>
              <w:top w:val="single" w:sz="4" w:space="0" w:color="auto"/>
              <w:left w:val="single" w:sz="4" w:space="0" w:color="auto"/>
              <w:bottom w:val="nil"/>
              <w:right w:val="single" w:sz="4" w:space="0" w:color="auto"/>
            </w:tcBorders>
            <w:noWrap/>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56200</w:t>
            </w:r>
            <w:r w:rsidRPr="003E74F9">
              <w:rPr>
                <w:rFonts w:ascii="Arial Narrow" w:hAnsi="Arial Narrow"/>
                <w:sz w:val="20"/>
                <w:szCs w:val="20"/>
                <w:lang w:val="en-US"/>
              </w:rPr>
              <w:t>S</w:t>
            </w:r>
            <w:r w:rsidRPr="003E74F9">
              <w:rPr>
                <w:rFonts w:ascii="Arial Narrow" w:hAnsi="Arial Narrow"/>
                <w:sz w:val="20"/>
                <w:szCs w:val="20"/>
              </w:rPr>
              <w:t>6070</w:t>
            </w:r>
          </w:p>
        </w:tc>
        <w:tc>
          <w:tcPr>
            <w:tcW w:w="567" w:type="dxa"/>
            <w:tcBorders>
              <w:top w:val="single" w:sz="4" w:space="0" w:color="auto"/>
              <w:left w:val="single" w:sz="4" w:space="0" w:color="auto"/>
              <w:bottom w:val="nil"/>
              <w:right w:val="single" w:sz="4" w:space="0" w:color="auto"/>
            </w:tcBorders>
            <w:noWrap/>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811</w:t>
            </w:r>
          </w:p>
        </w:tc>
        <w:tc>
          <w:tcPr>
            <w:tcW w:w="850" w:type="dxa"/>
            <w:tcBorders>
              <w:top w:val="single" w:sz="4" w:space="0" w:color="auto"/>
              <w:left w:val="single" w:sz="4" w:space="0" w:color="auto"/>
              <w:bottom w:val="nil"/>
              <w:right w:val="single" w:sz="4" w:space="0" w:color="auto"/>
            </w:tcBorders>
            <w:noWrap/>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w:t>
            </w:r>
          </w:p>
        </w:tc>
        <w:tc>
          <w:tcPr>
            <w:tcW w:w="709" w:type="dxa"/>
            <w:tcBorders>
              <w:top w:val="single" w:sz="4" w:space="0" w:color="auto"/>
              <w:left w:val="single" w:sz="4" w:space="0" w:color="auto"/>
              <w:bottom w:val="nil"/>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w:t>
            </w:r>
          </w:p>
        </w:tc>
        <w:tc>
          <w:tcPr>
            <w:tcW w:w="992" w:type="dxa"/>
            <w:tcBorders>
              <w:top w:val="single" w:sz="4" w:space="0" w:color="auto"/>
              <w:left w:val="single" w:sz="4" w:space="0" w:color="auto"/>
              <w:bottom w:val="nil"/>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1119,700</w:t>
            </w:r>
          </w:p>
        </w:tc>
        <w:tc>
          <w:tcPr>
            <w:tcW w:w="993" w:type="dxa"/>
            <w:gridSpan w:val="2"/>
            <w:tcBorders>
              <w:top w:val="single" w:sz="4" w:space="0" w:color="auto"/>
              <w:left w:val="single" w:sz="4" w:space="0" w:color="auto"/>
              <w:bottom w:val="nil"/>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1342,900</w:t>
            </w:r>
          </w:p>
        </w:tc>
        <w:tc>
          <w:tcPr>
            <w:tcW w:w="992" w:type="dxa"/>
            <w:gridSpan w:val="2"/>
            <w:tcBorders>
              <w:top w:val="single" w:sz="4" w:space="0" w:color="auto"/>
              <w:left w:val="single" w:sz="4" w:space="0" w:color="auto"/>
              <w:bottom w:val="nil"/>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1342,900</w:t>
            </w:r>
          </w:p>
        </w:tc>
        <w:tc>
          <w:tcPr>
            <w:tcW w:w="992" w:type="dxa"/>
            <w:tcBorders>
              <w:top w:val="single" w:sz="4" w:space="0" w:color="auto"/>
              <w:left w:val="single" w:sz="4" w:space="0" w:color="auto"/>
              <w:bottom w:val="nil"/>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1342,900</w:t>
            </w:r>
          </w:p>
        </w:tc>
        <w:tc>
          <w:tcPr>
            <w:tcW w:w="1134" w:type="dxa"/>
            <w:tcBorders>
              <w:top w:val="single" w:sz="4" w:space="0" w:color="auto"/>
              <w:left w:val="single" w:sz="4" w:space="0" w:color="auto"/>
              <w:bottom w:val="nil"/>
              <w:right w:val="nil"/>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5 148,400</w:t>
            </w:r>
          </w:p>
        </w:tc>
        <w:tc>
          <w:tcPr>
            <w:tcW w:w="2859" w:type="dxa"/>
            <w:vMerge w:val="restart"/>
            <w:tcBorders>
              <w:top w:val="single" w:sz="4" w:space="0" w:color="auto"/>
              <w:left w:val="single" w:sz="4" w:space="0" w:color="auto"/>
              <w:bottom w:val="single" w:sz="4" w:space="0" w:color="auto"/>
              <w:right w:val="single" w:sz="4" w:space="0" w:color="auto"/>
            </w:tcBorders>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Количество субъектов малого и среднего предпринимательства и физических лиц, </w:t>
            </w:r>
            <w:r w:rsidRPr="003E74F9">
              <w:rPr>
                <w:rFonts w:ascii="Arial Narrow" w:hAnsi="Arial Narrow"/>
                <w:color w:val="000000"/>
                <w:sz w:val="20"/>
                <w:szCs w:val="20"/>
              </w:rPr>
              <w:t>применяющих специальный налоговый режим «НПД»</w:t>
            </w:r>
            <w:r w:rsidRPr="003E74F9">
              <w:rPr>
                <w:rFonts w:ascii="Arial Narrow" w:hAnsi="Arial Narrow"/>
                <w:sz w:val="20"/>
                <w:szCs w:val="20"/>
              </w:rPr>
              <w:t xml:space="preserve">, получивших финансовую поддержку – 19 единиц, в т.ч. по годам: </w:t>
            </w:r>
          </w:p>
          <w:p w:rsidR="003E74F9" w:rsidRPr="003E74F9" w:rsidRDefault="003E74F9" w:rsidP="003E74F9">
            <w:pPr>
              <w:rPr>
                <w:rFonts w:ascii="Arial Narrow" w:hAnsi="Arial Narrow"/>
                <w:sz w:val="20"/>
                <w:szCs w:val="20"/>
              </w:rPr>
            </w:pPr>
            <w:r w:rsidRPr="003E74F9">
              <w:rPr>
                <w:rFonts w:ascii="Arial Narrow" w:hAnsi="Arial Narrow"/>
                <w:sz w:val="20"/>
                <w:szCs w:val="20"/>
              </w:rPr>
              <w:t>2020 – 0 единицы;</w:t>
            </w:r>
          </w:p>
          <w:p w:rsidR="003E74F9" w:rsidRPr="003E74F9" w:rsidRDefault="003E74F9" w:rsidP="003E74F9">
            <w:pPr>
              <w:rPr>
                <w:rFonts w:ascii="Arial Narrow" w:hAnsi="Arial Narrow"/>
                <w:sz w:val="20"/>
                <w:szCs w:val="20"/>
              </w:rPr>
            </w:pPr>
            <w:r w:rsidRPr="003E74F9">
              <w:rPr>
                <w:rFonts w:ascii="Arial Narrow" w:hAnsi="Arial Narrow"/>
                <w:sz w:val="20"/>
                <w:szCs w:val="20"/>
              </w:rPr>
              <w:t>2021 – 0 единиц;</w:t>
            </w:r>
          </w:p>
          <w:p w:rsidR="003E74F9" w:rsidRPr="003E74F9" w:rsidRDefault="003E74F9" w:rsidP="003E74F9">
            <w:pPr>
              <w:rPr>
                <w:rFonts w:ascii="Arial Narrow" w:hAnsi="Arial Narrow"/>
                <w:sz w:val="20"/>
                <w:szCs w:val="20"/>
              </w:rPr>
            </w:pPr>
            <w:r w:rsidRPr="003E74F9">
              <w:rPr>
                <w:rFonts w:ascii="Arial Narrow" w:hAnsi="Arial Narrow"/>
                <w:sz w:val="20"/>
                <w:szCs w:val="20"/>
              </w:rPr>
              <w:t>2022 – 4 единицы;</w:t>
            </w:r>
          </w:p>
          <w:p w:rsidR="003E74F9" w:rsidRPr="003E74F9" w:rsidRDefault="003E74F9" w:rsidP="003E74F9">
            <w:pPr>
              <w:rPr>
                <w:rFonts w:ascii="Arial Narrow" w:hAnsi="Arial Narrow"/>
                <w:sz w:val="20"/>
                <w:szCs w:val="20"/>
              </w:rPr>
            </w:pPr>
            <w:r w:rsidRPr="003E74F9">
              <w:rPr>
                <w:rFonts w:ascii="Arial Narrow" w:hAnsi="Arial Narrow"/>
                <w:sz w:val="20"/>
                <w:szCs w:val="20"/>
              </w:rPr>
              <w:t>2023 – 5 единицы;</w:t>
            </w:r>
          </w:p>
          <w:p w:rsidR="003E74F9" w:rsidRPr="003E74F9" w:rsidRDefault="003E74F9" w:rsidP="003E74F9">
            <w:pPr>
              <w:rPr>
                <w:rFonts w:ascii="Arial Narrow" w:hAnsi="Arial Narrow"/>
                <w:sz w:val="20"/>
                <w:szCs w:val="20"/>
              </w:rPr>
            </w:pPr>
            <w:r w:rsidRPr="003E74F9">
              <w:rPr>
                <w:rFonts w:ascii="Arial Narrow" w:hAnsi="Arial Narrow"/>
                <w:sz w:val="20"/>
                <w:szCs w:val="20"/>
              </w:rPr>
              <w:t>2024 – 5 единицы;</w:t>
            </w:r>
          </w:p>
          <w:p w:rsidR="003E74F9" w:rsidRPr="003E74F9" w:rsidRDefault="003E74F9" w:rsidP="003E74F9">
            <w:pPr>
              <w:rPr>
                <w:rFonts w:ascii="Arial Narrow" w:hAnsi="Arial Narrow"/>
                <w:sz w:val="20"/>
                <w:szCs w:val="20"/>
              </w:rPr>
            </w:pPr>
            <w:r w:rsidRPr="003E74F9">
              <w:rPr>
                <w:rFonts w:ascii="Arial Narrow" w:hAnsi="Arial Narrow"/>
                <w:sz w:val="20"/>
                <w:szCs w:val="20"/>
              </w:rPr>
              <w:t>2025- 5 единицы.</w:t>
            </w:r>
          </w:p>
          <w:p w:rsidR="003E74F9" w:rsidRPr="003E74F9" w:rsidRDefault="003E74F9" w:rsidP="003E74F9">
            <w:pPr>
              <w:rPr>
                <w:rFonts w:ascii="Arial Narrow" w:hAnsi="Arial Narrow"/>
                <w:sz w:val="20"/>
                <w:szCs w:val="20"/>
              </w:rPr>
            </w:pPr>
            <w:r w:rsidRPr="003E74F9">
              <w:rPr>
                <w:rFonts w:ascii="Arial Narrow" w:hAnsi="Arial Narrow"/>
                <w:sz w:val="20"/>
                <w:szCs w:val="20"/>
              </w:rPr>
              <w:t>Количество сохраненных рабочих мест субъектами малого и среднего предпринимательств – 27 единиц, в т.ч. по годам:</w:t>
            </w:r>
          </w:p>
          <w:p w:rsidR="003E74F9" w:rsidRPr="003E74F9" w:rsidRDefault="003E74F9" w:rsidP="003E74F9">
            <w:pPr>
              <w:rPr>
                <w:rFonts w:ascii="Arial Narrow" w:hAnsi="Arial Narrow"/>
                <w:sz w:val="20"/>
                <w:szCs w:val="20"/>
              </w:rPr>
            </w:pPr>
            <w:r w:rsidRPr="003E74F9">
              <w:rPr>
                <w:rFonts w:ascii="Arial Narrow" w:hAnsi="Arial Narrow"/>
                <w:sz w:val="20"/>
                <w:szCs w:val="20"/>
              </w:rPr>
              <w:t>2020 – 0 единиц;</w:t>
            </w:r>
          </w:p>
          <w:p w:rsidR="003E74F9" w:rsidRPr="003E74F9" w:rsidRDefault="003E74F9" w:rsidP="003E74F9">
            <w:pPr>
              <w:rPr>
                <w:rFonts w:ascii="Arial Narrow" w:hAnsi="Arial Narrow"/>
                <w:sz w:val="20"/>
                <w:szCs w:val="20"/>
              </w:rPr>
            </w:pPr>
            <w:r w:rsidRPr="003E74F9">
              <w:rPr>
                <w:rFonts w:ascii="Arial Narrow" w:hAnsi="Arial Narrow"/>
                <w:sz w:val="20"/>
                <w:szCs w:val="20"/>
              </w:rPr>
              <w:t>2021 – 0 единиц;</w:t>
            </w:r>
          </w:p>
          <w:p w:rsidR="003E74F9" w:rsidRPr="003E74F9" w:rsidRDefault="003E74F9" w:rsidP="003E74F9">
            <w:pPr>
              <w:rPr>
                <w:rFonts w:ascii="Arial Narrow" w:hAnsi="Arial Narrow"/>
                <w:sz w:val="20"/>
                <w:szCs w:val="20"/>
              </w:rPr>
            </w:pPr>
            <w:r w:rsidRPr="003E74F9">
              <w:rPr>
                <w:rFonts w:ascii="Arial Narrow" w:hAnsi="Arial Narrow"/>
                <w:sz w:val="20"/>
                <w:szCs w:val="20"/>
              </w:rPr>
              <w:t>2022 –6 единиц;</w:t>
            </w:r>
          </w:p>
          <w:p w:rsidR="003E74F9" w:rsidRPr="003E74F9" w:rsidRDefault="003E74F9" w:rsidP="003E74F9">
            <w:pPr>
              <w:rPr>
                <w:rFonts w:ascii="Arial Narrow" w:hAnsi="Arial Narrow"/>
                <w:sz w:val="20"/>
                <w:szCs w:val="20"/>
              </w:rPr>
            </w:pPr>
            <w:r w:rsidRPr="003E74F9">
              <w:rPr>
                <w:rFonts w:ascii="Arial Narrow" w:hAnsi="Arial Narrow"/>
                <w:sz w:val="20"/>
                <w:szCs w:val="20"/>
              </w:rPr>
              <w:t>2023 – 7 единиц;</w:t>
            </w:r>
          </w:p>
          <w:p w:rsidR="003E74F9" w:rsidRPr="003E74F9" w:rsidRDefault="003E74F9" w:rsidP="003E74F9">
            <w:pPr>
              <w:rPr>
                <w:rFonts w:ascii="Arial Narrow" w:hAnsi="Arial Narrow"/>
                <w:sz w:val="20"/>
                <w:szCs w:val="20"/>
              </w:rPr>
            </w:pPr>
            <w:r w:rsidRPr="003E74F9">
              <w:rPr>
                <w:rFonts w:ascii="Arial Narrow" w:hAnsi="Arial Narrow"/>
                <w:sz w:val="20"/>
                <w:szCs w:val="20"/>
              </w:rPr>
              <w:t>2024 – 7 единиц;</w:t>
            </w:r>
          </w:p>
          <w:p w:rsidR="003E74F9" w:rsidRPr="003E74F9" w:rsidRDefault="003E74F9" w:rsidP="003E74F9">
            <w:pPr>
              <w:rPr>
                <w:rFonts w:ascii="Arial Narrow" w:hAnsi="Arial Narrow"/>
                <w:sz w:val="20"/>
                <w:szCs w:val="20"/>
              </w:rPr>
            </w:pPr>
            <w:r w:rsidRPr="003E74F9">
              <w:rPr>
                <w:rFonts w:ascii="Arial Narrow" w:hAnsi="Arial Narrow"/>
                <w:sz w:val="20"/>
                <w:szCs w:val="20"/>
              </w:rPr>
              <w:t>2025- 7единиц.</w:t>
            </w:r>
          </w:p>
        </w:tc>
      </w:tr>
      <w:tr w:rsidR="003E74F9" w:rsidRPr="003E74F9" w:rsidTr="003E74F9">
        <w:trPr>
          <w:trHeight w:val="312"/>
        </w:trPr>
        <w:tc>
          <w:tcPr>
            <w:tcW w:w="2555" w:type="dxa"/>
            <w:gridSpan w:val="2"/>
            <w:vMerge/>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eastAsia="Calibri" w:hAnsi="Arial Narrow"/>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568" w:type="dxa"/>
            <w:tcBorders>
              <w:top w:val="single" w:sz="4" w:space="0" w:color="auto"/>
              <w:left w:val="single" w:sz="4" w:space="0" w:color="auto"/>
              <w:bottom w:val="single" w:sz="4" w:space="0" w:color="auto"/>
              <w:right w:val="single" w:sz="4" w:space="0" w:color="auto"/>
            </w:tcBorders>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501</w:t>
            </w:r>
          </w:p>
        </w:tc>
        <w:tc>
          <w:tcPr>
            <w:tcW w:w="708" w:type="dxa"/>
            <w:tcBorders>
              <w:top w:val="single" w:sz="4" w:space="0" w:color="auto"/>
              <w:left w:val="single" w:sz="4" w:space="0" w:color="auto"/>
              <w:bottom w:val="single" w:sz="4" w:space="0" w:color="auto"/>
              <w:right w:val="single" w:sz="4" w:space="0" w:color="auto"/>
            </w:tcBorders>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04 12</w:t>
            </w:r>
          </w:p>
        </w:tc>
        <w:tc>
          <w:tcPr>
            <w:tcW w:w="851" w:type="dxa"/>
            <w:tcBorders>
              <w:top w:val="single" w:sz="4" w:space="0" w:color="auto"/>
              <w:left w:val="single" w:sz="4" w:space="0" w:color="auto"/>
              <w:bottom w:val="single" w:sz="4" w:space="0" w:color="auto"/>
              <w:right w:val="single" w:sz="4" w:space="0" w:color="auto"/>
            </w:tcBorders>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56200</w:t>
            </w:r>
            <w:r w:rsidRPr="003E74F9">
              <w:rPr>
                <w:rFonts w:ascii="Arial Narrow" w:hAnsi="Arial Narrow"/>
                <w:sz w:val="20"/>
                <w:szCs w:val="20"/>
                <w:lang w:val="en-US"/>
              </w:rPr>
              <w:t>S</w:t>
            </w:r>
            <w:r w:rsidRPr="003E74F9">
              <w:rPr>
                <w:rFonts w:ascii="Arial Narrow" w:hAnsi="Arial Narrow"/>
                <w:sz w:val="20"/>
                <w:szCs w:val="20"/>
              </w:rPr>
              <w:t>6070</w:t>
            </w:r>
          </w:p>
        </w:tc>
        <w:tc>
          <w:tcPr>
            <w:tcW w:w="567" w:type="dxa"/>
            <w:tcBorders>
              <w:top w:val="single" w:sz="4" w:space="0" w:color="auto"/>
              <w:left w:val="single" w:sz="4" w:space="0" w:color="auto"/>
              <w:bottom w:val="single" w:sz="4" w:space="0" w:color="auto"/>
              <w:right w:val="single" w:sz="4" w:space="0" w:color="auto"/>
            </w:tcBorders>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811</w:t>
            </w:r>
          </w:p>
        </w:tc>
        <w:tc>
          <w:tcPr>
            <w:tcW w:w="850" w:type="dxa"/>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59,000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70,680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70,680</w:t>
            </w:r>
          </w:p>
        </w:tc>
        <w:tc>
          <w:tcPr>
            <w:tcW w:w="992" w:type="dxa"/>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70,680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271,040</w:t>
            </w:r>
          </w:p>
        </w:tc>
        <w:tc>
          <w:tcPr>
            <w:tcW w:w="2859" w:type="dxa"/>
            <w:vMerge/>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r>
      <w:tr w:rsidR="003E74F9" w:rsidRPr="003E74F9" w:rsidTr="003E74F9">
        <w:trPr>
          <w:trHeight w:val="312"/>
        </w:trPr>
        <w:tc>
          <w:tcPr>
            <w:tcW w:w="2555" w:type="dxa"/>
            <w:gridSpan w:val="2"/>
            <w:vMerge w:val="restart"/>
            <w:tcBorders>
              <w:top w:val="nil"/>
              <w:left w:val="single" w:sz="4" w:space="0" w:color="auto"/>
              <w:bottom w:val="single" w:sz="4" w:space="0" w:color="auto"/>
              <w:right w:val="single" w:sz="4" w:space="0" w:color="auto"/>
            </w:tcBorders>
            <w:hideMark/>
          </w:tcPr>
          <w:p w:rsidR="003E74F9" w:rsidRPr="003E74F9" w:rsidRDefault="003E74F9" w:rsidP="008177C5">
            <w:pPr>
              <w:pStyle w:val="aff6"/>
              <w:numPr>
                <w:ilvl w:val="1"/>
                <w:numId w:val="17"/>
              </w:numPr>
              <w:ind w:left="0" w:firstLine="0"/>
              <w:contextualSpacing w:val="0"/>
              <w:rPr>
                <w:rFonts w:ascii="Arial Narrow" w:hAnsi="Arial Narrow"/>
                <w:sz w:val="20"/>
                <w:szCs w:val="20"/>
              </w:rPr>
            </w:pPr>
            <w:r w:rsidRPr="003E74F9">
              <w:rPr>
                <w:rFonts w:ascii="Arial Narrow" w:hAnsi="Arial Narrow"/>
                <w:color w:val="000000"/>
                <w:sz w:val="20"/>
                <w:szCs w:val="20"/>
              </w:rPr>
              <w:t xml:space="preserve">Предоставление финансовой поддержки в виде грантов субъектам малого и среднего предпринимательства на начало ведения предпринимательской </w:t>
            </w:r>
            <w:r w:rsidRPr="003E74F9">
              <w:rPr>
                <w:rFonts w:ascii="Arial Narrow" w:hAnsi="Arial Narrow"/>
                <w:color w:val="000000"/>
                <w:sz w:val="20"/>
                <w:szCs w:val="20"/>
              </w:rPr>
              <w:lastRenderedPageBreak/>
              <w:t>деятельности</w:t>
            </w:r>
          </w:p>
        </w:tc>
        <w:tc>
          <w:tcPr>
            <w:tcW w:w="852" w:type="dxa"/>
            <w:vMerge w:val="restart"/>
            <w:tcBorders>
              <w:top w:val="nil"/>
              <w:left w:val="single" w:sz="4" w:space="0" w:color="auto"/>
              <w:bottom w:val="single" w:sz="4" w:space="0" w:color="auto"/>
              <w:right w:val="single" w:sz="4" w:space="0" w:color="auto"/>
            </w:tcBorders>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lastRenderedPageBreak/>
              <w:t>Администрация ЭМР</w:t>
            </w:r>
          </w:p>
        </w:tc>
        <w:tc>
          <w:tcPr>
            <w:tcW w:w="568" w:type="dxa"/>
            <w:tcBorders>
              <w:top w:val="single" w:sz="4" w:space="0" w:color="auto"/>
              <w:left w:val="single" w:sz="4" w:space="0" w:color="auto"/>
              <w:bottom w:val="single" w:sz="4" w:space="0" w:color="auto"/>
              <w:right w:val="single" w:sz="4" w:space="0" w:color="auto"/>
            </w:tcBorders>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501</w:t>
            </w:r>
          </w:p>
        </w:tc>
        <w:tc>
          <w:tcPr>
            <w:tcW w:w="708" w:type="dxa"/>
            <w:tcBorders>
              <w:top w:val="single" w:sz="4" w:space="0" w:color="auto"/>
              <w:left w:val="single" w:sz="4" w:space="0" w:color="auto"/>
              <w:bottom w:val="single" w:sz="4" w:space="0" w:color="auto"/>
              <w:right w:val="single" w:sz="4" w:space="0" w:color="auto"/>
            </w:tcBorders>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0412</w:t>
            </w:r>
          </w:p>
        </w:tc>
        <w:tc>
          <w:tcPr>
            <w:tcW w:w="851" w:type="dxa"/>
            <w:tcBorders>
              <w:top w:val="single" w:sz="4" w:space="0" w:color="auto"/>
              <w:left w:val="single" w:sz="4" w:space="0" w:color="auto"/>
              <w:bottom w:val="single" w:sz="4" w:space="0" w:color="auto"/>
              <w:right w:val="single" w:sz="4" w:space="0" w:color="auto"/>
            </w:tcBorders>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56200</w:t>
            </w:r>
            <w:r w:rsidRPr="003E74F9">
              <w:rPr>
                <w:rFonts w:ascii="Arial Narrow" w:hAnsi="Arial Narrow"/>
                <w:sz w:val="20"/>
                <w:szCs w:val="20"/>
                <w:lang w:val="en-US"/>
              </w:rPr>
              <w:t>S</w:t>
            </w:r>
            <w:r w:rsidRPr="003E74F9">
              <w:rPr>
                <w:rFonts w:ascii="Arial Narrow" w:hAnsi="Arial Narrow"/>
                <w:sz w:val="20"/>
                <w:szCs w:val="20"/>
              </w:rPr>
              <w:t>6680</w:t>
            </w:r>
          </w:p>
        </w:tc>
        <w:tc>
          <w:tcPr>
            <w:tcW w:w="567" w:type="dxa"/>
            <w:tcBorders>
              <w:top w:val="single" w:sz="4" w:space="0" w:color="auto"/>
              <w:left w:val="single" w:sz="4" w:space="0" w:color="auto"/>
              <w:bottom w:val="single" w:sz="4" w:space="0" w:color="auto"/>
              <w:right w:val="single" w:sz="4" w:space="0" w:color="auto"/>
            </w:tcBorders>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813</w:t>
            </w:r>
          </w:p>
        </w:tc>
        <w:tc>
          <w:tcPr>
            <w:tcW w:w="850" w:type="dxa"/>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1173,371</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lang w:val="en-US"/>
              </w:rPr>
            </w:pPr>
            <w:r w:rsidRPr="003E74F9">
              <w:rPr>
                <w:rFonts w:ascii="Arial Narrow" w:hAnsi="Arial Narrow"/>
                <w:sz w:val="20"/>
                <w:szCs w:val="20"/>
                <w:lang w:val="en-US"/>
              </w:rPr>
              <w:t>285,00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lang w:val="en-US"/>
              </w:rPr>
            </w:pPr>
            <w:r w:rsidRPr="003E74F9">
              <w:rPr>
                <w:rFonts w:ascii="Arial Narrow" w:hAnsi="Arial Narrow"/>
                <w:sz w:val="20"/>
                <w:szCs w:val="20"/>
                <w:lang w:val="en-US"/>
              </w:rPr>
              <w:t>1458</w:t>
            </w:r>
            <w:r w:rsidRPr="003E74F9">
              <w:rPr>
                <w:rFonts w:ascii="Arial Narrow" w:hAnsi="Arial Narrow"/>
                <w:sz w:val="20"/>
                <w:szCs w:val="20"/>
              </w:rPr>
              <w:t>,</w:t>
            </w:r>
            <w:r w:rsidRPr="003E74F9">
              <w:rPr>
                <w:rFonts w:ascii="Arial Narrow" w:hAnsi="Arial Narrow"/>
                <w:sz w:val="20"/>
                <w:szCs w:val="20"/>
                <w:lang w:val="en-US"/>
              </w:rPr>
              <w:t>371</w:t>
            </w:r>
          </w:p>
        </w:tc>
        <w:tc>
          <w:tcPr>
            <w:tcW w:w="2859" w:type="dxa"/>
            <w:vMerge w:val="restart"/>
            <w:tcBorders>
              <w:top w:val="single" w:sz="4" w:space="0" w:color="auto"/>
              <w:left w:val="single" w:sz="4" w:space="0" w:color="auto"/>
              <w:bottom w:val="single" w:sz="4" w:space="0" w:color="auto"/>
              <w:right w:val="single" w:sz="4" w:space="0" w:color="auto"/>
            </w:tcBorders>
            <w:vAlign w:val="bottom"/>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Количество субъектов малого и среднего предпринимательства, получивших финансовую поддержку – 5 единиц, в т.ч. по годам: </w:t>
            </w:r>
          </w:p>
          <w:p w:rsidR="003E74F9" w:rsidRPr="003E74F9" w:rsidRDefault="003E74F9" w:rsidP="003E74F9">
            <w:pPr>
              <w:rPr>
                <w:rFonts w:ascii="Arial Narrow" w:hAnsi="Arial Narrow"/>
                <w:sz w:val="20"/>
                <w:szCs w:val="20"/>
              </w:rPr>
            </w:pPr>
            <w:r w:rsidRPr="003E74F9">
              <w:rPr>
                <w:rFonts w:ascii="Arial Narrow" w:hAnsi="Arial Narrow"/>
                <w:sz w:val="20"/>
                <w:szCs w:val="20"/>
              </w:rPr>
              <w:t>2020 – 0 единицы;</w:t>
            </w:r>
          </w:p>
          <w:p w:rsidR="003E74F9" w:rsidRPr="003E74F9" w:rsidRDefault="003E74F9" w:rsidP="003E74F9">
            <w:pPr>
              <w:rPr>
                <w:rFonts w:ascii="Arial Narrow" w:hAnsi="Arial Narrow"/>
                <w:sz w:val="20"/>
                <w:szCs w:val="20"/>
              </w:rPr>
            </w:pPr>
            <w:r w:rsidRPr="003E74F9">
              <w:rPr>
                <w:rFonts w:ascii="Arial Narrow" w:hAnsi="Arial Narrow"/>
                <w:sz w:val="20"/>
                <w:szCs w:val="20"/>
              </w:rPr>
              <w:t>2021 – 0 единиц;</w:t>
            </w:r>
          </w:p>
          <w:p w:rsidR="003E74F9" w:rsidRPr="003E74F9" w:rsidRDefault="003E74F9" w:rsidP="003E74F9">
            <w:pPr>
              <w:rPr>
                <w:rFonts w:ascii="Arial Narrow" w:hAnsi="Arial Narrow"/>
                <w:sz w:val="20"/>
                <w:szCs w:val="20"/>
              </w:rPr>
            </w:pPr>
            <w:r w:rsidRPr="003E74F9">
              <w:rPr>
                <w:rFonts w:ascii="Arial Narrow" w:hAnsi="Arial Narrow"/>
                <w:sz w:val="20"/>
                <w:szCs w:val="20"/>
              </w:rPr>
              <w:lastRenderedPageBreak/>
              <w:t>2022 – 4 единицы;</w:t>
            </w:r>
          </w:p>
          <w:p w:rsidR="003E74F9" w:rsidRPr="003E74F9" w:rsidRDefault="003E74F9" w:rsidP="003E74F9">
            <w:pPr>
              <w:rPr>
                <w:rFonts w:ascii="Arial Narrow" w:hAnsi="Arial Narrow"/>
                <w:sz w:val="20"/>
                <w:szCs w:val="20"/>
              </w:rPr>
            </w:pPr>
            <w:r w:rsidRPr="003E74F9">
              <w:rPr>
                <w:rFonts w:ascii="Arial Narrow" w:hAnsi="Arial Narrow"/>
                <w:sz w:val="20"/>
                <w:szCs w:val="20"/>
              </w:rPr>
              <w:t>2023 – 1 единица;</w:t>
            </w:r>
          </w:p>
          <w:p w:rsidR="003E74F9" w:rsidRPr="003E74F9" w:rsidRDefault="003E74F9" w:rsidP="003E74F9">
            <w:pPr>
              <w:rPr>
                <w:rFonts w:ascii="Arial Narrow" w:hAnsi="Arial Narrow"/>
                <w:sz w:val="20"/>
                <w:szCs w:val="20"/>
              </w:rPr>
            </w:pPr>
            <w:r w:rsidRPr="003E74F9">
              <w:rPr>
                <w:rFonts w:ascii="Arial Narrow" w:hAnsi="Arial Narrow"/>
                <w:sz w:val="20"/>
                <w:szCs w:val="20"/>
              </w:rPr>
              <w:t>2024 – 0 единиц;</w:t>
            </w:r>
          </w:p>
          <w:p w:rsidR="003E74F9" w:rsidRPr="003E74F9" w:rsidRDefault="003E74F9" w:rsidP="003E74F9">
            <w:pPr>
              <w:rPr>
                <w:rFonts w:ascii="Arial Narrow" w:hAnsi="Arial Narrow"/>
                <w:sz w:val="20"/>
                <w:szCs w:val="20"/>
              </w:rPr>
            </w:pPr>
            <w:r w:rsidRPr="003E74F9">
              <w:rPr>
                <w:rFonts w:ascii="Arial Narrow" w:hAnsi="Arial Narrow"/>
                <w:sz w:val="20"/>
                <w:szCs w:val="20"/>
              </w:rPr>
              <w:t>2025- 0 единиц.</w:t>
            </w:r>
          </w:p>
          <w:p w:rsidR="003E74F9" w:rsidRPr="003E74F9" w:rsidRDefault="003E74F9" w:rsidP="003E74F9">
            <w:pPr>
              <w:rPr>
                <w:rFonts w:ascii="Arial Narrow" w:hAnsi="Arial Narrow"/>
                <w:sz w:val="20"/>
                <w:szCs w:val="20"/>
              </w:rPr>
            </w:pPr>
            <w:r w:rsidRPr="003E74F9">
              <w:rPr>
                <w:rFonts w:ascii="Arial Narrow" w:hAnsi="Arial Narrow"/>
                <w:sz w:val="20"/>
                <w:szCs w:val="20"/>
              </w:rPr>
              <w:t>Количество созданных (сохраненных) рабочих мест (включая вновь зарегистрированных индивидуальных предпринимателей)– 5 единиц, в т.ч. по годам:</w:t>
            </w:r>
          </w:p>
          <w:p w:rsidR="003E74F9" w:rsidRPr="003E74F9" w:rsidRDefault="003E74F9" w:rsidP="003E74F9">
            <w:pPr>
              <w:rPr>
                <w:rFonts w:ascii="Arial Narrow" w:hAnsi="Arial Narrow"/>
                <w:sz w:val="20"/>
                <w:szCs w:val="20"/>
              </w:rPr>
            </w:pPr>
            <w:r w:rsidRPr="003E74F9">
              <w:rPr>
                <w:rFonts w:ascii="Arial Narrow" w:hAnsi="Arial Narrow"/>
                <w:sz w:val="20"/>
                <w:szCs w:val="20"/>
              </w:rPr>
              <w:t>2020 – 0 единиц;</w:t>
            </w:r>
          </w:p>
          <w:p w:rsidR="003E74F9" w:rsidRPr="003E74F9" w:rsidRDefault="003E74F9" w:rsidP="003E74F9">
            <w:pPr>
              <w:rPr>
                <w:rFonts w:ascii="Arial Narrow" w:hAnsi="Arial Narrow"/>
                <w:sz w:val="20"/>
                <w:szCs w:val="20"/>
              </w:rPr>
            </w:pPr>
            <w:r w:rsidRPr="003E74F9">
              <w:rPr>
                <w:rFonts w:ascii="Arial Narrow" w:hAnsi="Arial Narrow"/>
                <w:sz w:val="20"/>
                <w:szCs w:val="20"/>
              </w:rPr>
              <w:t>2021 – 0 единиц;</w:t>
            </w:r>
          </w:p>
          <w:p w:rsidR="003E74F9" w:rsidRPr="003E74F9" w:rsidRDefault="003E74F9" w:rsidP="003E74F9">
            <w:pPr>
              <w:rPr>
                <w:rFonts w:ascii="Arial Narrow" w:hAnsi="Arial Narrow"/>
                <w:sz w:val="20"/>
                <w:szCs w:val="20"/>
              </w:rPr>
            </w:pPr>
            <w:r w:rsidRPr="003E74F9">
              <w:rPr>
                <w:rFonts w:ascii="Arial Narrow" w:hAnsi="Arial Narrow"/>
                <w:sz w:val="20"/>
                <w:szCs w:val="20"/>
              </w:rPr>
              <w:t>2022 –4 единицы;</w:t>
            </w:r>
          </w:p>
          <w:p w:rsidR="003E74F9" w:rsidRPr="003E74F9" w:rsidRDefault="003E74F9" w:rsidP="003E74F9">
            <w:pPr>
              <w:rPr>
                <w:rFonts w:ascii="Arial Narrow" w:hAnsi="Arial Narrow"/>
                <w:sz w:val="20"/>
                <w:szCs w:val="20"/>
              </w:rPr>
            </w:pPr>
            <w:r w:rsidRPr="003E74F9">
              <w:rPr>
                <w:rFonts w:ascii="Arial Narrow" w:hAnsi="Arial Narrow"/>
                <w:sz w:val="20"/>
                <w:szCs w:val="20"/>
              </w:rPr>
              <w:t>2023 – 1 единица;</w:t>
            </w:r>
          </w:p>
          <w:p w:rsidR="003E74F9" w:rsidRPr="003E74F9" w:rsidRDefault="003E74F9" w:rsidP="003E74F9">
            <w:pPr>
              <w:rPr>
                <w:rFonts w:ascii="Arial Narrow" w:hAnsi="Arial Narrow"/>
                <w:sz w:val="20"/>
                <w:szCs w:val="20"/>
              </w:rPr>
            </w:pPr>
            <w:r w:rsidRPr="003E74F9">
              <w:rPr>
                <w:rFonts w:ascii="Arial Narrow" w:hAnsi="Arial Narrow"/>
                <w:sz w:val="20"/>
                <w:szCs w:val="20"/>
              </w:rPr>
              <w:t>2024 – 0 единиц;</w:t>
            </w:r>
          </w:p>
          <w:p w:rsidR="003E74F9" w:rsidRPr="003E74F9" w:rsidRDefault="003E74F9" w:rsidP="003E74F9">
            <w:pPr>
              <w:rPr>
                <w:rFonts w:ascii="Arial Narrow" w:hAnsi="Arial Narrow"/>
                <w:sz w:val="20"/>
                <w:szCs w:val="20"/>
              </w:rPr>
            </w:pPr>
            <w:r w:rsidRPr="003E74F9">
              <w:rPr>
                <w:rFonts w:ascii="Arial Narrow" w:hAnsi="Arial Narrow"/>
                <w:sz w:val="20"/>
                <w:szCs w:val="20"/>
              </w:rPr>
              <w:t>2025- 0 единиц.</w:t>
            </w:r>
          </w:p>
        </w:tc>
      </w:tr>
      <w:tr w:rsidR="003E74F9" w:rsidRPr="003E74F9" w:rsidTr="003E74F9">
        <w:trPr>
          <w:trHeight w:val="312"/>
        </w:trPr>
        <w:tc>
          <w:tcPr>
            <w:tcW w:w="2555" w:type="dxa"/>
            <w:gridSpan w:val="2"/>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852" w:type="dxa"/>
            <w:vMerge/>
            <w:tcBorders>
              <w:top w:val="nil"/>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568" w:type="dxa"/>
            <w:tcBorders>
              <w:top w:val="single" w:sz="4" w:space="0" w:color="auto"/>
              <w:left w:val="single" w:sz="4" w:space="0" w:color="auto"/>
              <w:bottom w:val="single" w:sz="4" w:space="0" w:color="auto"/>
              <w:right w:val="single" w:sz="4" w:space="0" w:color="auto"/>
            </w:tcBorders>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501</w:t>
            </w:r>
          </w:p>
        </w:tc>
        <w:tc>
          <w:tcPr>
            <w:tcW w:w="708" w:type="dxa"/>
            <w:tcBorders>
              <w:top w:val="single" w:sz="4" w:space="0" w:color="auto"/>
              <w:left w:val="single" w:sz="4" w:space="0" w:color="auto"/>
              <w:bottom w:val="single" w:sz="4" w:space="0" w:color="auto"/>
              <w:right w:val="single" w:sz="4" w:space="0" w:color="auto"/>
            </w:tcBorders>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0412</w:t>
            </w:r>
          </w:p>
        </w:tc>
        <w:tc>
          <w:tcPr>
            <w:tcW w:w="851" w:type="dxa"/>
            <w:tcBorders>
              <w:top w:val="single" w:sz="4" w:space="0" w:color="auto"/>
              <w:left w:val="single" w:sz="4" w:space="0" w:color="auto"/>
              <w:bottom w:val="single" w:sz="4" w:space="0" w:color="auto"/>
              <w:right w:val="single" w:sz="4" w:space="0" w:color="auto"/>
            </w:tcBorders>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56200</w:t>
            </w:r>
            <w:r w:rsidRPr="003E74F9">
              <w:rPr>
                <w:rFonts w:ascii="Arial Narrow" w:hAnsi="Arial Narrow"/>
                <w:sz w:val="20"/>
                <w:szCs w:val="20"/>
                <w:lang w:val="en-US"/>
              </w:rPr>
              <w:t>S</w:t>
            </w:r>
            <w:r w:rsidRPr="003E74F9">
              <w:rPr>
                <w:rFonts w:ascii="Arial Narrow" w:hAnsi="Arial Narrow"/>
                <w:sz w:val="20"/>
                <w:szCs w:val="20"/>
              </w:rPr>
              <w:t>6680</w:t>
            </w:r>
          </w:p>
        </w:tc>
        <w:tc>
          <w:tcPr>
            <w:tcW w:w="567" w:type="dxa"/>
            <w:tcBorders>
              <w:top w:val="single" w:sz="4" w:space="0" w:color="auto"/>
              <w:left w:val="single" w:sz="4" w:space="0" w:color="auto"/>
              <w:bottom w:val="single" w:sz="4" w:space="0" w:color="auto"/>
              <w:right w:val="single" w:sz="4" w:space="0" w:color="auto"/>
            </w:tcBorders>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813</w:t>
            </w:r>
          </w:p>
        </w:tc>
        <w:tc>
          <w:tcPr>
            <w:tcW w:w="850" w:type="dxa"/>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61,756</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15,00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76,756</w:t>
            </w:r>
          </w:p>
        </w:tc>
        <w:tc>
          <w:tcPr>
            <w:tcW w:w="2859" w:type="dxa"/>
            <w:vMerge/>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color w:val="FF0000"/>
                <w:sz w:val="20"/>
                <w:szCs w:val="20"/>
              </w:rPr>
            </w:pPr>
          </w:p>
        </w:tc>
      </w:tr>
      <w:tr w:rsidR="003E74F9" w:rsidRPr="003E74F9" w:rsidTr="003E74F9">
        <w:trPr>
          <w:trHeight w:val="3599"/>
        </w:trPr>
        <w:tc>
          <w:tcPr>
            <w:tcW w:w="2555" w:type="dxa"/>
            <w:gridSpan w:val="2"/>
            <w:tcBorders>
              <w:top w:val="single" w:sz="4" w:space="0" w:color="auto"/>
              <w:left w:val="single" w:sz="4" w:space="0" w:color="auto"/>
              <w:bottom w:val="single" w:sz="4" w:space="0" w:color="auto"/>
              <w:right w:val="single" w:sz="4" w:space="0" w:color="auto"/>
            </w:tcBorders>
          </w:tcPr>
          <w:p w:rsidR="003E74F9" w:rsidRPr="003E74F9" w:rsidRDefault="003E74F9" w:rsidP="008177C5">
            <w:pPr>
              <w:pStyle w:val="aff6"/>
              <w:numPr>
                <w:ilvl w:val="1"/>
                <w:numId w:val="17"/>
              </w:numPr>
              <w:ind w:left="0" w:firstLine="0"/>
              <w:contextualSpacing w:val="0"/>
              <w:rPr>
                <w:rFonts w:ascii="Arial Narrow" w:hAnsi="Arial Narrow"/>
                <w:sz w:val="20"/>
                <w:szCs w:val="20"/>
              </w:rPr>
            </w:pPr>
            <w:r w:rsidRPr="003E74F9">
              <w:rPr>
                <w:rFonts w:ascii="Arial Narrow" w:hAnsi="Arial Narrow"/>
                <w:sz w:val="20"/>
                <w:szCs w:val="20"/>
              </w:rPr>
              <w:t>Предоставление субсидии начинающим субъектам малого предпринимательства на возмещение части затрат в связи с приобретением (созданием) основных средств и началом коммерческой деятельности</w:t>
            </w:r>
          </w:p>
          <w:p w:rsidR="003E74F9" w:rsidRPr="003E74F9" w:rsidRDefault="003E74F9" w:rsidP="003E74F9">
            <w:pPr>
              <w:rPr>
                <w:rFonts w:ascii="Arial Narrow" w:hAnsi="Arial Narrow"/>
                <w:sz w:val="20"/>
                <w:szCs w:val="20"/>
              </w:rPr>
            </w:pPr>
          </w:p>
          <w:p w:rsidR="003E74F9" w:rsidRPr="003E74F9" w:rsidRDefault="003E74F9" w:rsidP="003E74F9">
            <w:pPr>
              <w:rPr>
                <w:rFonts w:ascii="Arial Narrow" w:hAnsi="Arial Narrow"/>
                <w:sz w:val="20"/>
                <w:szCs w:val="20"/>
              </w:rPr>
            </w:pPr>
          </w:p>
          <w:p w:rsidR="003E74F9" w:rsidRPr="003E74F9" w:rsidRDefault="003E74F9" w:rsidP="003E74F9">
            <w:pPr>
              <w:rPr>
                <w:rFonts w:ascii="Arial Narrow" w:hAnsi="Arial Narrow"/>
                <w:sz w:val="20"/>
                <w:szCs w:val="20"/>
              </w:rPr>
            </w:pPr>
          </w:p>
          <w:p w:rsidR="003E74F9" w:rsidRPr="003E74F9" w:rsidRDefault="003E74F9" w:rsidP="003E74F9">
            <w:pPr>
              <w:rPr>
                <w:rFonts w:ascii="Arial Narrow" w:hAnsi="Arial Narrow"/>
                <w:sz w:val="20"/>
                <w:szCs w:val="20"/>
              </w:rPr>
            </w:pPr>
          </w:p>
          <w:p w:rsidR="003E74F9" w:rsidRPr="003E74F9" w:rsidRDefault="003E74F9" w:rsidP="003E74F9">
            <w:pPr>
              <w:rPr>
                <w:rFonts w:ascii="Arial Narrow" w:hAnsi="Arial Narrow"/>
                <w:sz w:val="20"/>
                <w:szCs w:val="20"/>
              </w:rPr>
            </w:pPr>
          </w:p>
          <w:p w:rsidR="003E74F9" w:rsidRPr="003E74F9" w:rsidRDefault="003E74F9" w:rsidP="003E74F9">
            <w:pPr>
              <w:rPr>
                <w:rFonts w:ascii="Arial Narrow" w:hAnsi="Arial Narrow"/>
                <w:sz w:val="20"/>
                <w:szCs w:val="20"/>
              </w:rPr>
            </w:pPr>
          </w:p>
          <w:p w:rsidR="003E74F9" w:rsidRPr="003E74F9" w:rsidRDefault="003E74F9" w:rsidP="003E74F9">
            <w:pPr>
              <w:rPr>
                <w:rFonts w:ascii="Arial Narrow" w:hAnsi="Arial Narrow"/>
                <w:sz w:val="20"/>
                <w:szCs w:val="20"/>
              </w:rPr>
            </w:pPr>
          </w:p>
          <w:p w:rsidR="003E74F9" w:rsidRPr="003E74F9" w:rsidRDefault="003E74F9" w:rsidP="003E74F9">
            <w:pPr>
              <w:rPr>
                <w:rFonts w:ascii="Arial Narrow" w:hAnsi="Arial Narrow"/>
                <w:sz w:val="20"/>
                <w:szCs w:val="20"/>
              </w:rPr>
            </w:pPr>
          </w:p>
          <w:p w:rsidR="003E74F9" w:rsidRPr="003E74F9" w:rsidRDefault="003E74F9" w:rsidP="003E74F9">
            <w:pPr>
              <w:rPr>
                <w:rFonts w:ascii="Arial Narrow" w:hAnsi="Arial Narrow"/>
                <w:sz w:val="20"/>
                <w:szCs w:val="20"/>
              </w:rPr>
            </w:pP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Администрация ЭМР</w:t>
            </w:r>
          </w:p>
          <w:p w:rsidR="003E74F9" w:rsidRPr="003E74F9" w:rsidRDefault="003E74F9" w:rsidP="003E74F9">
            <w:pPr>
              <w:rPr>
                <w:rFonts w:ascii="Arial Narrow" w:hAnsi="Arial Narrow"/>
                <w:sz w:val="20"/>
                <w:szCs w:val="20"/>
              </w:rPr>
            </w:pPr>
          </w:p>
        </w:tc>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501</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04 12</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5620015200</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811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1000,0</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72,402 </w:t>
            </w: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914,32</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929,32</w:t>
            </w:r>
          </w:p>
        </w:tc>
        <w:tc>
          <w:tcPr>
            <w:tcW w:w="992" w:type="dxa"/>
            <w:tcBorders>
              <w:top w:val="single" w:sz="4" w:space="0" w:color="auto"/>
              <w:left w:val="single" w:sz="4" w:space="0" w:color="auto"/>
              <w:bottom w:val="nil"/>
              <w:right w:val="single" w:sz="4" w:space="0" w:color="auto"/>
            </w:tcBorders>
            <w:vAlign w:val="center"/>
          </w:tcPr>
          <w:p w:rsidR="003E74F9" w:rsidRPr="003E74F9" w:rsidRDefault="003E74F9" w:rsidP="003E74F9">
            <w:pPr>
              <w:rPr>
                <w:rFonts w:ascii="Arial Narrow" w:hAnsi="Arial Narrow"/>
                <w:sz w:val="20"/>
                <w:szCs w:val="20"/>
              </w:rPr>
            </w:pPr>
          </w:p>
          <w:p w:rsidR="003E74F9" w:rsidRPr="003E74F9" w:rsidRDefault="003E74F9" w:rsidP="003E74F9">
            <w:pPr>
              <w:rPr>
                <w:rFonts w:ascii="Arial Narrow" w:hAnsi="Arial Narrow"/>
                <w:sz w:val="20"/>
                <w:szCs w:val="20"/>
              </w:rPr>
            </w:pPr>
          </w:p>
          <w:p w:rsidR="003E74F9" w:rsidRPr="003E74F9" w:rsidRDefault="003E74F9" w:rsidP="003E74F9">
            <w:pPr>
              <w:rPr>
                <w:rFonts w:ascii="Arial Narrow" w:hAnsi="Arial Narrow"/>
                <w:sz w:val="20"/>
                <w:szCs w:val="20"/>
              </w:rPr>
            </w:pPr>
          </w:p>
          <w:p w:rsidR="003E74F9" w:rsidRPr="003E74F9" w:rsidRDefault="003E74F9" w:rsidP="003E74F9">
            <w:pPr>
              <w:rPr>
                <w:rFonts w:ascii="Arial Narrow" w:hAnsi="Arial Narrow"/>
                <w:sz w:val="20"/>
                <w:szCs w:val="20"/>
              </w:rPr>
            </w:pPr>
          </w:p>
          <w:p w:rsidR="003E74F9" w:rsidRPr="003E74F9" w:rsidRDefault="003E74F9" w:rsidP="003E74F9">
            <w:pPr>
              <w:rPr>
                <w:rFonts w:ascii="Arial Narrow" w:hAnsi="Arial Narrow"/>
                <w:sz w:val="20"/>
                <w:szCs w:val="20"/>
              </w:rPr>
            </w:pPr>
          </w:p>
          <w:p w:rsidR="003E74F9" w:rsidRPr="003E74F9" w:rsidRDefault="003E74F9" w:rsidP="003E74F9">
            <w:pPr>
              <w:rPr>
                <w:rFonts w:ascii="Arial Narrow" w:hAnsi="Arial Narrow"/>
                <w:sz w:val="20"/>
                <w:szCs w:val="20"/>
              </w:rPr>
            </w:pPr>
          </w:p>
          <w:p w:rsidR="003E74F9" w:rsidRPr="003E74F9" w:rsidRDefault="003E74F9" w:rsidP="003E74F9">
            <w:pPr>
              <w:rPr>
                <w:rFonts w:ascii="Arial Narrow" w:hAnsi="Arial Narrow"/>
                <w:sz w:val="20"/>
                <w:szCs w:val="20"/>
              </w:rPr>
            </w:pPr>
          </w:p>
          <w:p w:rsidR="003E74F9" w:rsidRPr="003E74F9" w:rsidRDefault="003E74F9" w:rsidP="003E74F9">
            <w:pPr>
              <w:rPr>
                <w:rFonts w:ascii="Arial Narrow" w:hAnsi="Arial Narrow"/>
                <w:sz w:val="20"/>
                <w:szCs w:val="20"/>
              </w:rPr>
            </w:pPr>
          </w:p>
          <w:p w:rsidR="003E74F9" w:rsidRPr="003E74F9" w:rsidRDefault="003E74F9" w:rsidP="003E74F9">
            <w:pPr>
              <w:rPr>
                <w:rFonts w:ascii="Arial Narrow" w:hAnsi="Arial Narrow"/>
                <w:sz w:val="20"/>
                <w:szCs w:val="20"/>
              </w:rPr>
            </w:pPr>
          </w:p>
          <w:p w:rsidR="003E74F9" w:rsidRPr="003E74F9" w:rsidRDefault="003E74F9" w:rsidP="003E74F9">
            <w:pPr>
              <w:rPr>
                <w:rFonts w:ascii="Arial Narrow" w:hAnsi="Arial Narrow"/>
                <w:sz w:val="20"/>
                <w:szCs w:val="20"/>
              </w:rPr>
            </w:pPr>
          </w:p>
          <w:p w:rsidR="003E74F9" w:rsidRPr="003E74F9" w:rsidRDefault="003E74F9" w:rsidP="003E74F9">
            <w:pPr>
              <w:rPr>
                <w:rFonts w:ascii="Arial Narrow" w:hAnsi="Arial Narrow"/>
                <w:sz w:val="20"/>
                <w:szCs w:val="20"/>
              </w:rPr>
            </w:pPr>
          </w:p>
          <w:p w:rsidR="003E74F9" w:rsidRPr="003E74F9" w:rsidRDefault="003E74F9" w:rsidP="003E74F9">
            <w:pPr>
              <w:rPr>
                <w:rFonts w:ascii="Arial Narrow" w:hAnsi="Arial Narrow"/>
                <w:sz w:val="20"/>
                <w:szCs w:val="20"/>
              </w:rPr>
            </w:pPr>
          </w:p>
          <w:p w:rsidR="003E74F9" w:rsidRPr="003E74F9" w:rsidRDefault="003E74F9" w:rsidP="003E74F9">
            <w:pPr>
              <w:rPr>
                <w:rFonts w:ascii="Arial Narrow" w:hAnsi="Arial Narrow"/>
                <w:sz w:val="20"/>
                <w:szCs w:val="20"/>
              </w:rPr>
            </w:pPr>
          </w:p>
          <w:p w:rsidR="003E74F9" w:rsidRPr="003E74F9" w:rsidRDefault="003E74F9" w:rsidP="003E74F9">
            <w:pPr>
              <w:rPr>
                <w:rFonts w:ascii="Arial Narrow" w:hAnsi="Arial Narrow"/>
                <w:sz w:val="20"/>
                <w:szCs w:val="20"/>
              </w:rPr>
            </w:pPr>
          </w:p>
          <w:p w:rsidR="003E74F9" w:rsidRPr="003E74F9" w:rsidRDefault="003E74F9" w:rsidP="003E74F9">
            <w:pPr>
              <w:rPr>
                <w:rFonts w:ascii="Arial Narrow" w:hAnsi="Arial Narrow"/>
                <w:sz w:val="20"/>
                <w:szCs w:val="20"/>
              </w:rPr>
            </w:pPr>
            <w:r w:rsidRPr="003E74F9">
              <w:rPr>
                <w:rFonts w:ascii="Arial Narrow" w:hAnsi="Arial Narrow"/>
                <w:sz w:val="20"/>
                <w:szCs w:val="20"/>
              </w:rPr>
              <w:t>929,32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3845,362</w:t>
            </w:r>
          </w:p>
        </w:tc>
        <w:tc>
          <w:tcPr>
            <w:tcW w:w="2859" w:type="dxa"/>
            <w:vMerge w:val="restart"/>
            <w:tcBorders>
              <w:top w:val="single" w:sz="4" w:space="0" w:color="auto"/>
              <w:left w:val="single" w:sz="4" w:space="0" w:color="auto"/>
              <w:bottom w:val="single" w:sz="4" w:space="0" w:color="auto"/>
              <w:right w:val="single" w:sz="4" w:space="0" w:color="auto"/>
            </w:tcBorders>
            <w:vAlign w:val="bottom"/>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Количество субъектов малого и среднего, получивших финансовую поддержку – 13 единиц, в т.ч. по годам: </w:t>
            </w:r>
          </w:p>
          <w:p w:rsidR="003E74F9" w:rsidRPr="003E74F9" w:rsidRDefault="003E74F9" w:rsidP="003E74F9">
            <w:pPr>
              <w:rPr>
                <w:rFonts w:ascii="Arial Narrow" w:hAnsi="Arial Narrow"/>
                <w:sz w:val="20"/>
                <w:szCs w:val="20"/>
              </w:rPr>
            </w:pPr>
            <w:r w:rsidRPr="003E74F9">
              <w:rPr>
                <w:rFonts w:ascii="Arial Narrow" w:hAnsi="Arial Narrow"/>
                <w:sz w:val="20"/>
                <w:szCs w:val="20"/>
              </w:rPr>
              <w:t>2020 – 3 единицы;</w:t>
            </w:r>
          </w:p>
          <w:p w:rsidR="003E74F9" w:rsidRPr="003E74F9" w:rsidRDefault="003E74F9" w:rsidP="003E74F9">
            <w:pPr>
              <w:rPr>
                <w:rFonts w:ascii="Arial Narrow" w:hAnsi="Arial Narrow"/>
                <w:sz w:val="20"/>
                <w:szCs w:val="20"/>
              </w:rPr>
            </w:pPr>
            <w:r w:rsidRPr="003E74F9">
              <w:rPr>
                <w:rFonts w:ascii="Arial Narrow" w:hAnsi="Arial Narrow"/>
                <w:sz w:val="20"/>
                <w:szCs w:val="20"/>
              </w:rPr>
              <w:t>2021 – 0 единиц;</w:t>
            </w:r>
          </w:p>
          <w:p w:rsidR="003E74F9" w:rsidRPr="003E74F9" w:rsidRDefault="003E74F9" w:rsidP="003E74F9">
            <w:pPr>
              <w:rPr>
                <w:rFonts w:ascii="Arial Narrow" w:hAnsi="Arial Narrow"/>
                <w:sz w:val="20"/>
                <w:szCs w:val="20"/>
              </w:rPr>
            </w:pPr>
            <w:r w:rsidRPr="003E74F9">
              <w:rPr>
                <w:rFonts w:ascii="Arial Narrow" w:hAnsi="Arial Narrow"/>
                <w:sz w:val="20"/>
                <w:szCs w:val="20"/>
              </w:rPr>
              <w:t>2022 – 1 единица;</w:t>
            </w:r>
          </w:p>
          <w:p w:rsidR="003E74F9" w:rsidRPr="003E74F9" w:rsidRDefault="003E74F9" w:rsidP="003E74F9">
            <w:pPr>
              <w:rPr>
                <w:rFonts w:ascii="Arial Narrow" w:hAnsi="Arial Narrow"/>
                <w:sz w:val="20"/>
                <w:szCs w:val="20"/>
              </w:rPr>
            </w:pPr>
            <w:r w:rsidRPr="003E74F9">
              <w:rPr>
                <w:rFonts w:ascii="Arial Narrow" w:hAnsi="Arial Narrow"/>
                <w:sz w:val="20"/>
                <w:szCs w:val="20"/>
              </w:rPr>
              <w:t>2023 – 3 единицы;</w:t>
            </w:r>
          </w:p>
          <w:p w:rsidR="003E74F9" w:rsidRPr="003E74F9" w:rsidRDefault="003E74F9" w:rsidP="003E74F9">
            <w:pPr>
              <w:rPr>
                <w:rFonts w:ascii="Arial Narrow" w:hAnsi="Arial Narrow"/>
                <w:sz w:val="20"/>
                <w:szCs w:val="20"/>
              </w:rPr>
            </w:pPr>
            <w:r w:rsidRPr="003E74F9">
              <w:rPr>
                <w:rFonts w:ascii="Arial Narrow" w:hAnsi="Arial Narrow"/>
                <w:sz w:val="20"/>
                <w:szCs w:val="20"/>
              </w:rPr>
              <w:t>2024 – 3 единицы;</w:t>
            </w:r>
          </w:p>
          <w:p w:rsidR="003E74F9" w:rsidRPr="003E74F9" w:rsidRDefault="003E74F9" w:rsidP="003E74F9">
            <w:pPr>
              <w:rPr>
                <w:rFonts w:ascii="Arial Narrow" w:hAnsi="Arial Narrow"/>
                <w:sz w:val="20"/>
                <w:szCs w:val="20"/>
              </w:rPr>
            </w:pPr>
            <w:r w:rsidRPr="003E74F9">
              <w:rPr>
                <w:rFonts w:ascii="Arial Narrow" w:hAnsi="Arial Narrow"/>
                <w:sz w:val="20"/>
                <w:szCs w:val="20"/>
              </w:rPr>
              <w:t>2025- 3 единицы.</w:t>
            </w:r>
          </w:p>
          <w:p w:rsidR="003E74F9" w:rsidRPr="003E74F9" w:rsidRDefault="003E74F9" w:rsidP="003E74F9">
            <w:pPr>
              <w:rPr>
                <w:rFonts w:ascii="Arial Narrow" w:hAnsi="Arial Narrow"/>
                <w:sz w:val="20"/>
                <w:szCs w:val="20"/>
              </w:rPr>
            </w:pPr>
            <w:r w:rsidRPr="003E74F9">
              <w:rPr>
                <w:rFonts w:ascii="Arial Narrow" w:hAnsi="Arial Narrow"/>
                <w:sz w:val="20"/>
                <w:szCs w:val="20"/>
              </w:rPr>
              <w:t>Количество созданных (сохраненных) рабочих мест (включая вновь зарегистрированных индивидуальных предпринимателей)– 21 единиц, в т.ч. по годам:</w:t>
            </w:r>
          </w:p>
          <w:p w:rsidR="003E74F9" w:rsidRPr="003E74F9" w:rsidRDefault="003E74F9" w:rsidP="003E74F9">
            <w:pPr>
              <w:rPr>
                <w:rFonts w:ascii="Arial Narrow" w:hAnsi="Arial Narrow"/>
                <w:sz w:val="20"/>
                <w:szCs w:val="20"/>
              </w:rPr>
            </w:pPr>
            <w:r w:rsidRPr="003E74F9">
              <w:rPr>
                <w:rFonts w:ascii="Arial Narrow" w:hAnsi="Arial Narrow"/>
                <w:sz w:val="20"/>
                <w:szCs w:val="20"/>
              </w:rPr>
              <w:t>2020 – 8 единиц;</w:t>
            </w:r>
          </w:p>
          <w:p w:rsidR="003E74F9" w:rsidRPr="003E74F9" w:rsidRDefault="003E74F9" w:rsidP="003E74F9">
            <w:pPr>
              <w:rPr>
                <w:rFonts w:ascii="Arial Narrow" w:hAnsi="Arial Narrow"/>
                <w:sz w:val="20"/>
                <w:szCs w:val="20"/>
              </w:rPr>
            </w:pPr>
            <w:r w:rsidRPr="003E74F9">
              <w:rPr>
                <w:rFonts w:ascii="Arial Narrow" w:hAnsi="Arial Narrow"/>
                <w:sz w:val="20"/>
                <w:szCs w:val="20"/>
              </w:rPr>
              <w:t>2021 – 0 единиц;</w:t>
            </w:r>
          </w:p>
          <w:p w:rsidR="003E74F9" w:rsidRPr="003E74F9" w:rsidRDefault="003E74F9" w:rsidP="003E74F9">
            <w:pPr>
              <w:rPr>
                <w:rFonts w:ascii="Arial Narrow" w:hAnsi="Arial Narrow"/>
                <w:sz w:val="20"/>
                <w:szCs w:val="20"/>
              </w:rPr>
            </w:pPr>
            <w:r w:rsidRPr="003E74F9">
              <w:rPr>
                <w:rFonts w:ascii="Arial Narrow" w:hAnsi="Arial Narrow"/>
                <w:sz w:val="20"/>
                <w:szCs w:val="20"/>
              </w:rPr>
              <w:t>2022 – 1 единица;</w:t>
            </w:r>
          </w:p>
          <w:p w:rsidR="003E74F9" w:rsidRPr="003E74F9" w:rsidRDefault="003E74F9" w:rsidP="003E74F9">
            <w:pPr>
              <w:rPr>
                <w:rFonts w:ascii="Arial Narrow" w:hAnsi="Arial Narrow"/>
                <w:sz w:val="20"/>
                <w:szCs w:val="20"/>
              </w:rPr>
            </w:pPr>
            <w:r w:rsidRPr="003E74F9">
              <w:rPr>
                <w:rFonts w:ascii="Arial Narrow" w:hAnsi="Arial Narrow"/>
                <w:sz w:val="20"/>
                <w:szCs w:val="20"/>
              </w:rPr>
              <w:t>2023 – 4 единицы;</w:t>
            </w:r>
          </w:p>
          <w:p w:rsidR="003E74F9" w:rsidRPr="003E74F9" w:rsidRDefault="003E74F9" w:rsidP="003E74F9">
            <w:pPr>
              <w:rPr>
                <w:rFonts w:ascii="Arial Narrow" w:hAnsi="Arial Narrow"/>
                <w:sz w:val="20"/>
                <w:szCs w:val="20"/>
              </w:rPr>
            </w:pPr>
            <w:r w:rsidRPr="003E74F9">
              <w:rPr>
                <w:rFonts w:ascii="Arial Narrow" w:hAnsi="Arial Narrow"/>
                <w:sz w:val="20"/>
                <w:szCs w:val="20"/>
              </w:rPr>
              <w:t>2024 – 4 единицы;</w:t>
            </w:r>
          </w:p>
          <w:p w:rsidR="003E74F9" w:rsidRPr="003E74F9" w:rsidRDefault="003E74F9" w:rsidP="003E74F9">
            <w:pPr>
              <w:rPr>
                <w:rFonts w:ascii="Arial Narrow" w:hAnsi="Arial Narrow"/>
                <w:sz w:val="20"/>
                <w:szCs w:val="20"/>
              </w:rPr>
            </w:pPr>
            <w:r w:rsidRPr="003E74F9">
              <w:rPr>
                <w:rFonts w:ascii="Arial Narrow" w:hAnsi="Arial Narrow"/>
                <w:sz w:val="20"/>
                <w:szCs w:val="20"/>
              </w:rPr>
              <w:t>2025- 4 единицы.</w:t>
            </w:r>
          </w:p>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Объем привлеченных инвестиций </w:t>
            </w:r>
            <w:r w:rsidRPr="003E74F9">
              <w:rPr>
                <w:rFonts w:ascii="Arial Narrow" w:hAnsi="Arial Narrow"/>
                <w:sz w:val="20"/>
                <w:szCs w:val="20"/>
              </w:rPr>
              <w:lastRenderedPageBreak/>
              <w:t>в секторе малого и среднего предпринимательства – 2,3 млн. руб., в том числе по годам:</w:t>
            </w:r>
          </w:p>
          <w:p w:rsidR="003E74F9" w:rsidRPr="003E74F9" w:rsidRDefault="003E74F9" w:rsidP="003E74F9">
            <w:pPr>
              <w:rPr>
                <w:rFonts w:ascii="Arial Narrow" w:hAnsi="Arial Narrow"/>
                <w:sz w:val="20"/>
                <w:szCs w:val="20"/>
              </w:rPr>
            </w:pPr>
            <w:r w:rsidRPr="003E74F9">
              <w:rPr>
                <w:rFonts w:ascii="Arial Narrow" w:hAnsi="Arial Narrow"/>
                <w:sz w:val="20"/>
                <w:szCs w:val="20"/>
              </w:rPr>
              <w:t>2020 – 0,5 млн. руб.;</w:t>
            </w:r>
          </w:p>
          <w:p w:rsidR="003E74F9" w:rsidRPr="003E74F9" w:rsidRDefault="003E74F9" w:rsidP="003E74F9">
            <w:pPr>
              <w:rPr>
                <w:rFonts w:ascii="Arial Narrow" w:hAnsi="Arial Narrow"/>
                <w:sz w:val="20"/>
                <w:szCs w:val="20"/>
              </w:rPr>
            </w:pPr>
            <w:r w:rsidRPr="003E74F9">
              <w:rPr>
                <w:rFonts w:ascii="Arial Narrow" w:hAnsi="Arial Narrow"/>
                <w:sz w:val="20"/>
                <w:szCs w:val="20"/>
              </w:rPr>
              <w:t>2021 – 0,0 млн. руб.;</w:t>
            </w:r>
          </w:p>
          <w:p w:rsidR="003E74F9" w:rsidRPr="003E74F9" w:rsidRDefault="003E74F9" w:rsidP="003E74F9">
            <w:pPr>
              <w:rPr>
                <w:rFonts w:ascii="Arial Narrow" w:hAnsi="Arial Narrow"/>
                <w:sz w:val="20"/>
                <w:szCs w:val="20"/>
              </w:rPr>
            </w:pPr>
            <w:r w:rsidRPr="003E74F9">
              <w:rPr>
                <w:rFonts w:ascii="Arial Narrow" w:hAnsi="Arial Narrow"/>
                <w:sz w:val="20"/>
                <w:szCs w:val="20"/>
              </w:rPr>
              <w:t>2022 – 0,0 млн. руб.;</w:t>
            </w:r>
          </w:p>
          <w:p w:rsidR="003E74F9" w:rsidRPr="003E74F9" w:rsidRDefault="003E74F9" w:rsidP="003E74F9">
            <w:pPr>
              <w:rPr>
                <w:rFonts w:ascii="Arial Narrow" w:hAnsi="Arial Narrow"/>
                <w:sz w:val="20"/>
                <w:szCs w:val="20"/>
              </w:rPr>
            </w:pPr>
            <w:r w:rsidRPr="003E74F9">
              <w:rPr>
                <w:rFonts w:ascii="Arial Narrow" w:hAnsi="Arial Narrow"/>
                <w:sz w:val="20"/>
                <w:szCs w:val="20"/>
              </w:rPr>
              <w:t>2023 – 0,6 млн. руб.;</w:t>
            </w:r>
          </w:p>
          <w:p w:rsidR="003E74F9" w:rsidRPr="003E74F9" w:rsidRDefault="003E74F9" w:rsidP="003E74F9">
            <w:pPr>
              <w:rPr>
                <w:rFonts w:ascii="Arial Narrow" w:hAnsi="Arial Narrow"/>
                <w:sz w:val="20"/>
                <w:szCs w:val="20"/>
              </w:rPr>
            </w:pPr>
            <w:r w:rsidRPr="003E74F9">
              <w:rPr>
                <w:rFonts w:ascii="Arial Narrow" w:hAnsi="Arial Narrow"/>
                <w:sz w:val="20"/>
                <w:szCs w:val="20"/>
              </w:rPr>
              <w:t>2024 – 0,6 млн. руб.;</w:t>
            </w:r>
          </w:p>
          <w:p w:rsidR="003E74F9" w:rsidRPr="003E74F9" w:rsidRDefault="003E74F9" w:rsidP="003E74F9">
            <w:pPr>
              <w:rPr>
                <w:rFonts w:ascii="Arial Narrow" w:hAnsi="Arial Narrow"/>
                <w:sz w:val="20"/>
                <w:szCs w:val="20"/>
              </w:rPr>
            </w:pPr>
            <w:r w:rsidRPr="003E74F9">
              <w:rPr>
                <w:rFonts w:ascii="Arial Narrow" w:hAnsi="Arial Narrow"/>
                <w:sz w:val="20"/>
                <w:szCs w:val="20"/>
              </w:rPr>
              <w:t>2025- 0,6 млн. руб.;</w:t>
            </w:r>
          </w:p>
        </w:tc>
      </w:tr>
      <w:tr w:rsidR="003E74F9" w:rsidRPr="003E74F9" w:rsidTr="003E74F9">
        <w:trPr>
          <w:trHeight w:val="312"/>
        </w:trPr>
        <w:tc>
          <w:tcPr>
            <w:tcW w:w="2555" w:type="dxa"/>
            <w:gridSpan w:val="2"/>
            <w:tcBorders>
              <w:top w:val="single" w:sz="4" w:space="0" w:color="auto"/>
              <w:left w:val="single" w:sz="4" w:space="0" w:color="auto"/>
              <w:bottom w:val="single" w:sz="4" w:space="0" w:color="auto"/>
              <w:right w:val="single" w:sz="4" w:space="0" w:color="auto"/>
            </w:tcBorders>
            <w:hideMark/>
          </w:tcPr>
          <w:p w:rsidR="003E74F9" w:rsidRPr="003E74F9" w:rsidRDefault="003E74F9" w:rsidP="008177C5">
            <w:pPr>
              <w:pStyle w:val="aff6"/>
              <w:numPr>
                <w:ilvl w:val="1"/>
                <w:numId w:val="17"/>
              </w:numPr>
              <w:autoSpaceDE w:val="0"/>
              <w:autoSpaceDN w:val="0"/>
              <w:adjustRightInd w:val="0"/>
              <w:ind w:left="0" w:firstLine="0"/>
              <w:contextualSpacing w:val="0"/>
              <w:rPr>
                <w:rFonts w:ascii="Arial Narrow" w:hAnsi="Arial Narrow"/>
                <w:color w:val="000000"/>
                <w:sz w:val="20"/>
                <w:szCs w:val="20"/>
              </w:rPr>
            </w:pPr>
            <w:r w:rsidRPr="003E74F9">
              <w:rPr>
                <w:rFonts w:ascii="Arial Narrow" w:hAnsi="Arial Narrow"/>
                <w:sz w:val="20"/>
                <w:szCs w:val="20"/>
              </w:rPr>
              <w:t xml:space="preserve">Предоставление субсидии на возмещение части затрат, понесённых субъектами малого и среднего предпринимательства, </w:t>
            </w:r>
            <w:r w:rsidRPr="003E74F9">
              <w:rPr>
                <w:rFonts w:ascii="Arial Narrow" w:hAnsi="Arial Narrow"/>
                <w:sz w:val="20"/>
                <w:szCs w:val="20"/>
              </w:rPr>
              <w:lastRenderedPageBreak/>
              <w:t>оказывающими медицинские, образовательные, социальные, бытовые услуги, услуги общественного питания и гостиниц на оплату коммунальных услуг</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992" w:type="dxa"/>
            <w:tcBorders>
              <w:top w:val="nil"/>
              <w:left w:val="single" w:sz="4" w:space="0" w:color="auto"/>
              <w:bottom w:val="single" w:sz="4" w:space="0" w:color="auto"/>
              <w:right w:val="single" w:sz="4" w:space="0" w:color="auto"/>
            </w:tcBorders>
          </w:tcPr>
          <w:p w:rsidR="003E74F9" w:rsidRPr="003E74F9" w:rsidRDefault="003E74F9" w:rsidP="003E74F9">
            <w:pPr>
              <w:jc w:val="center"/>
              <w:rPr>
                <w:rFonts w:ascii="Arial Narrow" w:hAnsi="Arial Narrow"/>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c>
          <w:tcPr>
            <w:tcW w:w="2859" w:type="dxa"/>
            <w:vMerge/>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rPr>
                <w:rFonts w:ascii="Arial Narrow" w:hAnsi="Arial Narrow"/>
                <w:sz w:val="20"/>
                <w:szCs w:val="20"/>
              </w:rPr>
            </w:pPr>
          </w:p>
        </w:tc>
      </w:tr>
      <w:tr w:rsidR="003E74F9" w:rsidRPr="003E74F9" w:rsidTr="003E74F9">
        <w:trPr>
          <w:trHeight w:val="312"/>
        </w:trPr>
        <w:tc>
          <w:tcPr>
            <w:tcW w:w="6101" w:type="dxa"/>
            <w:gridSpan w:val="7"/>
            <w:tcBorders>
              <w:top w:val="single" w:sz="4" w:space="0" w:color="auto"/>
              <w:left w:val="single" w:sz="4" w:space="0" w:color="auto"/>
              <w:bottom w:val="single" w:sz="4" w:space="0" w:color="auto"/>
              <w:right w:val="single" w:sz="4" w:space="0" w:color="auto"/>
            </w:tcBorders>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Итого по задаче 1</w:t>
            </w:r>
          </w:p>
        </w:tc>
        <w:tc>
          <w:tcPr>
            <w:tcW w:w="850" w:type="dxa"/>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2486,229</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2627,900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2342,900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2342,900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10 799,929</w:t>
            </w:r>
          </w:p>
        </w:tc>
        <w:tc>
          <w:tcPr>
            <w:tcW w:w="2859" w:type="dxa"/>
            <w:tcBorders>
              <w:top w:val="single" w:sz="4" w:space="0" w:color="auto"/>
              <w:left w:val="single" w:sz="4" w:space="0" w:color="auto"/>
              <w:bottom w:val="single" w:sz="4" w:space="0" w:color="auto"/>
              <w:right w:val="single" w:sz="4" w:space="0" w:color="auto"/>
            </w:tcBorders>
          </w:tcPr>
          <w:p w:rsidR="003E74F9" w:rsidRPr="003E74F9" w:rsidRDefault="003E74F9" w:rsidP="003E74F9">
            <w:pPr>
              <w:rPr>
                <w:rFonts w:ascii="Arial Narrow" w:hAnsi="Arial Narrow"/>
                <w:sz w:val="20"/>
                <w:szCs w:val="20"/>
              </w:rPr>
            </w:pPr>
          </w:p>
        </w:tc>
      </w:tr>
      <w:tr w:rsidR="003E74F9" w:rsidRPr="003E74F9" w:rsidTr="003E74F9">
        <w:trPr>
          <w:trHeight w:val="312"/>
        </w:trPr>
        <w:tc>
          <w:tcPr>
            <w:tcW w:w="15622" w:type="dxa"/>
            <w:gridSpan w:val="17"/>
            <w:tcBorders>
              <w:top w:val="single" w:sz="4" w:space="0" w:color="auto"/>
              <w:left w:val="single" w:sz="4" w:space="0" w:color="auto"/>
              <w:bottom w:val="single" w:sz="4" w:space="0" w:color="auto"/>
              <w:right w:val="single" w:sz="4" w:space="0" w:color="auto"/>
            </w:tcBorders>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Задача 2: О</w:t>
            </w:r>
            <w:r w:rsidRPr="003E74F9">
              <w:rPr>
                <w:rFonts w:ascii="Arial Narrow" w:hAnsi="Arial Narrow"/>
                <w:noProof/>
                <w:sz w:val="20"/>
                <w:szCs w:val="20"/>
              </w:rPr>
              <w:t xml:space="preserve">казание </w:t>
            </w:r>
            <w:r w:rsidRPr="003E74F9">
              <w:rPr>
                <w:rFonts w:ascii="Arial Narrow" w:hAnsi="Arial Narrow"/>
                <w:sz w:val="20"/>
                <w:szCs w:val="20"/>
              </w:rPr>
              <w:t>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tc>
      </w:tr>
      <w:tr w:rsidR="003E74F9" w:rsidRPr="003E74F9" w:rsidTr="003E74F9">
        <w:trPr>
          <w:trHeight w:val="878"/>
        </w:trPr>
        <w:tc>
          <w:tcPr>
            <w:tcW w:w="2555" w:type="dxa"/>
            <w:gridSpan w:val="2"/>
            <w:tcBorders>
              <w:top w:val="nil"/>
              <w:left w:val="single" w:sz="8" w:space="0" w:color="auto"/>
              <w:bottom w:val="single" w:sz="8" w:space="0" w:color="auto"/>
              <w:right w:val="single" w:sz="8" w:space="0" w:color="auto"/>
            </w:tcBorders>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2.1. Предоставление субъектам малого и среднего предпринимательства муниципального имущества в аренду для развития деятельности</w:t>
            </w:r>
          </w:p>
        </w:tc>
        <w:tc>
          <w:tcPr>
            <w:tcW w:w="852" w:type="dxa"/>
            <w:tcBorders>
              <w:top w:val="nil"/>
              <w:left w:val="nil"/>
              <w:bottom w:val="single" w:sz="8" w:space="0" w:color="auto"/>
              <w:right w:val="single" w:sz="8" w:space="0" w:color="auto"/>
            </w:tcBorders>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Администрация ЭМР</w:t>
            </w:r>
          </w:p>
        </w:tc>
        <w:tc>
          <w:tcPr>
            <w:tcW w:w="568" w:type="dxa"/>
            <w:tcBorders>
              <w:top w:val="nil"/>
              <w:left w:val="nil"/>
              <w:bottom w:val="single" w:sz="8" w:space="0" w:color="auto"/>
              <w:right w:val="single" w:sz="8" w:space="0" w:color="auto"/>
            </w:tcBorders>
            <w:noWrap/>
            <w:hideMark/>
          </w:tcPr>
          <w:p w:rsidR="003E74F9" w:rsidRPr="003E74F9" w:rsidRDefault="003E74F9" w:rsidP="003E74F9">
            <w:pPr>
              <w:rPr>
                <w:rFonts w:ascii="Arial Narrow" w:hAnsi="Arial Narrow"/>
                <w:sz w:val="20"/>
                <w:szCs w:val="20"/>
              </w:rPr>
            </w:pPr>
          </w:p>
        </w:tc>
        <w:tc>
          <w:tcPr>
            <w:tcW w:w="708" w:type="dxa"/>
            <w:tcBorders>
              <w:top w:val="nil"/>
              <w:left w:val="nil"/>
              <w:bottom w:val="single" w:sz="8" w:space="0" w:color="auto"/>
              <w:right w:val="single" w:sz="8" w:space="0" w:color="auto"/>
            </w:tcBorders>
            <w:noWrap/>
            <w:hideMark/>
          </w:tcPr>
          <w:p w:rsidR="003E74F9" w:rsidRPr="003E74F9" w:rsidRDefault="003E74F9" w:rsidP="003E74F9">
            <w:pPr>
              <w:rPr>
                <w:rFonts w:ascii="Arial Narrow" w:eastAsia="Calibri" w:hAnsi="Arial Narrow"/>
                <w:sz w:val="20"/>
                <w:szCs w:val="20"/>
              </w:rPr>
            </w:pPr>
          </w:p>
        </w:tc>
        <w:tc>
          <w:tcPr>
            <w:tcW w:w="851" w:type="dxa"/>
            <w:tcBorders>
              <w:top w:val="nil"/>
              <w:left w:val="nil"/>
              <w:bottom w:val="single" w:sz="8" w:space="0" w:color="auto"/>
              <w:right w:val="single" w:sz="8" w:space="0" w:color="auto"/>
            </w:tcBorders>
            <w:noWrap/>
            <w:hideMark/>
          </w:tcPr>
          <w:p w:rsidR="003E74F9" w:rsidRPr="003E74F9" w:rsidRDefault="003E74F9" w:rsidP="003E74F9">
            <w:pPr>
              <w:rPr>
                <w:rFonts w:ascii="Arial Narrow" w:eastAsia="Calibri" w:hAnsi="Arial Narrow"/>
                <w:sz w:val="20"/>
                <w:szCs w:val="20"/>
              </w:rPr>
            </w:pPr>
          </w:p>
        </w:tc>
        <w:tc>
          <w:tcPr>
            <w:tcW w:w="567" w:type="dxa"/>
            <w:tcBorders>
              <w:top w:val="nil"/>
              <w:left w:val="nil"/>
              <w:bottom w:val="single" w:sz="8" w:space="0" w:color="auto"/>
              <w:right w:val="single" w:sz="4" w:space="0" w:color="auto"/>
            </w:tcBorders>
            <w:noWrap/>
            <w:hideMark/>
          </w:tcPr>
          <w:p w:rsidR="003E74F9" w:rsidRPr="003E74F9" w:rsidRDefault="003E74F9" w:rsidP="003E74F9">
            <w:pPr>
              <w:rPr>
                <w:rFonts w:ascii="Arial Narrow" w:eastAsia="Calibri" w:hAnsi="Arial Narrow"/>
                <w:sz w:val="20"/>
                <w:szCs w:val="20"/>
              </w:rPr>
            </w:pPr>
          </w:p>
        </w:tc>
        <w:tc>
          <w:tcPr>
            <w:tcW w:w="6662" w:type="dxa"/>
            <w:gridSpan w:val="9"/>
            <w:tcBorders>
              <w:top w:val="single" w:sz="4" w:space="0" w:color="auto"/>
              <w:left w:val="single" w:sz="4" w:space="0" w:color="auto"/>
              <w:bottom w:val="single" w:sz="4" w:space="0" w:color="auto"/>
              <w:right w:val="single" w:sz="8" w:space="0" w:color="auto"/>
            </w:tcBorders>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Финансирование не требуется</w:t>
            </w:r>
          </w:p>
        </w:tc>
        <w:tc>
          <w:tcPr>
            <w:tcW w:w="2859" w:type="dxa"/>
            <w:tcBorders>
              <w:top w:val="nil"/>
              <w:left w:val="nil"/>
              <w:bottom w:val="single" w:sz="8" w:space="0" w:color="auto"/>
              <w:right w:val="single" w:sz="8" w:space="0" w:color="auto"/>
            </w:tcBorders>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Количество субъектов малого и среднего предпринимательств, получивших имущественную поддержку: 6 ед.</w:t>
            </w:r>
          </w:p>
        </w:tc>
      </w:tr>
      <w:tr w:rsidR="003E74F9" w:rsidRPr="003E74F9" w:rsidTr="003E74F9">
        <w:trPr>
          <w:trHeight w:val="300"/>
        </w:trPr>
        <w:tc>
          <w:tcPr>
            <w:tcW w:w="2555" w:type="dxa"/>
            <w:gridSpan w:val="2"/>
            <w:tcBorders>
              <w:top w:val="nil"/>
              <w:left w:val="single" w:sz="8" w:space="0" w:color="auto"/>
              <w:bottom w:val="single" w:sz="8" w:space="0" w:color="auto"/>
              <w:right w:val="single" w:sz="8" w:space="0" w:color="auto"/>
            </w:tcBorders>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Итого по задаче 2</w:t>
            </w:r>
          </w:p>
        </w:tc>
        <w:tc>
          <w:tcPr>
            <w:tcW w:w="852" w:type="dxa"/>
            <w:tcBorders>
              <w:top w:val="nil"/>
              <w:left w:val="nil"/>
              <w:bottom w:val="single" w:sz="8" w:space="0" w:color="auto"/>
              <w:right w:val="single" w:sz="8" w:space="0" w:color="auto"/>
            </w:tcBorders>
          </w:tcPr>
          <w:p w:rsidR="003E74F9" w:rsidRPr="003E74F9" w:rsidRDefault="003E74F9" w:rsidP="003E74F9">
            <w:pPr>
              <w:jc w:val="both"/>
              <w:rPr>
                <w:rFonts w:ascii="Arial Narrow" w:hAnsi="Arial Narrow"/>
                <w:sz w:val="20"/>
                <w:szCs w:val="20"/>
              </w:rPr>
            </w:pPr>
          </w:p>
        </w:tc>
        <w:tc>
          <w:tcPr>
            <w:tcW w:w="568" w:type="dxa"/>
            <w:tcBorders>
              <w:top w:val="nil"/>
              <w:left w:val="nil"/>
              <w:bottom w:val="single" w:sz="8" w:space="0" w:color="auto"/>
              <w:right w:val="single" w:sz="8" w:space="0" w:color="auto"/>
            </w:tcBorders>
            <w:noWrap/>
            <w:vAlign w:val="bottom"/>
          </w:tcPr>
          <w:p w:rsidR="003E74F9" w:rsidRPr="003E74F9" w:rsidRDefault="003E74F9" w:rsidP="003E74F9">
            <w:pPr>
              <w:jc w:val="center"/>
              <w:rPr>
                <w:rFonts w:ascii="Arial Narrow" w:hAnsi="Arial Narrow"/>
                <w:sz w:val="20"/>
                <w:szCs w:val="20"/>
              </w:rPr>
            </w:pPr>
          </w:p>
        </w:tc>
        <w:tc>
          <w:tcPr>
            <w:tcW w:w="708" w:type="dxa"/>
            <w:tcBorders>
              <w:top w:val="nil"/>
              <w:left w:val="nil"/>
              <w:bottom w:val="single" w:sz="8" w:space="0" w:color="auto"/>
              <w:right w:val="single" w:sz="8" w:space="0" w:color="auto"/>
            </w:tcBorders>
            <w:noWrap/>
            <w:vAlign w:val="bottom"/>
          </w:tcPr>
          <w:p w:rsidR="003E74F9" w:rsidRPr="003E74F9" w:rsidRDefault="003E74F9" w:rsidP="003E74F9">
            <w:pPr>
              <w:jc w:val="center"/>
              <w:rPr>
                <w:rFonts w:ascii="Arial Narrow" w:hAnsi="Arial Narrow"/>
                <w:sz w:val="20"/>
                <w:szCs w:val="20"/>
              </w:rPr>
            </w:pPr>
          </w:p>
        </w:tc>
        <w:tc>
          <w:tcPr>
            <w:tcW w:w="851" w:type="dxa"/>
            <w:tcBorders>
              <w:top w:val="nil"/>
              <w:left w:val="nil"/>
              <w:bottom w:val="single" w:sz="8" w:space="0" w:color="auto"/>
              <w:right w:val="single" w:sz="8" w:space="0" w:color="auto"/>
            </w:tcBorders>
            <w:noWrap/>
            <w:vAlign w:val="bottom"/>
          </w:tcPr>
          <w:p w:rsidR="003E74F9" w:rsidRPr="003E74F9" w:rsidRDefault="003E74F9" w:rsidP="003E74F9">
            <w:pPr>
              <w:jc w:val="center"/>
              <w:rPr>
                <w:rFonts w:ascii="Arial Narrow" w:hAnsi="Arial Narrow"/>
                <w:sz w:val="20"/>
                <w:szCs w:val="20"/>
              </w:rPr>
            </w:pPr>
          </w:p>
        </w:tc>
        <w:tc>
          <w:tcPr>
            <w:tcW w:w="567" w:type="dxa"/>
            <w:tcBorders>
              <w:top w:val="nil"/>
              <w:left w:val="nil"/>
              <w:bottom w:val="single" w:sz="8" w:space="0" w:color="auto"/>
              <w:right w:val="single" w:sz="8" w:space="0" w:color="auto"/>
            </w:tcBorders>
            <w:noWrap/>
            <w:vAlign w:val="bottom"/>
          </w:tcPr>
          <w:p w:rsidR="003E74F9" w:rsidRPr="003E74F9" w:rsidRDefault="003E74F9" w:rsidP="003E74F9">
            <w:pPr>
              <w:jc w:val="center"/>
              <w:rPr>
                <w:rFonts w:ascii="Arial Narrow" w:hAnsi="Arial Narrow"/>
                <w:sz w:val="20"/>
                <w:szCs w:val="20"/>
              </w:rPr>
            </w:pPr>
          </w:p>
        </w:tc>
        <w:tc>
          <w:tcPr>
            <w:tcW w:w="850" w:type="dxa"/>
            <w:tcBorders>
              <w:top w:val="nil"/>
              <w:left w:val="nil"/>
              <w:bottom w:val="single" w:sz="8" w:space="0" w:color="auto"/>
              <w:right w:val="single" w:sz="8" w:space="0" w:color="auto"/>
            </w:tcBorders>
            <w:noWrap/>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709" w:type="dxa"/>
            <w:tcBorders>
              <w:top w:val="nil"/>
              <w:left w:val="nil"/>
              <w:bottom w:val="single" w:sz="8" w:space="0" w:color="auto"/>
              <w:right w:val="single" w:sz="8" w:space="0" w:color="auto"/>
            </w:tcBorders>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992" w:type="dxa"/>
            <w:tcBorders>
              <w:top w:val="nil"/>
              <w:left w:val="nil"/>
              <w:bottom w:val="single" w:sz="8" w:space="0" w:color="auto"/>
              <w:right w:val="single" w:sz="4" w:space="0" w:color="auto"/>
            </w:tcBorders>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993" w:type="dxa"/>
            <w:gridSpan w:val="2"/>
            <w:tcBorders>
              <w:top w:val="single" w:sz="4" w:space="0" w:color="auto"/>
              <w:left w:val="single" w:sz="4" w:space="0" w:color="auto"/>
              <w:bottom w:val="single" w:sz="4" w:space="0" w:color="auto"/>
              <w:right w:val="single" w:sz="4" w:space="0" w:color="auto"/>
            </w:tcBorders>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992" w:type="dxa"/>
            <w:tcBorders>
              <w:top w:val="nil"/>
              <w:left w:val="single" w:sz="4" w:space="0" w:color="auto"/>
              <w:bottom w:val="single" w:sz="8" w:space="0" w:color="auto"/>
              <w:right w:val="single" w:sz="4" w:space="0" w:color="auto"/>
            </w:tcBorders>
          </w:tcPr>
          <w:p w:rsidR="003E74F9" w:rsidRPr="003E74F9" w:rsidRDefault="003E74F9" w:rsidP="003E74F9">
            <w:pPr>
              <w:jc w:val="center"/>
              <w:rPr>
                <w:rFonts w:ascii="Arial Narrow" w:hAnsi="Arial Narrow"/>
                <w:sz w:val="20"/>
                <w:szCs w:val="20"/>
              </w:rPr>
            </w:pPr>
          </w:p>
        </w:tc>
        <w:tc>
          <w:tcPr>
            <w:tcW w:w="1134" w:type="dxa"/>
            <w:tcBorders>
              <w:top w:val="nil"/>
              <w:left w:val="single" w:sz="4" w:space="0" w:color="auto"/>
              <w:bottom w:val="single" w:sz="8" w:space="0" w:color="auto"/>
              <w:right w:val="single" w:sz="8" w:space="0" w:color="auto"/>
            </w:tcBorders>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2859" w:type="dxa"/>
            <w:tcBorders>
              <w:top w:val="nil"/>
              <w:left w:val="nil"/>
              <w:bottom w:val="single" w:sz="8" w:space="0" w:color="auto"/>
              <w:right w:val="single" w:sz="8" w:space="0" w:color="auto"/>
            </w:tcBorders>
          </w:tcPr>
          <w:p w:rsidR="003E74F9" w:rsidRPr="003E74F9" w:rsidRDefault="003E74F9" w:rsidP="003E74F9">
            <w:pPr>
              <w:rPr>
                <w:rFonts w:ascii="Arial Narrow" w:hAnsi="Arial Narrow"/>
                <w:sz w:val="20"/>
                <w:szCs w:val="20"/>
              </w:rPr>
            </w:pPr>
          </w:p>
        </w:tc>
      </w:tr>
      <w:tr w:rsidR="003E74F9" w:rsidRPr="003E74F9" w:rsidTr="003E74F9">
        <w:trPr>
          <w:trHeight w:val="300"/>
        </w:trPr>
        <w:tc>
          <w:tcPr>
            <w:tcW w:w="15622" w:type="dxa"/>
            <w:gridSpan w:val="17"/>
            <w:tcBorders>
              <w:top w:val="nil"/>
              <w:left w:val="single" w:sz="8" w:space="0" w:color="auto"/>
              <w:bottom w:val="single" w:sz="8" w:space="0" w:color="auto"/>
              <w:right w:val="single" w:sz="8" w:space="0" w:color="auto"/>
            </w:tcBorders>
          </w:tcPr>
          <w:p w:rsidR="003E74F9" w:rsidRPr="003E74F9" w:rsidRDefault="003E74F9" w:rsidP="003E74F9">
            <w:pPr>
              <w:rPr>
                <w:rFonts w:ascii="Arial Narrow" w:hAnsi="Arial Narrow"/>
                <w:sz w:val="20"/>
                <w:szCs w:val="20"/>
              </w:rPr>
            </w:pPr>
            <w:r w:rsidRPr="003E74F9">
              <w:rPr>
                <w:rFonts w:ascii="Arial Narrow" w:hAnsi="Arial Narrow"/>
                <w:sz w:val="20"/>
                <w:szCs w:val="20"/>
              </w:rPr>
              <w:t>Задача 3. Оказание и</w:t>
            </w:r>
            <w:r w:rsidRPr="003E74F9">
              <w:rPr>
                <w:rFonts w:ascii="Arial Narrow" w:eastAsia="Calibri" w:hAnsi="Arial Narrow"/>
                <w:sz w:val="20"/>
                <w:szCs w:val="20"/>
              </w:rPr>
              <w:t>нформационной поддержки субъектов малого и среднего предпринимательства, пропаганда предпринимательства</w:t>
            </w:r>
          </w:p>
        </w:tc>
      </w:tr>
      <w:tr w:rsidR="003E74F9" w:rsidRPr="003E74F9" w:rsidTr="003E74F9">
        <w:trPr>
          <w:trHeight w:val="300"/>
        </w:trPr>
        <w:tc>
          <w:tcPr>
            <w:tcW w:w="2555" w:type="dxa"/>
            <w:gridSpan w:val="2"/>
            <w:tcBorders>
              <w:top w:val="nil"/>
              <w:left w:val="single" w:sz="8" w:space="0" w:color="auto"/>
              <w:bottom w:val="single" w:sz="8" w:space="0" w:color="auto"/>
              <w:right w:val="single" w:sz="8" w:space="0" w:color="auto"/>
            </w:tcBorders>
          </w:tcPr>
          <w:p w:rsidR="003E74F9" w:rsidRPr="003E74F9" w:rsidRDefault="003E74F9" w:rsidP="008177C5">
            <w:pPr>
              <w:pStyle w:val="aff6"/>
              <w:numPr>
                <w:ilvl w:val="1"/>
                <w:numId w:val="15"/>
              </w:numPr>
              <w:ind w:left="0" w:firstLine="0"/>
              <w:contextualSpacing w:val="0"/>
              <w:rPr>
                <w:rFonts w:ascii="Arial Narrow" w:hAnsi="Arial Narrow"/>
                <w:sz w:val="20"/>
                <w:szCs w:val="20"/>
              </w:rPr>
            </w:pPr>
            <w:r w:rsidRPr="003E74F9">
              <w:rPr>
                <w:rFonts w:ascii="Arial Narrow" w:hAnsi="Arial Narrow"/>
                <w:sz w:val="20"/>
                <w:szCs w:val="20"/>
              </w:rPr>
              <w:t>и</w:t>
            </w:r>
            <w:r w:rsidRPr="003E74F9">
              <w:rPr>
                <w:rFonts w:ascii="Arial Narrow" w:eastAsia="Calibri" w:hAnsi="Arial Narrow"/>
                <w:bCs/>
                <w:sz w:val="20"/>
                <w:szCs w:val="20"/>
              </w:rPr>
              <w:t>нформационное освещение темы поддержки малого и среднего предпринимательства</w:t>
            </w:r>
          </w:p>
        </w:tc>
        <w:tc>
          <w:tcPr>
            <w:tcW w:w="852" w:type="dxa"/>
            <w:tcBorders>
              <w:top w:val="nil"/>
              <w:left w:val="nil"/>
              <w:bottom w:val="single" w:sz="8" w:space="0" w:color="auto"/>
              <w:right w:val="single" w:sz="8" w:space="0" w:color="auto"/>
            </w:tcBorders>
          </w:tcPr>
          <w:p w:rsidR="003E74F9" w:rsidRPr="003E74F9" w:rsidRDefault="003E74F9" w:rsidP="003E74F9">
            <w:pPr>
              <w:jc w:val="both"/>
              <w:rPr>
                <w:rFonts w:ascii="Arial Narrow" w:hAnsi="Arial Narrow"/>
                <w:sz w:val="20"/>
                <w:szCs w:val="20"/>
              </w:rPr>
            </w:pPr>
          </w:p>
        </w:tc>
        <w:tc>
          <w:tcPr>
            <w:tcW w:w="568" w:type="dxa"/>
            <w:tcBorders>
              <w:top w:val="nil"/>
              <w:left w:val="nil"/>
              <w:bottom w:val="single" w:sz="8" w:space="0" w:color="auto"/>
              <w:right w:val="single" w:sz="8" w:space="0" w:color="auto"/>
            </w:tcBorders>
            <w:noWrap/>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708" w:type="dxa"/>
            <w:tcBorders>
              <w:top w:val="nil"/>
              <w:left w:val="nil"/>
              <w:bottom w:val="single" w:sz="8" w:space="0" w:color="auto"/>
              <w:right w:val="single" w:sz="8" w:space="0" w:color="auto"/>
            </w:tcBorders>
            <w:noWrap/>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851" w:type="dxa"/>
            <w:tcBorders>
              <w:top w:val="nil"/>
              <w:left w:val="nil"/>
              <w:bottom w:val="single" w:sz="8" w:space="0" w:color="auto"/>
              <w:right w:val="single" w:sz="8" w:space="0" w:color="auto"/>
            </w:tcBorders>
            <w:noWrap/>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567" w:type="dxa"/>
            <w:tcBorders>
              <w:top w:val="nil"/>
              <w:left w:val="nil"/>
              <w:bottom w:val="single" w:sz="8" w:space="0" w:color="auto"/>
              <w:right w:val="single" w:sz="8" w:space="0" w:color="auto"/>
            </w:tcBorders>
            <w:noWrap/>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850" w:type="dxa"/>
            <w:tcBorders>
              <w:top w:val="nil"/>
              <w:left w:val="nil"/>
              <w:bottom w:val="single" w:sz="8" w:space="0" w:color="auto"/>
              <w:right w:val="single" w:sz="8" w:space="0" w:color="auto"/>
            </w:tcBorders>
            <w:noWrap/>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709" w:type="dxa"/>
            <w:tcBorders>
              <w:top w:val="nil"/>
              <w:left w:val="nil"/>
              <w:bottom w:val="single" w:sz="8" w:space="0" w:color="auto"/>
              <w:right w:val="single" w:sz="8" w:space="0" w:color="auto"/>
            </w:tcBorders>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992" w:type="dxa"/>
            <w:tcBorders>
              <w:top w:val="nil"/>
              <w:left w:val="nil"/>
              <w:bottom w:val="single" w:sz="8" w:space="0" w:color="auto"/>
              <w:right w:val="single" w:sz="4" w:space="0" w:color="auto"/>
            </w:tcBorders>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993" w:type="dxa"/>
            <w:gridSpan w:val="2"/>
            <w:tcBorders>
              <w:top w:val="single" w:sz="4" w:space="0" w:color="auto"/>
              <w:left w:val="single" w:sz="4" w:space="0" w:color="auto"/>
              <w:bottom w:val="single" w:sz="4" w:space="0" w:color="auto"/>
              <w:right w:val="single" w:sz="4" w:space="0" w:color="auto"/>
            </w:tcBorders>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992" w:type="dxa"/>
            <w:tcBorders>
              <w:top w:val="nil"/>
              <w:left w:val="single" w:sz="4" w:space="0" w:color="auto"/>
              <w:bottom w:val="single" w:sz="8" w:space="0" w:color="auto"/>
              <w:right w:val="single" w:sz="4" w:space="0" w:color="auto"/>
            </w:tcBorders>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1134" w:type="dxa"/>
            <w:tcBorders>
              <w:top w:val="nil"/>
              <w:left w:val="single" w:sz="4" w:space="0" w:color="auto"/>
              <w:bottom w:val="single" w:sz="8" w:space="0" w:color="auto"/>
              <w:right w:val="single" w:sz="8" w:space="0" w:color="auto"/>
            </w:tcBorders>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2859" w:type="dxa"/>
            <w:tcBorders>
              <w:top w:val="nil"/>
              <w:left w:val="nil"/>
              <w:bottom w:val="single" w:sz="8" w:space="0" w:color="auto"/>
              <w:right w:val="single" w:sz="8" w:space="0" w:color="auto"/>
            </w:tcBorders>
          </w:tcPr>
          <w:p w:rsidR="003E74F9" w:rsidRPr="003E74F9" w:rsidRDefault="003E74F9" w:rsidP="003E74F9">
            <w:pPr>
              <w:rPr>
                <w:rFonts w:ascii="Arial Narrow" w:hAnsi="Arial Narrow"/>
                <w:sz w:val="20"/>
                <w:szCs w:val="20"/>
              </w:rPr>
            </w:pPr>
            <w:r w:rsidRPr="003E74F9">
              <w:rPr>
                <w:rFonts w:ascii="Arial Narrow" w:eastAsia="Calibri" w:hAnsi="Arial Narrow"/>
                <w:bCs/>
                <w:sz w:val="20"/>
                <w:szCs w:val="20"/>
              </w:rPr>
              <w:t>Количество публикаций</w:t>
            </w:r>
            <w:r w:rsidRPr="003E74F9">
              <w:rPr>
                <w:rFonts w:ascii="Arial Narrow" w:hAnsi="Arial Narrow"/>
                <w:sz w:val="20"/>
                <w:szCs w:val="20"/>
              </w:rPr>
              <w:t xml:space="preserve">, </w:t>
            </w:r>
            <w:r w:rsidRPr="003E74F9">
              <w:rPr>
                <w:rFonts w:ascii="Arial Narrow" w:eastAsia="Calibri" w:hAnsi="Arial Narrow"/>
                <w:bCs/>
                <w:sz w:val="20"/>
                <w:szCs w:val="20"/>
              </w:rPr>
              <w:t xml:space="preserve">в средствах массовой информации и на </w:t>
            </w:r>
            <w:r w:rsidRPr="003E74F9">
              <w:rPr>
                <w:rFonts w:ascii="Arial Narrow" w:hAnsi="Arial Narrow"/>
                <w:sz w:val="20"/>
                <w:szCs w:val="20"/>
              </w:rPr>
              <w:t xml:space="preserve">сайте администрации Эвенкийского муниципального района </w:t>
            </w:r>
            <w:r w:rsidRPr="003E74F9">
              <w:rPr>
                <w:rFonts w:ascii="Arial Narrow" w:eastAsia="Calibri" w:hAnsi="Arial Narrow"/>
                <w:sz w:val="20"/>
                <w:szCs w:val="20"/>
              </w:rPr>
              <w:t>на тему поддержки малого и среднего предпринимательства - не менее 12 в год</w:t>
            </w:r>
          </w:p>
        </w:tc>
      </w:tr>
      <w:tr w:rsidR="003E74F9" w:rsidRPr="003E74F9" w:rsidTr="003E74F9">
        <w:trPr>
          <w:trHeight w:val="300"/>
        </w:trPr>
        <w:tc>
          <w:tcPr>
            <w:tcW w:w="2555" w:type="dxa"/>
            <w:gridSpan w:val="2"/>
            <w:tcBorders>
              <w:top w:val="nil"/>
              <w:left w:val="single" w:sz="8" w:space="0" w:color="auto"/>
              <w:bottom w:val="single" w:sz="8" w:space="0" w:color="auto"/>
              <w:right w:val="single" w:sz="8" w:space="0" w:color="auto"/>
            </w:tcBorders>
          </w:tcPr>
          <w:p w:rsidR="003E74F9" w:rsidRPr="003E74F9" w:rsidRDefault="003E74F9" w:rsidP="008177C5">
            <w:pPr>
              <w:pStyle w:val="aff6"/>
              <w:numPr>
                <w:ilvl w:val="1"/>
                <w:numId w:val="15"/>
              </w:numPr>
              <w:ind w:left="0" w:firstLine="0"/>
              <w:contextualSpacing w:val="0"/>
              <w:rPr>
                <w:rFonts w:ascii="Arial Narrow" w:hAnsi="Arial Narrow"/>
                <w:sz w:val="20"/>
                <w:szCs w:val="20"/>
              </w:rPr>
            </w:pPr>
            <w:r w:rsidRPr="003E74F9">
              <w:rPr>
                <w:rFonts w:ascii="Arial Narrow" w:eastAsia="Calibri" w:hAnsi="Arial Narrow"/>
                <w:bCs/>
                <w:sz w:val="20"/>
                <w:szCs w:val="20"/>
              </w:rPr>
              <w:t>проведение публичных мероприятий (</w:t>
            </w:r>
            <w:r w:rsidRPr="003E74F9">
              <w:rPr>
                <w:rFonts w:ascii="Arial Narrow" w:eastAsia="Calibri" w:hAnsi="Arial Narrow"/>
                <w:sz w:val="20"/>
                <w:szCs w:val="20"/>
              </w:rPr>
              <w:t>празднование Дня российского предпринимательства, круглые столы, совещания, конкурсы и прочие мероприятия по вопросам развития предпринимательства)</w:t>
            </w:r>
            <w:r w:rsidRPr="003E74F9">
              <w:rPr>
                <w:rFonts w:ascii="Arial Narrow" w:eastAsia="Calibri" w:hAnsi="Arial Narrow"/>
                <w:bCs/>
                <w:sz w:val="20"/>
                <w:szCs w:val="20"/>
              </w:rPr>
              <w:t xml:space="preserve"> для субъектов малого и среднего предпринимательства</w:t>
            </w:r>
          </w:p>
        </w:tc>
        <w:tc>
          <w:tcPr>
            <w:tcW w:w="852" w:type="dxa"/>
            <w:tcBorders>
              <w:top w:val="nil"/>
              <w:left w:val="nil"/>
              <w:bottom w:val="single" w:sz="8" w:space="0" w:color="auto"/>
              <w:right w:val="single" w:sz="8" w:space="0" w:color="auto"/>
            </w:tcBorders>
          </w:tcPr>
          <w:p w:rsidR="003E74F9" w:rsidRPr="003E74F9" w:rsidRDefault="003E74F9" w:rsidP="003E74F9">
            <w:pPr>
              <w:jc w:val="both"/>
              <w:rPr>
                <w:rFonts w:ascii="Arial Narrow" w:hAnsi="Arial Narrow"/>
                <w:sz w:val="20"/>
                <w:szCs w:val="20"/>
              </w:rPr>
            </w:pPr>
          </w:p>
        </w:tc>
        <w:tc>
          <w:tcPr>
            <w:tcW w:w="568" w:type="dxa"/>
            <w:tcBorders>
              <w:top w:val="nil"/>
              <w:left w:val="nil"/>
              <w:bottom w:val="single" w:sz="8" w:space="0" w:color="auto"/>
              <w:right w:val="single" w:sz="8" w:space="0" w:color="auto"/>
            </w:tcBorders>
            <w:noWrap/>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708" w:type="dxa"/>
            <w:tcBorders>
              <w:top w:val="nil"/>
              <w:left w:val="nil"/>
              <w:bottom w:val="single" w:sz="8" w:space="0" w:color="auto"/>
              <w:right w:val="single" w:sz="8" w:space="0" w:color="auto"/>
            </w:tcBorders>
            <w:noWrap/>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851" w:type="dxa"/>
            <w:tcBorders>
              <w:top w:val="nil"/>
              <w:left w:val="nil"/>
              <w:bottom w:val="single" w:sz="8" w:space="0" w:color="auto"/>
              <w:right w:val="single" w:sz="8" w:space="0" w:color="auto"/>
            </w:tcBorders>
            <w:noWrap/>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567" w:type="dxa"/>
            <w:tcBorders>
              <w:top w:val="nil"/>
              <w:left w:val="nil"/>
              <w:bottom w:val="single" w:sz="8" w:space="0" w:color="auto"/>
              <w:right w:val="single" w:sz="8" w:space="0" w:color="auto"/>
            </w:tcBorders>
            <w:noWrap/>
            <w:vAlign w:val="bottom"/>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850" w:type="dxa"/>
            <w:tcBorders>
              <w:top w:val="nil"/>
              <w:left w:val="nil"/>
              <w:bottom w:val="single" w:sz="8" w:space="0" w:color="auto"/>
              <w:right w:val="single" w:sz="8" w:space="0" w:color="auto"/>
            </w:tcBorders>
            <w:noWrap/>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709" w:type="dxa"/>
            <w:tcBorders>
              <w:top w:val="nil"/>
              <w:left w:val="nil"/>
              <w:bottom w:val="single" w:sz="8" w:space="0" w:color="auto"/>
              <w:right w:val="single" w:sz="8" w:space="0" w:color="auto"/>
            </w:tcBorders>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992" w:type="dxa"/>
            <w:tcBorders>
              <w:top w:val="nil"/>
              <w:left w:val="nil"/>
              <w:bottom w:val="single" w:sz="8" w:space="0" w:color="auto"/>
              <w:right w:val="single" w:sz="4" w:space="0" w:color="auto"/>
            </w:tcBorders>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993" w:type="dxa"/>
            <w:gridSpan w:val="2"/>
            <w:tcBorders>
              <w:top w:val="single" w:sz="4" w:space="0" w:color="auto"/>
              <w:left w:val="single" w:sz="4" w:space="0" w:color="auto"/>
              <w:bottom w:val="single" w:sz="4" w:space="0" w:color="auto"/>
              <w:right w:val="single" w:sz="4" w:space="0" w:color="auto"/>
            </w:tcBorders>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992" w:type="dxa"/>
            <w:tcBorders>
              <w:top w:val="nil"/>
              <w:left w:val="single" w:sz="4" w:space="0" w:color="auto"/>
              <w:bottom w:val="single" w:sz="8" w:space="0" w:color="auto"/>
              <w:right w:val="single" w:sz="4" w:space="0" w:color="auto"/>
            </w:tcBorders>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1134" w:type="dxa"/>
            <w:tcBorders>
              <w:top w:val="nil"/>
              <w:left w:val="single" w:sz="4" w:space="0" w:color="auto"/>
              <w:bottom w:val="single" w:sz="8" w:space="0" w:color="auto"/>
              <w:right w:val="single" w:sz="8" w:space="0" w:color="auto"/>
            </w:tcBorders>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2859" w:type="dxa"/>
            <w:tcBorders>
              <w:top w:val="nil"/>
              <w:left w:val="nil"/>
              <w:bottom w:val="single" w:sz="8" w:space="0" w:color="auto"/>
              <w:right w:val="single" w:sz="8" w:space="0" w:color="auto"/>
            </w:tcBorders>
          </w:tcPr>
          <w:p w:rsidR="003E74F9" w:rsidRPr="003E74F9" w:rsidRDefault="003E74F9" w:rsidP="003E74F9">
            <w:pPr>
              <w:rPr>
                <w:rFonts w:ascii="Arial Narrow" w:hAnsi="Arial Narrow"/>
                <w:sz w:val="20"/>
                <w:szCs w:val="20"/>
              </w:rPr>
            </w:pPr>
            <w:r w:rsidRPr="003E74F9">
              <w:rPr>
                <w:rFonts w:ascii="Arial Narrow" w:eastAsia="Calibri" w:hAnsi="Arial Narrow"/>
                <w:bCs/>
                <w:sz w:val="20"/>
                <w:szCs w:val="20"/>
              </w:rPr>
              <w:t>Количество проведенных публичных мероприятий (</w:t>
            </w:r>
            <w:r w:rsidRPr="003E74F9">
              <w:rPr>
                <w:rFonts w:ascii="Arial Narrow" w:eastAsia="Calibri" w:hAnsi="Arial Narrow"/>
                <w:sz w:val="20"/>
                <w:szCs w:val="20"/>
              </w:rPr>
              <w:t>празднование Дня российского предпринимательства, круглые столы, совещания, конкурсы и прочие мероприятия по вопросам развития предпринимательства)</w:t>
            </w:r>
            <w:r w:rsidRPr="003E74F9">
              <w:rPr>
                <w:rFonts w:ascii="Arial Narrow" w:eastAsia="Calibri" w:hAnsi="Arial Narrow"/>
                <w:bCs/>
                <w:sz w:val="20"/>
                <w:szCs w:val="20"/>
              </w:rPr>
              <w:t xml:space="preserve"> для субъектов малого и среднего предпринимательства на территории Эвенкийского муниципального района- не менее 1 в год</w:t>
            </w:r>
          </w:p>
        </w:tc>
      </w:tr>
      <w:tr w:rsidR="003E74F9" w:rsidRPr="003E74F9" w:rsidTr="003E74F9">
        <w:trPr>
          <w:trHeight w:val="300"/>
        </w:trPr>
        <w:tc>
          <w:tcPr>
            <w:tcW w:w="2555" w:type="dxa"/>
            <w:gridSpan w:val="2"/>
            <w:tcBorders>
              <w:top w:val="nil"/>
              <w:left w:val="single" w:sz="8" w:space="0" w:color="auto"/>
              <w:bottom w:val="single" w:sz="8" w:space="0" w:color="auto"/>
              <w:right w:val="single" w:sz="8" w:space="0" w:color="auto"/>
            </w:tcBorders>
          </w:tcPr>
          <w:p w:rsidR="003E74F9" w:rsidRPr="003E74F9" w:rsidRDefault="003E74F9" w:rsidP="003E74F9">
            <w:pPr>
              <w:rPr>
                <w:rFonts w:ascii="Arial Narrow" w:hAnsi="Arial Narrow"/>
                <w:sz w:val="20"/>
                <w:szCs w:val="20"/>
              </w:rPr>
            </w:pPr>
            <w:r w:rsidRPr="003E74F9">
              <w:rPr>
                <w:rFonts w:ascii="Arial Narrow" w:hAnsi="Arial Narrow"/>
                <w:sz w:val="20"/>
                <w:szCs w:val="20"/>
              </w:rPr>
              <w:lastRenderedPageBreak/>
              <w:t>Итого по Задаче 3</w:t>
            </w:r>
          </w:p>
        </w:tc>
        <w:tc>
          <w:tcPr>
            <w:tcW w:w="852" w:type="dxa"/>
            <w:tcBorders>
              <w:top w:val="nil"/>
              <w:left w:val="nil"/>
              <w:bottom w:val="single" w:sz="8" w:space="0" w:color="auto"/>
              <w:right w:val="single" w:sz="8" w:space="0" w:color="auto"/>
            </w:tcBorders>
          </w:tcPr>
          <w:p w:rsidR="003E74F9" w:rsidRPr="003E74F9" w:rsidRDefault="003E74F9" w:rsidP="003E74F9">
            <w:pPr>
              <w:jc w:val="both"/>
              <w:rPr>
                <w:rFonts w:ascii="Arial Narrow" w:hAnsi="Arial Narrow"/>
                <w:sz w:val="20"/>
                <w:szCs w:val="20"/>
              </w:rPr>
            </w:pPr>
          </w:p>
        </w:tc>
        <w:tc>
          <w:tcPr>
            <w:tcW w:w="568" w:type="dxa"/>
            <w:tcBorders>
              <w:top w:val="nil"/>
              <w:left w:val="nil"/>
              <w:bottom w:val="single" w:sz="8" w:space="0" w:color="auto"/>
              <w:right w:val="single" w:sz="8" w:space="0" w:color="auto"/>
            </w:tcBorders>
            <w:noWrap/>
            <w:vAlign w:val="bottom"/>
          </w:tcPr>
          <w:p w:rsidR="003E74F9" w:rsidRPr="003E74F9" w:rsidRDefault="003E74F9" w:rsidP="003E74F9">
            <w:pPr>
              <w:jc w:val="center"/>
              <w:rPr>
                <w:rFonts w:ascii="Arial Narrow" w:hAnsi="Arial Narrow"/>
                <w:sz w:val="20"/>
                <w:szCs w:val="20"/>
              </w:rPr>
            </w:pPr>
          </w:p>
        </w:tc>
        <w:tc>
          <w:tcPr>
            <w:tcW w:w="708" w:type="dxa"/>
            <w:tcBorders>
              <w:top w:val="nil"/>
              <w:left w:val="nil"/>
              <w:bottom w:val="single" w:sz="8" w:space="0" w:color="auto"/>
              <w:right w:val="single" w:sz="8" w:space="0" w:color="auto"/>
            </w:tcBorders>
            <w:noWrap/>
            <w:vAlign w:val="bottom"/>
          </w:tcPr>
          <w:p w:rsidR="003E74F9" w:rsidRPr="003E74F9" w:rsidRDefault="003E74F9" w:rsidP="003E74F9">
            <w:pPr>
              <w:jc w:val="center"/>
              <w:rPr>
                <w:rFonts w:ascii="Arial Narrow" w:hAnsi="Arial Narrow"/>
                <w:sz w:val="20"/>
                <w:szCs w:val="20"/>
              </w:rPr>
            </w:pPr>
          </w:p>
        </w:tc>
        <w:tc>
          <w:tcPr>
            <w:tcW w:w="851" w:type="dxa"/>
            <w:tcBorders>
              <w:top w:val="nil"/>
              <w:left w:val="nil"/>
              <w:bottom w:val="single" w:sz="8" w:space="0" w:color="auto"/>
              <w:right w:val="single" w:sz="8" w:space="0" w:color="auto"/>
            </w:tcBorders>
            <w:noWrap/>
            <w:vAlign w:val="bottom"/>
          </w:tcPr>
          <w:p w:rsidR="003E74F9" w:rsidRPr="003E74F9" w:rsidRDefault="003E74F9" w:rsidP="003E74F9">
            <w:pPr>
              <w:jc w:val="center"/>
              <w:rPr>
                <w:rFonts w:ascii="Arial Narrow" w:hAnsi="Arial Narrow"/>
                <w:sz w:val="20"/>
                <w:szCs w:val="20"/>
              </w:rPr>
            </w:pPr>
          </w:p>
        </w:tc>
        <w:tc>
          <w:tcPr>
            <w:tcW w:w="567" w:type="dxa"/>
            <w:tcBorders>
              <w:top w:val="nil"/>
              <w:left w:val="nil"/>
              <w:bottom w:val="single" w:sz="8" w:space="0" w:color="auto"/>
              <w:right w:val="single" w:sz="8" w:space="0" w:color="auto"/>
            </w:tcBorders>
            <w:noWrap/>
            <w:vAlign w:val="bottom"/>
          </w:tcPr>
          <w:p w:rsidR="003E74F9" w:rsidRPr="003E74F9" w:rsidRDefault="003E74F9" w:rsidP="003E74F9">
            <w:pPr>
              <w:jc w:val="center"/>
              <w:rPr>
                <w:rFonts w:ascii="Arial Narrow" w:hAnsi="Arial Narrow"/>
                <w:sz w:val="20"/>
                <w:szCs w:val="20"/>
              </w:rPr>
            </w:pPr>
          </w:p>
        </w:tc>
        <w:tc>
          <w:tcPr>
            <w:tcW w:w="850" w:type="dxa"/>
            <w:tcBorders>
              <w:top w:val="nil"/>
              <w:left w:val="nil"/>
              <w:bottom w:val="single" w:sz="8" w:space="0" w:color="auto"/>
              <w:right w:val="single" w:sz="8" w:space="0" w:color="auto"/>
            </w:tcBorders>
            <w:noWrap/>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709" w:type="dxa"/>
            <w:tcBorders>
              <w:top w:val="nil"/>
              <w:left w:val="nil"/>
              <w:bottom w:val="single" w:sz="8" w:space="0" w:color="auto"/>
              <w:right w:val="single" w:sz="8" w:space="0" w:color="auto"/>
            </w:tcBorders>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992" w:type="dxa"/>
            <w:tcBorders>
              <w:top w:val="nil"/>
              <w:left w:val="nil"/>
              <w:bottom w:val="single" w:sz="8" w:space="0" w:color="auto"/>
              <w:right w:val="single" w:sz="4" w:space="0" w:color="auto"/>
            </w:tcBorders>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993" w:type="dxa"/>
            <w:gridSpan w:val="2"/>
            <w:tcBorders>
              <w:top w:val="single" w:sz="4" w:space="0" w:color="auto"/>
              <w:left w:val="single" w:sz="4" w:space="0" w:color="auto"/>
              <w:bottom w:val="single" w:sz="4" w:space="0" w:color="auto"/>
              <w:right w:val="single" w:sz="4" w:space="0" w:color="auto"/>
            </w:tcBorders>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992" w:type="dxa"/>
            <w:tcBorders>
              <w:top w:val="nil"/>
              <w:left w:val="single" w:sz="4" w:space="0" w:color="auto"/>
              <w:bottom w:val="single" w:sz="8" w:space="0" w:color="auto"/>
              <w:right w:val="single" w:sz="4" w:space="0" w:color="auto"/>
            </w:tcBorders>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1134" w:type="dxa"/>
            <w:tcBorders>
              <w:top w:val="nil"/>
              <w:left w:val="single" w:sz="4" w:space="0" w:color="auto"/>
              <w:bottom w:val="single" w:sz="8" w:space="0" w:color="auto"/>
              <w:right w:val="single" w:sz="8" w:space="0" w:color="auto"/>
            </w:tcBorders>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w:t>
            </w:r>
          </w:p>
        </w:tc>
        <w:tc>
          <w:tcPr>
            <w:tcW w:w="2859" w:type="dxa"/>
            <w:tcBorders>
              <w:top w:val="nil"/>
              <w:left w:val="nil"/>
              <w:bottom w:val="single" w:sz="8" w:space="0" w:color="auto"/>
              <w:right w:val="single" w:sz="8" w:space="0" w:color="auto"/>
            </w:tcBorders>
          </w:tcPr>
          <w:p w:rsidR="003E74F9" w:rsidRPr="003E74F9" w:rsidRDefault="003E74F9" w:rsidP="003E74F9">
            <w:pPr>
              <w:rPr>
                <w:rFonts w:ascii="Arial Narrow" w:hAnsi="Arial Narrow"/>
                <w:sz w:val="20"/>
                <w:szCs w:val="20"/>
              </w:rPr>
            </w:pPr>
          </w:p>
        </w:tc>
      </w:tr>
      <w:tr w:rsidR="003E74F9" w:rsidRPr="003E74F9" w:rsidTr="003E74F9">
        <w:trPr>
          <w:trHeight w:val="300"/>
        </w:trPr>
        <w:tc>
          <w:tcPr>
            <w:tcW w:w="2555" w:type="dxa"/>
            <w:gridSpan w:val="2"/>
            <w:tcBorders>
              <w:top w:val="nil"/>
              <w:left w:val="single" w:sz="8" w:space="0" w:color="auto"/>
              <w:bottom w:val="single" w:sz="8" w:space="0" w:color="auto"/>
              <w:right w:val="single" w:sz="8" w:space="0" w:color="auto"/>
            </w:tcBorders>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Итого по подпрограмме</w:t>
            </w:r>
          </w:p>
        </w:tc>
        <w:tc>
          <w:tcPr>
            <w:tcW w:w="852" w:type="dxa"/>
            <w:tcBorders>
              <w:top w:val="nil"/>
              <w:left w:val="nil"/>
              <w:bottom w:val="single" w:sz="8" w:space="0" w:color="auto"/>
              <w:right w:val="single" w:sz="8" w:space="0" w:color="auto"/>
            </w:tcBorders>
            <w:hideMark/>
          </w:tcPr>
          <w:p w:rsidR="003E74F9" w:rsidRPr="003E74F9" w:rsidRDefault="003E74F9" w:rsidP="003E74F9">
            <w:pPr>
              <w:jc w:val="both"/>
              <w:rPr>
                <w:rFonts w:ascii="Arial Narrow" w:hAnsi="Arial Narrow"/>
                <w:sz w:val="20"/>
                <w:szCs w:val="20"/>
              </w:rPr>
            </w:pPr>
            <w:r w:rsidRPr="003E74F9">
              <w:rPr>
                <w:rFonts w:ascii="Arial Narrow" w:hAnsi="Arial Narrow"/>
                <w:sz w:val="20"/>
                <w:szCs w:val="20"/>
              </w:rPr>
              <w:t xml:space="preserve"> </w:t>
            </w:r>
          </w:p>
        </w:tc>
        <w:tc>
          <w:tcPr>
            <w:tcW w:w="568" w:type="dxa"/>
            <w:tcBorders>
              <w:top w:val="nil"/>
              <w:left w:val="nil"/>
              <w:bottom w:val="single" w:sz="8" w:space="0" w:color="auto"/>
              <w:right w:val="single" w:sz="8" w:space="0" w:color="auto"/>
            </w:tcBorders>
            <w:noWrap/>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708" w:type="dxa"/>
            <w:tcBorders>
              <w:top w:val="nil"/>
              <w:left w:val="nil"/>
              <w:bottom w:val="single" w:sz="8" w:space="0" w:color="auto"/>
              <w:right w:val="single" w:sz="8" w:space="0" w:color="auto"/>
            </w:tcBorders>
            <w:noWrap/>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851" w:type="dxa"/>
            <w:tcBorders>
              <w:top w:val="nil"/>
              <w:left w:val="nil"/>
              <w:bottom w:val="single" w:sz="8" w:space="0" w:color="auto"/>
              <w:right w:val="single" w:sz="8" w:space="0" w:color="auto"/>
            </w:tcBorders>
            <w:noWrap/>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567" w:type="dxa"/>
            <w:tcBorders>
              <w:top w:val="nil"/>
              <w:left w:val="nil"/>
              <w:bottom w:val="single" w:sz="8" w:space="0" w:color="auto"/>
              <w:right w:val="single" w:sz="8" w:space="0" w:color="auto"/>
            </w:tcBorders>
            <w:noWrap/>
            <w:vAlign w:val="bottom"/>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 xml:space="preserve"> </w:t>
            </w:r>
          </w:p>
        </w:tc>
        <w:tc>
          <w:tcPr>
            <w:tcW w:w="850" w:type="dxa"/>
            <w:tcBorders>
              <w:top w:val="nil"/>
              <w:left w:val="nil"/>
              <w:bottom w:val="single" w:sz="8" w:space="0" w:color="auto"/>
              <w:right w:val="single" w:sz="8" w:space="0" w:color="auto"/>
            </w:tcBorders>
            <w:noWrap/>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1000,0</w:t>
            </w:r>
          </w:p>
        </w:tc>
        <w:tc>
          <w:tcPr>
            <w:tcW w:w="709" w:type="dxa"/>
            <w:tcBorders>
              <w:top w:val="nil"/>
              <w:left w:val="nil"/>
              <w:bottom w:val="single" w:sz="8" w:space="0" w:color="auto"/>
              <w:right w:val="single" w:sz="8" w:space="0" w:color="auto"/>
            </w:tcBorders>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0,0</w:t>
            </w:r>
          </w:p>
        </w:tc>
        <w:tc>
          <w:tcPr>
            <w:tcW w:w="992" w:type="dxa"/>
            <w:tcBorders>
              <w:top w:val="nil"/>
              <w:left w:val="nil"/>
              <w:bottom w:val="single" w:sz="8" w:space="0" w:color="auto"/>
              <w:right w:val="single" w:sz="4" w:space="0" w:color="auto"/>
            </w:tcBorders>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2486,229</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2627,900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2342,900</w:t>
            </w:r>
          </w:p>
        </w:tc>
        <w:tc>
          <w:tcPr>
            <w:tcW w:w="992" w:type="dxa"/>
            <w:tcBorders>
              <w:top w:val="nil"/>
              <w:left w:val="single" w:sz="4" w:space="0" w:color="auto"/>
              <w:bottom w:val="single" w:sz="8" w:space="0" w:color="auto"/>
              <w:right w:val="single" w:sz="4" w:space="0" w:color="auto"/>
            </w:tcBorders>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2342,900</w:t>
            </w:r>
          </w:p>
        </w:tc>
        <w:tc>
          <w:tcPr>
            <w:tcW w:w="1134" w:type="dxa"/>
            <w:tcBorders>
              <w:top w:val="nil"/>
              <w:left w:val="single" w:sz="4" w:space="0" w:color="auto"/>
              <w:bottom w:val="single" w:sz="8" w:space="0" w:color="auto"/>
              <w:right w:val="single" w:sz="8" w:space="0" w:color="auto"/>
            </w:tcBorders>
            <w:vAlign w:val="center"/>
            <w:hideMark/>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10 799,929</w:t>
            </w:r>
          </w:p>
        </w:tc>
        <w:tc>
          <w:tcPr>
            <w:tcW w:w="2859" w:type="dxa"/>
            <w:tcBorders>
              <w:top w:val="nil"/>
              <w:left w:val="nil"/>
              <w:bottom w:val="single" w:sz="8" w:space="0" w:color="auto"/>
              <w:right w:val="single" w:sz="8" w:space="0" w:color="auto"/>
            </w:tcBorders>
            <w:hideMark/>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 </w:t>
            </w:r>
          </w:p>
        </w:tc>
      </w:tr>
    </w:tbl>
    <w:p w:rsidR="003E74F9" w:rsidRPr="003E74F9" w:rsidRDefault="003E74F9" w:rsidP="003E74F9">
      <w:pPr>
        <w:jc w:val="center"/>
        <w:outlineLvl w:val="0"/>
        <w:rPr>
          <w:rFonts w:ascii="Arial Narrow" w:hAnsi="Arial Narrow"/>
          <w:sz w:val="20"/>
          <w:szCs w:val="20"/>
        </w:rPr>
      </w:pPr>
    </w:p>
    <w:p w:rsidR="003E74F9" w:rsidRPr="003E74F9" w:rsidRDefault="003E74F9" w:rsidP="003E74F9">
      <w:pPr>
        <w:tabs>
          <w:tab w:val="left" w:pos="5100"/>
        </w:tabs>
        <w:rPr>
          <w:rFonts w:ascii="Arial Narrow" w:hAnsi="Arial Narrow"/>
          <w:sz w:val="20"/>
          <w:szCs w:val="20"/>
        </w:rPr>
      </w:pPr>
      <w:r w:rsidRPr="003E74F9">
        <w:rPr>
          <w:rFonts w:ascii="Arial Narrow" w:hAnsi="Arial Narrow"/>
          <w:sz w:val="20"/>
          <w:szCs w:val="20"/>
        </w:rPr>
        <w:t>Руководитель</w:t>
      </w:r>
    </w:p>
    <w:p w:rsidR="003E74F9" w:rsidRPr="003E74F9" w:rsidRDefault="003E74F9" w:rsidP="003E74F9">
      <w:pPr>
        <w:tabs>
          <w:tab w:val="left" w:pos="5100"/>
        </w:tabs>
        <w:jc w:val="both"/>
        <w:rPr>
          <w:rFonts w:ascii="Arial Narrow" w:hAnsi="Arial Narrow"/>
          <w:strike/>
          <w:sz w:val="20"/>
          <w:szCs w:val="20"/>
        </w:rPr>
      </w:pPr>
      <w:r w:rsidRPr="003E74F9">
        <w:rPr>
          <w:rFonts w:ascii="Arial Narrow" w:hAnsi="Arial Narrow"/>
          <w:sz w:val="20"/>
          <w:szCs w:val="20"/>
        </w:rPr>
        <w:t xml:space="preserve">Управления экономики                                               </w:t>
      </w:r>
      <w:r>
        <w:rPr>
          <w:rFonts w:ascii="Arial Narrow" w:hAnsi="Arial Narrow"/>
          <w:sz w:val="20"/>
          <w:szCs w:val="20"/>
        </w:rPr>
        <w:t xml:space="preserve">                                                                      </w:t>
      </w:r>
      <w:r w:rsidRPr="003E74F9">
        <w:rPr>
          <w:rFonts w:ascii="Arial Narrow" w:hAnsi="Arial Narrow"/>
          <w:sz w:val="20"/>
          <w:szCs w:val="20"/>
        </w:rPr>
        <w:t xml:space="preserve">       </w:t>
      </w:r>
      <w:r>
        <w:rPr>
          <w:rFonts w:ascii="Arial Narrow" w:hAnsi="Arial Narrow"/>
          <w:sz w:val="20"/>
          <w:szCs w:val="20"/>
        </w:rPr>
        <w:t xml:space="preserve">      </w:t>
      </w:r>
      <w:r w:rsidRPr="003E74F9">
        <w:rPr>
          <w:rFonts w:ascii="Arial Narrow" w:hAnsi="Arial Narrow"/>
          <w:sz w:val="20"/>
          <w:szCs w:val="20"/>
        </w:rPr>
        <w:t xml:space="preserve">       п/п    </w:t>
      </w:r>
      <w:r>
        <w:rPr>
          <w:rFonts w:ascii="Arial Narrow" w:hAnsi="Arial Narrow"/>
          <w:sz w:val="20"/>
          <w:szCs w:val="20"/>
        </w:rPr>
        <w:t xml:space="preserve">      </w:t>
      </w:r>
      <w:r w:rsidRPr="003E74F9">
        <w:rPr>
          <w:rFonts w:ascii="Arial Narrow" w:hAnsi="Arial Narrow"/>
          <w:sz w:val="20"/>
          <w:szCs w:val="20"/>
        </w:rPr>
        <w:t xml:space="preserve">                                           </w:t>
      </w:r>
      <w:r>
        <w:rPr>
          <w:rFonts w:ascii="Arial Narrow" w:hAnsi="Arial Narrow"/>
          <w:sz w:val="20"/>
          <w:szCs w:val="20"/>
        </w:rPr>
        <w:t xml:space="preserve">                                            </w:t>
      </w:r>
      <w:r w:rsidRPr="003E74F9">
        <w:rPr>
          <w:rFonts w:ascii="Arial Narrow" w:hAnsi="Arial Narrow"/>
          <w:sz w:val="20"/>
          <w:szCs w:val="20"/>
        </w:rPr>
        <w:t xml:space="preserve">                         Т.К. Бурояков</w:t>
      </w:r>
      <w:bookmarkEnd w:id="3"/>
      <w:r w:rsidRPr="003E74F9">
        <w:rPr>
          <w:rFonts w:ascii="Arial Narrow" w:hAnsi="Arial Narrow"/>
          <w:sz w:val="20"/>
          <w:szCs w:val="20"/>
        </w:rPr>
        <w:t>а</w:t>
      </w:r>
    </w:p>
    <w:p w:rsidR="003C7DE1" w:rsidRDefault="003C7DE1" w:rsidP="003E74F9">
      <w:pPr>
        <w:tabs>
          <w:tab w:val="left" w:pos="2430"/>
        </w:tabs>
        <w:jc w:val="both"/>
        <w:rPr>
          <w:rFonts w:ascii="Arial Narrow" w:hAnsi="Arial Narrow"/>
          <w:b/>
          <w:sz w:val="20"/>
          <w:szCs w:val="20"/>
        </w:rPr>
      </w:pPr>
    </w:p>
    <w:p w:rsidR="003C7DE1" w:rsidRDefault="003C7DE1" w:rsidP="00E2110B">
      <w:pPr>
        <w:tabs>
          <w:tab w:val="left" w:pos="2430"/>
        </w:tabs>
        <w:jc w:val="center"/>
        <w:rPr>
          <w:rFonts w:ascii="Arial Narrow" w:hAnsi="Arial Narrow"/>
          <w:b/>
          <w:sz w:val="20"/>
          <w:szCs w:val="20"/>
        </w:rPr>
      </w:pPr>
    </w:p>
    <w:p w:rsidR="003C7DE1" w:rsidRDefault="003C7DE1" w:rsidP="00E2110B">
      <w:pPr>
        <w:tabs>
          <w:tab w:val="left" w:pos="2430"/>
        </w:tabs>
        <w:jc w:val="center"/>
        <w:rPr>
          <w:rFonts w:ascii="Arial Narrow" w:hAnsi="Arial Narrow"/>
          <w:b/>
          <w:sz w:val="20"/>
          <w:szCs w:val="20"/>
        </w:rPr>
      </w:pPr>
    </w:p>
    <w:p w:rsidR="003C7DE1" w:rsidRDefault="003C7DE1" w:rsidP="00E2110B">
      <w:pPr>
        <w:tabs>
          <w:tab w:val="left" w:pos="2430"/>
        </w:tabs>
        <w:jc w:val="center"/>
        <w:rPr>
          <w:rFonts w:ascii="Arial Narrow" w:hAnsi="Arial Narrow"/>
          <w:b/>
          <w:sz w:val="20"/>
          <w:szCs w:val="20"/>
        </w:rPr>
      </w:pPr>
    </w:p>
    <w:p w:rsidR="003C7DE1" w:rsidRDefault="003C7DE1" w:rsidP="00E2110B">
      <w:pPr>
        <w:tabs>
          <w:tab w:val="left" w:pos="2430"/>
        </w:tabs>
        <w:jc w:val="center"/>
        <w:rPr>
          <w:rFonts w:ascii="Arial Narrow" w:hAnsi="Arial Narrow"/>
          <w:b/>
          <w:sz w:val="20"/>
          <w:szCs w:val="20"/>
        </w:rPr>
      </w:pPr>
    </w:p>
    <w:p w:rsidR="003E74F9" w:rsidRDefault="003E74F9" w:rsidP="00E2110B">
      <w:pPr>
        <w:tabs>
          <w:tab w:val="left" w:pos="2430"/>
        </w:tabs>
        <w:jc w:val="center"/>
        <w:rPr>
          <w:rFonts w:ascii="Arial Narrow" w:hAnsi="Arial Narrow"/>
          <w:b/>
          <w:sz w:val="20"/>
          <w:szCs w:val="20"/>
        </w:rPr>
        <w:sectPr w:rsidR="003E74F9" w:rsidSect="003E74F9">
          <w:pgSz w:w="16838" w:h="11906" w:orient="landscape"/>
          <w:pgMar w:top="1140" w:right="1134" w:bottom="851" w:left="760" w:header="720" w:footer="720" w:gutter="0"/>
          <w:cols w:space="720"/>
          <w:docGrid w:linePitch="600" w:charSpace="36864"/>
        </w:sectPr>
      </w:pPr>
    </w:p>
    <w:p w:rsidR="003E74F9" w:rsidRPr="003E74F9" w:rsidRDefault="003E74F9" w:rsidP="003E74F9">
      <w:pPr>
        <w:pStyle w:val="3"/>
        <w:spacing w:before="0" w:after="0"/>
        <w:jc w:val="center"/>
        <w:rPr>
          <w:rFonts w:ascii="Arial Narrow" w:hAnsi="Arial Narrow"/>
          <w:spacing w:val="30"/>
          <w:sz w:val="20"/>
          <w:szCs w:val="20"/>
        </w:rPr>
      </w:pPr>
      <w:r w:rsidRPr="003E74F9">
        <w:rPr>
          <w:rFonts w:ascii="Arial Narrow" w:hAnsi="Arial Narrow"/>
          <w:spacing w:val="30"/>
          <w:sz w:val="20"/>
          <w:szCs w:val="20"/>
        </w:rPr>
        <w:lastRenderedPageBreak/>
        <w:t>АДМИНИСТРАЦИЯ</w:t>
      </w:r>
    </w:p>
    <w:p w:rsidR="003E74F9" w:rsidRPr="003E74F9" w:rsidRDefault="003E74F9" w:rsidP="003E74F9">
      <w:pPr>
        <w:pStyle w:val="2"/>
        <w:spacing w:before="0" w:after="0"/>
        <w:jc w:val="center"/>
        <w:rPr>
          <w:rFonts w:ascii="Arial Narrow" w:hAnsi="Arial Narrow"/>
          <w:i w:val="0"/>
          <w:spacing w:val="60"/>
          <w:sz w:val="20"/>
          <w:szCs w:val="20"/>
        </w:rPr>
      </w:pPr>
      <w:r w:rsidRPr="003E74F9">
        <w:rPr>
          <w:rFonts w:ascii="Arial Narrow" w:hAnsi="Arial Narrow"/>
          <w:i w:val="0"/>
          <w:spacing w:val="60"/>
          <w:sz w:val="20"/>
          <w:szCs w:val="20"/>
        </w:rPr>
        <w:t>Эвенкийского муниципального района</w:t>
      </w:r>
    </w:p>
    <w:p w:rsidR="003E74F9" w:rsidRPr="003E74F9" w:rsidRDefault="003E74F9" w:rsidP="003E74F9">
      <w:pPr>
        <w:jc w:val="center"/>
        <w:rPr>
          <w:rFonts w:ascii="Arial Narrow" w:hAnsi="Arial Narrow"/>
          <w:b/>
          <w:sz w:val="20"/>
          <w:szCs w:val="20"/>
        </w:rPr>
      </w:pPr>
      <w:r w:rsidRPr="003E74F9">
        <w:rPr>
          <w:rFonts w:ascii="Arial Narrow" w:hAnsi="Arial Narrow"/>
          <w:b/>
          <w:sz w:val="20"/>
          <w:szCs w:val="20"/>
        </w:rPr>
        <w:t>Красноярского края</w:t>
      </w:r>
    </w:p>
    <w:p w:rsidR="003E74F9" w:rsidRPr="003E74F9" w:rsidRDefault="003E74F9" w:rsidP="003E74F9">
      <w:pPr>
        <w:jc w:val="center"/>
        <w:rPr>
          <w:rFonts w:ascii="Arial Narrow" w:hAnsi="Arial Narrow"/>
          <w:b/>
          <w:w w:val="80"/>
          <w:position w:val="4"/>
          <w:sz w:val="20"/>
          <w:szCs w:val="20"/>
        </w:rPr>
      </w:pPr>
      <w:r w:rsidRPr="003E74F9">
        <w:rPr>
          <w:rFonts w:ascii="Arial Narrow" w:hAnsi="Arial Narrow"/>
          <w:b/>
          <w:noProof/>
          <w:sz w:val="20"/>
          <w:szCs w:val="20"/>
        </w:rPr>
        <mc:AlternateContent>
          <mc:Choice Requires="wps">
            <w:drawing>
              <wp:anchor distT="0" distB="0" distL="114300" distR="114300" simplePos="0" relativeHeight="251679744" behindDoc="0" locked="0" layoutInCell="0" allowOverlap="1" wp14:anchorId="4D4DF1AA" wp14:editId="423CE5FE">
                <wp:simplePos x="0" y="0"/>
                <wp:positionH relativeFrom="column">
                  <wp:posOffset>95250</wp:posOffset>
                </wp:positionH>
                <wp:positionV relativeFrom="paragraph">
                  <wp:posOffset>93345</wp:posOffset>
                </wp:positionV>
                <wp:extent cx="5695315" cy="0"/>
                <wp:effectExtent l="22860" t="20320" r="25400" b="27305"/>
                <wp:wrapTopAndBottom/>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3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0E173" id="Прямая соединительная линия 2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35pt" to="455.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T5WAIAAGYEAAAOAAAAZHJzL2Uyb0RvYy54bWysVM2O0zAQviPxDpbv3STdtrTRpivUtFwW&#10;WGmXB3Btp4lwbMv2Nq0QEuwZqY/AK3AAaaUFniF9I8buj3bhghA5OGPPzJdvZj7n7HxVC7TkxlZK&#10;Zjg5iTHikipWyUWG31zPOkOMrCOSEaEkz/CaW3w+fvrkrNEp76pSCcYNAhBp00ZnuHROp1Fkaclr&#10;Yk+U5hKchTI1cbA1i4gZ0gB6LaJuHA+iRhmmjaLcWjjNd048DvhFwal7XRSWOyQyDNxcWE1Y536N&#10;xmckXRiiy4ruaZB/YFGTSsJHj1A5cQTdmOoPqLqiRllVuBOq6kgVRUV5qAGqSeLfqrkqieahFmiO&#10;1cc22f8HS18tLw2qWIa7I4wkqWFG7efth+2m/d5+2W7Q9mP7s/3Wfm3v2h/t3fYW7PvtJ7C9s73f&#10;H28QpEMvG21TgJzIS+O7QVfySl8o+tYiqSYlkQsearpea/hO4jOiRyl+YzUwmjcvFYMYcuNUaOyq&#10;MLWHhJahVZjf+jg/vnKIwmF/MOqfJn2M6MEXkfSQqI11L7iqkTcyLCrpW0tSsrywzhMh6SHEH0s1&#10;q4QI8hASNRk+HSYxKIjWGprF5iIkWyUq5gN9ijWL+UQYtCRebOEJFYLnYZhRN5IF4JITNt3bjlRi&#10;ZwMRIT0elAXU9tZOTe9G8Wg6nA57nV53MO304jzvPJ9Nep3BLHnWz0/zySRP3ntqSS8tK8a49OwO&#10;yk56f6ec/R3bafKo7WNLosfooXdA9vAOpMNc/Sh3opgrtr40h3mDmEPw/uL52/JwD/bD38P4FwAA&#10;AP//AwBQSwMEFAAGAAgAAAAhAJKrf77cAAAACAEAAA8AAABkcnMvZG93bnJldi54bWxMj81Ow0AM&#10;hO9IvMPKSNzoJqj8JGRTtZUqVMGFwgO42W0SNeuNsm6bvD1GHOBkjccaf1MsRt+psxtiG8hAOktA&#10;OaqCbak28PW5uXsGFRnJYhfIGZhchEV5fVVgbsOFPtx5x7WSEIo5GmiY+1zrWDXOY5yF3pF4hzB4&#10;ZJFDre2AFwn3nb5PkkftsSX50GDv1o2rjruTN8DH5PVthZtp6Q9brrOp8tv1uzG3N+PyBRS7kf+O&#10;4Qdf0KEUpn04kY2qE/0gVVjm/AmU+FmaZqD2vwtdFvp/gfIbAAD//wMAUEsBAi0AFAAGAAgAAAAh&#10;ALaDOJL+AAAA4QEAABMAAAAAAAAAAAAAAAAAAAAAAFtDb250ZW50X1R5cGVzXS54bWxQSwECLQAU&#10;AAYACAAAACEAOP0h/9YAAACUAQAACwAAAAAAAAAAAAAAAAAvAQAAX3JlbHMvLnJlbHNQSwECLQAU&#10;AAYACAAAACEAyGWk+VgCAABmBAAADgAAAAAAAAAAAAAAAAAuAgAAZHJzL2Uyb0RvYy54bWxQSwEC&#10;LQAUAAYACAAAACEAkqt/vtwAAAAIAQAADwAAAAAAAAAAAAAAAACyBAAAZHJzL2Rvd25yZXYueG1s&#10;UEsFBgAAAAAEAAQA8wAAALsFAAAAAA==&#10;" o:allowincell="f" strokeweight="3pt">
                <v:stroke linestyle="thinThin"/>
                <w10:wrap type="topAndBottom"/>
              </v:line>
            </w:pict>
          </mc:Fallback>
        </mc:AlternateContent>
      </w:r>
      <w:r w:rsidRPr="003E74F9">
        <w:rPr>
          <w:rFonts w:ascii="Arial Narrow" w:hAnsi="Arial Narrow"/>
          <w:b/>
          <w:w w:val="80"/>
          <w:position w:val="4"/>
          <w:sz w:val="20"/>
          <w:szCs w:val="20"/>
        </w:rPr>
        <w:t>ПОСТАНОВЛЕНИЕ</w:t>
      </w:r>
    </w:p>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 </w:t>
      </w:r>
    </w:p>
    <w:p w:rsidR="003E74F9" w:rsidRPr="003E74F9" w:rsidRDefault="003E74F9" w:rsidP="003E74F9">
      <w:pPr>
        <w:jc w:val="both"/>
        <w:rPr>
          <w:rFonts w:ascii="Arial Narrow" w:hAnsi="Arial Narrow"/>
          <w:sz w:val="20"/>
          <w:szCs w:val="20"/>
        </w:rPr>
      </w:pPr>
      <w:r w:rsidRPr="003E74F9">
        <w:rPr>
          <w:rFonts w:ascii="Arial Narrow" w:hAnsi="Arial Narrow"/>
          <w:color w:val="000000"/>
          <w:sz w:val="20"/>
          <w:szCs w:val="20"/>
        </w:rPr>
        <w:t xml:space="preserve">«04» 07 2023                        </w:t>
      </w:r>
      <w:r>
        <w:rPr>
          <w:rFonts w:ascii="Arial Narrow" w:hAnsi="Arial Narrow"/>
          <w:color w:val="000000"/>
          <w:sz w:val="20"/>
          <w:szCs w:val="20"/>
        </w:rPr>
        <w:t xml:space="preserve">                                                 </w:t>
      </w:r>
      <w:r w:rsidRPr="003E74F9">
        <w:rPr>
          <w:rFonts w:ascii="Arial Narrow" w:hAnsi="Arial Narrow"/>
          <w:color w:val="000000"/>
          <w:sz w:val="20"/>
          <w:szCs w:val="20"/>
        </w:rPr>
        <w:t xml:space="preserve">             п. Тура              </w:t>
      </w:r>
      <w:r>
        <w:rPr>
          <w:rFonts w:ascii="Arial Narrow" w:hAnsi="Arial Narrow"/>
          <w:color w:val="000000"/>
          <w:sz w:val="20"/>
          <w:szCs w:val="20"/>
        </w:rPr>
        <w:t xml:space="preserve">                                     </w:t>
      </w:r>
      <w:r w:rsidRPr="003E74F9">
        <w:rPr>
          <w:rFonts w:ascii="Arial Narrow" w:hAnsi="Arial Narrow"/>
          <w:color w:val="000000"/>
          <w:sz w:val="20"/>
          <w:szCs w:val="20"/>
        </w:rPr>
        <w:t xml:space="preserve">                                 №378-п</w:t>
      </w:r>
    </w:p>
    <w:p w:rsidR="003E74F9" w:rsidRPr="003E74F9" w:rsidRDefault="003E74F9" w:rsidP="003E74F9">
      <w:pPr>
        <w:autoSpaceDE w:val="0"/>
        <w:autoSpaceDN w:val="0"/>
        <w:adjustRightInd w:val="0"/>
        <w:jc w:val="center"/>
        <w:rPr>
          <w:rFonts w:ascii="Arial Narrow" w:hAnsi="Arial Narrow"/>
          <w:sz w:val="20"/>
          <w:szCs w:val="20"/>
        </w:rPr>
      </w:pPr>
    </w:p>
    <w:p w:rsidR="003E74F9" w:rsidRPr="003E74F9" w:rsidRDefault="003E74F9" w:rsidP="003E74F9">
      <w:pPr>
        <w:tabs>
          <w:tab w:val="left" w:pos="180"/>
          <w:tab w:val="left" w:pos="720"/>
        </w:tabs>
        <w:jc w:val="center"/>
        <w:rPr>
          <w:rFonts w:ascii="Arial Narrow" w:hAnsi="Arial Narrow"/>
          <w:b/>
          <w:sz w:val="20"/>
          <w:szCs w:val="20"/>
        </w:rPr>
      </w:pPr>
      <w:bookmarkStart w:id="4" w:name="sub_4"/>
      <w:r w:rsidRPr="003E74F9">
        <w:rPr>
          <w:rFonts w:ascii="Arial Narrow" w:hAnsi="Arial Narrow"/>
          <w:b/>
          <w:sz w:val="20"/>
          <w:szCs w:val="20"/>
        </w:rPr>
        <w:t xml:space="preserve">О внесении изменений в </w:t>
      </w:r>
      <w:bookmarkStart w:id="5" w:name="_Hlk122075254"/>
      <w:r w:rsidRPr="003E74F9">
        <w:rPr>
          <w:rFonts w:ascii="Arial Narrow" w:hAnsi="Arial Narrow"/>
          <w:b/>
          <w:sz w:val="20"/>
          <w:szCs w:val="20"/>
        </w:rPr>
        <w:t>постановление Администрации Эвенкийского муниципального района от 19.09.2022 №460-п «Об утверждении Положения о порядке предоставления финансовой поддержки в виде грантов субъектам малого и среднего предпринимательства на начало ведения предпринимательской деятельности в Эвенкийском муниципальном районе»</w:t>
      </w:r>
    </w:p>
    <w:bookmarkEnd w:id="5"/>
    <w:p w:rsidR="003E74F9" w:rsidRPr="003E74F9" w:rsidRDefault="003E74F9" w:rsidP="003E74F9">
      <w:pPr>
        <w:jc w:val="center"/>
        <w:rPr>
          <w:rFonts w:ascii="Arial Narrow" w:hAnsi="Arial Narrow"/>
          <w:b/>
          <w:sz w:val="20"/>
          <w:szCs w:val="20"/>
        </w:rPr>
      </w:pPr>
    </w:p>
    <w:p w:rsidR="003E74F9" w:rsidRPr="003E74F9" w:rsidRDefault="003E74F9" w:rsidP="003E74F9">
      <w:pPr>
        <w:tabs>
          <w:tab w:val="left" w:pos="709"/>
        </w:tabs>
        <w:autoSpaceDE w:val="0"/>
        <w:autoSpaceDN w:val="0"/>
        <w:adjustRightInd w:val="0"/>
        <w:ind w:firstLine="709"/>
        <w:jc w:val="both"/>
        <w:rPr>
          <w:rFonts w:ascii="Arial Narrow" w:eastAsia="Calibri" w:hAnsi="Arial Narrow"/>
          <w:sz w:val="20"/>
          <w:szCs w:val="20"/>
        </w:rPr>
      </w:pPr>
      <w:r w:rsidRPr="003E74F9">
        <w:rPr>
          <w:rFonts w:ascii="Arial Narrow" w:hAnsi="Arial Narrow"/>
          <w:sz w:val="20"/>
          <w:szCs w:val="20"/>
        </w:rPr>
        <w:t xml:space="preserve">В соответствии со статьей 78 Бюджетного кодекса Российской Федерации, Федеральным законом от 24.07.2007 №209-ФЗ «О развитии малого и среднего предпринимательства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3E74F9">
        <w:rPr>
          <w:rFonts w:ascii="Arial Narrow" w:eastAsia="Calibri" w:hAnsi="Arial Narrow"/>
          <w:sz w:val="20"/>
          <w:szCs w:val="20"/>
        </w:rPr>
        <w:t xml:space="preserve">постановлением Правительства Красноярского края от 30.09.2013 № 505-п </w:t>
      </w:r>
      <w:r w:rsidRPr="003E74F9">
        <w:rPr>
          <w:rFonts w:ascii="Arial Narrow" w:hAnsi="Arial Narrow"/>
          <w:color w:val="000000"/>
          <w:sz w:val="20"/>
          <w:szCs w:val="20"/>
          <w:lang w:eastAsia="en-US"/>
        </w:rPr>
        <w:t>«</w:t>
      </w:r>
      <w:r w:rsidRPr="003E74F9">
        <w:rPr>
          <w:rFonts w:ascii="Arial Narrow" w:hAnsi="Arial Narrow"/>
          <w:color w:val="000000"/>
          <w:sz w:val="20"/>
          <w:szCs w:val="20"/>
        </w:rPr>
        <w:t>Об утверждении государственной программы Красноярского края «</w:t>
      </w:r>
      <w:hyperlink r:id="rId21" w:history="1">
        <w:r w:rsidRPr="003E74F9">
          <w:rPr>
            <w:rFonts w:ascii="Arial Narrow" w:hAnsi="Arial Narrow"/>
            <w:color w:val="000000"/>
            <w:sz w:val="20"/>
            <w:szCs w:val="20"/>
          </w:rPr>
          <w:t>Развитие</w:t>
        </w:r>
      </w:hyperlink>
      <w:r w:rsidRPr="003E74F9">
        <w:rPr>
          <w:rFonts w:ascii="Arial Narrow" w:hAnsi="Arial Narrow"/>
          <w:color w:val="000000"/>
          <w:sz w:val="20"/>
          <w:szCs w:val="20"/>
        </w:rPr>
        <w:t xml:space="preserve"> инвестиционной деятельности, малого и среднего предпринимательства»</w:t>
      </w:r>
      <w:r w:rsidRPr="003E74F9">
        <w:rPr>
          <w:rFonts w:ascii="Arial Narrow" w:hAnsi="Arial Narrow"/>
          <w:color w:val="000000"/>
          <w:sz w:val="20"/>
          <w:szCs w:val="20"/>
          <w:lang w:eastAsia="en-US"/>
        </w:rPr>
        <w:t xml:space="preserve">,  </w:t>
      </w:r>
      <w:r w:rsidRPr="003E74F9">
        <w:rPr>
          <w:rFonts w:ascii="Arial Narrow" w:hAnsi="Arial Narrow"/>
          <w:sz w:val="20"/>
          <w:szCs w:val="20"/>
        </w:rPr>
        <w:t xml:space="preserve">постановлением Администрации Эвенкийского муниципального района от 18.09.2019 № 389-п «Об утверждении муниципальной программы Эвенкийского муниципального района «Развитие и поддержка отраслей экономики Эвенкийского муниципального района на 2020 – 2025 годы», </w:t>
      </w:r>
      <w:r w:rsidRPr="003E74F9">
        <w:rPr>
          <w:rFonts w:ascii="Arial Narrow" w:hAnsi="Arial Narrow"/>
          <w:b/>
          <w:sz w:val="20"/>
          <w:szCs w:val="20"/>
        </w:rPr>
        <w:t>ПОСТАНОВЛЯЮ:</w:t>
      </w:r>
    </w:p>
    <w:p w:rsidR="003E74F9" w:rsidRPr="003E74F9" w:rsidRDefault="003E74F9" w:rsidP="008177C5">
      <w:pPr>
        <w:numPr>
          <w:ilvl w:val="0"/>
          <w:numId w:val="18"/>
        </w:numPr>
        <w:tabs>
          <w:tab w:val="left" w:pos="709"/>
        </w:tabs>
        <w:ind w:left="0" w:firstLine="0"/>
        <w:jc w:val="both"/>
        <w:rPr>
          <w:rFonts w:ascii="Arial Narrow" w:hAnsi="Arial Narrow"/>
          <w:color w:val="000000"/>
          <w:sz w:val="20"/>
          <w:szCs w:val="20"/>
        </w:rPr>
      </w:pPr>
      <w:r w:rsidRPr="003E74F9">
        <w:rPr>
          <w:rFonts w:ascii="Arial Narrow" w:hAnsi="Arial Narrow"/>
          <w:sz w:val="20"/>
          <w:szCs w:val="20"/>
        </w:rPr>
        <w:t xml:space="preserve">Внести в приложение к постановлению Администрации Эвенкийского муниципального района от 19.09.2022 №460-п «Об утверждении Положения о порядке предоставления финансовой поддержки в виде грантов субъектам малого и среднего предпринимательства на начало ведения предпринимательской деятельности в Эвенкийском муниципальном районе» (с изменениями от 26.12.2022 №678-п) изменения </w:t>
      </w:r>
      <w:r w:rsidRPr="003E74F9">
        <w:rPr>
          <w:rFonts w:ascii="Arial Narrow" w:eastAsia="Calibri" w:hAnsi="Arial Narrow"/>
          <w:sz w:val="20"/>
          <w:szCs w:val="20"/>
        </w:rPr>
        <w:t>изложив его в новой редакции согласно приложению к настоящему постановлению.</w:t>
      </w:r>
      <w:r w:rsidRPr="003E74F9">
        <w:rPr>
          <w:rFonts w:ascii="Arial Narrow" w:hAnsi="Arial Narrow"/>
          <w:sz w:val="20"/>
          <w:szCs w:val="20"/>
        </w:rPr>
        <w:t xml:space="preserve"> </w:t>
      </w:r>
    </w:p>
    <w:p w:rsidR="003E74F9" w:rsidRPr="003E74F9" w:rsidRDefault="003E74F9" w:rsidP="008177C5">
      <w:pPr>
        <w:numPr>
          <w:ilvl w:val="0"/>
          <w:numId w:val="18"/>
        </w:numPr>
        <w:tabs>
          <w:tab w:val="left" w:pos="709"/>
        </w:tabs>
        <w:ind w:left="0" w:firstLine="0"/>
        <w:jc w:val="both"/>
        <w:rPr>
          <w:rFonts w:ascii="Arial Narrow" w:hAnsi="Arial Narrow"/>
          <w:sz w:val="20"/>
          <w:szCs w:val="20"/>
        </w:rPr>
      </w:pPr>
      <w:r w:rsidRPr="003E74F9">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по экономике и финансам (Е.В. Загорец).</w:t>
      </w:r>
    </w:p>
    <w:p w:rsidR="003E74F9" w:rsidRPr="003E74F9" w:rsidRDefault="003E74F9" w:rsidP="008177C5">
      <w:pPr>
        <w:numPr>
          <w:ilvl w:val="0"/>
          <w:numId w:val="18"/>
        </w:numPr>
        <w:tabs>
          <w:tab w:val="left" w:pos="709"/>
        </w:tabs>
        <w:ind w:left="0" w:firstLine="0"/>
        <w:jc w:val="both"/>
        <w:rPr>
          <w:rFonts w:ascii="Arial Narrow" w:hAnsi="Arial Narrow"/>
          <w:sz w:val="20"/>
          <w:szCs w:val="20"/>
        </w:rPr>
      </w:pPr>
      <w:r w:rsidRPr="003E74F9">
        <w:rPr>
          <w:rFonts w:ascii="Arial Narrow" w:hAnsi="Arial Narrow"/>
          <w:bCs/>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bookmarkEnd w:id="4"/>
    <w:p w:rsidR="003E74F9" w:rsidRPr="003E74F9" w:rsidRDefault="003E74F9" w:rsidP="003E74F9">
      <w:pPr>
        <w:autoSpaceDE w:val="0"/>
        <w:autoSpaceDN w:val="0"/>
        <w:adjustRightInd w:val="0"/>
        <w:rPr>
          <w:rFonts w:ascii="Arial Narrow" w:hAnsi="Arial Narrow"/>
          <w:sz w:val="20"/>
          <w:szCs w:val="20"/>
        </w:rPr>
      </w:pPr>
    </w:p>
    <w:p w:rsidR="003E74F9" w:rsidRPr="003E74F9" w:rsidRDefault="003E74F9" w:rsidP="003E74F9">
      <w:pPr>
        <w:autoSpaceDE w:val="0"/>
        <w:autoSpaceDN w:val="0"/>
        <w:adjustRightInd w:val="0"/>
        <w:rPr>
          <w:rFonts w:ascii="Arial Narrow" w:hAnsi="Arial Narrow"/>
          <w:sz w:val="20"/>
          <w:szCs w:val="20"/>
        </w:rPr>
      </w:pPr>
      <w:r w:rsidRPr="003E74F9">
        <w:rPr>
          <w:rFonts w:ascii="Arial Narrow" w:hAnsi="Arial Narrow"/>
          <w:sz w:val="20"/>
          <w:szCs w:val="20"/>
        </w:rPr>
        <w:t>Глава</w:t>
      </w:r>
    </w:p>
    <w:p w:rsidR="003E74F9" w:rsidRPr="003E74F9" w:rsidRDefault="003E74F9" w:rsidP="003E74F9">
      <w:pPr>
        <w:autoSpaceDE w:val="0"/>
        <w:autoSpaceDN w:val="0"/>
        <w:adjustRightInd w:val="0"/>
        <w:jc w:val="both"/>
        <w:rPr>
          <w:rFonts w:ascii="Arial Narrow" w:hAnsi="Arial Narrow"/>
          <w:sz w:val="20"/>
          <w:szCs w:val="20"/>
        </w:rPr>
      </w:pPr>
      <w:r w:rsidRPr="003E74F9">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3E74F9">
        <w:rPr>
          <w:rFonts w:ascii="Arial Narrow" w:hAnsi="Arial Narrow"/>
          <w:sz w:val="20"/>
          <w:szCs w:val="20"/>
        </w:rPr>
        <w:t xml:space="preserve">  п/п                </w:t>
      </w:r>
      <w:r>
        <w:rPr>
          <w:rFonts w:ascii="Arial Narrow" w:hAnsi="Arial Narrow"/>
          <w:sz w:val="20"/>
          <w:szCs w:val="20"/>
        </w:rPr>
        <w:t xml:space="preserve">                                        </w:t>
      </w:r>
      <w:r w:rsidRPr="003E74F9">
        <w:rPr>
          <w:rFonts w:ascii="Arial Narrow" w:hAnsi="Arial Narrow"/>
          <w:sz w:val="20"/>
          <w:szCs w:val="20"/>
        </w:rPr>
        <w:t xml:space="preserve">    А.Ю. Черкасов</w:t>
      </w:r>
    </w:p>
    <w:p w:rsidR="003E74F9" w:rsidRPr="003E74F9" w:rsidRDefault="003E74F9" w:rsidP="003E74F9">
      <w:pPr>
        <w:rPr>
          <w:rFonts w:ascii="Arial Narrow" w:hAnsi="Arial Narrow"/>
          <w:sz w:val="20"/>
          <w:szCs w:val="20"/>
        </w:rPr>
      </w:pPr>
    </w:p>
    <w:p w:rsidR="003E74F9" w:rsidRPr="003E74F9" w:rsidRDefault="008E3A55" w:rsidP="003E74F9">
      <w:pPr>
        <w:ind w:left="5103" w:firstLine="567"/>
        <w:rPr>
          <w:rFonts w:ascii="Arial Narrow" w:hAnsi="Arial Narrow"/>
          <w:sz w:val="20"/>
          <w:szCs w:val="20"/>
        </w:rPr>
      </w:pPr>
      <w:r>
        <w:rPr>
          <w:rFonts w:ascii="Arial Narrow" w:hAnsi="Arial Narrow"/>
          <w:sz w:val="20"/>
          <w:szCs w:val="20"/>
        </w:rPr>
        <w:t>приложение</w:t>
      </w:r>
    </w:p>
    <w:p w:rsidR="003E74F9" w:rsidRPr="003E74F9" w:rsidRDefault="003E74F9" w:rsidP="003E74F9">
      <w:pPr>
        <w:ind w:left="5103" w:firstLine="567"/>
        <w:rPr>
          <w:rStyle w:val="af2"/>
          <w:rFonts w:ascii="Arial Narrow" w:hAnsi="Arial Narrow"/>
          <w:b w:val="0"/>
          <w:bCs w:val="0"/>
          <w:color w:val="auto"/>
        </w:rPr>
      </w:pPr>
      <w:r w:rsidRPr="003E74F9">
        <w:rPr>
          <w:rStyle w:val="af2"/>
          <w:rFonts w:ascii="Arial Narrow" w:hAnsi="Arial Narrow"/>
          <w:b w:val="0"/>
          <w:bCs w:val="0"/>
          <w:color w:val="auto"/>
        </w:rPr>
        <w:t>к постановлению</w:t>
      </w:r>
    </w:p>
    <w:p w:rsidR="003E74F9" w:rsidRPr="003E74F9" w:rsidRDefault="003E74F9" w:rsidP="003E74F9">
      <w:pPr>
        <w:ind w:left="5103" w:firstLine="567"/>
        <w:rPr>
          <w:rStyle w:val="af2"/>
          <w:rFonts w:ascii="Arial Narrow" w:hAnsi="Arial Narrow"/>
          <w:b w:val="0"/>
          <w:bCs w:val="0"/>
          <w:color w:val="auto"/>
        </w:rPr>
      </w:pPr>
      <w:r w:rsidRPr="003E74F9">
        <w:rPr>
          <w:rStyle w:val="af2"/>
          <w:rFonts w:ascii="Arial Narrow" w:hAnsi="Arial Narrow"/>
          <w:b w:val="0"/>
          <w:bCs w:val="0"/>
          <w:color w:val="auto"/>
        </w:rPr>
        <w:t>Администрации ЭМР</w:t>
      </w:r>
    </w:p>
    <w:p w:rsidR="003E74F9" w:rsidRPr="003E74F9" w:rsidRDefault="008E3A55" w:rsidP="003E74F9">
      <w:pPr>
        <w:tabs>
          <w:tab w:val="left" w:pos="709"/>
        </w:tabs>
        <w:ind w:left="5103" w:firstLine="567"/>
        <w:rPr>
          <w:rFonts w:ascii="Arial Narrow" w:hAnsi="Arial Narrow"/>
          <w:sz w:val="20"/>
          <w:szCs w:val="20"/>
        </w:rPr>
      </w:pPr>
      <w:r>
        <w:rPr>
          <w:rFonts w:ascii="Arial Narrow" w:hAnsi="Arial Narrow"/>
          <w:sz w:val="20"/>
          <w:szCs w:val="20"/>
        </w:rPr>
        <w:t xml:space="preserve">от «04» 07 2023 </w:t>
      </w:r>
      <w:r w:rsidR="003E74F9" w:rsidRPr="003E74F9">
        <w:rPr>
          <w:rFonts w:ascii="Arial Narrow" w:hAnsi="Arial Narrow"/>
          <w:sz w:val="20"/>
          <w:szCs w:val="20"/>
        </w:rPr>
        <w:t>№ 378-п</w:t>
      </w:r>
    </w:p>
    <w:p w:rsidR="003E74F9" w:rsidRPr="003E74F9" w:rsidRDefault="003E74F9" w:rsidP="003E74F9">
      <w:pPr>
        <w:jc w:val="right"/>
        <w:rPr>
          <w:rFonts w:ascii="Arial Narrow" w:hAnsi="Arial Narrow"/>
          <w:sz w:val="20"/>
          <w:szCs w:val="20"/>
        </w:rPr>
      </w:pPr>
    </w:p>
    <w:p w:rsidR="003E74F9" w:rsidRPr="003E74F9" w:rsidRDefault="003E74F9" w:rsidP="003E74F9">
      <w:pPr>
        <w:ind w:left="5103" w:firstLine="567"/>
        <w:rPr>
          <w:rFonts w:ascii="Arial Narrow" w:hAnsi="Arial Narrow"/>
          <w:sz w:val="20"/>
          <w:szCs w:val="20"/>
        </w:rPr>
      </w:pPr>
      <w:r w:rsidRPr="003E74F9">
        <w:rPr>
          <w:rFonts w:ascii="Arial Narrow" w:hAnsi="Arial Narrow"/>
          <w:sz w:val="20"/>
          <w:szCs w:val="20"/>
        </w:rPr>
        <w:t xml:space="preserve">приложение </w:t>
      </w:r>
    </w:p>
    <w:p w:rsidR="003E74F9" w:rsidRPr="003E74F9" w:rsidRDefault="003E74F9" w:rsidP="003E74F9">
      <w:pPr>
        <w:ind w:left="5103" w:firstLine="567"/>
        <w:rPr>
          <w:rStyle w:val="af2"/>
          <w:rFonts w:ascii="Arial Narrow" w:hAnsi="Arial Narrow"/>
          <w:b w:val="0"/>
          <w:bCs w:val="0"/>
          <w:color w:val="auto"/>
        </w:rPr>
      </w:pPr>
      <w:r w:rsidRPr="003E74F9">
        <w:rPr>
          <w:rStyle w:val="af2"/>
          <w:rFonts w:ascii="Arial Narrow" w:hAnsi="Arial Narrow"/>
          <w:b w:val="0"/>
          <w:bCs w:val="0"/>
          <w:color w:val="auto"/>
        </w:rPr>
        <w:t>к постановлению</w:t>
      </w:r>
    </w:p>
    <w:p w:rsidR="003E74F9" w:rsidRPr="003E74F9" w:rsidRDefault="003E74F9" w:rsidP="003E74F9">
      <w:pPr>
        <w:ind w:left="5103" w:firstLine="567"/>
        <w:rPr>
          <w:rStyle w:val="af2"/>
          <w:rFonts w:ascii="Arial Narrow" w:hAnsi="Arial Narrow"/>
          <w:b w:val="0"/>
          <w:bCs w:val="0"/>
          <w:color w:val="auto"/>
        </w:rPr>
      </w:pPr>
      <w:r w:rsidRPr="003E74F9">
        <w:rPr>
          <w:rStyle w:val="af2"/>
          <w:rFonts w:ascii="Arial Narrow" w:hAnsi="Arial Narrow"/>
          <w:b w:val="0"/>
          <w:bCs w:val="0"/>
          <w:color w:val="auto"/>
        </w:rPr>
        <w:t>Администрации ЭМР</w:t>
      </w:r>
    </w:p>
    <w:p w:rsidR="003E74F9" w:rsidRPr="003E74F9" w:rsidRDefault="003E74F9" w:rsidP="003E74F9">
      <w:pPr>
        <w:tabs>
          <w:tab w:val="left" w:pos="709"/>
        </w:tabs>
        <w:ind w:left="5103" w:firstLine="567"/>
        <w:rPr>
          <w:rFonts w:ascii="Arial Narrow" w:hAnsi="Arial Narrow"/>
          <w:sz w:val="20"/>
          <w:szCs w:val="20"/>
        </w:rPr>
      </w:pPr>
      <w:r w:rsidRPr="003E74F9">
        <w:rPr>
          <w:rFonts w:ascii="Arial Narrow" w:hAnsi="Arial Narrow"/>
          <w:sz w:val="20"/>
          <w:szCs w:val="20"/>
        </w:rPr>
        <w:t>от «19» 09</w:t>
      </w:r>
      <w:r>
        <w:rPr>
          <w:rFonts w:ascii="Arial Narrow" w:hAnsi="Arial Narrow"/>
          <w:sz w:val="20"/>
          <w:szCs w:val="20"/>
        </w:rPr>
        <w:t xml:space="preserve"> </w:t>
      </w:r>
      <w:r w:rsidRPr="003E74F9">
        <w:rPr>
          <w:rFonts w:ascii="Arial Narrow" w:hAnsi="Arial Narrow"/>
          <w:sz w:val="20"/>
          <w:szCs w:val="20"/>
        </w:rPr>
        <w:t>2022 №460-п</w:t>
      </w:r>
    </w:p>
    <w:p w:rsidR="003E74F9" w:rsidRPr="003E74F9" w:rsidRDefault="003E74F9" w:rsidP="0057607D">
      <w:pPr>
        <w:autoSpaceDE w:val="0"/>
        <w:autoSpaceDN w:val="0"/>
        <w:adjustRightInd w:val="0"/>
        <w:rPr>
          <w:rFonts w:ascii="Arial Narrow" w:hAnsi="Arial Narrow"/>
          <w:sz w:val="20"/>
          <w:szCs w:val="20"/>
        </w:rPr>
      </w:pPr>
    </w:p>
    <w:p w:rsidR="003E74F9" w:rsidRPr="003E74F9" w:rsidRDefault="003E74F9" w:rsidP="003E74F9">
      <w:pPr>
        <w:tabs>
          <w:tab w:val="left" w:pos="180"/>
          <w:tab w:val="left" w:pos="720"/>
        </w:tabs>
        <w:ind w:left="450"/>
        <w:jc w:val="center"/>
        <w:rPr>
          <w:rFonts w:ascii="Arial Narrow" w:hAnsi="Arial Narrow"/>
          <w:b/>
          <w:sz w:val="20"/>
          <w:szCs w:val="20"/>
        </w:rPr>
      </w:pPr>
      <w:r w:rsidRPr="003E74F9">
        <w:rPr>
          <w:rFonts w:ascii="Arial Narrow" w:hAnsi="Arial Narrow"/>
          <w:b/>
          <w:sz w:val="20"/>
          <w:szCs w:val="20"/>
        </w:rPr>
        <w:t>Положение о порядке предоставления финансовой поддержки в виде грантов субъектам малого и среднего предпринимательства на начало ведения предпринимательской деятельности в Эвенкийском муниципальном районе</w:t>
      </w:r>
    </w:p>
    <w:p w:rsidR="003E74F9" w:rsidRPr="003E74F9" w:rsidRDefault="003E74F9" w:rsidP="003E74F9">
      <w:pPr>
        <w:autoSpaceDE w:val="0"/>
        <w:autoSpaceDN w:val="0"/>
        <w:adjustRightInd w:val="0"/>
        <w:ind w:left="450"/>
        <w:rPr>
          <w:rFonts w:ascii="Arial Narrow" w:hAnsi="Arial Narrow"/>
          <w:b/>
          <w:sz w:val="20"/>
          <w:szCs w:val="20"/>
        </w:rPr>
      </w:pPr>
    </w:p>
    <w:p w:rsidR="003E74F9" w:rsidRPr="0057607D" w:rsidRDefault="003E74F9" w:rsidP="0057607D">
      <w:pPr>
        <w:ind w:left="450"/>
        <w:jc w:val="center"/>
        <w:rPr>
          <w:rFonts w:ascii="Arial Narrow" w:hAnsi="Arial Narrow"/>
          <w:b/>
          <w:sz w:val="20"/>
          <w:szCs w:val="20"/>
        </w:rPr>
      </w:pPr>
      <w:r w:rsidRPr="0057607D">
        <w:rPr>
          <w:rFonts w:ascii="Arial Narrow" w:hAnsi="Arial Narrow"/>
          <w:b/>
          <w:sz w:val="20"/>
          <w:szCs w:val="20"/>
          <w:lang w:val="en-US"/>
        </w:rPr>
        <w:t>I</w:t>
      </w:r>
      <w:r w:rsidRPr="0057607D">
        <w:rPr>
          <w:rFonts w:ascii="Arial Narrow" w:hAnsi="Arial Narrow"/>
          <w:b/>
          <w:sz w:val="20"/>
          <w:szCs w:val="20"/>
        </w:rPr>
        <w:t>.</w:t>
      </w:r>
      <w:r w:rsidRPr="0057607D">
        <w:rPr>
          <w:rFonts w:ascii="Arial Narrow" w:hAnsi="Arial Narrow"/>
          <w:b/>
          <w:sz w:val="20"/>
          <w:szCs w:val="20"/>
        </w:rPr>
        <w:tab/>
        <w:t>ОБЩИЕ ПОЛОЖЕНИЯ</w:t>
      </w:r>
    </w:p>
    <w:p w:rsidR="003E74F9" w:rsidRPr="0057607D" w:rsidRDefault="003E74F9" w:rsidP="0057607D">
      <w:pPr>
        <w:autoSpaceDE w:val="0"/>
        <w:autoSpaceDN w:val="0"/>
        <w:adjustRightInd w:val="0"/>
        <w:ind w:left="450"/>
        <w:jc w:val="center"/>
        <w:rPr>
          <w:rFonts w:ascii="Arial Narrow" w:hAnsi="Arial Narrow"/>
          <w:b/>
          <w:sz w:val="20"/>
          <w:szCs w:val="20"/>
        </w:rPr>
      </w:pPr>
    </w:p>
    <w:p w:rsidR="003E74F9" w:rsidRPr="003E74F9" w:rsidRDefault="003E74F9" w:rsidP="008177C5">
      <w:pPr>
        <w:numPr>
          <w:ilvl w:val="1"/>
          <w:numId w:val="24"/>
        </w:numPr>
        <w:autoSpaceDE w:val="0"/>
        <w:autoSpaceDN w:val="0"/>
        <w:adjustRightInd w:val="0"/>
        <w:ind w:left="0" w:firstLine="0"/>
        <w:jc w:val="both"/>
        <w:rPr>
          <w:rFonts w:ascii="Arial Narrow" w:eastAsia="Calibri" w:hAnsi="Arial Narrow"/>
          <w:sz w:val="20"/>
          <w:szCs w:val="20"/>
          <w:lang w:eastAsia="en-US"/>
        </w:rPr>
      </w:pPr>
      <w:r w:rsidRPr="003E74F9">
        <w:rPr>
          <w:rFonts w:ascii="Arial Narrow" w:hAnsi="Arial Narrow"/>
          <w:sz w:val="20"/>
          <w:szCs w:val="20"/>
        </w:rPr>
        <w:t xml:space="preserve">Настоящее Положение о порядке предоставления финансовой поддержки в виде грантов субъектам малого и среднего предпринимательства на начало ведения предпринимательской деятельности в Эвенкийском муниципальном районе </w:t>
      </w:r>
      <w:r w:rsidRPr="003E74F9">
        <w:rPr>
          <w:rFonts w:ascii="Arial Narrow" w:eastAsia="Calibri" w:hAnsi="Arial Narrow"/>
          <w:sz w:val="20"/>
          <w:szCs w:val="20"/>
          <w:lang w:eastAsia="en-US"/>
        </w:rPr>
        <w:t>определяет общие положения о предоставлении гранта, порядок проведения отбора получателей гранта для предоставления гранта, условия и порядок получения гранта, требования к отчетности, требов</w:t>
      </w:r>
      <w:r w:rsidR="0057607D">
        <w:rPr>
          <w:rFonts w:ascii="Arial Narrow" w:eastAsia="Calibri" w:hAnsi="Arial Narrow"/>
          <w:sz w:val="20"/>
          <w:szCs w:val="20"/>
          <w:lang w:eastAsia="en-US"/>
        </w:rPr>
        <w:t xml:space="preserve">ания об осуществлении контроля </w:t>
      </w:r>
      <w:r w:rsidRPr="003E74F9">
        <w:rPr>
          <w:rFonts w:ascii="Arial Narrow" w:eastAsia="Calibri" w:hAnsi="Arial Narrow"/>
          <w:sz w:val="20"/>
          <w:szCs w:val="20"/>
          <w:lang w:eastAsia="en-US"/>
        </w:rPr>
        <w:t>за соблюдением условий и</w:t>
      </w:r>
      <w:r w:rsidR="0057607D">
        <w:rPr>
          <w:rFonts w:ascii="Arial Narrow" w:eastAsia="Calibri" w:hAnsi="Arial Narrow"/>
          <w:sz w:val="20"/>
          <w:szCs w:val="20"/>
          <w:lang w:eastAsia="en-US"/>
        </w:rPr>
        <w:t xml:space="preserve"> порядка предоставления гранта  </w:t>
      </w:r>
      <w:r w:rsidRPr="003E74F9">
        <w:rPr>
          <w:rFonts w:ascii="Arial Narrow" w:eastAsia="Calibri" w:hAnsi="Arial Narrow"/>
          <w:sz w:val="20"/>
          <w:szCs w:val="20"/>
          <w:lang w:eastAsia="en-US"/>
        </w:rPr>
        <w:t xml:space="preserve">и ответственности за их нарушение </w:t>
      </w:r>
      <w:r w:rsidRPr="003E74F9">
        <w:rPr>
          <w:rFonts w:ascii="Arial Narrow" w:hAnsi="Arial Narrow"/>
          <w:sz w:val="20"/>
          <w:szCs w:val="20"/>
        </w:rPr>
        <w:t>(далее - Порядок) и  разработано</w:t>
      </w:r>
      <w:r w:rsidRPr="003E74F9">
        <w:rPr>
          <w:rFonts w:ascii="Arial Narrow" w:hAnsi="Arial Narrow"/>
          <w:bCs/>
          <w:sz w:val="20"/>
          <w:szCs w:val="20"/>
        </w:rPr>
        <w:t xml:space="preserve"> в соответствии</w:t>
      </w:r>
      <w:r w:rsidRPr="003E74F9">
        <w:rPr>
          <w:rFonts w:ascii="Arial Narrow" w:hAnsi="Arial Narrow"/>
          <w:sz w:val="20"/>
          <w:szCs w:val="20"/>
        </w:rPr>
        <w:t xml:space="preserve"> с общими требованиями, утвержденными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3E74F9">
        <w:rPr>
          <w:rFonts w:ascii="Arial Narrow" w:eastAsia="Calibri" w:hAnsi="Arial Narrow"/>
          <w:sz w:val="20"/>
          <w:szCs w:val="20"/>
        </w:rPr>
        <w:t xml:space="preserve">постановлением </w:t>
      </w:r>
      <w:r w:rsidRPr="003E74F9">
        <w:rPr>
          <w:rFonts w:ascii="Arial Narrow" w:eastAsia="Calibri" w:hAnsi="Arial Narrow"/>
          <w:sz w:val="20"/>
          <w:szCs w:val="20"/>
        </w:rPr>
        <w:lastRenderedPageBreak/>
        <w:t xml:space="preserve">Правительства Красноярского края от 30.09.2013 № 505-п </w:t>
      </w:r>
      <w:r w:rsidRPr="003E74F9">
        <w:rPr>
          <w:rFonts w:ascii="Arial Narrow" w:hAnsi="Arial Narrow"/>
          <w:color w:val="000000"/>
          <w:sz w:val="20"/>
          <w:szCs w:val="20"/>
          <w:lang w:eastAsia="en-US"/>
        </w:rPr>
        <w:t>«</w:t>
      </w:r>
      <w:r w:rsidRPr="003E74F9">
        <w:rPr>
          <w:rFonts w:ascii="Arial Narrow" w:hAnsi="Arial Narrow"/>
          <w:color w:val="000000"/>
          <w:sz w:val="20"/>
          <w:szCs w:val="20"/>
        </w:rPr>
        <w:t>Об утверждении государственной программы Красноярского края «</w:t>
      </w:r>
      <w:hyperlink r:id="rId22" w:history="1">
        <w:r w:rsidRPr="003E74F9">
          <w:rPr>
            <w:rFonts w:ascii="Arial Narrow" w:hAnsi="Arial Narrow"/>
            <w:color w:val="000000"/>
            <w:sz w:val="20"/>
            <w:szCs w:val="20"/>
          </w:rPr>
          <w:t>Развитие</w:t>
        </w:r>
      </w:hyperlink>
      <w:r w:rsidRPr="003E74F9">
        <w:rPr>
          <w:rFonts w:ascii="Arial Narrow" w:hAnsi="Arial Narrow"/>
          <w:color w:val="000000"/>
          <w:sz w:val="20"/>
          <w:szCs w:val="20"/>
        </w:rPr>
        <w:t xml:space="preserve"> инвестиционной деятельности, малого и среднего предпринимательства»</w:t>
      </w:r>
      <w:r w:rsidRPr="003E74F9">
        <w:rPr>
          <w:rFonts w:ascii="Arial Narrow" w:hAnsi="Arial Narrow"/>
          <w:sz w:val="20"/>
          <w:szCs w:val="20"/>
        </w:rPr>
        <w:t>.</w:t>
      </w:r>
    </w:p>
    <w:p w:rsidR="003E74F9" w:rsidRPr="003E74F9" w:rsidRDefault="003E74F9" w:rsidP="008177C5">
      <w:pPr>
        <w:numPr>
          <w:ilvl w:val="1"/>
          <w:numId w:val="24"/>
        </w:numPr>
        <w:autoSpaceDE w:val="0"/>
        <w:autoSpaceDN w:val="0"/>
        <w:adjustRightInd w:val="0"/>
        <w:ind w:left="0" w:firstLine="0"/>
        <w:jc w:val="both"/>
        <w:rPr>
          <w:rFonts w:ascii="Arial Narrow" w:hAnsi="Arial Narrow"/>
          <w:sz w:val="20"/>
          <w:szCs w:val="20"/>
        </w:rPr>
      </w:pPr>
      <w:bookmarkStart w:id="6" w:name="_Hlk122013924"/>
      <w:r w:rsidRPr="003E74F9">
        <w:rPr>
          <w:rFonts w:ascii="Arial Narrow" w:hAnsi="Arial Narrow"/>
          <w:sz w:val="20"/>
          <w:szCs w:val="20"/>
        </w:rPr>
        <w:t>Основные понятия, используемые в настоящем Порядке:</w:t>
      </w:r>
    </w:p>
    <w:p w:rsidR="003E74F9" w:rsidRPr="003E74F9" w:rsidRDefault="003E74F9" w:rsidP="008177C5">
      <w:pPr>
        <w:numPr>
          <w:ilvl w:val="0"/>
          <w:numId w:val="20"/>
        </w:numPr>
        <w:autoSpaceDE w:val="0"/>
        <w:autoSpaceDN w:val="0"/>
        <w:adjustRightInd w:val="0"/>
        <w:ind w:left="0" w:firstLine="0"/>
        <w:jc w:val="both"/>
        <w:rPr>
          <w:rFonts w:ascii="Arial Narrow" w:hAnsi="Arial Narrow"/>
          <w:sz w:val="20"/>
          <w:szCs w:val="20"/>
        </w:rPr>
      </w:pPr>
      <w:r w:rsidRPr="003E74F9">
        <w:rPr>
          <w:rFonts w:ascii="Arial Narrow" w:hAnsi="Arial Narrow"/>
          <w:sz w:val="20"/>
          <w:szCs w:val="20"/>
        </w:rPr>
        <w:t>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 (далее Федеральный закон №209-ФЗ)</w:t>
      </w:r>
      <w:r w:rsidRPr="003E74F9">
        <w:rPr>
          <w:rFonts w:ascii="Arial Narrow" w:eastAsia="Calibri" w:hAnsi="Arial Narrow"/>
          <w:sz w:val="20"/>
          <w:szCs w:val="20"/>
        </w:rPr>
        <w:t>;</w:t>
      </w:r>
    </w:p>
    <w:p w:rsidR="003E74F9" w:rsidRPr="003E74F9" w:rsidRDefault="003E74F9" w:rsidP="008177C5">
      <w:pPr>
        <w:numPr>
          <w:ilvl w:val="0"/>
          <w:numId w:val="20"/>
        </w:numPr>
        <w:autoSpaceDE w:val="0"/>
        <w:autoSpaceDN w:val="0"/>
        <w:adjustRightInd w:val="0"/>
        <w:ind w:left="0" w:firstLine="0"/>
        <w:jc w:val="both"/>
        <w:rPr>
          <w:rFonts w:ascii="Arial Narrow" w:hAnsi="Arial Narrow"/>
          <w:sz w:val="20"/>
          <w:szCs w:val="20"/>
        </w:rPr>
      </w:pPr>
      <w:r w:rsidRPr="003E74F9">
        <w:rPr>
          <w:rFonts w:ascii="Arial Narrow" w:hAnsi="Arial Narrow"/>
          <w:sz w:val="20"/>
          <w:szCs w:val="20"/>
        </w:rPr>
        <w:t xml:space="preserve">грантовая поддержка (грант)–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туризма и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w:t>
      </w:r>
      <w:r w:rsidRPr="003E74F9">
        <w:rPr>
          <w:rFonts w:ascii="Arial Narrow" w:eastAsia="Calibri" w:hAnsi="Arial Narrow"/>
          <w:sz w:val="20"/>
          <w:szCs w:val="20"/>
        </w:rPr>
        <w:t>сбора и заготовки дикорастущих материалов;</w:t>
      </w:r>
    </w:p>
    <w:p w:rsidR="003E74F9" w:rsidRPr="003E74F9" w:rsidRDefault="003E74F9" w:rsidP="008177C5">
      <w:pPr>
        <w:numPr>
          <w:ilvl w:val="0"/>
          <w:numId w:val="20"/>
        </w:numPr>
        <w:tabs>
          <w:tab w:val="left" w:pos="709"/>
        </w:tabs>
        <w:autoSpaceDE w:val="0"/>
        <w:autoSpaceDN w:val="0"/>
        <w:adjustRightInd w:val="0"/>
        <w:ind w:left="0" w:firstLine="0"/>
        <w:jc w:val="both"/>
        <w:rPr>
          <w:rFonts w:ascii="Arial Narrow" w:hAnsi="Arial Narrow"/>
          <w:sz w:val="20"/>
          <w:szCs w:val="20"/>
        </w:rPr>
      </w:pPr>
      <w:r w:rsidRPr="003E74F9">
        <w:rPr>
          <w:rFonts w:ascii="Arial Narrow" w:hAnsi="Arial Narrow"/>
          <w:sz w:val="20"/>
          <w:szCs w:val="20"/>
        </w:rPr>
        <w:t xml:space="preserve">заявитель - </w:t>
      </w:r>
      <w:bookmarkStart w:id="7" w:name="_Hlk138247960"/>
      <w:r w:rsidRPr="003E74F9">
        <w:rPr>
          <w:rFonts w:ascii="Arial Narrow" w:hAnsi="Arial Narrow"/>
          <w:sz w:val="20"/>
          <w:szCs w:val="20"/>
        </w:rPr>
        <w:t>субъект малого или среднего предпринимательства, подавший заявку на участие отборе и претендующий на получение гранта</w:t>
      </w:r>
      <w:bookmarkEnd w:id="7"/>
      <w:r w:rsidRPr="003E74F9">
        <w:rPr>
          <w:rFonts w:ascii="Arial Narrow" w:hAnsi="Arial Narrow"/>
          <w:sz w:val="20"/>
          <w:szCs w:val="20"/>
        </w:rPr>
        <w:t>;</w:t>
      </w:r>
    </w:p>
    <w:p w:rsidR="003E74F9" w:rsidRPr="003E74F9" w:rsidRDefault="003E74F9" w:rsidP="008177C5">
      <w:pPr>
        <w:numPr>
          <w:ilvl w:val="0"/>
          <w:numId w:val="20"/>
        </w:numPr>
        <w:autoSpaceDE w:val="0"/>
        <w:autoSpaceDN w:val="0"/>
        <w:adjustRightInd w:val="0"/>
        <w:ind w:left="0" w:firstLine="0"/>
        <w:jc w:val="both"/>
        <w:rPr>
          <w:rFonts w:ascii="Arial Narrow" w:hAnsi="Arial Narrow"/>
          <w:sz w:val="20"/>
          <w:szCs w:val="20"/>
        </w:rPr>
      </w:pPr>
      <w:r w:rsidRPr="003E74F9">
        <w:rPr>
          <w:rFonts w:ascii="Arial Narrow" w:hAnsi="Arial Narrow"/>
          <w:sz w:val="20"/>
          <w:szCs w:val="20"/>
        </w:rPr>
        <w:t>заявка  - комплект документов, поданный заявителем для участия в отборе;</w:t>
      </w:r>
    </w:p>
    <w:p w:rsidR="003E74F9" w:rsidRPr="003E74F9" w:rsidRDefault="003E74F9" w:rsidP="008177C5">
      <w:pPr>
        <w:numPr>
          <w:ilvl w:val="0"/>
          <w:numId w:val="20"/>
        </w:numPr>
        <w:autoSpaceDE w:val="0"/>
        <w:autoSpaceDN w:val="0"/>
        <w:adjustRightInd w:val="0"/>
        <w:ind w:left="0" w:firstLine="0"/>
        <w:jc w:val="both"/>
        <w:rPr>
          <w:rFonts w:ascii="Arial Narrow" w:hAnsi="Arial Narrow"/>
          <w:sz w:val="20"/>
          <w:szCs w:val="20"/>
        </w:rPr>
      </w:pPr>
      <w:r w:rsidRPr="003E74F9">
        <w:rPr>
          <w:rFonts w:ascii="Arial Narrow" w:hAnsi="Arial Narrow"/>
          <w:sz w:val="20"/>
          <w:szCs w:val="20"/>
        </w:rPr>
        <w:t xml:space="preserve">получатель гранта – </w:t>
      </w:r>
      <w:r w:rsidRPr="003E74F9">
        <w:rPr>
          <w:rFonts w:ascii="Arial Narrow" w:eastAsia="Calibri" w:hAnsi="Arial Narrow"/>
          <w:sz w:val="20"/>
          <w:szCs w:val="20"/>
        </w:rPr>
        <w:t>заявитель, в отношении которого принято решение о предоставлении гранта</w:t>
      </w:r>
      <w:r w:rsidRPr="003E74F9">
        <w:rPr>
          <w:rFonts w:ascii="Arial Narrow" w:hAnsi="Arial Narrow"/>
          <w:sz w:val="20"/>
          <w:szCs w:val="20"/>
        </w:rPr>
        <w:t>;</w:t>
      </w:r>
    </w:p>
    <w:p w:rsidR="003E74F9" w:rsidRPr="003E74F9" w:rsidRDefault="003E74F9" w:rsidP="008177C5">
      <w:pPr>
        <w:numPr>
          <w:ilvl w:val="0"/>
          <w:numId w:val="20"/>
        </w:numPr>
        <w:autoSpaceDE w:val="0"/>
        <w:autoSpaceDN w:val="0"/>
        <w:adjustRightInd w:val="0"/>
        <w:ind w:left="0" w:firstLine="0"/>
        <w:jc w:val="both"/>
        <w:rPr>
          <w:rFonts w:ascii="Arial Narrow" w:hAnsi="Arial Narrow"/>
          <w:sz w:val="20"/>
          <w:szCs w:val="20"/>
        </w:rPr>
      </w:pPr>
      <w:r w:rsidRPr="003E74F9">
        <w:rPr>
          <w:rFonts w:ascii="Arial Narrow" w:hAnsi="Arial Narrow"/>
          <w:sz w:val="20"/>
          <w:szCs w:val="20"/>
        </w:rPr>
        <w:t>понятие «инновационная деятельность» применяется в том значении, в котором оно используется в Федеральном законе от 23.08.1996 №127 -ФЗ «О науке и государственной научно-технической политике»;</w:t>
      </w:r>
    </w:p>
    <w:p w:rsidR="003E74F9" w:rsidRPr="003E74F9" w:rsidRDefault="003E74F9" w:rsidP="008177C5">
      <w:pPr>
        <w:numPr>
          <w:ilvl w:val="0"/>
          <w:numId w:val="20"/>
        </w:numPr>
        <w:autoSpaceDE w:val="0"/>
        <w:autoSpaceDN w:val="0"/>
        <w:adjustRightInd w:val="0"/>
        <w:ind w:left="0" w:firstLine="0"/>
        <w:jc w:val="both"/>
        <w:rPr>
          <w:rFonts w:ascii="Arial Narrow" w:hAnsi="Arial Narrow"/>
          <w:sz w:val="20"/>
          <w:szCs w:val="20"/>
        </w:rPr>
      </w:pPr>
      <w:r w:rsidRPr="003E74F9">
        <w:rPr>
          <w:rFonts w:ascii="Arial Narrow" w:hAnsi="Arial Narrow"/>
          <w:sz w:val="20"/>
          <w:szCs w:val="20"/>
        </w:rPr>
        <w:t xml:space="preserve">деятельность в сфере информационных технологий - виды экономической деятельности в соответствии с Общероссийским </w:t>
      </w:r>
      <w:hyperlink r:id="rId23" w:history="1">
        <w:r w:rsidRPr="003E74F9">
          <w:rPr>
            <w:rFonts w:ascii="Arial Narrow" w:hAnsi="Arial Narrow"/>
            <w:sz w:val="20"/>
            <w:szCs w:val="20"/>
          </w:rPr>
          <w:t>классификатором</w:t>
        </w:r>
      </w:hyperlink>
      <w:r w:rsidRPr="003E74F9">
        <w:rPr>
          <w:rFonts w:ascii="Arial Narrow" w:hAnsi="Arial Narrow"/>
          <w:sz w:val="20"/>
          <w:szCs w:val="20"/>
        </w:rPr>
        <w:t xml:space="preserve"> видов экономической деятельности ОК 029-2014, утвержденным Приказом Росстандарта от 31.01.2014 №14-ст (далее - ОКВЭД), отнесенные к группам </w:t>
      </w:r>
      <w:hyperlink r:id="rId24" w:history="1">
        <w:r w:rsidRPr="003E74F9">
          <w:rPr>
            <w:rFonts w:ascii="Arial Narrow" w:hAnsi="Arial Narrow"/>
            <w:sz w:val="20"/>
            <w:szCs w:val="20"/>
          </w:rPr>
          <w:t>62.01</w:t>
        </w:r>
      </w:hyperlink>
      <w:r w:rsidRPr="003E74F9">
        <w:rPr>
          <w:rFonts w:ascii="Arial Narrow" w:hAnsi="Arial Narrow"/>
          <w:sz w:val="20"/>
          <w:szCs w:val="20"/>
        </w:rPr>
        <w:t xml:space="preserve">, </w:t>
      </w:r>
      <w:hyperlink r:id="rId25" w:history="1">
        <w:r w:rsidRPr="003E74F9">
          <w:rPr>
            <w:rFonts w:ascii="Arial Narrow" w:hAnsi="Arial Narrow"/>
            <w:sz w:val="20"/>
            <w:szCs w:val="20"/>
          </w:rPr>
          <w:t>62.02</w:t>
        </w:r>
      </w:hyperlink>
      <w:r w:rsidRPr="003E74F9">
        <w:rPr>
          <w:rFonts w:ascii="Arial Narrow" w:hAnsi="Arial Narrow"/>
          <w:sz w:val="20"/>
          <w:szCs w:val="20"/>
        </w:rPr>
        <w:t xml:space="preserve">, </w:t>
      </w:r>
      <w:hyperlink r:id="rId26" w:history="1">
        <w:r w:rsidRPr="003E74F9">
          <w:rPr>
            <w:rFonts w:ascii="Arial Narrow" w:hAnsi="Arial Narrow"/>
            <w:sz w:val="20"/>
            <w:szCs w:val="20"/>
          </w:rPr>
          <w:t>62.09 раздела J</w:t>
        </w:r>
      </w:hyperlink>
      <w:r w:rsidRPr="003E74F9">
        <w:rPr>
          <w:rFonts w:ascii="Arial Narrow" w:hAnsi="Arial Narrow"/>
          <w:sz w:val="20"/>
          <w:szCs w:val="20"/>
        </w:rPr>
        <w:t xml:space="preserve">, подгруппе </w:t>
      </w:r>
      <w:hyperlink r:id="rId27" w:history="1">
        <w:r w:rsidRPr="003E74F9">
          <w:rPr>
            <w:rFonts w:ascii="Arial Narrow" w:hAnsi="Arial Narrow"/>
            <w:sz w:val="20"/>
            <w:szCs w:val="20"/>
          </w:rPr>
          <w:t>63.11.1 раздела J</w:t>
        </w:r>
      </w:hyperlink>
      <w:r w:rsidRPr="003E74F9">
        <w:rPr>
          <w:rFonts w:ascii="Arial Narrow" w:hAnsi="Arial Narrow"/>
          <w:sz w:val="20"/>
          <w:szCs w:val="20"/>
        </w:rPr>
        <w:t>,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3E74F9" w:rsidRPr="003E74F9" w:rsidRDefault="003E74F9" w:rsidP="008177C5">
      <w:pPr>
        <w:pStyle w:val="ConsPlusNormal"/>
        <w:numPr>
          <w:ilvl w:val="0"/>
          <w:numId w:val="20"/>
        </w:numPr>
        <w:ind w:left="0" w:firstLine="0"/>
        <w:jc w:val="both"/>
        <w:rPr>
          <w:rFonts w:ascii="Arial Narrow" w:hAnsi="Arial Narrow" w:cs="Times New Roman"/>
        </w:rPr>
      </w:pPr>
      <w:r w:rsidRPr="003E74F9">
        <w:rPr>
          <w:rFonts w:ascii="Arial Narrow" w:hAnsi="Arial Narrow" w:cs="Times New Roman"/>
        </w:rPr>
        <w:t xml:space="preserve">креативные индустрии - виды экономической деятельности в соответствии с ОКВЭД, отнесенные к классам </w:t>
      </w:r>
      <w:hyperlink r:id="rId28" w:history="1">
        <w:r w:rsidRPr="003E74F9">
          <w:rPr>
            <w:rFonts w:ascii="Arial Narrow" w:hAnsi="Arial Narrow" w:cs="Times New Roman"/>
          </w:rPr>
          <w:t>13</w:t>
        </w:r>
      </w:hyperlink>
      <w:r w:rsidRPr="003E74F9">
        <w:rPr>
          <w:rFonts w:ascii="Arial Narrow" w:hAnsi="Arial Narrow" w:cs="Times New Roman"/>
        </w:rPr>
        <w:t xml:space="preserve"> - </w:t>
      </w:r>
      <w:hyperlink r:id="rId29" w:history="1">
        <w:r w:rsidRPr="003E74F9">
          <w:rPr>
            <w:rFonts w:ascii="Arial Narrow" w:hAnsi="Arial Narrow" w:cs="Times New Roman"/>
          </w:rPr>
          <w:t>15 раздела С</w:t>
        </w:r>
      </w:hyperlink>
      <w:r w:rsidRPr="003E74F9">
        <w:rPr>
          <w:rFonts w:ascii="Arial Narrow" w:hAnsi="Arial Narrow" w:cs="Times New Roman"/>
        </w:rPr>
        <w:t xml:space="preserve">; группам </w:t>
      </w:r>
      <w:hyperlink r:id="rId30" w:history="1">
        <w:r w:rsidRPr="003E74F9">
          <w:rPr>
            <w:rFonts w:ascii="Arial Narrow" w:hAnsi="Arial Narrow" w:cs="Times New Roman"/>
          </w:rPr>
          <w:t>32.12</w:t>
        </w:r>
      </w:hyperlink>
      <w:r w:rsidRPr="003E74F9">
        <w:rPr>
          <w:rFonts w:ascii="Arial Narrow" w:hAnsi="Arial Narrow" w:cs="Times New Roman"/>
        </w:rPr>
        <w:t xml:space="preserve"> - </w:t>
      </w:r>
      <w:hyperlink r:id="rId31" w:history="1">
        <w:r w:rsidRPr="003E74F9">
          <w:rPr>
            <w:rFonts w:ascii="Arial Narrow" w:hAnsi="Arial Narrow" w:cs="Times New Roman"/>
          </w:rPr>
          <w:t>32.13 раздела С</w:t>
        </w:r>
      </w:hyperlink>
      <w:r w:rsidRPr="003E74F9">
        <w:rPr>
          <w:rFonts w:ascii="Arial Narrow" w:hAnsi="Arial Narrow" w:cs="Times New Roman"/>
        </w:rPr>
        <w:t xml:space="preserve">; подклассу </w:t>
      </w:r>
      <w:hyperlink r:id="rId32" w:history="1">
        <w:r w:rsidRPr="003E74F9">
          <w:rPr>
            <w:rFonts w:ascii="Arial Narrow" w:hAnsi="Arial Narrow" w:cs="Times New Roman"/>
          </w:rPr>
          <w:t>32.2 раздела С</w:t>
        </w:r>
      </w:hyperlink>
      <w:r w:rsidRPr="003E74F9">
        <w:rPr>
          <w:rFonts w:ascii="Arial Narrow" w:hAnsi="Arial Narrow" w:cs="Times New Roman"/>
        </w:rPr>
        <w:t xml:space="preserve">; подгруппе </w:t>
      </w:r>
      <w:hyperlink r:id="rId33" w:history="1">
        <w:r w:rsidRPr="003E74F9">
          <w:rPr>
            <w:rFonts w:ascii="Arial Narrow" w:hAnsi="Arial Narrow" w:cs="Times New Roman"/>
          </w:rPr>
          <w:t>32.99.8 раздела С</w:t>
        </w:r>
      </w:hyperlink>
      <w:r w:rsidRPr="003E74F9">
        <w:rPr>
          <w:rFonts w:ascii="Arial Narrow" w:hAnsi="Arial Narrow" w:cs="Times New Roman"/>
        </w:rPr>
        <w:t xml:space="preserve">; группам </w:t>
      </w:r>
      <w:hyperlink r:id="rId34" w:history="1">
        <w:r w:rsidRPr="003E74F9">
          <w:rPr>
            <w:rFonts w:ascii="Arial Narrow" w:hAnsi="Arial Narrow" w:cs="Times New Roman"/>
          </w:rPr>
          <w:t>58.11</w:t>
        </w:r>
      </w:hyperlink>
      <w:r w:rsidRPr="003E74F9">
        <w:rPr>
          <w:rFonts w:ascii="Arial Narrow" w:hAnsi="Arial Narrow" w:cs="Times New Roman"/>
        </w:rPr>
        <w:t xml:space="preserve">, </w:t>
      </w:r>
      <w:hyperlink r:id="rId35" w:history="1">
        <w:r w:rsidRPr="003E74F9">
          <w:rPr>
            <w:rFonts w:ascii="Arial Narrow" w:hAnsi="Arial Narrow" w:cs="Times New Roman"/>
          </w:rPr>
          <w:t>58.13</w:t>
        </w:r>
      </w:hyperlink>
      <w:r w:rsidRPr="003E74F9">
        <w:rPr>
          <w:rFonts w:ascii="Arial Narrow" w:hAnsi="Arial Narrow" w:cs="Times New Roman"/>
        </w:rPr>
        <w:t xml:space="preserve">, </w:t>
      </w:r>
      <w:hyperlink r:id="rId36" w:history="1">
        <w:r w:rsidRPr="003E74F9">
          <w:rPr>
            <w:rFonts w:ascii="Arial Narrow" w:hAnsi="Arial Narrow" w:cs="Times New Roman"/>
          </w:rPr>
          <w:t>58.14</w:t>
        </w:r>
      </w:hyperlink>
      <w:r w:rsidRPr="003E74F9">
        <w:rPr>
          <w:rFonts w:ascii="Arial Narrow" w:hAnsi="Arial Narrow" w:cs="Times New Roman"/>
        </w:rPr>
        <w:t xml:space="preserve">, </w:t>
      </w:r>
      <w:hyperlink r:id="rId37" w:history="1">
        <w:r w:rsidRPr="003E74F9">
          <w:rPr>
            <w:rFonts w:ascii="Arial Narrow" w:hAnsi="Arial Narrow" w:cs="Times New Roman"/>
          </w:rPr>
          <w:t>58.19</w:t>
        </w:r>
      </w:hyperlink>
      <w:r w:rsidRPr="003E74F9">
        <w:rPr>
          <w:rFonts w:ascii="Arial Narrow" w:hAnsi="Arial Narrow" w:cs="Times New Roman"/>
        </w:rPr>
        <w:t xml:space="preserve">, </w:t>
      </w:r>
      <w:hyperlink r:id="rId38" w:history="1">
        <w:r w:rsidRPr="003E74F9">
          <w:rPr>
            <w:rFonts w:ascii="Arial Narrow" w:hAnsi="Arial Narrow" w:cs="Times New Roman"/>
          </w:rPr>
          <w:t>58.21</w:t>
        </w:r>
      </w:hyperlink>
      <w:r w:rsidRPr="003E74F9">
        <w:rPr>
          <w:rFonts w:ascii="Arial Narrow" w:hAnsi="Arial Narrow" w:cs="Times New Roman"/>
        </w:rPr>
        <w:t xml:space="preserve">, </w:t>
      </w:r>
      <w:hyperlink r:id="rId39" w:history="1">
        <w:r w:rsidRPr="003E74F9">
          <w:rPr>
            <w:rFonts w:ascii="Arial Narrow" w:hAnsi="Arial Narrow" w:cs="Times New Roman"/>
          </w:rPr>
          <w:t>58.29 раздела J</w:t>
        </w:r>
      </w:hyperlink>
      <w:r w:rsidRPr="003E74F9">
        <w:rPr>
          <w:rFonts w:ascii="Arial Narrow" w:hAnsi="Arial Narrow" w:cs="Times New Roman"/>
        </w:rPr>
        <w:t xml:space="preserve">; группам </w:t>
      </w:r>
      <w:hyperlink r:id="rId40" w:history="1">
        <w:r w:rsidRPr="003E74F9">
          <w:rPr>
            <w:rFonts w:ascii="Arial Narrow" w:hAnsi="Arial Narrow" w:cs="Times New Roman"/>
          </w:rPr>
          <w:t>59.11</w:t>
        </w:r>
      </w:hyperlink>
      <w:r w:rsidRPr="003E74F9">
        <w:rPr>
          <w:rFonts w:ascii="Arial Narrow" w:hAnsi="Arial Narrow" w:cs="Times New Roman"/>
        </w:rPr>
        <w:t xml:space="preserve"> - </w:t>
      </w:r>
      <w:hyperlink r:id="rId41" w:history="1">
        <w:r w:rsidRPr="003E74F9">
          <w:rPr>
            <w:rFonts w:ascii="Arial Narrow" w:hAnsi="Arial Narrow" w:cs="Times New Roman"/>
          </w:rPr>
          <w:t>59.14</w:t>
        </w:r>
      </w:hyperlink>
      <w:r w:rsidRPr="003E74F9">
        <w:rPr>
          <w:rFonts w:ascii="Arial Narrow" w:hAnsi="Arial Narrow" w:cs="Times New Roman"/>
        </w:rPr>
        <w:t xml:space="preserve">, </w:t>
      </w:r>
      <w:hyperlink r:id="rId42" w:history="1">
        <w:r w:rsidRPr="003E74F9">
          <w:rPr>
            <w:rFonts w:ascii="Arial Narrow" w:hAnsi="Arial Narrow" w:cs="Times New Roman"/>
          </w:rPr>
          <w:t>59.20 раздела J</w:t>
        </w:r>
      </w:hyperlink>
      <w:r w:rsidRPr="003E74F9">
        <w:rPr>
          <w:rFonts w:ascii="Arial Narrow" w:hAnsi="Arial Narrow" w:cs="Times New Roman"/>
        </w:rPr>
        <w:t xml:space="preserve">; группам </w:t>
      </w:r>
      <w:hyperlink r:id="rId43" w:history="1">
        <w:r w:rsidRPr="003E74F9">
          <w:rPr>
            <w:rFonts w:ascii="Arial Narrow" w:hAnsi="Arial Narrow" w:cs="Times New Roman"/>
          </w:rPr>
          <w:t>60.10</w:t>
        </w:r>
      </w:hyperlink>
      <w:r w:rsidRPr="003E74F9">
        <w:rPr>
          <w:rFonts w:ascii="Arial Narrow" w:hAnsi="Arial Narrow" w:cs="Times New Roman"/>
        </w:rPr>
        <w:t xml:space="preserve">, </w:t>
      </w:r>
      <w:hyperlink r:id="rId44" w:history="1">
        <w:r w:rsidRPr="003E74F9">
          <w:rPr>
            <w:rFonts w:ascii="Arial Narrow" w:hAnsi="Arial Narrow" w:cs="Times New Roman"/>
          </w:rPr>
          <w:t>60.20 раздела J</w:t>
        </w:r>
      </w:hyperlink>
      <w:r w:rsidRPr="003E74F9">
        <w:rPr>
          <w:rFonts w:ascii="Arial Narrow" w:hAnsi="Arial Narrow" w:cs="Times New Roman"/>
        </w:rPr>
        <w:t xml:space="preserve">; группам </w:t>
      </w:r>
      <w:hyperlink r:id="rId45" w:history="1">
        <w:r w:rsidRPr="003E74F9">
          <w:rPr>
            <w:rFonts w:ascii="Arial Narrow" w:hAnsi="Arial Narrow" w:cs="Times New Roman"/>
          </w:rPr>
          <w:t>62.01</w:t>
        </w:r>
      </w:hyperlink>
      <w:r w:rsidRPr="003E74F9">
        <w:rPr>
          <w:rFonts w:ascii="Arial Narrow" w:hAnsi="Arial Narrow" w:cs="Times New Roman"/>
        </w:rPr>
        <w:t xml:space="preserve">, </w:t>
      </w:r>
      <w:hyperlink r:id="rId46" w:history="1">
        <w:r w:rsidRPr="003E74F9">
          <w:rPr>
            <w:rFonts w:ascii="Arial Narrow" w:hAnsi="Arial Narrow" w:cs="Times New Roman"/>
          </w:rPr>
          <w:t>62.02 раздела J</w:t>
        </w:r>
      </w:hyperlink>
      <w:r w:rsidRPr="003E74F9">
        <w:rPr>
          <w:rFonts w:ascii="Arial Narrow" w:hAnsi="Arial Narrow" w:cs="Times New Roman"/>
        </w:rPr>
        <w:t xml:space="preserve">; группам </w:t>
      </w:r>
      <w:hyperlink r:id="rId47" w:history="1">
        <w:r w:rsidRPr="003E74F9">
          <w:rPr>
            <w:rFonts w:ascii="Arial Narrow" w:hAnsi="Arial Narrow" w:cs="Times New Roman"/>
          </w:rPr>
          <w:t>63.12</w:t>
        </w:r>
      </w:hyperlink>
      <w:r w:rsidRPr="003E74F9">
        <w:rPr>
          <w:rFonts w:ascii="Arial Narrow" w:hAnsi="Arial Narrow" w:cs="Times New Roman"/>
        </w:rPr>
        <w:t xml:space="preserve">, </w:t>
      </w:r>
      <w:hyperlink r:id="rId48" w:history="1">
        <w:r w:rsidRPr="003E74F9">
          <w:rPr>
            <w:rFonts w:ascii="Arial Narrow" w:hAnsi="Arial Narrow" w:cs="Times New Roman"/>
          </w:rPr>
          <w:t>63.91 раздела J</w:t>
        </w:r>
      </w:hyperlink>
      <w:r w:rsidRPr="003E74F9">
        <w:rPr>
          <w:rFonts w:ascii="Arial Narrow" w:hAnsi="Arial Narrow" w:cs="Times New Roman"/>
        </w:rPr>
        <w:t xml:space="preserve">; группам </w:t>
      </w:r>
      <w:hyperlink r:id="rId49" w:history="1">
        <w:r w:rsidRPr="003E74F9">
          <w:rPr>
            <w:rFonts w:ascii="Arial Narrow" w:hAnsi="Arial Narrow" w:cs="Times New Roman"/>
          </w:rPr>
          <w:t>70.21</w:t>
        </w:r>
      </w:hyperlink>
      <w:r w:rsidRPr="003E74F9">
        <w:rPr>
          <w:rFonts w:ascii="Arial Narrow" w:hAnsi="Arial Narrow" w:cs="Times New Roman"/>
        </w:rPr>
        <w:t xml:space="preserve">, </w:t>
      </w:r>
      <w:hyperlink r:id="rId50" w:history="1">
        <w:r w:rsidRPr="003E74F9">
          <w:rPr>
            <w:rFonts w:ascii="Arial Narrow" w:hAnsi="Arial Narrow" w:cs="Times New Roman"/>
          </w:rPr>
          <w:t>71.11</w:t>
        </w:r>
      </w:hyperlink>
      <w:r w:rsidRPr="003E74F9">
        <w:rPr>
          <w:rFonts w:ascii="Arial Narrow" w:hAnsi="Arial Narrow" w:cs="Times New Roman"/>
        </w:rPr>
        <w:t xml:space="preserve">, </w:t>
      </w:r>
      <w:hyperlink r:id="rId51" w:history="1">
        <w:r w:rsidRPr="003E74F9">
          <w:rPr>
            <w:rFonts w:ascii="Arial Narrow" w:hAnsi="Arial Narrow" w:cs="Times New Roman"/>
          </w:rPr>
          <w:t>73.11</w:t>
        </w:r>
      </w:hyperlink>
      <w:r w:rsidRPr="003E74F9">
        <w:rPr>
          <w:rFonts w:ascii="Arial Narrow" w:hAnsi="Arial Narrow" w:cs="Times New Roman"/>
        </w:rPr>
        <w:t xml:space="preserve">, </w:t>
      </w:r>
      <w:hyperlink r:id="rId52" w:history="1">
        <w:r w:rsidRPr="003E74F9">
          <w:rPr>
            <w:rFonts w:ascii="Arial Narrow" w:hAnsi="Arial Narrow" w:cs="Times New Roman"/>
          </w:rPr>
          <w:t>74.10</w:t>
        </w:r>
      </w:hyperlink>
      <w:r w:rsidRPr="003E74F9">
        <w:rPr>
          <w:rFonts w:ascii="Arial Narrow" w:hAnsi="Arial Narrow" w:cs="Times New Roman"/>
        </w:rPr>
        <w:t xml:space="preserve"> - </w:t>
      </w:r>
      <w:hyperlink r:id="rId53" w:history="1">
        <w:r w:rsidRPr="003E74F9">
          <w:rPr>
            <w:rFonts w:ascii="Arial Narrow" w:hAnsi="Arial Narrow" w:cs="Times New Roman"/>
          </w:rPr>
          <w:t>74.30 раздела М</w:t>
        </w:r>
      </w:hyperlink>
      <w:r w:rsidRPr="003E74F9">
        <w:rPr>
          <w:rFonts w:ascii="Arial Narrow" w:hAnsi="Arial Narrow" w:cs="Times New Roman"/>
        </w:rPr>
        <w:t xml:space="preserve">; группе </w:t>
      </w:r>
      <w:hyperlink r:id="rId54" w:history="1">
        <w:r w:rsidRPr="003E74F9">
          <w:rPr>
            <w:rFonts w:ascii="Arial Narrow" w:hAnsi="Arial Narrow" w:cs="Times New Roman"/>
          </w:rPr>
          <w:t>77.22 раздела N</w:t>
        </w:r>
      </w:hyperlink>
      <w:r w:rsidRPr="003E74F9">
        <w:rPr>
          <w:rFonts w:ascii="Arial Narrow" w:hAnsi="Arial Narrow" w:cs="Times New Roman"/>
        </w:rPr>
        <w:t xml:space="preserve">; подгруппе </w:t>
      </w:r>
      <w:hyperlink r:id="rId55" w:history="1">
        <w:r w:rsidRPr="003E74F9">
          <w:rPr>
            <w:rFonts w:ascii="Arial Narrow" w:hAnsi="Arial Narrow" w:cs="Times New Roman"/>
          </w:rPr>
          <w:t>85.41.2 раздела P</w:t>
        </w:r>
      </w:hyperlink>
      <w:r w:rsidRPr="003E74F9">
        <w:rPr>
          <w:rFonts w:ascii="Arial Narrow" w:hAnsi="Arial Narrow" w:cs="Times New Roman"/>
        </w:rPr>
        <w:t xml:space="preserve">; группам </w:t>
      </w:r>
      <w:hyperlink r:id="rId56" w:history="1">
        <w:r w:rsidRPr="003E74F9">
          <w:rPr>
            <w:rFonts w:ascii="Arial Narrow" w:hAnsi="Arial Narrow" w:cs="Times New Roman"/>
          </w:rPr>
          <w:t>90.01</w:t>
        </w:r>
      </w:hyperlink>
      <w:r w:rsidRPr="003E74F9">
        <w:rPr>
          <w:rFonts w:ascii="Arial Narrow" w:hAnsi="Arial Narrow" w:cs="Times New Roman"/>
        </w:rPr>
        <w:t xml:space="preserve"> - </w:t>
      </w:r>
      <w:hyperlink r:id="rId57" w:history="1">
        <w:r w:rsidRPr="003E74F9">
          <w:rPr>
            <w:rFonts w:ascii="Arial Narrow" w:hAnsi="Arial Narrow" w:cs="Times New Roman"/>
          </w:rPr>
          <w:t>90.04</w:t>
        </w:r>
      </w:hyperlink>
      <w:r w:rsidRPr="003E74F9">
        <w:rPr>
          <w:rFonts w:ascii="Arial Narrow" w:hAnsi="Arial Narrow" w:cs="Times New Roman"/>
        </w:rPr>
        <w:t xml:space="preserve">, </w:t>
      </w:r>
      <w:hyperlink r:id="rId58" w:history="1">
        <w:r w:rsidRPr="003E74F9">
          <w:rPr>
            <w:rFonts w:ascii="Arial Narrow" w:hAnsi="Arial Narrow" w:cs="Times New Roman"/>
          </w:rPr>
          <w:t>91.01</w:t>
        </w:r>
      </w:hyperlink>
      <w:r w:rsidRPr="003E74F9">
        <w:rPr>
          <w:rFonts w:ascii="Arial Narrow" w:hAnsi="Arial Narrow" w:cs="Times New Roman"/>
        </w:rPr>
        <w:t xml:space="preserve"> - </w:t>
      </w:r>
      <w:hyperlink r:id="rId59" w:history="1">
        <w:r w:rsidRPr="003E74F9">
          <w:rPr>
            <w:rFonts w:ascii="Arial Narrow" w:hAnsi="Arial Narrow" w:cs="Times New Roman"/>
          </w:rPr>
          <w:t>91.03 раздела R</w:t>
        </w:r>
      </w:hyperlink>
      <w:r w:rsidRPr="003E74F9">
        <w:rPr>
          <w:rFonts w:ascii="Arial Narrow" w:hAnsi="Arial Narrow" w:cs="Times New Roman"/>
        </w:rPr>
        <w:t>,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3E74F9" w:rsidRPr="003E74F9" w:rsidRDefault="003E74F9" w:rsidP="008177C5">
      <w:pPr>
        <w:pStyle w:val="ConsPlusNormal"/>
        <w:numPr>
          <w:ilvl w:val="0"/>
          <w:numId w:val="20"/>
        </w:numPr>
        <w:ind w:left="0" w:firstLine="0"/>
        <w:jc w:val="both"/>
        <w:rPr>
          <w:rFonts w:ascii="Arial Narrow" w:hAnsi="Arial Narrow" w:cs="Times New Roman"/>
        </w:rPr>
      </w:pPr>
      <w:r w:rsidRPr="003E74F9">
        <w:rPr>
          <w:rFonts w:ascii="Arial Narrow" w:hAnsi="Arial Narrow" w:cs="Times New Roman"/>
        </w:rPr>
        <w:t xml:space="preserve">обрабатывающие производства - виды экономической деятельности, отнесенные к </w:t>
      </w:r>
      <w:hyperlink r:id="rId60" w:history="1">
        <w:r w:rsidRPr="003E74F9">
          <w:rPr>
            <w:rFonts w:ascii="Arial Narrow" w:hAnsi="Arial Narrow" w:cs="Times New Roman"/>
          </w:rPr>
          <w:t>разделу С</w:t>
        </w:r>
      </w:hyperlink>
      <w:r w:rsidRPr="003E74F9">
        <w:rPr>
          <w:rFonts w:ascii="Arial Narrow" w:hAnsi="Arial Narrow" w:cs="Times New Roman"/>
        </w:rPr>
        <w:t xml:space="preserve">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3E74F9" w:rsidRPr="003E74F9" w:rsidRDefault="003E74F9" w:rsidP="008177C5">
      <w:pPr>
        <w:pStyle w:val="ConsPlusNormal"/>
        <w:numPr>
          <w:ilvl w:val="0"/>
          <w:numId w:val="20"/>
        </w:numPr>
        <w:ind w:left="0" w:firstLine="0"/>
        <w:jc w:val="both"/>
        <w:rPr>
          <w:rFonts w:ascii="Arial Narrow" w:hAnsi="Arial Narrow" w:cs="Times New Roman"/>
        </w:rPr>
      </w:pPr>
      <w:r w:rsidRPr="003E74F9">
        <w:rPr>
          <w:rFonts w:ascii="Arial Narrow" w:hAnsi="Arial Narrow" w:cs="Times New Roman"/>
        </w:rPr>
        <w:t xml:space="preserve">туризм и индустрия гостеприимства – </w:t>
      </w:r>
      <w:r w:rsidRPr="003E74F9">
        <w:rPr>
          <w:rFonts w:ascii="Arial Narrow" w:eastAsia="Calibri" w:hAnsi="Arial Narrow" w:cs="Times New Roman"/>
        </w:rPr>
        <w:t xml:space="preserve">виды экономической деятельности в соответствии с </w:t>
      </w:r>
      <w:hyperlink r:id="rId61" w:history="1">
        <w:r w:rsidRPr="003E74F9">
          <w:rPr>
            <w:rFonts w:ascii="Arial Narrow" w:eastAsia="Calibri" w:hAnsi="Arial Narrow" w:cs="Times New Roman"/>
          </w:rPr>
          <w:t>ОКВЭД</w:t>
        </w:r>
      </w:hyperlink>
      <w:r w:rsidRPr="003E74F9">
        <w:rPr>
          <w:rFonts w:ascii="Arial Narrow" w:eastAsia="Calibri" w:hAnsi="Arial Narrow" w:cs="Times New Roman"/>
        </w:rPr>
        <w:t xml:space="preserve">, отнесенные к </w:t>
      </w:r>
      <w:hyperlink r:id="rId62" w:history="1">
        <w:r w:rsidRPr="003E74F9">
          <w:rPr>
            <w:rFonts w:ascii="Arial Narrow" w:eastAsia="Calibri" w:hAnsi="Arial Narrow" w:cs="Times New Roman"/>
          </w:rPr>
          <w:t>классам 55</w:t>
        </w:r>
      </w:hyperlink>
      <w:r w:rsidRPr="003E74F9">
        <w:rPr>
          <w:rFonts w:ascii="Arial Narrow" w:eastAsia="Calibri" w:hAnsi="Arial Narrow" w:cs="Times New Roman"/>
        </w:rPr>
        <w:t xml:space="preserve">, </w:t>
      </w:r>
      <w:hyperlink r:id="rId63" w:history="1">
        <w:r w:rsidRPr="003E74F9">
          <w:rPr>
            <w:rFonts w:ascii="Arial Narrow" w:eastAsia="Calibri" w:hAnsi="Arial Narrow" w:cs="Times New Roman"/>
          </w:rPr>
          <w:t>56 раздела I</w:t>
        </w:r>
      </w:hyperlink>
      <w:r w:rsidRPr="003E74F9">
        <w:rPr>
          <w:rFonts w:ascii="Arial Narrow" w:eastAsia="Calibri" w:hAnsi="Arial Narrow" w:cs="Times New Roman"/>
        </w:rPr>
        <w:t xml:space="preserve">; </w:t>
      </w:r>
      <w:hyperlink r:id="rId64" w:history="1">
        <w:r w:rsidRPr="003E74F9">
          <w:rPr>
            <w:rFonts w:ascii="Arial Narrow" w:eastAsia="Calibri" w:hAnsi="Arial Narrow" w:cs="Times New Roman"/>
          </w:rPr>
          <w:t>группе 77.21</w:t>
        </w:r>
      </w:hyperlink>
      <w:r w:rsidRPr="003E74F9">
        <w:rPr>
          <w:rFonts w:ascii="Arial Narrow" w:eastAsia="Calibri" w:hAnsi="Arial Narrow" w:cs="Times New Roman"/>
        </w:rPr>
        <w:t xml:space="preserve">, </w:t>
      </w:r>
      <w:hyperlink r:id="rId65" w:history="1">
        <w:r w:rsidRPr="003E74F9">
          <w:rPr>
            <w:rFonts w:ascii="Arial Narrow" w:eastAsia="Calibri" w:hAnsi="Arial Narrow" w:cs="Times New Roman"/>
          </w:rPr>
          <w:t>классу 79 раздела N</w:t>
        </w:r>
      </w:hyperlink>
      <w:r w:rsidRPr="003E74F9">
        <w:rPr>
          <w:rFonts w:ascii="Arial Narrow" w:eastAsia="Calibri" w:hAnsi="Arial Narrow" w:cs="Times New Roman"/>
        </w:rPr>
        <w:t xml:space="preserve">; </w:t>
      </w:r>
      <w:hyperlink r:id="rId66" w:history="1">
        <w:r w:rsidRPr="003E74F9">
          <w:rPr>
            <w:rFonts w:ascii="Arial Narrow" w:eastAsia="Calibri" w:hAnsi="Arial Narrow" w:cs="Times New Roman"/>
          </w:rPr>
          <w:t>подклассам 91.02</w:t>
        </w:r>
      </w:hyperlink>
      <w:r w:rsidRPr="003E74F9">
        <w:rPr>
          <w:rFonts w:ascii="Arial Narrow" w:eastAsia="Calibri" w:hAnsi="Arial Narrow" w:cs="Times New Roman"/>
        </w:rPr>
        <w:t xml:space="preserve">, </w:t>
      </w:r>
      <w:hyperlink r:id="rId67" w:history="1">
        <w:r w:rsidRPr="003E74F9">
          <w:rPr>
            <w:rFonts w:ascii="Arial Narrow" w:eastAsia="Calibri" w:hAnsi="Arial Narrow" w:cs="Times New Roman"/>
          </w:rPr>
          <w:t>93.2 раздела R</w:t>
        </w:r>
      </w:hyperlink>
      <w:r w:rsidRPr="003E74F9">
        <w:rPr>
          <w:rFonts w:ascii="Arial Narrow" w:eastAsia="Calibri" w:hAnsi="Arial Narrow" w:cs="Times New Roman"/>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Pr="003E74F9">
        <w:rPr>
          <w:rFonts w:ascii="Arial Narrow" w:hAnsi="Arial Narrow" w:cs="Times New Roman"/>
        </w:rPr>
        <w:t>;</w:t>
      </w:r>
    </w:p>
    <w:p w:rsidR="003E74F9" w:rsidRPr="003E74F9" w:rsidRDefault="003E74F9" w:rsidP="008177C5">
      <w:pPr>
        <w:numPr>
          <w:ilvl w:val="0"/>
          <w:numId w:val="20"/>
        </w:numPr>
        <w:autoSpaceDE w:val="0"/>
        <w:autoSpaceDN w:val="0"/>
        <w:adjustRightInd w:val="0"/>
        <w:ind w:left="0" w:firstLine="0"/>
        <w:jc w:val="both"/>
        <w:rPr>
          <w:rFonts w:ascii="Arial Narrow" w:hAnsi="Arial Narrow"/>
          <w:sz w:val="20"/>
          <w:szCs w:val="20"/>
        </w:rPr>
      </w:pPr>
      <w:r w:rsidRPr="003E74F9">
        <w:rPr>
          <w:rFonts w:ascii="Arial Narrow" w:hAnsi="Arial Narrow"/>
          <w:sz w:val="20"/>
          <w:szCs w:val="20"/>
        </w:rPr>
        <w:t>бытовые услуги – виды экономической</w:t>
      </w:r>
      <w:r w:rsidR="002A5625">
        <w:rPr>
          <w:rFonts w:ascii="Arial Narrow" w:hAnsi="Arial Narrow"/>
          <w:sz w:val="20"/>
          <w:szCs w:val="20"/>
        </w:rPr>
        <w:t xml:space="preserve"> деятельности в соответствии </w:t>
      </w:r>
      <w:r w:rsidRPr="003E74F9">
        <w:rPr>
          <w:rFonts w:ascii="Arial Narrow" w:hAnsi="Arial Narrow"/>
          <w:sz w:val="20"/>
          <w:szCs w:val="20"/>
        </w:rPr>
        <w:t xml:space="preserve">с ОКВЭД, отнесенные к классу 95, группам 96.01, 96.02, 96.04 раздела </w:t>
      </w:r>
      <w:r w:rsidRPr="003E74F9">
        <w:rPr>
          <w:rFonts w:ascii="Arial Narrow" w:hAnsi="Arial Narrow"/>
          <w:sz w:val="20"/>
          <w:szCs w:val="20"/>
          <w:lang w:val="en-US"/>
        </w:rPr>
        <w:t>S</w:t>
      </w:r>
      <w:r w:rsidR="002A5625">
        <w:rPr>
          <w:rFonts w:ascii="Arial Narrow" w:hAnsi="Arial Narrow"/>
          <w:sz w:val="20"/>
          <w:szCs w:val="20"/>
        </w:rPr>
        <w:t xml:space="preserve"> </w:t>
      </w:r>
      <w:r w:rsidRPr="003E74F9">
        <w:rPr>
          <w:rFonts w:ascii="Arial Narrow" w:hAnsi="Arial Narrow"/>
          <w:sz w:val="20"/>
          <w:szCs w:val="2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3E74F9" w:rsidRPr="003E74F9" w:rsidRDefault="003E74F9" w:rsidP="008177C5">
      <w:pPr>
        <w:numPr>
          <w:ilvl w:val="0"/>
          <w:numId w:val="20"/>
        </w:numPr>
        <w:autoSpaceDE w:val="0"/>
        <w:autoSpaceDN w:val="0"/>
        <w:adjustRightInd w:val="0"/>
        <w:ind w:left="0" w:firstLine="0"/>
        <w:jc w:val="both"/>
        <w:rPr>
          <w:rFonts w:ascii="Arial Narrow" w:hAnsi="Arial Narrow"/>
          <w:sz w:val="20"/>
          <w:szCs w:val="20"/>
        </w:rPr>
      </w:pPr>
      <w:r w:rsidRPr="003E74F9">
        <w:rPr>
          <w:rFonts w:ascii="Arial Narrow" w:hAnsi="Arial Narrow"/>
          <w:sz w:val="20"/>
          <w:szCs w:val="20"/>
        </w:rPr>
        <w:t>дополнительное образование детей и взрослых – виды экономической деятельности в соответствии с ОКВЭД, отнесенные к подгруппам 85.41.1, 85.41.9 раздела Р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3E74F9" w:rsidRPr="003E74F9" w:rsidRDefault="003E74F9" w:rsidP="008177C5">
      <w:pPr>
        <w:numPr>
          <w:ilvl w:val="0"/>
          <w:numId w:val="20"/>
        </w:numPr>
        <w:autoSpaceDE w:val="0"/>
        <w:autoSpaceDN w:val="0"/>
        <w:adjustRightInd w:val="0"/>
        <w:ind w:left="0" w:firstLine="0"/>
        <w:jc w:val="both"/>
        <w:rPr>
          <w:rFonts w:ascii="Arial Narrow" w:hAnsi="Arial Narrow"/>
          <w:sz w:val="20"/>
          <w:szCs w:val="20"/>
        </w:rPr>
      </w:pPr>
      <w:r w:rsidRPr="003E74F9">
        <w:rPr>
          <w:rFonts w:ascii="Arial Narrow" w:hAnsi="Arial Narrow"/>
          <w:sz w:val="20"/>
          <w:szCs w:val="20"/>
        </w:rPr>
        <w:t xml:space="preserve">спорт – виды экономической деятельности в соответствии с ОКВЭД, отнесенные к группам 93.13, 93.19 раздела </w:t>
      </w:r>
      <w:r w:rsidRPr="003E74F9">
        <w:rPr>
          <w:rFonts w:ascii="Arial Narrow" w:hAnsi="Arial Narrow"/>
          <w:sz w:val="20"/>
          <w:szCs w:val="20"/>
          <w:lang w:val="en-US"/>
        </w:rPr>
        <w:t>R</w:t>
      </w:r>
      <w:r w:rsidRPr="003E74F9">
        <w:rPr>
          <w:rFonts w:ascii="Arial Narrow" w:hAnsi="Arial Narrow"/>
          <w:sz w:val="20"/>
          <w:szCs w:val="20"/>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3E74F9" w:rsidRPr="003E74F9" w:rsidRDefault="003E74F9" w:rsidP="008177C5">
      <w:pPr>
        <w:numPr>
          <w:ilvl w:val="0"/>
          <w:numId w:val="20"/>
        </w:numPr>
        <w:autoSpaceDE w:val="0"/>
        <w:autoSpaceDN w:val="0"/>
        <w:adjustRightInd w:val="0"/>
        <w:ind w:left="0" w:firstLine="0"/>
        <w:jc w:val="both"/>
        <w:rPr>
          <w:rFonts w:ascii="Arial Narrow" w:hAnsi="Arial Narrow"/>
          <w:sz w:val="20"/>
          <w:szCs w:val="20"/>
        </w:rPr>
      </w:pPr>
      <w:r w:rsidRPr="003E74F9">
        <w:rPr>
          <w:rFonts w:ascii="Arial Narrow" w:hAnsi="Arial Narrow"/>
          <w:sz w:val="20"/>
          <w:szCs w:val="20"/>
        </w:rPr>
        <w:t>сбор и переработка отходов – в</w:t>
      </w:r>
      <w:r w:rsidR="002A5625">
        <w:rPr>
          <w:rFonts w:ascii="Arial Narrow" w:hAnsi="Arial Narrow"/>
          <w:sz w:val="20"/>
          <w:szCs w:val="20"/>
        </w:rPr>
        <w:t xml:space="preserve">иды экономической деятельности </w:t>
      </w:r>
      <w:r w:rsidRPr="003E74F9">
        <w:rPr>
          <w:rFonts w:ascii="Arial Narrow" w:hAnsi="Arial Narrow"/>
          <w:sz w:val="20"/>
          <w:szCs w:val="20"/>
        </w:rPr>
        <w:t>в соответствии с ОКВЭД, отнесенные к классу 38 раздела Е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3E74F9" w:rsidRPr="003E74F9" w:rsidRDefault="003E74F9" w:rsidP="008177C5">
      <w:pPr>
        <w:numPr>
          <w:ilvl w:val="0"/>
          <w:numId w:val="20"/>
        </w:numPr>
        <w:autoSpaceDE w:val="0"/>
        <w:autoSpaceDN w:val="0"/>
        <w:adjustRightInd w:val="0"/>
        <w:ind w:left="0" w:firstLine="0"/>
        <w:jc w:val="both"/>
        <w:rPr>
          <w:rFonts w:ascii="Arial Narrow" w:hAnsi="Arial Narrow"/>
          <w:sz w:val="20"/>
          <w:szCs w:val="20"/>
        </w:rPr>
      </w:pPr>
      <w:r w:rsidRPr="003E74F9">
        <w:rPr>
          <w:rFonts w:ascii="Arial Narrow" w:hAnsi="Arial Narrow"/>
          <w:sz w:val="20"/>
          <w:szCs w:val="20"/>
        </w:rPr>
        <w:t>ремонт автотранспортных средств – в</w:t>
      </w:r>
      <w:r w:rsidR="002A5625">
        <w:rPr>
          <w:rFonts w:ascii="Arial Narrow" w:hAnsi="Arial Narrow"/>
          <w:sz w:val="20"/>
          <w:szCs w:val="20"/>
        </w:rPr>
        <w:t xml:space="preserve">иды экономической деятельности </w:t>
      </w:r>
      <w:r w:rsidRPr="003E74F9">
        <w:rPr>
          <w:rFonts w:ascii="Arial Narrow" w:hAnsi="Arial Narrow"/>
          <w:sz w:val="20"/>
          <w:szCs w:val="20"/>
        </w:rPr>
        <w:t xml:space="preserve">в соответствии с ОКВЭД, отнесенные к группе 45.20 раздела </w:t>
      </w:r>
      <w:r w:rsidRPr="003E74F9">
        <w:rPr>
          <w:rFonts w:ascii="Arial Narrow" w:hAnsi="Arial Narrow"/>
          <w:sz w:val="20"/>
          <w:szCs w:val="20"/>
          <w:lang w:val="en-US"/>
        </w:rPr>
        <w:t>G</w:t>
      </w:r>
      <w:r w:rsidRPr="003E74F9">
        <w:rPr>
          <w:rFonts w:ascii="Arial Narrow" w:hAnsi="Arial Narrow"/>
          <w:sz w:val="20"/>
          <w:szCs w:val="20"/>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3E74F9" w:rsidRPr="003E74F9" w:rsidRDefault="003E74F9" w:rsidP="008177C5">
      <w:pPr>
        <w:numPr>
          <w:ilvl w:val="0"/>
          <w:numId w:val="20"/>
        </w:numPr>
        <w:autoSpaceDE w:val="0"/>
        <w:autoSpaceDN w:val="0"/>
        <w:adjustRightInd w:val="0"/>
        <w:ind w:left="0" w:firstLine="0"/>
        <w:jc w:val="both"/>
        <w:rPr>
          <w:rFonts w:ascii="Arial Narrow" w:hAnsi="Arial Narrow"/>
          <w:sz w:val="20"/>
          <w:szCs w:val="20"/>
        </w:rPr>
      </w:pPr>
      <w:r w:rsidRPr="003E74F9">
        <w:rPr>
          <w:rFonts w:ascii="Arial Narrow" w:hAnsi="Arial Narrow"/>
          <w:sz w:val="20"/>
          <w:szCs w:val="20"/>
        </w:rPr>
        <w:t>строительные работы – в</w:t>
      </w:r>
      <w:r w:rsidR="002A5625">
        <w:rPr>
          <w:rFonts w:ascii="Arial Narrow" w:hAnsi="Arial Narrow"/>
          <w:sz w:val="20"/>
          <w:szCs w:val="20"/>
        </w:rPr>
        <w:t xml:space="preserve">иды экономической деятельности </w:t>
      </w:r>
      <w:r w:rsidRPr="003E74F9">
        <w:rPr>
          <w:rFonts w:ascii="Arial Narrow" w:hAnsi="Arial Narrow"/>
          <w:sz w:val="20"/>
          <w:szCs w:val="20"/>
        </w:rPr>
        <w:t xml:space="preserve">в соответствии с ОКВЭД, отнесенные к подгруппе 42.22.2, классу 43 раздела </w:t>
      </w:r>
      <w:r w:rsidRPr="003E74F9">
        <w:rPr>
          <w:rFonts w:ascii="Arial Narrow" w:hAnsi="Arial Narrow"/>
          <w:sz w:val="20"/>
          <w:szCs w:val="20"/>
          <w:lang w:val="en-US"/>
        </w:rPr>
        <w:t>F</w:t>
      </w:r>
      <w:r w:rsidRPr="003E74F9">
        <w:rPr>
          <w:rFonts w:ascii="Arial Narrow" w:hAnsi="Arial Narrow"/>
          <w:sz w:val="20"/>
          <w:szCs w:val="20"/>
        </w:rPr>
        <w:t xml:space="preserve"> и являющиеся основным видом экономической деятельности субъекта малого и среднего </w:t>
      </w:r>
      <w:r w:rsidRPr="003E74F9">
        <w:rPr>
          <w:rFonts w:ascii="Arial Narrow" w:hAnsi="Arial Narrow"/>
          <w:sz w:val="20"/>
          <w:szCs w:val="20"/>
        </w:rPr>
        <w:lastRenderedPageBreak/>
        <w:t>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3E74F9" w:rsidRPr="003E74F9" w:rsidRDefault="003E74F9" w:rsidP="008177C5">
      <w:pPr>
        <w:numPr>
          <w:ilvl w:val="0"/>
          <w:numId w:val="20"/>
        </w:numPr>
        <w:autoSpaceDE w:val="0"/>
        <w:autoSpaceDN w:val="0"/>
        <w:adjustRightInd w:val="0"/>
        <w:ind w:left="0" w:firstLine="0"/>
        <w:jc w:val="both"/>
        <w:rPr>
          <w:rFonts w:ascii="Arial Narrow" w:hAnsi="Arial Narrow"/>
          <w:sz w:val="20"/>
          <w:szCs w:val="20"/>
        </w:rPr>
      </w:pPr>
      <w:r w:rsidRPr="003E74F9">
        <w:rPr>
          <w:rFonts w:ascii="Arial Narrow" w:eastAsia="Calibri" w:hAnsi="Arial Narrow"/>
          <w:sz w:val="20"/>
          <w:szCs w:val="20"/>
        </w:rPr>
        <w:t xml:space="preserve">сбор и заготовка дикорастущих материалов - виды экономической деятельности в соответствии с </w:t>
      </w:r>
      <w:hyperlink r:id="rId68" w:history="1">
        <w:r w:rsidRPr="003E74F9">
          <w:rPr>
            <w:rFonts w:ascii="Arial Narrow" w:eastAsia="Calibri" w:hAnsi="Arial Narrow"/>
            <w:sz w:val="20"/>
            <w:szCs w:val="20"/>
          </w:rPr>
          <w:t>ОКВЭД</w:t>
        </w:r>
      </w:hyperlink>
      <w:r w:rsidRPr="003E74F9">
        <w:rPr>
          <w:rFonts w:ascii="Arial Narrow" w:eastAsia="Calibri" w:hAnsi="Arial Narrow"/>
          <w:sz w:val="20"/>
          <w:szCs w:val="20"/>
        </w:rPr>
        <w:t xml:space="preserve">, отнесенные к </w:t>
      </w:r>
      <w:hyperlink r:id="rId69" w:history="1">
        <w:r w:rsidRPr="003E74F9">
          <w:rPr>
            <w:rFonts w:ascii="Arial Narrow" w:eastAsia="Calibri" w:hAnsi="Arial Narrow"/>
            <w:sz w:val="20"/>
            <w:szCs w:val="20"/>
          </w:rPr>
          <w:t>группе 02.30 раздела А</w:t>
        </w:r>
      </w:hyperlink>
      <w:r w:rsidRPr="003E74F9">
        <w:rPr>
          <w:rFonts w:ascii="Arial Narrow" w:eastAsia="Calibri" w:hAnsi="Arial Narrow"/>
          <w:sz w:val="20"/>
          <w:szCs w:val="20"/>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Pr="003E74F9">
        <w:rPr>
          <w:rFonts w:ascii="Arial Narrow" w:hAnsi="Arial Narrow"/>
          <w:sz w:val="20"/>
          <w:szCs w:val="20"/>
        </w:rPr>
        <w:t>;</w:t>
      </w:r>
    </w:p>
    <w:p w:rsidR="003E74F9" w:rsidRPr="003E74F9" w:rsidRDefault="003E74F9" w:rsidP="008177C5">
      <w:pPr>
        <w:numPr>
          <w:ilvl w:val="0"/>
          <w:numId w:val="20"/>
        </w:numPr>
        <w:autoSpaceDE w:val="0"/>
        <w:autoSpaceDN w:val="0"/>
        <w:adjustRightInd w:val="0"/>
        <w:ind w:left="0" w:firstLine="0"/>
        <w:jc w:val="both"/>
        <w:rPr>
          <w:rFonts w:ascii="Arial Narrow" w:hAnsi="Arial Narrow"/>
          <w:sz w:val="20"/>
          <w:szCs w:val="20"/>
        </w:rPr>
      </w:pPr>
      <w:r w:rsidRPr="003E74F9">
        <w:rPr>
          <w:rFonts w:ascii="Arial Narrow" w:hAnsi="Arial Narrow"/>
          <w:sz w:val="20"/>
          <w:szCs w:val="20"/>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p>
    <w:bookmarkEnd w:id="6"/>
    <w:p w:rsidR="003E74F9" w:rsidRPr="003E74F9" w:rsidRDefault="003E74F9" w:rsidP="008177C5">
      <w:pPr>
        <w:numPr>
          <w:ilvl w:val="1"/>
          <w:numId w:val="23"/>
        </w:numPr>
        <w:autoSpaceDE w:val="0"/>
        <w:autoSpaceDN w:val="0"/>
        <w:adjustRightInd w:val="0"/>
        <w:ind w:left="0" w:firstLine="0"/>
        <w:jc w:val="both"/>
        <w:rPr>
          <w:rFonts w:ascii="Arial Narrow" w:hAnsi="Arial Narrow"/>
          <w:sz w:val="20"/>
          <w:szCs w:val="20"/>
        </w:rPr>
      </w:pPr>
      <w:r w:rsidRPr="003E74F9">
        <w:rPr>
          <w:rFonts w:ascii="Arial Narrow" w:eastAsia="Calibri" w:hAnsi="Arial Narrow"/>
          <w:sz w:val="20"/>
          <w:szCs w:val="20"/>
          <w:lang w:eastAsia="en-US"/>
        </w:rPr>
        <w:t xml:space="preserve">Целью предоставления гранта является </w:t>
      </w:r>
      <w:r w:rsidRPr="003E74F9">
        <w:rPr>
          <w:rFonts w:ascii="Arial Narrow" w:hAnsi="Arial Narrow"/>
          <w:sz w:val="20"/>
          <w:szCs w:val="20"/>
        </w:rPr>
        <w:t>финансовое обеспечение расходов субъектов малого и среднего предпринимательства, связанных с началом ведения предпринимательской деятельности</w:t>
      </w:r>
      <w:r w:rsidRPr="003E74F9">
        <w:rPr>
          <w:rFonts w:ascii="Arial Narrow" w:eastAsia="Calibri" w:hAnsi="Arial Narrow"/>
          <w:sz w:val="20"/>
          <w:szCs w:val="20"/>
          <w:lang w:eastAsia="en-US"/>
        </w:rPr>
        <w:t xml:space="preserve">, в рамках реализации </w:t>
      </w:r>
      <w:r w:rsidRPr="003E74F9">
        <w:rPr>
          <w:rFonts w:ascii="Arial Narrow" w:hAnsi="Arial Narrow"/>
          <w:sz w:val="20"/>
          <w:szCs w:val="20"/>
        </w:rPr>
        <w:t>подпрограммы «Развитие субъектов малого и среднего предпринимательства» государственной программы Красноярского края «</w:t>
      </w:r>
      <w:hyperlink r:id="rId70" w:history="1">
        <w:r w:rsidRPr="003E74F9">
          <w:rPr>
            <w:rFonts w:ascii="Arial Narrow" w:hAnsi="Arial Narrow"/>
            <w:sz w:val="20"/>
            <w:szCs w:val="20"/>
          </w:rPr>
          <w:t>Развитие</w:t>
        </w:r>
      </w:hyperlink>
      <w:r w:rsidRPr="003E74F9">
        <w:rPr>
          <w:rFonts w:ascii="Arial Narrow" w:hAnsi="Arial Narrow"/>
          <w:sz w:val="20"/>
          <w:szCs w:val="20"/>
        </w:rPr>
        <w:t xml:space="preserve"> малого и среднего предпринимательства и инновационной деятельности»</w:t>
      </w:r>
      <w:r w:rsidRPr="003E74F9">
        <w:rPr>
          <w:rFonts w:ascii="Arial Narrow" w:eastAsia="Calibri" w:hAnsi="Arial Narrow"/>
          <w:sz w:val="20"/>
          <w:szCs w:val="20"/>
        </w:rPr>
        <w:t xml:space="preserve"> </w:t>
      </w:r>
      <w:r w:rsidRPr="003E74F9">
        <w:rPr>
          <w:rFonts w:ascii="Arial Narrow" w:hAnsi="Arial Narrow"/>
          <w:sz w:val="20"/>
          <w:szCs w:val="20"/>
        </w:rPr>
        <w:t xml:space="preserve">и  </w:t>
      </w:r>
      <w:r w:rsidRPr="003E74F9">
        <w:rPr>
          <w:rFonts w:ascii="Arial Narrow" w:eastAsia="Calibri" w:hAnsi="Arial Narrow"/>
          <w:sz w:val="20"/>
          <w:szCs w:val="20"/>
        </w:rPr>
        <w:t xml:space="preserve">подпрограммы 1 «Поддержка субъектов малого и среднего предпринимательства» муниципальной программы </w:t>
      </w:r>
      <w:r w:rsidRPr="003E74F9">
        <w:rPr>
          <w:rFonts w:ascii="Arial Narrow" w:hAnsi="Arial Narrow"/>
          <w:sz w:val="20"/>
          <w:szCs w:val="20"/>
        </w:rPr>
        <w:t>«Развитие и поддержка отраслей экономики Эвенкийского муниципального района» (далее – Программа).</w:t>
      </w:r>
    </w:p>
    <w:p w:rsidR="003E74F9" w:rsidRPr="003E74F9" w:rsidRDefault="003E74F9" w:rsidP="008177C5">
      <w:pPr>
        <w:numPr>
          <w:ilvl w:val="1"/>
          <w:numId w:val="23"/>
        </w:numPr>
        <w:autoSpaceDE w:val="0"/>
        <w:autoSpaceDN w:val="0"/>
        <w:adjustRightInd w:val="0"/>
        <w:ind w:left="0" w:firstLine="0"/>
        <w:jc w:val="both"/>
        <w:rPr>
          <w:rFonts w:ascii="Arial Narrow" w:hAnsi="Arial Narrow"/>
          <w:sz w:val="20"/>
          <w:szCs w:val="20"/>
        </w:rPr>
      </w:pPr>
      <w:r w:rsidRPr="003E74F9">
        <w:rPr>
          <w:rFonts w:ascii="Arial Narrow" w:hAnsi="Arial Narrow"/>
          <w:sz w:val="20"/>
          <w:szCs w:val="20"/>
        </w:rPr>
        <w:t>Категории получателей гранта – субъекты малого и среднего предпринимательства, сведения о которых внесены в единый реестр субъектов малого и среднего предпринимательства и зарегистрированные не ранее 0</w:t>
      </w:r>
      <w:r w:rsidRPr="003E74F9">
        <w:rPr>
          <w:rFonts w:ascii="Arial Narrow" w:eastAsia="Calibri" w:hAnsi="Arial Narrow"/>
          <w:sz w:val="20"/>
          <w:szCs w:val="20"/>
        </w:rPr>
        <w:t>1 мая года, предшествующего году подачи заявки на получение гранта</w:t>
      </w:r>
      <w:r w:rsidRPr="003E74F9">
        <w:rPr>
          <w:rFonts w:ascii="Arial Narrow" w:hAnsi="Arial Narrow"/>
          <w:sz w:val="20"/>
          <w:szCs w:val="20"/>
        </w:rPr>
        <w:t>.</w:t>
      </w:r>
    </w:p>
    <w:p w:rsidR="003E74F9" w:rsidRPr="003E74F9" w:rsidRDefault="003E74F9" w:rsidP="008177C5">
      <w:pPr>
        <w:numPr>
          <w:ilvl w:val="1"/>
          <w:numId w:val="23"/>
        </w:numPr>
        <w:autoSpaceDE w:val="0"/>
        <w:autoSpaceDN w:val="0"/>
        <w:adjustRightInd w:val="0"/>
        <w:ind w:left="0" w:firstLine="0"/>
        <w:jc w:val="both"/>
        <w:rPr>
          <w:rFonts w:ascii="Arial Narrow" w:hAnsi="Arial Narrow"/>
          <w:sz w:val="20"/>
          <w:szCs w:val="20"/>
        </w:rPr>
      </w:pPr>
      <w:r w:rsidRPr="003E74F9">
        <w:rPr>
          <w:rFonts w:ascii="Arial Narrow" w:hAnsi="Arial Narrow"/>
          <w:sz w:val="20"/>
          <w:szCs w:val="20"/>
        </w:rPr>
        <w:t xml:space="preserve">Грант предоставляется в пределах бюджетных ассигнований, предусмотренных на указанные цели в районном бюджете на соответствующий финансовый год и плановый период, </w:t>
      </w:r>
      <w:r w:rsidRPr="003E74F9">
        <w:rPr>
          <w:rFonts w:ascii="Arial Narrow" w:eastAsia="Calibri" w:hAnsi="Arial Narrow"/>
          <w:sz w:val="20"/>
          <w:szCs w:val="20"/>
        </w:rPr>
        <w:t xml:space="preserve">и лимитов бюджетных обязательств, утвержденных в установленном порядке Главному распорядителю бюджетных средств и предусмотренных Программой. </w:t>
      </w:r>
    </w:p>
    <w:p w:rsidR="003E74F9" w:rsidRPr="003E74F9" w:rsidRDefault="003E74F9" w:rsidP="008177C5">
      <w:pPr>
        <w:pStyle w:val="aff6"/>
        <w:numPr>
          <w:ilvl w:val="1"/>
          <w:numId w:val="23"/>
        </w:numPr>
        <w:autoSpaceDE w:val="0"/>
        <w:autoSpaceDN w:val="0"/>
        <w:adjustRightInd w:val="0"/>
        <w:ind w:left="0" w:firstLine="0"/>
        <w:contextualSpacing w:val="0"/>
        <w:jc w:val="both"/>
        <w:rPr>
          <w:rFonts w:ascii="Arial Narrow" w:hAnsi="Arial Narrow"/>
          <w:sz w:val="20"/>
          <w:szCs w:val="20"/>
        </w:rPr>
      </w:pPr>
      <w:r w:rsidRPr="003E74F9">
        <w:rPr>
          <w:rFonts w:ascii="Arial Narrow" w:hAnsi="Arial Narrow"/>
          <w:sz w:val="20"/>
          <w:szCs w:val="20"/>
        </w:rPr>
        <w:t>Главным распорядителем, как получателем бюджетных средств, осуществляющим предоставление гранта, является Администрация Эвенкийского муниципального района (далее – Главный распорядитель).</w:t>
      </w:r>
    </w:p>
    <w:p w:rsidR="003E74F9" w:rsidRPr="003E74F9" w:rsidRDefault="003E74F9" w:rsidP="008177C5">
      <w:pPr>
        <w:pStyle w:val="aff6"/>
        <w:numPr>
          <w:ilvl w:val="1"/>
          <w:numId w:val="23"/>
        </w:numPr>
        <w:autoSpaceDE w:val="0"/>
        <w:autoSpaceDN w:val="0"/>
        <w:adjustRightInd w:val="0"/>
        <w:ind w:left="0" w:firstLine="0"/>
        <w:contextualSpacing w:val="0"/>
        <w:jc w:val="both"/>
        <w:rPr>
          <w:rFonts w:ascii="Arial Narrow" w:hAnsi="Arial Narrow"/>
          <w:sz w:val="20"/>
          <w:szCs w:val="20"/>
        </w:rPr>
      </w:pPr>
      <w:r w:rsidRPr="003E74F9">
        <w:rPr>
          <w:rFonts w:ascii="Arial Narrow" w:hAnsi="Arial Narrow"/>
          <w:sz w:val="20"/>
          <w:szCs w:val="20"/>
        </w:rPr>
        <w:t>Управление экономики Администрации Эвенкийского муниципального района является уполномоченным органом по предоставлению гранта (далее – Управление, Уполномоченный орган).</w:t>
      </w:r>
    </w:p>
    <w:p w:rsidR="003E74F9" w:rsidRPr="003E74F9" w:rsidRDefault="003E74F9" w:rsidP="008177C5">
      <w:pPr>
        <w:pStyle w:val="aff6"/>
        <w:numPr>
          <w:ilvl w:val="1"/>
          <w:numId w:val="23"/>
        </w:numPr>
        <w:autoSpaceDE w:val="0"/>
        <w:autoSpaceDN w:val="0"/>
        <w:adjustRightInd w:val="0"/>
        <w:ind w:left="0" w:firstLine="0"/>
        <w:contextualSpacing w:val="0"/>
        <w:jc w:val="both"/>
        <w:rPr>
          <w:rFonts w:ascii="Arial Narrow" w:hAnsi="Arial Narrow"/>
          <w:sz w:val="20"/>
          <w:szCs w:val="20"/>
        </w:rPr>
      </w:pPr>
      <w:r w:rsidRPr="003E74F9">
        <w:rPr>
          <w:rFonts w:ascii="Arial Narrow" w:hAnsi="Arial Narrow"/>
          <w:sz w:val="20"/>
          <w:szCs w:val="20"/>
        </w:rPr>
        <w:t>Грант предоставляется в целях финансового обеспечения следующих расходов, связанных с началом ведения предпринимательской деятельности:</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eastAsia="Calibri" w:hAnsi="Arial Narrow"/>
          <w:sz w:val="20"/>
          <w:szCs w:val="20"/>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eastAsia="Calibri" w:hAnsi="Arial Narrow"/>
          <w:sz w:val="20"/>
          <w:szCs w:val="20"/>
        </w:rPr>
        <w:t>-</w:t>
      </w:r>
      <w:r w:rsidR="002A5625">
        <w:rPr>
          <w:rFonts w:ascii="Arial Narrow" w:eastAsia="Calibri" w:hAnsi="Arial Narrow"/>
          <w:sz w:val="20"/>
          <w:szCs w:val="20"/>
        </w:rPr>
        <w:t xml:space="preserve"> </w:t>
      </w:r>
      <w:r w:rsidRPr="003E74F9">
        <w:rPr>
          <w:rFonts w:ascii="Arial Narrow" w:eastAsia="Calibri" w:hAnsi="Arial Narrow"/>
          <w:sz w:val="20"/>
          <w:szCs w:val="20"/>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eastAsia="Calibri" w:hAnsi="Arial Narrow"/>
          <w:sz w:val="20"/>
          <w:szCs w:val="20"/>
        </w:rPr>
        <w:t>-</w:t>
      </w:r>
      <w:r w:rsidR="002A5625">
        <w:rPr>
          <w:rFonts w:ascii="Arial Narrow" w:eastAsia="Calibri" w:hAnsi="Arial Narrow"/>
          <w:sz w:val="20"/>
          <w:szCs w:val="20"/>
        </w:rPr>
        <w:t xml:space="preserve"> </w:t>
      </w:r>
      <w:r w:rsidRPr="003E74F9">
        <w:rPr>
          <w:rFonts w:ascii="Arial Narrow" w:eastAsia="Calibri" w:hAnsi="Arial Narrow"/>
          <w:sz w:val="20"/>
          <w:szCs w:val="20"/>
        </w:rPr>
        <w:t>на оформление результатов интеллектуальной деятельности, полученных при осуществлении предпринимательской деятельности;</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eastAsia="Calibri" w:hAnsi="Arial Narrow"/>
          <w:sz w:val="20"/>
          <w:szCs w:val="20"/>
        </w:rPr>
        <w:t>-</w:t>
      </w:r>
      <w:r w:rsidR="002A5625">
        <w:rPr>
          <w:rFonts w:ascii="Arial Narrow" w:eastAsia="Calibri" w:hAnsi="Arial Narrow"/>
          <w:sz w:val="20"/>
          <w:szCs w:val="20"/>
        </w:rPr>
        <w:t xml:space="preserve"> </w:t>
      </w:r>
      <w:r w:rsidRPr="003E74F9">
        <w:rPr>
          <w:rFonts w:ascii="Arial Narrow" w:eastAsia="Calibri" w:hAnsi="Arial Narrow"/>
          <w:sz w:val="20"/>
          <w:szCs w:val="20"/>
        </w:rPr>
        <w:t>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eastAsia="Calibri" w:hAnsi="Arial Narrow"/>
          <w:sz w:val="20"/>
          <w:szCs w:val="20"/>
        </w:rPr>
        <w:t>-</w:t>
      </w:r>
      <w:r w:rsidR="002A5625">
        <w:rPr>
          <w:rFonts w:ascii="Arial Narrow" w:eastAsia="Calibri" w:hAnsi="Arial Narrow"/>
          <w:sz w:val="20"/>
          <w:szCs w:val="20"/>
        </w:rPr>
        <w:t xml:space="preserve"> </w:t>
      </w:r>
      <w:r w:rsidRPr="003E74F9">
        <w:rPr>
          <w:rFonts w:ascii="Arial Narrow" w:eastAsia="Calibri" w:hAnsi="Arial Narrow"/>
          <w:sz w:val="20"/>
          <w:szCs w:val="20"/>
        </w:rPr>
        <w:t>на обеспечение затрат на выплату по передаче прав на франшизу (паушальный взнос).</w:t>
      </w:r>
    </w:p>
    <w:p w:rsidR="003E74F9" w:rsidRPr="003E74F9" w:rsidRDefault="002A5625" w:rsidP="003E74F9">
      <w:pPr>
        <w:autoSpaceDE w:val="0"/>
        <w:autoSpaceDN w:val="0"/>
        <w:adjustRightInd w:val="0"/>
        <w:jc w:val="both"/>
        <w:rPr>
          <w:rFonts w:ascii="Arial Narrow" w:eastAsia="Calibri" w:hAnsi="Arial Narrow"/>
          <w:sz w:val="20"/>
          <w:szCs w:val="20"/>
        </w:rPr>
      </w:pPr>
      <w:r>
        <w:rPr>
          <w:rFonts w:ascii="Arial Narrow" w:eastAsia="Calibri" w:hAnsi="Arial Narrow"/>
          <w:sz w:val="20"/>
          <w:szCs w:val="20"/>
        </w:rPr>
        <w:t>1.9.</w:t>
      </w:r>
      <w:r>
        <w:rPr>
          <w:rFonts w:ascii="Arial Narrow" w:eastAsia="Calibri" w:hAnsi="Arial Narrow"/>
          <w:sz w:val="20"/>
          <w:szCs w:val="20"/>
        </w:rPr>
        <w:tab/>
      </w:r>
      <w:r w:rsidR="003E74F9" w:rsidRPr="003E74F9">
        <w:rPr>
          <w:rFonts w:ascii="Arial Narrow" w:eastAsia="Calibri" w:hAnsi="Arial Narrow"/>
          <w:sz w:val="20"/>
          <w:szCs w:val="20"/>
        </w:rPr>
        <w:t>Размер гранта, предоставляемого одному субъекту малого и среднего предпринимательства, составляет не более 300,0 тыс. руб. (не более 500,0 тыс. рублей субъекту малого и среднего предпринимательства, зарегистрированному и осуществляющему деятельность в Арктической зоне Российской Федерации). При этом грантовая поддержка предоставляется в размере не более 70% от общего объема затрат субъекта малого и среднего предпринимательства, предусмотренных пунктом 1.8 настоящего Порядка</w:t>
      </w:r>
      <w:r w:rsidR="003E74F9" w:rsidRPr="003E74F9">
        <w:rPr>
          <w:rFonts w:ascii="Arial Narrow" w:hAnsi="Arial Narrow"/>
          <w:sz w:val="20"/>
          <w:szCs w:val="20"/>
        </w:rPr>
        <w:t>.</w:t>
      </w:r>
    </w:p>
    <w:p w:rsidR="003E74F9" w:rsidRPr="003E74F9" w:rsidRDefault="003E74F9" w:rsidP="003E74F9">
      <w:pPr>
        <w:pStyle w:val="aff6"/>
        <w:autoSpaceDE w:val="0"/>
        <w:autoSpaceDN w:val="0"/>
        <w:adjustRightInd w:val="0"/>
        <w:ind w:left="0"/>
        <w:jc w:val="both"/>
        <w:rPr>
          <w:rFonts w:ascii="Arial Narrow" w:hAnsi="Arial Narrow"/>
          <w:sz w:val="20"/>
          <w:szCs w:val="20"/>
        </w:rPr>
      </w:pPr>
    </w:p>
    <w:p w:rsidR="003E74F9" w:rsidRPr="002A5625" w:rsidRDefault="003E74F9" w:rsidP="008177C5">
      <w:pPr>
        <w:pStyle w:val="aff6"/>
        <w:numPr>
          <w:ilvl w:val="0"/>
          <w:numId w:val="27"/>
        </w:numPr>
        <w:tabs>
          <w:tab w:val="left" w:pos="709"/>
        </w:tabs>
        <w:autoSpaceDE w:val="0"/>
        <w:autoSpaceDN w:val="0"/>
        <w:adjustRightInd w:val="0"/>
        <w:contextualSpacing w:val="0"/>
        <w:jc w:val="center"/>
        <w:rPr>
          <w:rFonts w:ascii="Arial Narrow" w:hAnsi="Arial Narrow"/>
          <w:b/>
          <w:sz w:val="20"/>
          <w:szCs w:val="20"/>
        </w:rPr>
      </w:pPr>
      <w:r w:rsidRPr="002A5625">
        <w:rPr>
          <w:rFonts w:ascii="Arial Narrow" w:hAnsi="Arial Narrow"/>
          <w:b/>
          <w:sz w:val="20"/>
          <w:szCs w:val="20"/>
        </w:rPr>
        <w:t>ПОРЯДОК ПРОВЕДЕНИЯ ОТБОРА ПОЛУЧАТЕЛЕЙ ГРАНТА ДЛЯ ПРЕДОСТАВЛЕНИЯ ГРАНТА</w:t>
      </w:r>
    </w:p>
    <w:p w:rsidR="003E74F9" w:rsidRPr="003E74F9" w:rsidRDefault="003E74F9" w:rsidP="003E74F9">
      <w:pPr>
        <w:pStyle w:val="aff6"/>
        <w:autoSpaceDE w:val="0"/>
        <w:autoSpaceDN w:val="0"/>
        <w:adjustRightInd w:val="0"/>
        <w:ind w:left="0"/>
        <w:jc w:val="both"/>
        <w:rPr>
          <w:rFonts w:ascii="Arial Narrow" w:hAnsi="Arial Narrow"/>
          <w:sz w:val="20"/>
          <w:szCs w:val="20"/>
        </w:rPr>
      </w:pPr>
    </w:p>
    <w:p w:rsidR="003E74F9" w:rsidRPr="003E74F9" w:rsidRDefault="003E74F9" w:rsidP="003E74F9">
      <w:pPr>
        <w:autoSpaceDE w:val="0"/>
        <w:autoSpaceDN w:val="0"/>
        <w:adjustRightInd w:val="0"/>
        <w:jc w:val="both"/>
        <w:rPr>
          <w:rFonts w:ascii="Arial Narrow" w:hAnsi="Arial Narrow"/>
          <w:sz w:val="20"/>
          <w:szCs w:val="20"/>
        </w:rPr>
      </w:pPr>
      <w:r w:rsidRPr="003E74F9">
        <w:rPr>
          <w:rFonts w:ascii="Arial Narrow" w:hAnsi="Arial Narrow"/>
          <w:sz w:val="20"/>
          <w:szCs w:val="20"/>
        </w:rPr>
        <w:t xml:space="preserve">2.1. </w:t>
      </w:r>
      <w:r w:rsidRPr="003E74F9">
        <w:rPr>
          <w:rFonts w:ascii="Arial Narrow" w:hAnsi="Arial Narrow"/>
          <w:sz w:val="20"/>
          <w:szCs w:val="20"/>
        </w:rPr>
        <w:tab/>
        <w:t xml:space="preserve">Способом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в целях достижения которых предоставляется грант. </w:t>
      </w:r>
    </w:p>
    <w:p w:rsidR="003E74F9" w:rsidRPr="003E74F9" w:rsidRDefault="003E74F9" w:rsidP="003E74F9">
      <w:pPr>
        <w:autoSpaceDE w:val="0"/>
        <w:autoSpaceDN w:val="0"/>
        <w:adjustRightInd w:val="0"/>
        <w:jc w:val="both"/>
        <w:rPr>
          <w:rFonts w:ascii="Arial Narrow" w:eastAsia="Calibri" w:hAnsi="Arial Narrow"/>
          <w:sz w:val="20"/>
          <w:szCs w:val="20"/>
        </w:rPr>
      </w:pPr>
      <w:bookmarkStart w:id="8" w:name="_Hlk137715486"/>
      <w:r w:rsidRPr="003E74F9">
        <w:rPr>
          <w:rFonts w:ascii="Arial Narrow" w:hAnsi="Arial Narrow"/>
          <w:sz w:val="20"/>
          <w:szCs w:val="20"/>
        </w:rPr>
        <w:t xml:space="preserve">2.2. </w:t>
      </w:r>
      <w:r w:rsidRPr="003E74F9">
        <w:rPr>
          <w:rFonts w:ascii="Arial Narrow" w:hAnsi="Arial Narrow"/>
          <w:sz w:val="20"/>
          <w:szCs w:val="20"/>
        </w:rPr>
        <w:tab/>
        <w:t xml:space="preserve">Отбор проводится не реже одного раза в текущем финансовом году, </w:t>
      </w:r>
      <w:r w:rsidRPr="003E74F9">
        <w:rPr>
          <w:rFonts w:ascii="Arial Narrow" w:eastAsia="Calibri" w:hAnsi="Arial Narrow"/>
          <w:sz w:val="20"/>
          <w:szCs w:val="20"/>
        </w:rPr>
        <w:t>в случае наличия в районном бюджете средств, предусмотренных для предоставления гранта в текущем финансовом году.</w:t>
      </w:r>
    </w:p>
    <w:p w:rsidR="003E74F9" w:rsidRPr="003E74F9" w:rsidRDefault="003E74F9" w:rsidP="003E74F9">
      <w:pPr>
        <w:autoSpaceDE w:val="0"/>
        <w:autoSpaceDN w:val="0"/>
        <w:adjustRightInd w:val="0"/>
        <w:ind w:firstLine="709"/>
        <w:jc w:val="both"/>
        <w:rPr>
          <w:rFonts w:ascii="Arial Narrow" w:eastAsia="Calibri" w:hAnsi="Arial Narrow"/>
          <w:sz w:val="20"/>
          <w:szCs w:val="20"/>
        </w:rPr>
      </w:pPr>
      <w:r w:rsidRPr="003E74F9">
        <w:rPr>
          <w:rFonts w:ascii="Arial Narrow" w:hAnsi="Arial Narrow"/>
          <w:sz w:val="20"/>
          <w:szCs w:val="20"/>
        </w:rPr>
        <w:t xml:space="preserve">Главный распорядитель в срок не позднее 20 ноября текущего финансового года размещает объявление о проведении отбора (далее – Объявление) на официальном сайте органов МСУ Эвенкийского муниципального района </w:t>
      </w:r>
      <w:bookmarkStart w:id="9" w:name="_Hlk132724691"/>
      <w:r w:rsidRPr="002A5625">
        <w:rPr>
          <w:rFonts w:ascii="Arial Narrow" w:hAnsi="Arial Narrow"/>
          <w:sz w:val="20"/>
          <w:szCs w:val="20"/>
        </w:rPr>
        <w:fldChar w:fldCharType="begin"/>
      </w:r>
      <w:r w:rsidRPr="002A5625">
        <w:rPr>
          <w:rFonts w:ascii="Arial Narrow" w:hAnsi="Arial Narrow"/>
          <w:sz w:val="20"/>
          <w:szCs w:val="20"/>
        </w:rPr>
        <w:instrText xml:space="preserve"> HYPERLINK "https://evenkya.gosuslugi.ru" </w:instrText>
      </w:r>
      <w:r w:rsidRPr="002A5625">
        <w:rPr>
          <w:rFonts w:ascii="Arial Narrow" w:hAnsi="Arial Narrow"/>
          <w:sz w:val="20"/>
          <w:szCs w:val="20"/>
        </w:rPr>
        <w:fldChar w:fldCharType="separate"/>
      </w:r>
      <w:r w:rsidRPr="002A5625">
        <w:rPr>
          <w:rStyle w:val="af3"/>
          <w:rFonts w:ascii="Arial Narrow" w:hAnsi="Arial Narrow"/>
          <w:color w:val="auto"/>
          <w:sz w:val="20"/>
          <w:szCs w:val="20"/>
          <w:u w:val="none"/>
        </w:rPr>
        <w:t>https://evenkya.gosuslugi.ru</w:t>
      </w:r>
      <w:r w:rsidRPr="002A5625">
        <w:rPr>
          <w:rFonts w:ascii="Arial Narrow" w:hAnsi="Arial Narrow"/>
          <w:sz w:val="20"/>
          <w:szCs w:val="20"/>
        </w:rPr>
        <w:fldChar w:fldCharType="end"/>
      </w:r>
      <w:bookmarkEnd w:id="9"/>
      <w:r w:rsidRPr="003E74F9">
        <w:rPr>
          <w:rFonts w:ascii="Arial Narrow" w:hAnsi="Arial Narrow"/>
          <w:sz w:val="20"/>
          <w:szCs w:val="20"/>
        </w:rPr>
        <w:t>, которое должно содержать следующую информацию:</w:t>
      </w:r>
    </w:p>
    <w:p w:rsidR="003E74F9" w:rsidRPr="003E74F9" w:rsidRDefault="003E74F9" w:rsidP="008177C5">
      <w:pPr>
        <w:pStyle w:val="ConsPlusNormal"/>
        <w:numPr>
          <w:ilvl w:val="0"/>
          <w:numId w:val="22"/>
        </w:numPr>
        <w:ind w:left="0" w:firstLine="0"/>
        <w:jc w:val="both"/>
        <w:rPr>
          <w:rFonts w:ascii="Arial Narrow" w:hAnsi="Arial Narrow" w:cs="Times New Roman"/>
        </w:rPr>
      </w:pPr>
      <w:r w:rsidRPr="003E74F9">
        <w:rPr>
          <w:rFonts w:ascii="Arial Narrow" w:hAnsi="Arial Narrow" w:cs="Times New Roman"/>
        </w:rPr>
        <w:t>дата начала подачи или окончания приема заявок, которая не может быть ранее 30-го календарного дня, следующего за днем размещения объявления о проведении отбора;</w:t>
      </w:r>
    </w:p>
    <w:p w:rsidR="003E74F9" w:rsidRPr="003E74F9" w:rsidRDefault="003E74F9" w:rsidP="008177C5">
      <w:pPr>
        <w:pStyle w:val="aff6"/>
        <w:numPr>
          <w:ilvl w:val="0"/>
          <w:numId w:val="21"/>
        </w:numPr>
        <w:tabs>
          <w:tab w:val="left" w:pos="284"/>
        </w:tabs>
        <w:autoSpaceDE w:val="0"/>
        <w:autoSpaceDN w:val="0"/>
        <w:ind w:left="0" w:firstLine="0"/>
        <w:jc w:val="both"/>
        <w:rPr>
          <w:rFonts w:ascii="Arial Narrow" w:hAnsi="Arial Narrow"/>
          <w:sz w:val="20"/>
          <w:szCs w:val="20"/>
        </w:rPr>
      </w:pPr>
      <w:r w:rsidRPr="003E74F9">
        <w:rPr>
          <w:rFonts w:ascii="Arial Narrow" w:hAnsi="Arial Narrow"/>
          <w:sz w:val="20"/>
          <w:szCs w:val="20"/>
        </w:rPr>
        <w:t>наименование, место нахождения, почтовый адрес, адрес электронной почты Главного распорядителя;</w:t>
      </w:r>
    </w:p>
    <w:p w:rsidR="003E74F9" w:rsidRPr="003E74F9" w:rsidRDefault="003E74F9" w:rsidP="008177C5">
      <w:pPr>
        <w:pStyle w:val="aff6"/>
        <w:numPr>
          <w:ilvl w:val="0"/>
          <w:numId w:val="21"/>
        </w:numPr>
        <w:tabs>
          <w:tab w:val="left" w:pos="284"/>
        </w:tabs>
        <w:autoSpaceDE w:val="0"/>
        <w:autoSpaceDN w:val="0"/>
        <w:ind w:left="0" w:firstLine="0"/>
        <w:jc w:val="both"/>
        <w:rPr>
          <w:rFonts w:ascii="Arial Narrow" w:hAnsi="Arial Narrow"/>
          <w:sz w:val="20"/>
          <w:szCs w:val="20"/>
        </w:rPr>
      </w:pPr>
      <w:r w:rsidRPr="003E74F9">
        <w:rPr>
          <w:rFonts w:ascii="Arial Narrow" w:hAnsi="Arial Narrow"/>
          <w:sz w:val="20"/>
          <w:szCs w:val="20"/>
        </w:rPr>
        <w:t>результат предоставления гранта в соответствии с п. 3.7 настоящего Порядка;</w:t>
      </w:r>
    </w:p>
    <w:p w:rsidR="003E74F9" w:rsidRPr="003E74F9" w:rsidRDefault="003E74F9" w:rsidP="008177C5">
      <w:pPr>
        <w:pStyle w:val="aff6"/>
        <w:numPr>
          <w:ilvl w:val="0"/>
          <w:numId w:val="21"/>
        </w:numPr>
        <w:tabs>
          <w:tab w:val="left" w:pos="284"/>
        </w:tabs>
        <w:autoSpaceDE w:val="0"/>
        <w:autoSpaceDN w:val="0"/>
        <w:ind w:left="0" w:firstLine="0"/>
        <w:jc w:val="both"/>
        <w:rPr>
          <w:rFonts w:ascii="Arial Narrow" w:hAnsi="Arial Narrow"/>
          <w:sz w:val="20"/>
          <w:szCs w:val="20"/>
        </w:rPr>
      </w:pPr>
      <w:r w:rsidRPr="003E74F9">
        <w:rPr>
          <w:rFonts w:ascii="Arial Narrow" w:hAnsi="Arial Narrow"/>
          <w:sz w:val="20"/>
          <w:szCs w:val="20"/>
        </w:rPr>
        <w:t>требования к заявителям в соответствии с п.1.4 и 2.3 настоящего Порядка и перечень документов, представляемых заявителями для подтверждения их соответствия указанным требованиям;</w:t>
      </w:r>
    </w:p>
    <w:p w:rsidR="003E74F9" w:rsidRPr="003E74F9" w:rsidRDefault="003E74F9" w:rsidP="008177C5">
      <w:pPr>
        <w:pStyle w:val="aff6"/>
        <w:numPr>
          <w:ilvl w:val="0"/>
          <w:numId w:val="21"/>
        </w:numPr>
        <w:tabs>
          <w:tab w:val="left" w:pos="284"/>
        </w:tabs>
        <w:autoSpaceDE w:val="0"/>
        <w:autoSpaceDN w:val="0"/>
        <w:ind w:left="0" w:firstLine="0"/>
        <w:jc w:val="both"/>
        <w:rPr>
          <w:rFonts w:ascii="Arial Narrow" w:hAnsi="Arial Narrow"/>
          <w:sz w:val="20"/>
          <w:szCs w:val="20"/>
        </w:rPr>
      </w:pPr>
      <w:r w:rsidRPr="003E74F9">
        <w:rPr>
          <w:rFonts w:ascii="Arial Narrow" w:hAnsi="Arial Narrow"/>
          <w:sz w:val="20"/>
          <w:szCs w:val="20"/>
        </w:rPr>
        <w:t xml:space="preserve">порядок подачи заявок и требования, предъявляемые к форме и содержанию заявок, подаваемых заявителями, которые включают, в том числе согласие на публикацию (размещение) в информационно-телекоммуникационной сети Интернет </w:t>
      </w:r>
      <w:r w:rsidRPr="003E74F9">
        <w:rPr>
          <w:rFonts w:ascii="Arial Narrow" w:hAnsi="Arial Narrow"/>
          <w:sz w:val="20"/>
          <w:szCs w:val="20"/>
        </w:rPr>
        <w:lastRenderedPageBreak/>
        <w:t>информации о заявителе, о подаваемой заявке, иной информации, связанной с соответствующим отбором, а также согласие на обработку персональных данных, установленных настоящим Порядком;</w:t>
      </w:r>
    </w:p>
    <w:p w:rsidR="003E74F9" w:rsidRPr="003E74F9" w:rsidRDefault="003E74F9" w:rsidP="008177C5">
      <w:pPr>
        <w:pStyle w:val="aff6"/>
        <w:numPr>
          <w:ilvl w:val="0"/>
          <w:numId w:val="21"/>
        </w:numPr>
        <w:tabs>
          <w:tab w:val="left" w:pos="284"/>
        </w:tabs>
        <w:autoSpaceDE w:val="0"/>
        <w:autoSpaceDN w:val="0"/>
        <w:ind w:left="0" w:firstLine="0"/>
        <w:jc w:val="both"/>
        <w:rPr>
          <w:rFonts w:ascii="Arial Narrow" w:hAnsi="Arial Narrow"/>
          <w:sz w:val="20"/>
          <w:szCs w:val="20"/>
        </w:rPr>
      </w:pPr>
      <w:r w:rsidRPr="003E74F9">
        <w:rPr>
          <w:rFonts w:ascii="Arial Narrow" w:hAnsi="Arial Narrow"/>
          <w:sz w:val="20"/>
          <w:szCs w:val="20"/>
        </w:rPr>
        <w:t>порядок отзыва заявок заявителей, порядок возврата заявок заявителей, определяющего, в том числе основания для возврата заявок заявителей, порядок внесения изменений в заявки заявителей в соответствии с п. 2.8 настоящего Порядка;</w:t>
      </w:r>
    </w:p>
    <w:p w:rsidR="003E74F9" w:rsidRPr="003E74F9" w:rsidRDefault="003E74F9" w:rsidP="008177C5">
      <w:pPr>
        <w:pStyle w:val="aff6"/>
        <w:numPr>
          <w:ilvl w:val="0"/>
          <w:numId w:val="21"/>
        </w:numPr>
        <w:tabs>
          <w:tab w:val="left" w:pos="284"/>
        </w:tabs>
        <w:autoSpaceDE w:val="0"/>
        <w:autoSpaceDN w:val="0"/>
        <w:ind w:left="0" w:firstLine="0"/>
        <w:jc w:val="both"/>
        <w:rPr>
          <w:rFonts w:ascii="Arial Narrow" w:hAnsi="Arial Narrow"/>
          <w:sz w:val="20"/>
          <w:szCs w:val="20"/>
        </w:rPr>
      </w:pPr>
      <w:r w:rsidRPr="003E74F9">
        <w:rPr>
          <w:rFonts w:ascii="Arial Narrow" w:hAnsi="Arial Narrow"/>
          <w:sz w:val="20"/>
          <w:szCs w:val="20"/>
        </w:rPr>
        <w:t>правила рассмотрения и оценки заявок заявителей в соответствии с п. 2.11 -2.15 настоящего Порядка;</w:t>
      </w:r>
    </w:p>
    <w:p w:rsidR="003E74F9" w:rsidRPr="003E74F9" w:rsidRDefault="003E74F9" w:rsidP="008177C5">
      <w:pPr>
        <w:pStyle w:val="aff6"/>
        <w:numPr>
          <w:ilvl w:val="0"/>
          <w:numId w:val="21"/>
        </w:numPr>
        <w:tabs>
          <w:tab w:val="left" w:pos="284"/>
        </w:tabs>
        <w:autoSpaceDE w:val="0"/>
        <w:autoSpaceDN w:val="0"/>
        <w:ind w:left="0" w:firstLine="0"/>
        <w:jc w:val="both"/>
        <w:rPr>
          <w:rFonts w:ascii="Arial Narrow" w:hAnsi="Arial Narrow"/>
          <w:sz w:val="20"/>
          <w:szCs w:val="20"/>
        </w:rPr>
      </w:pPr>
      <w:r w:rsidRPr="003E74F9">
        <w:rPr>
          <w:rFonts w:ascii="Arial Narrow" w:hAnsi="Arial Narrow"/>
          <w:sz w:val="20"/>
          <w:szCs w:val="20"/>
        </w:rPr>
        <w:t xml:space="preserve"> порядок предоставления заявителям разъяснений положений объявления о проведении отбор, даты начала и окончания срока такого предоставления;</w:t>
      </w:r>
    </w:p>
    <w:p w:rsidR="003E74F9" w:rsidRPr="003E74F9" w:rsidRDefault="003E74F9" w:rsidP="008177C5">
      <w:pPr>
        <w:pStyle w:val="aff6"/>
        <w:numPr>
          <w:ilvl w:val="0"/>
          <w:numId w:val="21"/>
        </w:numPr>
        <w:tabs>
          <w:tab w:val="left" w:pos="284"/>
        </w:tabs>
        <w:autoSpaceDE w:val="0"/>
        <w:autoSpaceDN w:val="0"/>
        <w:ind w:left="0" w:firstLine="0"/>
        <w:jc w:val="both"/>
        <w:rPr>
          <w:rFonts w:ascii="Arial Narrow" w:hAnsi="Arial Narrow"/>
          <w:sz w:val="20"/>
          <w:szCs w:val="20"/>
        </w:rPr>
      </w:pPr>
      <w:r w:rsidRPr="003E74F9">
        <w:rPr>
          <w:rFonts w:ascii="Arial Narrow" w:hAnsi="Arial Narrow"/>
          <w:sz w:val="20"/>
          <w:szCs w:val="20"/>
        </w:rPr>
        <w:t>срок в течение, которого победитель отбора должен подписать соглашение о предоставлении гранта в соответствии с п.  3.4 настоящего Порядка;</w:t>
      </w:r>
    </w:p>
    <w:p w:rsidR="003E74F9" w:rsidRPr="003E74F9" w:rsidRDefault="003E74F9" w:rsidP="008177C5">
      <w:pPr>
        <w:pStyle w:val="aff6"/>
        <w:numPr>
          <w:ilvl w:val="0"/>
          <w:numId w:val="21"/>
        </w:numPr>
        <w:tabs>
          <w:tab w:val="left" w:pos="284"/>
        </w:tabs>
        <w:autoSpaceDE w:val="0"/>
        <w:autoSpaceDN w:val="0"/>
        <w:ind w:left="0" w:firstLine="0"/>
        <w:jc w:val="both"/>
        <w:rPr>
          <w:rFonts w:ascii="Arial Narrow" w:hAnsi="Arial Narrow"/>
          <w:sz w:val="20"/>
          <w:szCs w:val="20"/>
        </w:rPr>
      </w:pPr>
      <w:r w:rsidRPr="003E74F9">
        <w:rPr>
          <w:rFonts w:ascii="Arial Narrow" w:hAnsi="Arial Narrow"/>
          <w:sz w:val="20"/>
          <w:szCs w:val="20"/>
        </w:rPr>
        <w:t xml:space="preserve">условие признания победителя отбора, уклонившимся от заключения соглашения, в соответствии с п. 3.5 настоящего Порядка; </w:t>
      </w:r>
    </w:p>
    <w:p w:rsidR="003E74F9" w:rsidRPr="003E74F9" w:rsidRDefault="003E74F9" w:rsidP="008177C5">
      <w:pPr>
        <w:pStyle w:val="aff6"/>
        <w:numPr>
          <w:ilvl w:val="0"/>
          <w:numId w:val="21"/>
        </w:numPr>
        <w:tabs>
          <w:tab w:val="left" w:pos="284"/>
        </w:tabs>
        <w:autoSpaceDE w:val="0"/>
        <w:autoSpaceDN w:val="0"/>
        <w:ind w:left="0" w:firstLine="0"/>
        <w:jc w:val="both"/>
        <w:rPr>
          <w:rFonts w:ascii="Arial Narrow" w:hAnsi="Arial Narrow"/>
          <w:sz w:val="20"/>
          <w:szCs w:val="20"/>
        </w:rPr>
      </w:pPr>
      <w:r w:rsidRPr="003E74F9">
        <w:rPr>
          <w:rFonts w:ascii="Arial Narrow" w:hAnsi="Arial Narrow"/>
          <w:sz w:val="20"/>
          <w:szCs w:val="20"/>
        </w:rPr>
        <w:t xml:space="preserve">дата размещения результата отбора на официальном сайте органов МСУ Эвенкийского муниципального района </w:t>
      </w:r>
      <w:hyperlink r:id="rId71" w:history="1">
        <w:r w:rsidRPr="002A5625">
          <w:rPr>
            <w:rStyle w:val="af3"/>
            <w:rFonts w:ascii="Arial Narrow" w:hAnsi="Arial Narrow"/>
            <w:color w:val="auto"/>
            <w:sz w:val="20"/>
            <w:szCs w:val="20"/>
            <w:u w:val="none"/>
          </w:rPr>
          <w:t>https://evenkya.gosuslugi.ru</w:t>
        </w:r>
      </w:hyperlink>
      <w:r w:rsidRPr="002A5625">
        <w:rPr>
          <w:rFonts w:ascii="Arial Narrow" w:hAnsi="Arial Narrow"/>
          <w:sz w:val="20"/>
          <w:szCs w:val="20"/>
        </w:rPr>
        <w:t>,</w:t>
      </w:r>
      <w:r w:rsidRPr="003E74F9">
        <w:rPr>
          <w:rFonts w:ascii="Arial Narrow" w:hAnsi="Arial Narrow"/>
          <w:sz w:val="20"/>
          <w:szCs w:val="20"/>
        </w:rPr>
        <w:t xml:space="preserve"> которая не может быть позднее 14-го календарного дня, следующего за днем определения победителей отбора.</w:t>
      </w:r>
    </w:p>
    <w:bookmarkEnd w:id="8"/>
    <w:p w:rsidR="003E74F9" w:rsidRPr="003E74F9" w:rsidRDefault="003E74F9" w:rsidP="008177C5">
      <w:pPr>
        <w:pStyle w:val="aff6"/>
        <w:numPr>
          <w:ilvl w:val="1"/>
          <w:numId w:val="27"/>
        </w:numPr>
        <w:tabs>
          <w:tab w:val="left" w:pos="709"/>
        </w:tabs>
        <w:ind w:left="0" w:firstLine="0"/>
        <w:jc w:val="both"/>
        <w:rPr>
          <w:rFonts w:ascii="Arial Narrow" w:hAnsi="Arial Narrow"/>
          <w:sz w:val="20"/>
          <w:szCs w:val="20"/>
        </w:rPr>
      </w:pPr>
      <w:r w:rsidRPr="003E74F9">
        <w:rPr>
          <w:rFonts w:ascii="Arial Narrow" w:hAnsi="Arial Narrow"/>
          <w:sz w:val="20"/>
          <w:szCs w:val="20"/>
        </w:rPr>
        <w:t>Заявители должны соответствовать следующим требованиям:</w:t>
      </w:r>
    </w:p>
    <w:p w:rsidR="003E74F9" w:rsidRPr="003E74F9" w:rsidRDefault="003E74F9" w:rsidP="003E74F9">
      <w:pPr>
        <w:pStyle w:val="aff6"/>
        <w:shd w:val="clear" w:color="auto" w:fill="FFFFFF"/>
        <w:autoSpaceDE w:val="0"/>
        <w:autoSpaceDN w:val="0"/>
        <w:ind w:left="0"/>
        <w:jc w:val="both"/>
        <w:rPr>
          <w:rFonts w:ascii="Arial Narrow" w:hAnsi="Arial Narrow"/>
          <w:sz w:val="20"/>
          <w:szCs w:val="20"/>
        </w:rPr>
      </w:pPr>
      <w:r w:rsidRPr="003E74F9">
        <w:rPr>
          <w:rFonts w:ascii="Arial Narrow" w:hAnsi="Arial Narrow"/>
          <w:sz w:val="20"/>
          <w:szCs w:val="20"/>
        </w:rPr>
        <w:t>2.3.1. зарегистрированы и осуществляют свою деятельность на территории Эвенкийского муниципального района, либо зарегистрированы на территории Красноярского края и осуществляют свою деятельность непосредственно на территории Эвенкийского муниципального района;</w:t>
      </w:r>
    </w:p>
    <w:p w:rsidR="003E74F9" w:rsidRPr="003E74F9" w:rsidRDefault="003E74F9" w:rsidP="003E74F9">
      <w:pPr>
        <w:pStyle w:val="aff6"/>
        <w:tabs>
          <w:tab w:val="left" w:pos="709"/>
        </w:tabs>
        <w:ind w:left="0"/>
        <w:jc w:val="both"/>
        <w:rPr>
          <w:rFonts w:ascii="Arial Narrow" w:hAnsi="Arial Narrow"/>
          <w:sz w:val="20"/>
          <w:szCs w:val="20"/>
        </w:rPr>
      </w:pPr>
      <w:r w:rsidRPr="003E74F9">
        <w:rPr>
          <w:rFonts w:ascii="Arial Narrow" w:hAnsi="Arial Narrow"/>
          <w:sz w:val="20"/>
          <w:szCs w:val="20"/>
        </w:rPr>
        <w:t xml:space="preserve">2.3.2. </w:t>
      </w:r>
      <w:r w:rsidRPr="003E74F9">
        <w:rPr>
          <w:rFonts w:ascii="Arial Narrow" w:hAnsi="Arial Narrow"/>
          <w:sz w:val="20"/>
          <w:szCs w:val="20"/>
        </w:rPr>
        <w:tab/>
      </w:r>
      <w:r w:rsidRPr="003E74F9">
        <w:rPr>
          <w:rFonts w:ascii="Arial Narrow" w:eastAsia="Calibri" w:hAnsi="Arial Narrow"/>
          <w:sz w:val="20"/>
          <w:szCs w:val="20"/>
        </w:rPr>
        <w:t>на первое число месяца подачи заявки на участие в отборе:</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hAnsi="Arial Narrow"/>
          <w:sz w:val="20"/>
          <w:szCs w:val="20"/>
        </w:rPr>
        <w:t>-</w:t>
      </w:r>
      <w:r w:rsidR="002A5625">
        <w:rPr>
          <w:rFonts w:ascii="Arial Narrow" w:hAnsi="Arial Narrow"/>
          <w:sz w:val="20"/>
          <w:szCs w:val="20"/>
        </w:rPr>
        <w:t xml:space="preserve"> </w:t>
      </w:r>
      <w:r w:rsidRPr="003E74F9">
        <w:rPr>
          <w:rFonts w:ascii="Arial Narrow" w:hAnsi="Arial Narrow"/>
          <w:sz w:val="20"/>
          <w:szCs w:val="20"/>
        </w:rPr>
        <w:t xml:space="preserve">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bookmarkStart w:id="10" w:name="_Hlk111022856"/>
      <w:r w:rsidRPr="003E74F9">
        <w:rPr>
          <w:rFonts w:ascii="Arial Narrow" w:hAnsi="Arial Narrow"/>
          <w:sz w:val="20"/>
          <w:szCs w:val="20"/>
        </w:rPr>
        <w:t xml:space="preserve">(в 2022 году – </w:t>
      </w:r>
      <w:r w:rsidRPr="003E74F9">
        <w:rPr>
          <w:rFonts w:ascii="Arial Narrow" w:eastAsia="Calibri" w:hAnsi="Arial Narrow"/>
          <w:sz w:val="20"/>
          <w:szCs w:val="20"/>
        </w:rPr>
        <w:t>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тысяч рублей)</w:t>
      </w:r>
      <w:bookmarkEnd w:id="10"/>
      <w:r w:rsidRPr="003E74F9">
        <w:rPr>
          <w:rFonts w:ascii="Arial Narrow" w:hAnsi="Arial Narrow"/>
          <w:sz w:val="20"/>
          <w:szCs w:val="20"/>
        </w:rPr>
        <w:t xml:space="preserve">; </w:t>
      </w:r>
    </w:p>
    <w:p w:rsidR="003E74F9" w:rsidRPr="003E74F9" w:rsidRDefault="003E74F9" w:rsidP="003E74F9">
      <w:pPr>
        <w:autoSpaceDE w:val="0"/>
        <w:autoSpaceDN w:val="0"/>
        <w:adjustRightInd w:val="0"/>
        <w:jc w:val="both"/>
        <w:rPr>
          <w:rFonts w:ascii="Arial Narrow" w:hAnsi="Arial Narrow"/>
          <w:sz w:val="20"/>
          <w:szCs w:val="20"/>
        </w:rPr>
      </w:pPr>
      <w:r w:rsidRPr="003E74F9">
        <w:rPr>
          <w:rFonts w:ascii="Arial Narrow" w:hAnsi="Arial Narrow"/>
          <w:sz w:val="20"/>
          <w:szCs w:val="20"/>
        </w:rPr>
        <w:t>-</w:t>
      </w:r>
      <w:r w:rsidR="002A5625">
        <w:rPr>
          <w:rFonts w:ascii="Arial Narrow" w:hAnsi="Arial Narrow"/>
          <w:sz w:val="20"/>
          <w:szCs w:val="20"/>
        </w:rPr>
        <w:t xml:space="preserve"> </w:t>
      </w:r>
      <w:r w:rsidRPr="003E74F9">
        <w:rPr>
          <w:rFonts w:ascii="Arial Narrow" w:hAnsi="Arial Narrow"/>
          <w:sz w:val="20"/>
          <w:szCs w:val="20"/>
        </w:rPr>
        <w:t>отсутствует просроченная задолженность по возврату в бюджет Эвенкийского муниципального района субсидии, бюджетных инвестиций, предоставленных, в том числе, в соответствии с иными правовыми актами, и иная просроченная задолженность перед бюджетом Эвенкийского муниципального района;</w:t>
      </w:r>
    </w:p>
    <w:p w:rsidR="003E74F9" w:rsidRPr="003E74F9" w:rsidRDefault="003E74F9" w:rsidP="003E74F9">
      <w:pPr>
        <w:autoSpaceDE w:val="0"/>
        <w:autoSpaceDN w:val="0"/>
        <w:adjustRightInd w:val="0"/>
        <w:jc w:val="both"/>
        <w:rPr>
          <w:rFonts w:ascii="Arial Narrow" w:hAnsi="Arial Narrow"/>
          <w:sz w:val="20"/>
          <w:szCs w:val="20"/>
        </w:rPr>
      </w:pPr>
      <w:r w:rsidRPr="003E74F9">
        <w:rPr>
          <w:rFonts w:ascii="Arial Narrow" w:hAnsi="Arial Narrow"/>
          <w:sz w:val="20"/>
          <w:szCs w:val="20"/>
        </w:rPr>
        <w:t>-</w:t>
      </w:r>
      <w:r w:rsidR="002A5625">
        <w:rPr>
          <w:rFonts w:ascii="Arial Narrow" w:hAnsi="Arial Narrow"/>
          <w:sz w:val="20"/>
          <w:szCs w:val="20"/>
        </w:rPr>
        <w:t xml:space="preserve"> </w:t>
      </w:r>
      <w:r w:rsidRPr="003E74F9">
        <w:rPr>
          <w:rFonts w:ascii="Arial Narrow" w:eastAsia="Calibri" w:hAnsi="Arial Narrow"/>
          <w:sz w:val="20"/>
          <w:szCs w:val="20"/>
        </w:rPr>
        <w:t xml:space="preserve">не находятся в процессе реорганизации </w:t>
      </w:r>
      <w:r w:rsidRPr="003E74F9">
        <w:rPr>
          <w:rFonts w:ascii="Arial Narrow" w:eastAsia="Calibri" w:hAnsi="Arial Narrow"/>
          <w:bCs/>
          <w:sz w:val="20"/>
          <w:szCs w:val="20"/>
        </w:rPr>
        <w:t>(за исключением реорганизации в форме присоединения к юридическому лицу, являющемуся получателем субсидии, другого юридического лица)</w:t>
      </w:r>
      <w:r w:rsidRPr="003E74F9">
        <w:rPr>
          <w:rFonts w:ascii="Arial Narrow" w:eastAsia="Calibri" w:hAnsi="Arial Narrow"/>
          <w:sz w:val="20"/>
          <w:szCs w:val="20"/>
        </w:rPr>
        <w:t>, ликвидации, в отношении их не введена процедура банкротства, деятельность заявителя не приостановлена в порядке, предусмотренном законодательством Российской Федерации - для юридических лиц,</w:t>
      </w:r>
      <w:r w:rsidRPr="003E74F9">
        <w:rPr>
          <w:rFonts w:ascii="Arial Narrow" w:eastAsia="Calibri" w:hAnsi="Arial Narrow"/>
          <w:bCs/>
          <w:sz w:val="20"/>
          <w:szCs w:val="20"/>
        </w:rPr>
        <w:t xml:space="preserve">  а заявители - индивидуальные предприниматели не должны прекратить деятельность в качестве индивидуального предпринимателя;</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hAnsi="Arial Narrow"/>
          <w:sz w:val="20"/>
          <w:szCs w:val="20"/>
        </w:rPr>
        <w:t>-</w:t>
      </w:r>
      <w:r w:rsidR="002A5625">
        <w:rPr>
          <w:rFonts w:ascii="Arial Narrow" w:hAnsi="Arial Narrow"/>
          <w:sz w:val="20"/>
          <w:szCs w:val="20"/>
        </w:rPr>
        <w:t xml:space="preserve"> </w:t>
      </w:r>
      <w:r w:rsidRPr="003E74F9">
        <w:rPr>
          <w:rFonts w:ascii="Arial Narrow" w:hAnsi="Arial Narrow"/>
          <w:sz w:val="20"/>
          <w:szCs w:val="20"/>
        </w:rPr>
        <w:t>отсутствуют в реестре дисквалифицированных лиц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лице-производителе товаров, работ, услуг, являющихся участниками отбора;</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hAnsi="Arial Narrow"/>
          <w:sz w:val="20"/>
          <w:szCs w:val="20"/>
        </w:rPr>
        <w:t>-</w:t>
      </w:r>
      <w:r w:rsidRPr="003E74F9">
        <w:rPr>
          <w:rFonts w:ascii="Arial Narrow" w:eastAsia="Calibri" w:hAnsi="Arial Narrow"/>
          <w:sz w:val="20"/>
          <w:szCs w:val="20"/>
        </w:rPr>
        <w:t xml:space="preserve">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r w:rsidRPr="003E74F9">
        <w:rPr>
          <w:rFonts w:ascii="Arial Narrow" w:hAnsi="Arial Narrow"/>
          <w:sz w:val="20"/>
          <w:szCs w:val="20"/>
        </w:rPr>
        <w:t>» заменить словами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hAnsi="Arial Narrow"/>
          <w:sz w:val="20"/>
          <w:szCs w:val="20"/>
        </w:rPr>
        <w:t>-</w:t>
      </w:r>
      <w:r w:rsidR="002A5625">
        <w:rPr>
          <w:rFonts w:ascii="Arial Narrow" w:hAnsi="Arial Narrow"/>
          <w:sz w:val="20"/>
          <w:szCs w:val="20"/>
        </w:rPr>
        <w:t xml:space="preserve"> </w:t>
      </w:r>
      <w:r w:rsidRPr="003E74F9">
        <w:rPr>
          <w:rFonts w:ascii="Arial Narrow" w:hAnsi="Arial Narrow"/>
          <w:sz w:val="20"/>
          <w:szCs w:val="20"/>
        </w:rPr>
        <w:t xml:space="preserve">не получают средства из бюджета Эвенкийского муниципального района в соответствии с иными муниципальными правовыми актами на возмещение </w:t>
      </w:r>
      <w:r w:rsidRPr="003E74F9">
        <w:rPr>
          <w:rFonts w:ascii="Arial Narrow" w:eastAsia="Calibri" w:hAnsi="Arial Narrow"/>
          <w:sz w:val="20"/>
          <w:szCs w:val="20"/>
        </w:rPr>
        <w:t>затрат на цели, указанные в п.1.3 настоящего Порядка;</w:t>
      </w:r>
    </w:p>
    <w:p w:rsidR="003E74F9" w:rsidRPr="003E74F9" w:rsidRDefault="003E74F9" w:rsidP="003E74F9">
      <w:pPr>
        <w:autoSpaceDE w:val="0"/>
        <w:autoSpaceDN w:val="0"/>
        <w:adjustRightInd w:val="0"/>
        <w:jc w:val="both"/>
        <w:rPr>
          <w:rFonts w:ascii="Arial Narrow" w:hAnsi="Arial Narrow"/>
          <w:sz w:val="20"/>
          <w:szCs w:val="20"/>
        </w:rPr>
      </w:pPr>
      <w:r w:rsidRPr="003E74F9">
        <w:rPr>
          <w:rFonts w:ascii="Arial Narrow" w:hAnsi="Arial Narrow"/>
          <w:sz w:val="20"/>
          <w:szCs w:val="20"/>
        </w:rPr>
        <w:t>-</w:t>
      </w:r>
      <w:r w:rsidR="002A5625">
        <w:rPr>
          <w:rFonts w:ascii="Arial Narrow" w:hAnsi="Arial Narrow"/>
          <w:sz w:val="20"/>
          <w:szCs w:val="20"/>
        </w:rPr>
        <w:t xml:space="preserve"> </w:t>
      </w:r>
      <w:r w:rsidRPr="003E74F9">
        <w:rPr>
          <w:rFonts w:ascii="Arial Narrow" w:hAnsi="Arial Narrow"/>
          <w:sz w:val="20"/>
          <w:szCs w:val="20"/>
        </w:rPr>
        <w:t xml:space="preserve">не являются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w:t>
      </w:r>
      <w:r w:rsidRPr="003E74F9">
        <w:rPr>
          <w:rFonts w:ascii="Arial Narrow" w:hAnsi="Arial Narrow"/>
          <w:sz w:val="20"/>
          <w:szCs w:val="20"/>
        </w:rPr>
        <w:lastRenderedPageBreak/>
        <w:t xml:space="preserve">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получателю в течение 12 месяцев, </w:t>
      </w:r>
      <w:bookmarkStart w:id="11" w:name="_Hlk137716203"/>
      <w:r w:rsidRPr="003E74F9">
        <w:rPr>
          <w:rFonts w:ascii="Arial Narrow" w:hAnsi="Arial Narrow"/>
          <w:sz w:val="20"/>
          <w:szCs w:val="20"/>
        </w:rPr>
        <w:t>предшествующих месяцу подачи заявки на получение грантовой поддержки</w:t>
      </w:r>
      <w:bookmarkEnd w:id="11"/>
      <w:r w:rsidRPr="003E74F9">
        <w:rPr>
          <w:rFonts w:ascii="Arial Narrow" w:hAnsi="Arial Narrow"/>
          <w:sz w:val="20"/>
          <w:szCs w:val="20"/>
        </w:rPr>
        <w:t>;</w:t>
      </w:r>
    </w:p>
    <w:p w:rsidR="003E74F9" w:rsidRPr="003E74F9" w:rsidRDefault="002A5625" w:rsidP="003E74F9">
      <w:pPr>
        <w:autoSpaceDE w:val="0"/>
        <w:autoSpaceDN w:val="0"/>
        <w:adjustRightInd w:val="0"/>
        <w:jc w:val="both"/>
        <w:rPr>
          <w:rFonts w:ascii="Arial Narrow" w:hAnsi="Arial Narrow"/>
          <w:sz w:val="20"/>
          <w:szCs w:val="20"/>
        </w:rPr>
      </w:pPr>
      <w:bookmarkStart w:id="12" w:name="_Hlk137800980"/>
      <w:bookmarkStart w:id="13" w:name="_Hlk122014079"/>
      <w:r>
        <w:rPr>
          <w:rFonts w:ascii="Arial Narrow" w:eastAsia="Calibri" w:hAnsi="Arial Narrow"/>
          <w:sz w:val="20"/>
          <w:szCs w:val="20"/>
        </w:rPr>
        <w:t>2.3.3.</w:t>
      </w:r>
      <w:r>
        <w:rPr>
          <w:rFonts w:ascii="Arial Narrow" w:eastAsia="Calibri" w:hAnsi="Arial Narrow"/>
          <w:sz w:val="20"/>
          <w:szCs w:val="20"/>
        </w:rPr>
        <w:tab/>
      </w:r>
      <w:r w:rsidR="003E74F9" w:rsidRPr="003E74F9">
        <w:rPr>
          <w:rFonts w:ascii="Arial Narrow" w:eastAsia="Calibri" w:hAnsi="Arial Narrow"/>
          <w:sz w:val="20"/>
          <w:szCs w:val="20"/>
        </w:rPr>
        <w:t xml:space="preserve">грант предоставляется заявителям, соответствующим следующим </w:t>
      </w:r>
      <w:r w:rsidR="003E74F9" w:rsidRPr="003E74F9">
        <w:rPr>
          <w:rFonts w:ascii="Arial Narrow" w:hAnsi="Arial Narrow"/>
          <w:sz w:val="20"/>
          <w:szCs w:val="20"/>
        </w:rPr>
        <w:t>дополнительным требованиям:</w:t>
      </w:r>
    </w:p>
    <w:p w:rsidR="003E74F9" w:rsidRPr="003E74F9" w:rsidRDefault="003E74F9" w:rsidP="003E74F9">
      <w:pPr>
        <w:autoSpaceDE w:val="0"/>
        <w:autoSpaceDN w:val="0"/>
        <w:adjustRightInd w:val="0"/>
        <w:jc w:val="both"/>
        <w:rPr>
          <w:rFonts w:ascii="Arial Narrow" w:hAnsi="Arial Narrow"/>
          <w:sz w:val="20"/>
          <w:szCs w:val="20"/>
        </w:rPr>
      </w:pPr>
      <w:r w:rsidRPr="003E74F9">
        <w:rPr>
          <w:rFonts w:ascii="Arial Narrow" w:hAnsi="Arial Narrow"/>
          <w:sz w:val="20"/>
          <w:szCs w:val="20"/>
        </w:rPr>
        <w:t>-</w:t>
      </w:r>
      <w:r w:rsidR="002A5625">
        <w:rPr>
          <w:rFonts w:ascii="Arial Narrow" w:hAnsi="Arial Narrow"/>
          <w:sz w:val="20"/>
          <w:szCs w:val="20"/>
        </w:rPr>
        <w:t xml:space="preserve"> </w:t>
      </w:r>
      <w:r w:rsidRPr="003E74F9">
        <w:rPr>
          <w:rFonts w:ascii="Arial Narrow" w:hAnsi="Arial Narrow"/>
          <w:sz w:val="20"/>
          <w:szCs w:val="20"/>
        </w:rPr>
        <w:t xml:space="preserve">осуществляет деятельность в сферах инновационной деятельности, информационных технологи, креативных индустрий, обрабатывающих производств, туризма и индустрии гостеприимств, бытовых услуг, дополнительного образования детей и взрослых, спорта, сбора и переработки отходов, ремонта автотранспортных средств, строительных работ, </w:t>
      </w:r>
      <w:r w:rsidRPr="003E74F9">
        <w:rPr>
          <w:rFonts w:ascii="Arial Narrow" w:eastAsia="Calibri" w:hAnsi="Arial Narrow"/>
          <w:sz w:val="20"/>
          <w:szCs w:val="20"/>
        </w:rPr>
        <w:t>сбора и заготовки дикорастущих материалов</w:t>
      </w:r>
      <w:r w:rsidRPr="003E74F9">
        <w:rPr>
          <w:rFonts w:ascii="Arial Narrow" w:hAnsi="Arial Narrow"/>
          <w:sz w:val="20"/>
          <w:szCs w:val="20"/>
        </w:rPr>
        <w:t>;</w:t>
      </w:r>
    </w:p>
    <w:p w:rsidR="003E74F9" w:rsidRPr="003E74F9" w:rsidRDefault="003E74F9" w:rsidP="003E74F9">
      <w:pPr>
        <w:autoSpaceDE w:val="0"/>
        <w:autoSpaceDN w:val="0"/>
        <w:adjustRightInd w:val="0"/>
        <w:jc w:val="both"/>
        <w:rPr>
          <w:rFonts w:ascii="Arial Narrow" w:hAnsi="Arial Narrow"/>
          <w:sz w:val="20"/>
          <w:szCs w:val="20"/>
        </w:rPr>
      </w:pPr>
      <w:r w:rsidRPr="003E74F9">
        <w:rPr>
          <w:rFonts w:ascii="Arial Narrow" w:hAnsi="Arial Narrow"/>
          <w:sz w:val="20"/>
          <w:szCs w:val="20"/>
        </w:rPr>
        <w:t>- прошел обучение в сфере предпринимательства в течение 12 месяцев, предшествующих месяцу подачи заявки на получение грантовой поддержки</w:t>
      </w:r>
      <w:bookmarkEnd w:id="12"/>
      <w:r w:rsidRPr="003E74F9">
        <w:rPr>
          <w:rFonts w:ascii="Arial Narrow" w:hAnsi="Arial Narrow"/>
          <w:sz w:val="20"/>
          <w:szCs w:val="20"/>
        </w:rPr>
        <w:t>;</w:t>
      </w:r>
    </w:p>
    <w:bookmarkEnd w:id="13"/>
    <w:p w:rsidR="003E74F9" w:rsidRPr="003E74F9" w:rsidRDefault="008E3A55" w:rsidP="003E74F9">
      <w:pPr>
        <w:autoSpaceDE w:val="0"/>
        <w:autoSpaceDN w:val="0"/>
        <w:adjustRightInd w:val="0"/>
        <w:jc w:val="both"/>
        <w:rPr>
          <w:rFonts w:ascii="Arial Narrow" w:eastAsia="Calibri" w:hAnsi="Arial Narrow"/>
          <w:sz w:val="20"/>
          <w:szCs w:val="20"/>
        </w:rPr>
      </w:pPr>
      <w:r>
        <w:rPr>
          <w:rFonts w:ascii="Arial Narrow" w:eastAsia="Calibri" w:hAnsi="Arial Narrow"/>
          <w:sz w:val="20"/>
          <w:szCs w:val="20"/>
        </w:rPr>
        <w:t>2.3.4</w:t>
      </w:r>
      <w:r>
        <w:rPr>
          <w:rFonts w:ascii="Arial Narrow" w:eastAsia="Calibri" w:hAnsi="Arial Narrow"/>
          <w:sz w:val="20"/>
          <w:szCs w:val="20"/>
        </w:rPr>
        <w:tab/>
      </w:r>
      <w:r w:rsidR="003E74F9" w:rsidRPr="003E74F9">
        <w:rPr>
          <w:rFonts w:ascii="Arial Narrow" w:eastAsia="Calibri" w:hAnsi="Arial Narrow"/>
          <w:sz w:val="20"/>
          <w:szCs w:val="20"/>
        </w:rPr>
        <w:t xml:space="preserve">в соответствии с </w:t>
      </w:r>
      <w:hyperlink r:id="rId72" w:history="1">
        <w:r w:rsidR="003E74F9" w:rsidRPr="003E74F9">
          <w:rPr>
            <w:rFonts w:ascii="Arial Narrow" w:eastAsia="Calibri" w:hAnsi="Arial Narrow"/>
            <w:sz w:val="20"/>
            <w:szCs w:val="20"/>
          </w:rPr>
          <w:t>частями 3</w:t>
        </w:r>
      </w:hyperlink>
      <w:r w:rsidR="003E74F9" w:rsidRPr="003E74F9">
        <w:rPr>
          <w:rFonts w:ascii="Arial Narrow" w:eastAsia="Calibri" w:hAnsi="Arial Narrow"/>
          <w:sz w:val="20"/>
          <w:szCs w:val="20"/>
        </w:rPr>
        <w:t xml:space="preserve">, </w:t>
      </w:r>
      <w:hyperlink r:id="rId73" w:history="1">
        <w:r w:rsidR="003E74F9" w:rsidRPr="003E74F9">
          <w:rPr>
            <w:rFonts w:ascii="Arial Narrow" w:eastAsia="Calibri" w:hAnsi="Arial Narrow"/>
            <w:sz w:val="20"/>
            <w:szCs w:val="20"/>
          </w:rPr>
          <w:t>4 статьи 14</w:t>
        </w:r>
      </w:hyperlink>
      <w:r w:rsidR="003E74F9" w:rsidRPr="003E74F9">
        <w:rPr>
          <w:rFonts w:ascii="Arial Narrow" w:eastAsia="Calibri" w:hAnsi="Arial Narrow"/>
          <w:sz w:val="20"/>
          <w:szCs w:val="20"/>
        </w:rPr>
        <w:t xml:space="preserve"> Федерального закона №209-ФЗ гранты не могут предоставляться в отношении заявителей:</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eastAsia="Calibri" w:hAnsi="Arial Narrow"/>
          <w:sz w:val="20"/>
          <w:szCs w:val="20"/>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eastAsia="Calibri" w:hAnsi="Arial Narrow"/>
          <w:sz w:val="20"/>
          <w:szCs w:val="20"/>
        </w:rPr>
        <w:t>-</w:t>
      </w:r>
      <w:r w:rsidR="002A5625">
        <w:rPr>
          <w:rFonts w:ascii="Arial Narrow" w:eastAsia="Calibri" w:hAnsi="Arial Narrow"/>
          <w:sz w:val="20"/>
          <w:szCs w:val="20"/>
        </w:rPr>
        <w:t xml:space="preserve"> </w:t>
      </w:r>
      <w:r w:rsidRPr="003E74F9">
        <w:rPr>
          <w:rFonts w:ascii="Arial Narrow" w:eastAsia="Calibri" w:hAnsi="Arial Narrow"/>
          <w:sz w:val="20"/>
          <w:szCs w:val="20"/>
        </w:rPr>
        <w:t>являющихся участниками соглашений о разделе продукции;</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eastAsia="Calibri" w:hAnsi="Arial Narrow"/>
          <w:sz w:val="20"/>
          <w:szCs w:val="20"/>
        </w:rPr>
        <w:t>-</w:t>
      </w:r>
      <w:r w:rsidR="002A5625">
        <w:rPr>
          <w:rFonts w:ascii="Arial Narrow" w:eastAsia="Calibri" w:hAnsi="Arial Narrow"/>
          <w:sz w:val="20"/>
          <w:szCs w:val="20"/>
        </w:rPr>
        <w:t xml:space="preserve"> </w:t>
      </w:r>
      <w:r w:rsidRPr="003E74F9">
        <w:rPr>
          <w:rFonts w:ascii="Arial Narrow" w:eastAsia="Calibri" w:hAnsi="Arial Narrow"/>
          <w:sz w:val="20"/>
          <w:szCs w:val="20"/>
        </w:rPr>
        <w:t>осуществляющих предпринимательскую деятельность в сфере игорного бизнеса;</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eastAsia="Calibri" w:hAnsi="Arial Narrow"/>
          <w:sz w:val="20"/>
          <w:szCs w:val="20"/>
        </w:rPr>
        <w:t>-</w:t>
      </w:r>
      <w:r w:rsidR="002A5625">
        <w:rPr>
          <w:rFonts w:ascii="Arial Narrow" w:eastAsia="Calibri" w:hAnsi="Arial Narrow"/>
          <w:sz w:val="20"/>
          <w:szCs w:val="20"/>
        </w:rPr>
        <w:t xml:space="preserve"> </w:t>
      </w:r>
      <w:r w:rsidRPr="003E74F9">
        <w:rPr>
          <w:rFonts w:ascii="Arial Narrow" w:eastAsia="Calibri" w:hAnsi="Arial Narrow"/>
          <w:sz w:val="20"/>
          <w:szCs w:val="20"/>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E74F9" w:rsidRPr="003E74F9" w:rsidRDefault="003E74F9" w:rsidP="003E74F9">
      <w:pPr>
        <w:autoSpaceDE w:val="0"/>
        <w:autoSpaceDN w:val="0"/>
        <w:adjustRightInd w:val="0"/>
        <w:jc w:val="both"/>
        <w:rPr>
          <w:rFonts w:ascii="Arial Narrow" w:hAnsi="Arial Narrow"/>
          <w:sz w:val="20"/>
          <w:szCs w:val="20"/>
        </w:rPr>
      </w:pPr>
      <w:r w:rsidRPr="003E74F9">
        <w:rPr>
          <w:rFonts w:ascii="Arial Narrow" w:hAnsi="Arial Narrow"/>
          <w:sz w:val="20"/>
          <w:szCs w:val="20"/>
        </w:rPr>
        <w:t>-</w:t>
      </w:r>
      <w:r w:rsidR="002A5625">
        <w:rPr>
          <w:rFonts w:ascii="Arial Narrow" w:hAnsi="Arial Narrow"/>
          <w:sz w:val="20"/>
          <w:szCs w:val="20"/>
        </w:rPr>
        <w:t xml:space="preserve"> </w:t>
      </w:r>
      <w:r w:rsidRPr="003E74F9">
        <w:rPr>
          <w:rFonts w:ascii="Arial Narrow" w:hAnsi="Arial Narrow"/>
          <w:sz w:val="20"/>
          <w:szCs w:val="20"/>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общераспространённых полезных ископаемых, если иное не предусмотрено Правительством Российской Федерации.</w:t>
      </w:r>
    </w:p>
    <w:p w:rsidR="003E74F9" w:rsidRPr="003E74F9" w:rsidRDefault="003E74F9" w:rsidP="008177C5">
      <w:pPr>
        <w:numPr>
          <w:ilvl w:val="1"/>
          <w:numId w:val="27"/>
        </w:numPr>
        <w:tabs>
          <w:tab w:val="left" w:pos="709"/>
        </w:tabs>
        <w:autoSpaceDE w:val="0"/>
        <w:autoSpaceDN w:val="0"/>
        <w:adjustRightInd w:val="0"/>
        <w:ind w:left="0" w:firstLine="0"/>
        <w:jc w:val="both"/>
        <w:rPr>
          <w:rFonts w:ascii="Arial Narrow" w:hAnsi="Arial Narrow"/>
          <w:sz w:val="20"/>
          <w:szCs w:val="20"/>
        </w:rPr>
      </w:pPr>
      <w:bookmarkStart w:id="14" w:name="_Hlk138258297"/>
      <w:r w:rsidRPr="003E74F9">
        <w:rPr>
          <w:rFonts w:ascii="Arial Narrow" w:hAnsi="Arial Narrow"/>
          <w:sz w:val="20"/>
          <w:szCs w:val="20"/>
        </w:rPr>
        <w:t>Для участия в отборе заявитель предоставляет Главному распорядителю на бумажном носителе нарочным или посредством почтовой связи по адресу: 648000, Красноярский край, Эвенкийский район, п. Тура, ул. Советская д.2 заявление по форме согласно приложению №1 к настоящему Порядку с приложением следующих документов:</w:t>
      </w:r>
    </w:p>
    <w:p w:rsidR="003E74F9" w:rsidRPr="003E74F9" w:rsidRDefault="003E74F9" w:rsidP="003E74F9">
      <w:pPr>
        <w:tabs>
          <w:tab w:val="left" w:pos="709"/>
        </w:tabs>
        <w:autoSpaceDE w:val="0"/>
        <w:autoSpaceDN w:val="0"/>
        <w:adjustRightInd w:val="0"/>
        <w:jc w:val="both"/>
        <w:rPr>
          <w:rFonts w:ascii="Arial Narrow" w:hAnsi="Arial Narrow"/>
          <w:sz w:val="20"/>
          <w:szCs w:val="20"/>
        </w:rPr>
      </w:pPr>
      <w:r w:rsidRPr="003E74F9">
        <w:rPr>
          <w:rFonts w:ascii="Arial Narrow" w:hAnsi="Arial Narrow"/>
          <w:sz w:val="20"/>
          <w:szCs w:val="20"/>
        </w:rPr>
        <w:t>-копия документа, подтверждающего полномочия заявителя (представителя заявителя), а также копию паспорта или иного документа, удостоверяющего личность заявителя (представителя заявителя);</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hAnsi="Arial Narrow"/>
          <w:sz w:val="20"/>
          <w:szCs w:val="20"/>
        </w:rPr>
        <w:t xml:space="preserve">- </w:t>
      </w:r>
      <w:r w:rsidRPr="003E74F9">
        <w:rPr>
          <w:rFonts w:ascii="Arial Narrow" w:eastAsia="Calibri" w:hAnsi="Arial Narrow"/>
          <w:sz w:val="20"/>
          <w:szCs w:val="20"/>
        </w:rPr>
        <w:t xml:space="preserve">согласие </w:t>
      </w:r>
      <w:r w:rsidRPr="003E74F9">
        <w:rPr>
          <w:rFonts w:ascii="Arial Narrow" w:hAnsi="Arial Narrow"/>
          <w:sz w:val="20"/>
          <w:szCs w:val="20"/>
        </w:rPr>
        <w:t xml:space="preserve">заявителя (представителя заявителя) </w:t>
      </w:r>
      <w:r w:rsidRPr="003E74F9">
        <w:rPr>
          <w:rFonts w:ascii="Arial Narrow" w:eastAsia="Calibri" w:hAnsi="Arial Narrow"/>
          <w:sz w:val="20"/>
          <w:szCs w:val="20"/>
        </w:rPr>
        <w:t xml:space="preserve">на обработку его персональных данных в соответствии с Федеральным </w:t>
      </w:r>
      <w:hyperlink r:id="rId74" w:history="1">
        <w:r w:rsidRPr="003E74F9">
          <w:rPr>
            <w:rFonts w:ascii="Arial Narrow" w:eastAsia="Calibri" w:hAnsi="Arial Narrow"/>
            <w:sz w:val="20"/>
            <w:szCs w:val="20"/>
          </w:rPr>
          <w:t>законом</w:t>
        </w:r>
      </w:hyperlink>
      <w:r w:rsidRPr="003E74F9">
        <w:rPr>
          <w:rFonts w:ascii="Arial Narrow" w:eastAsia="Calibri" w:hAnsi="Arial Narrow"/>
          <w:sz w:val="20"/>
          <w:szCs w:val="20"/>
        </w:rPr>
        <w:t xml:space="preserve"> от 27.07.2006 №152-ФЗ «О персональных данных» по форме согласно приложению №2 к настоящему Порядку;</w:t>
      </w:r>
    </w:p>
    <w:p w:rsidR="003E74F9" w:rsidRPr="003E74F9" w:rsidRDefault="003E74F9" w:rsidP="003E74F9">
      <w:pPr>
        <w:tabs>
          <w:tab w:val="left" w:pos="709"/>
        </w:tabs>
        <w:autoSpaceDE w:val="0"/>
        <w:autoSpaceDN w:val="0"/>
        <w:adjustRightInd w:val="0"/>
        <w:jc w:val="both"/>
        <w:rPr>
          <w:rFonts w:ascii="Arial Narrow" w:hAnsi="Arial Narrow"/>
          <w:sz w:val="20"/>
          <w:szCs w:val="20"/>
        </w:rPr>
      </w:pPr>
      <w:r w:rsidRPr="003E74F9">
        <w:rPr>
          <w:rFonts w:ascii="Arial Narrow" w:hAnsi="Arial Narrow"/>
          <w:sz w:val="20"/>
          <w:szCs w:val="20"/>
        </w:rPr>
        <w:t>-справка об имущественном и финансовом состоянии (приложение №3);</w:t>
      </w:r>
    </w:p>
    <w:p w:rsidR="003E74F9" w:rsidRPr="003E74F9" w:rsidRDefault="003E74F9" w:rsidP="003E74F9">
      <w:pPr>
        <w:autoSpaceDE w:val="0"/>
        <w:autoSpaceDN w:val="0"/>
        <w:adjustRightInd w:val="0"/>
        <w:jc w:val="both"/>
        <w:rPr>
          <w:rFonts w:ascii="Arial Narrow" w:hAnsi="Arial Narrow"/>
          <w:sz w:val="20"/>
          <w:szCs w:val="20"/>
        </w:rPr>
      </w:pPr>
      <w:r w:rsidRPr="003E74F9">
        <w:rPr>
          <w:rFonts w:ascii="Arial Narrow" w:hAnsi="Arial Narrow"/>
          <w:sz w:val="20"/>
          <w:szCs w:val="20"/>
        </w:rPr>
        <w:t>-</w:t>
      </w:r>
      <w:r w:rsidRPr="003E74F9">
        <w:rPr>
          <w:rFonts w:ascii="Arial Narrow" w:eastAsia="Calibri" w:hAnsi="Arial Narrow"/>
          <w:sz w:val="20"/>
          <w:szCs w:val="20"/>
        </w:rPr>
        <w:t xml:space="preserve">копия документа, подтверждающего прохождение заявителем обучения в сфере предпринимательства в течение 12 месяцев, </w:t>
      </w:r>
      <w:r w:rsidRPr="003E74F9">
        <w:rPr>
          <w:rFonts w:ascii="Arial Narrow" w:hAnsi="Arial Narrow"/>
          <w:sz w:val="20"/>
          <w:szCs w:val="20"/>
        </w:rPr>
        <w:t>предшествующих месяцу подачи заявки на получение грантовой поддержки;</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eastAsia="Calibri" w:hAnsi="Arial Narrow"/>
          <w:sz w:val="20"/>
          <w:szCs w:val="20"/>
        </w:rPr>
        <w:t>-</w:t>
      </w:r>
      <w:r w:rsidRPr="003E74F9">
        <w:rPr>
          <w:rFonts w:ascii="Arial Narrow" w:hAnsi="Arial Narrow"/>
          <w:sz w:val="20"/>
          <w:szCs w:val="20"/>
        </w:rPr>
        <w:t>копия выписки с расчетного счета заявителя. В случае использования кредитных средств необходимо представить выписку решения кредитной организации о принятии положительного решения по предоставлению финансирования заявителю.</w:t>
      </w:r>
      <w:bookmarkEnd w:id="14"/>
    </w:p>
    <w:p w:rsidR="003E74F9" w:rsidRPr="003E74F9" w:rsidRDefault="003E74F9" w:rsidP="003E74F9">
      <w:pPr>
        <w:autoSpaceDE w:val="0"/>
        <w:autoSpaceDN w:val="0"/>
        <w:jc w:val="both"/>
        <w:rPr>
          <w:rFonts w:ascii="Arial Narrow" w:eastAsia="Calibri" w:hAnsi="Arial Narrow"/>
          <w:spacing w:val="-2"/>
          <w:sz w:val="20"/>
          <w:szCs w:val="20"/>
        </w:rPr>
      </w:pPr>
      <w:r w:rsidRPr="003E74F9">
        <w:rPr>
          <w:rFonts w:ascii="Arial Narrow" w:hAnsi="Arial Narrow"/>
          <w:sz w:val="20"/>
          <w:szCs w:val="20"/>
        </w:rPr>
        <w:t xml:space="preserve">2.5. </w:t>
      </w:r>
      <w:r w:rsidRPr="003E74F9">
        <w:rPr>
          <w:rFonts w:ascii="Arial Narrow" w:hAnsi="Arial Narrow"/>
          <w:sz w:val="20"/>
          <w:szCs w:val="20"/>
        </w:rPr>
        <w:tab/>
      </w:r>
      <w:r w:rsidRPr="003E74F9">
        <w:rPr>
          <w:rFonts w:ascii="Arial Narrow" w:eastAsia="Calibri" w:hAnsi="Arial Narrow"/>
          <w:spacing w:val="-2"/>
          <w:sz w:val="20"/>
          <w:szCs w:val="20"/>
        </w:rPr>
        <w:t>Копии всех документов должны быть заверены надлежащим образом или представлены вместе с подлинниками документов. После сверки подлинники документов возвращаются заявителю.</w:t>
      </w:r>
    </w:p>
    <w:p w:rsidR="003E74F9" w:rsidRPr="003E74F9" w:rsidRDefault="003E74F9" w:rsidP="002A5625">
      <w:pPr>
        <w:tabs>
          <w:tab w:val="left" w:pos="709"/>
          <w:tab w:val="left" w:pos="1134"/>
          <w:tab w:val="left" w:pos="1418"/>
        </w:tabs>
        <w:autoSpaceDE w:val="0"/>
        <w:autoSpaceDN w:val="0"/>
        <w:ind w:firstLine="709"/>
        <w:jc w:val="both"/>
        <w:rPr>
          <w:rFonts w:ascii="Arial Narrow" w:hAnsi="Arial Narrow"/>
          <w:sz w:val="20"/>
          <w:szCs w:val="20"/>
        </w:rPr>
      </w:pPr>
      <w:r w:rsidRPr="003E74F9">
        <w:rPr>
          <w:rFonts w:ascii="Arial Narrow" w:hAnsi="Arial Narrow"/>
          <w:sz w:val="20"/>
          <w:szCs w:val="20"/>
        </w:rPr>
        <w:t>Все представляемые документы должны соответствовать действующему законодательству по форме и содержанию. В документах не должно быть подчисток, приписок, зачеркнутых слов и иных исправлений.</w:t>
      </w:r>
    </w:p>
    <w:p w:rsidR="003E74F9" w:rsidRPr="003E74F9" w:rsidRDefault="003E74F9" w:rsidP="002A5625">
      <w:pPr>
        <w:tabs>
          <w:tab w:val="left" w:pos="709"/>
          <w:tab w:val="left" w:pos="1134"/>
          <w:tab w:val="left" w:pos="1418"/>
        </w:tabs>
        <w:autoSpaceDE w:val="0"/>
        <w:autoSpaceDN w:val="0"/>
        <w:ind w:firstLine="709"/>
        <w:jc w:val="both"/>
        <w:rPr>
          <w:rFonts w:ascii="Arial Narrow" w:hAnsi="Arial Narrow"/>
          <w:sz w:val="20"/>
          <w:szCs w:val="20"/>
        </w:rPr>
      </w:pPr>
      <w:r w:rsidRPr="003E74F9">
        <w:rPr>
          <w:rFonts w:ascii="Arial Narrow" w:hAnsi="Arial Narrow"/>
          <w:sz w:val="20"/>
          <w:szCs w:val="20"/>
        </w:rPr>
        <w:t>Заявитель несет ответственность за достоверность представляемых документов и сведений в соответствии с действующим законодательством Российской Федерации.</w:t>
      </w:r>
    </w:p>
    <w:p w:rsidR="003E74F9" w:rsidRPr="003E74F9" w:rsidRDefault="008E3A55" w:rsidP="003E74F9">
      <w:pPr>
        <w:tabs>
          <w:tab w:val="left" w:pos="709"/>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2.6.</w:t>
      </w:r>
      <w:r w:rsidR="003E74F9" w:rsidRPr="003E74F9">
        <w:rPr>
          <w:rFonts w:ascii="Arial Narrow" w:eastAsia="Calibri" w:hAnsi="Arial Narrow"/>
          <w:sz w:val="20"/>
          <w:szCs w:val="20"/>
        </w:rPr>
        <w:tab/>
        <w:t>На участие в конкурсе заявителем может быть подана только одна заявка.</w:t>
      </w:r>
    </w:p>
    <w:p w:rsidR="003E74F9" w:rsidRPr="003E74F9" w:rsidRDefault="003E74F9" w:rsidP="008177C5">
      <w:pPr>
        <w:numPr>
          <w:ilvl w:val="1"/>
          <w:numId w:val="32"/>
        </w:numPr>
        <w:tabs>
          <w:tab w:val="left" w:pos="709"/>
        </w:tabs>
        <w:autoSpaceDE w:val="0"/>
        <w:autoSpaceDN w:val="0"/>
        <w:ind w:left="0" w:firstLine="0"/>
        <w:jc w:val="both"/>
        <w:rPr>
          <w:rFonts w:ascii="Arial Narrow" w:hAnsi="Arial Narrow"/>
          <w:sz w:val="20"/>
          <w:szCs w:val="20"/>
        </w:rPr>
      </w:pPr>
      <w:r w:rsidRPr="003E74F9">
        <w:rPr>
          <w:rFonts w:ascii="Arial Narrow" w:hAnsi="Arial Narrow"/>
          <w:sz w:val="20"/>
          <w:szCs w:val="20"/>
        </w:rPr>
        <w:t>Регистрация заявок осуществляется специалистом Управления, в течение 2 рабочих дней с момента поступления документов.</w:t>
      </w:r>
    </w:p>
    <w:p w:rsidR="003E74F9" w:rsidRPr="003E74F9" w:rsidRDefault="002A5625" w:rsidP="003E74F9">
      <w:pPr>
        <w:autoSpaceDE w:val="0"/>
        <w:autoSpaceDN w:val="0"/>
        <w:jc w:val="both"/>
        <w:rPr>
          <w:rFonts w:ascii="Arial Narrow" w:hAnsi="Arial Narrow"/>
          <w:sz w:val="20"/>
          <w:szCs w:val="20"/>
        </w:rPr>
      </w:pPr>
      <w:r>
        <w:rPr>
          <w:rFonts w:ascii="Arial Narrow" w:hAnsi="Arial Narrow"/>
          <w:sz w:val="20"/>
          <w:szCs w:val="20"/>
        </w:rPr>
        <w:t>2.8.</w:t>
      </w:r>
      <w:r>
        <w:rPr>
          <w:rFonts w:ascii="Arial Narrow" w:hAnsi="Arial Narrow"/>
          <w:sz w:val="20"/>
          <w:szCs w:val="20"/>
        </w:rPr>
        <w:tab/>
      </w:r>
      <w:r w:rsidR="003E74F9" w:rsidRPr="003E74F9">
        <w:rPr>
          <w:rFonts w:ascii="Arial Narrow" w:hAnsi="Arial Narrow"/>
          <w:sz w:val="20"/>
          <w:szCs w:val="20"/>
        </w:rPr>
        <w:t>Заявитель вправе отозвать заявку, внести изменения в заявку путем направления письменного обращения Главному распорядителю до окончания срока приема заявок.</w:t>
      </w:r>
    </w:p>
    <w:p w:rsidR="003E74F9" w:rsidRPr="003E74F9" w:rsidRDefault="002A5625" w:rsidP="003E74F9">
      <w:pPr>
        <w:autoSpaceDE w:val="0"/>
        <w:autoSpaceDN w:val="0"/>
        <w:adjustRightInd w:val="0"/>
        <w:jc w:val="both"/>
        <w:rPr>
          <w:rFonts w:ascii="Arial Narrow" w:eastAsia="Calibri" w:hAnsi="Arial Narrow"/>
          <w:sz w:val="20"/>
          <w:szCs w:val="20"/>
        </w:rPr>
      </w:pPr>
      <w:r>
        <w:rPr>
          <w:rFonts w:ascii="Arial Narrow" w:hAnsi="Arial Narrow"/>
          <w:sz w:val="20"/>
          <w:szCs w:val="20"/>
        </w:rPr>
        <w:t>2.9.</w:t>
      </w:r>
      <w:r>
        <w:rPr>
          <w:rFonts w:ascii="Arial Narrow" w:hAnsi="Arial Narrow"/>
          <w:sz w:val="20"/>
          <w:szCs w:val="20"/>
        </w:rPr>
        <w:tab/>
      </w:r>
      <w:r w:rsidR="003E74F9" w:rsidRPr="003E74F9">
        <w:rPr>
          <w:rFonts w:ascii="Arial Narrow" w:eastAsia="Calibri" w:hAnsi="Arial Narrow"/>
          <w:sz w:val="20"/>
          <w:szCs w:val="20"/>
        </w:rPr>
        <w:t xml:space="preserve">Для проверки сведений, содержащихся в заявлении, а также для проверки заявителей на соответствие требованиям, установленным </w:t>
      </w:r>
      <w:hyperlink r:id="rId75" w:history="1">
        <w:r w:rsidR="003E74F9" w:rsidRPr="003E74F9">
          <w:rPr>
            <w:rFonts w:ascii="Arial Narrow" w:eastAsia="Calibri" w:hAnsi="Arial Narrow"/>
            <w:sz w:val="20"/>
            <w:szCs w:val="20"/>
          </w:rPr>
          <w:t xml:space="preserve">п. </w:t>
        </w:r>
      </w:hyperlink>
      <w:r w:rsidR="003E74F9" w:rsidRPr="003E74F9">
        <w:rPr>
          <w:rFonts w:ascii="Arial Narrow" w:eastAsia="Calibri" w:hAnsi="Arial Narrow"/>
          <w:sz w:val="20"/>
          <w:szCs w:val="20"/>
        </w:rPr>
        <w:t>1.4 и 2.3 настоящего Порядка, Управление не позднее 5 рабочих дней после окончания срока приема заявок, установленного в объявлении о проведении отбора, в порядке межведомственного информационного взаимодействия, в том числе посредством получения информации с помощью программного обеспечения, посредством информационно-телекоммуникационной сети Интернет, запрашивает в государственных органах, органах местного самоуправления и подведомственных им организациях следующие документы (сведения, содержащиеся в них):</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eastAsia="Calibri" w:hAnsi="Arial Narrow"/>
          <w:sz w:val="20"/>
          <w:szCs w:val="20"/>
        </w:rPr>
        <w:t>1) справку (или сведения, содержащиеся в ней) Федеральной налоговой службы об исполнении налогоплательщиком обязанности по уплате налогов, сборов, страховых взносов, пеней, штрафов, процентов;</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eastAsia="Calibri" w:hAnsi="Arial Narrow"/>
          <w:sz w:val="20"/>
          <w:szCs w:val="20"/>
        </w:rPr>
        <w:t>2) выписку из единого государственного реестра юридических лиц (единого государственного реестра индивидуальных предпринимателей);</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eastAsia="Calibri" w:hAnsi="Arial Narrow"/>
          <w:sz w:val="20"/>
          <w:szCs w:val="20"/>
        </w:rPr>
        <w:t>3) выписку из единого реестра субъектов малого и среднего предпринимательства;</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eastAsia="Calibri" w:hAnsi="Arial Narrow"/>
          <w:sz w:val="20"/>
          <w:szCs w:val="20"/>
        </w:rPr>
        <w:t>4) сведения из реестра дисквалифицированных лиц;</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eastAsia="Calibri" w:hAnsi="Arial Narrow"/>
          <w:sz w:val="20"/>
          <w:szCs w:val="20"/>
        </w:rPr>
        <w:lastRenderedPageBreak/>
        <w:t>5) сведения из Единого федерального реестра сведений о банкротстве;</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eastAsia="Calibri" w:hAnsi="Arial Narrow"/>
          <w:sz w:val="20"/>
          <w:szCs w:val="20"/>
        </w:rPr>
        <w:t>6) выписку из Единого реестра субъектов малого и среднего предпринимательства - получателей поддержки;</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eastAsia="Calibri" w:hAnsi="Arial Narrow"/>
          <w:sz w:val="20"/>
          <w:szCs w:val="20"/>
        </w:rPr>
        <w:t xml:space="preserve">7) </w:t>
      </w:r>
      <w:r w:rsidRPr="003E74F9">
        <w:rPr>
          <w:rFonts w:ascii="Arial Narrow" w:eastAsia="Calibri" w:hAnsi="Arial Narrow"/>
          <w:bCs/>
          <w:sz w:val="20"/>
          <w:szCs w:val="20"/>
        </w:rPr>
        <w:t xml:space="preserve">информацию о получении иных мер финансовой поддержки, указанной в </w:t>
      </w:r>
      <w:proofErr w:type="spellStart"/>
      <w:r w:rsidRPr="003E74F9">
        <w:rPr>
          <w:rFonts w:ascii="Arial Narrow" w:eastAsia="Calibri" w:hAnsi="Arial Narrow"/>
          <w:bCs/>
          <w:sz w:val="20"/>
          <w:szCs w:val="20"/>
        </w:rPr>
        <w:t>пп</w:t>
      </w:r>
      <w:proofErr w:type="spellEnd"/>
      <w:r w:rsidRPr="003E74F9">
        <w:rPr>
          <w:rFonts w:ascii="Arial Narrow" w:eastAsia="Calibri" w:hAnsi="Arial Narrow"/>
          <w:bCs/>
          <w:sz w:val="20"/>
          <w:szCs w:val="20"/>
        </w:rPr>
        <w:t>. 2.3.2 п. 2.3 настоящего Порядка в КГКУ «Центр занятости населения п. Тура», КГКУ «Центр занятости населения с. Байкит», КГКУ «Центр занятости населения с. Ванавара» и в территориальном отделение КГКУ «Управление социальной защиты населения» по Эвенкийскому району.</w:t>
      </w:r>
    </w:p>
    <w:p w:rsidR="003E74F9" w:rsidRPr="003E74F9" w:rsidRDefault="003E74F9" w:rsidP="003E74F9">
      <w:pPr>
        <w:autoSpaceDE w:val="0"/>
        <w:autoSpaceDN w:val="0"/>
        <w:adjustRightInd w:val="0"/>
        <w:ind w:firstLine="709"/>
        <w:jc w:val="both"/>
        <w:rPr>
          <w:rFonts w:ascii="Arial Narrow" w:eastAsia="Calibri" w:hAnsi="Arial Narrow"/>
          <w:sz w:val="20"/>
          <w:szCs w:val="20"/>
        </w:rPr>
      </w:pPr>
      <w:r w:rsidRPr="003E74F9">
        <w:rPr>
          <w:rFonts w:ascii="Arial Narrow" w:eastAsia="Calibri" w:hAnsi="Arial Narrow"/>
          <w:sz w:val="20"/>
          <w:szCs w:val="20"/>
        </w:rPr>
        <w:t>Документы, полученные Управлением в порядке межведомственного информационного взаимодействия, приобщаются к заявке. Указанные документы заявитель вправе представить самостоятельно.</w:t>
      </w:r>
    </w:p>
    <w:p w:rsidR="003E74F9" w:rsidRPr="003E74F9" w:rsidRDefault="008E3A55" w:rsidP="003E74F9">
      <w:pPr>
        <w:tabs>
          <w:tab w:val="left" w:pos="709"/>
        </w:tabs>
        <w:autoSpaceDE w:val="0"/>
        <w:autoSpaceDN w:val="0"/>
        <w:jc w:val="both"/>
        <w:rPr>
          <w:rFonts w:ascii="Arial Narrow" w:hAnsi="Arial Narrow"/>
          <w:sz w:val="20"/>
          <w:szCs w:val="20"/>
        </w:rPr>
      </w:pPr>
      <w:r>
        <w:rPr>
          <w:rFonts w:ascii="Arial Narrow" w:hAnsi="Arial Narrow"/>
          <w:sz w:val="20"/>
          <w:szCs w:val="20"/>
        </w:rPr>
        <w:t>2.10.</w:t>
      </w:r>
      <w:r w:rsidR="003E74F9" w:rsidRPr="003E74F9">
        <w:rPr>
          <w:rFonts w:ascii="Arial Narrow" w:hAnsi="Arial Narrow"/>
          <w:sz w:val="20"/>
          <w:szCs w:val="20"/>
        </w:rPr>
        <w:tab/>
        <w:t xml:space="preserve">Не позднее 10 рабочих дней с момента окончания срока приема заявок, указанного в Объявлении, специалист Управления назначает дату и время заседания Экспертной комиссии в области развития малого и среднего предпринимательства на территории Эвенкийского муниципального района, созданной Постановлением Администрации Эвенкийского муниципального района от 18.04.2017 № 228-п (далее – Экспертная комиссия). </w:t>
      </w:r>
    </w:p>
    <w:p w:rsidR="003E74F9" w:rsidRPr="003E74F9" w:rsidRDefault="003E74F9" w:rsidP="008177C5">
      <w:pPr>
        <w:numPr>
          <w:ilvl w:val="1"/>
          <w:numId w:val="33"/>
        </w:numPr>
        <w:autoSpaceDE w:val="0"/>
        <w:autoSpaceDN w:val="0"/>
        <w:ind w:left="0" w:firstLine="0"/>
        <w:jc w:val="both"/>
        <w:rPr>
          <w:rFonts w:ascii="Arial Narrow" w:hAnsi="Arial Narrow"/>
          <w:sz w:val="20"/>
          <w:szCs w:val="20"/>
        </w:rPr>
      </w:pPr>
      <w:r w:rsidRPr="003E74F9">
        <w:rPr>
          <w:rFonts w:ascii="Arial Narrow" w:hAnsi="Arial Narrow"/>
          <w:sz w:val="20"/>
          <w:szCs w:val="20"/>
        </w:rPr>
        <w:t>Экспертной комиссией рассматриваются заявки, представленные участниками отбора, на соответствие требованиям, предусмотренным п.2.4 и 2.5 настоящего Порядка, и соответствие заявителя требованиям, установленным п. 1.4 и 2.3 настоящего Порядка.</w:t>
      </w:r>
    </w:p>
    <w:p w:rsidR="003E74F9" w:rsidRPr="003E74F9" w:rsidRDefault="003E74F9" w:rsidP="008177C5">
      <w:pPr>
        <w:numPr>
          <w:ilvl w:val="1"/>
          <w:numId w:val="33"/>
        </w:numPr>
        <w:autoSpaceDE w:val="0"/>
        <w:autoSpaceDN w:val="0"/>
        <w:ind w:left="0" w:firstLine="0"/>
        <w:jc w:val="both"/>
        <w:rPr>
          <w:rFonts w:ascii="Arial Narrow" w:hAnsi="Arial Narrow"/>
          <w:sz w:val="20"/>
          <w:szCs w:val="20"/>
        </w:rPr>
      </w:pPr>
      <w:r w:rsidRPr="003E74F9">
        <w:rPr>
          <w:rFonts w:ascii="Arial Narrow" w:hAnsi="Arial Narrow"/>
          <w:sz w:val="20"/>
          <w:szCs w:val="20"/>
        </w:rPr>
        <w:t>Основаниями для отклонения заявок заявителей на стадии рассмотрения и (или) отказа в предоставлении гранта по результатам конкурса являются:</w:t>
      </w:r>
    </w:p>
    <w:p w:rsidR="003E74F9" w:rsidRPr="003E74F9" w:rsidRDefault="003E74F9" w:rsidP="008177C5">
      <w:pPr>
        <w:pStyle w:val="aff6"/>
        <w:numPr>
          <w:ilvl w:val="0"/>
          <w:numId w:val="31"/>
        </w:numPr>
        <w:tabs>
          <w:tab w:val="left" w:pos="284"/>
        </w:tabs>
        <w:ind w:left="0" w:firstLine="0"/>
        <w:contextualSpacing w:val="0"/>
        <w:jc w:val="both"/>
        <w:rPr>
          <w:rFonts w:ascii="Arial Narrow" w:hAnsi="Arial Narrow"/>
          <w:sz w:val="20"/>
          <w:szCs w:val="20"/>
        </w:rPr>
      </w:pPr>
      <w:r w:rsidRPr="003E74F9">
        <w:rPr>
          <w:rFonts w:ascii="Arial Narrow" w:hAnsi="Arial Narrow"/>
          <w:sz w:val="20"/>
          <w:szCs w:val="20"/>
        </w:rPr>
        <w:t>несоответствие представленных документов требованиям, определенным п. 2.5 настоящего Порядка;</w:t>
      </w:r>
    </w:p>
    <w:p w:rsidR="003E74F9" w:rsidRPr="003E74F9" w:rsidRDefault="003E74F9" w:rsidP="008177C5">
      <w:pPr>
        <w:pStyle w:val="aff6"/>
        <w:numPr>
          <w:ilvl w:val="0"/>
          <w:numId w:val="31"/>
        </w:numPr>
        <w:tabs>
          <w:tab w:val="left" w:pos="284"/>
        </w:tabs>
        <w:ind w:left="0" w:firstLine="0"/>
        <w:contextualSpacing w:val="0"/>
        <w:jc w:val="both"/>
        <w:rPr>
          <w:rFonts w:ascii="Arial Narrow" w:hAnsi="Arial Narrow"/>
          <w:sz w:val="20"/>
          <w:szCs w:val="20"/>
        </w:rPr>
      </w:pPr>
      <w:r w:rsidRPr="003E74F9">
        <w:rPr>
          <w:rFonts w:ascii="Arial Narrow" w:hAnsi="Arial Narrow"/>
          <w:sz w:val="20"/>
          <w:szCs w:val="20"/>
        </w:rPr>
        <w:t xml:space="preserve">представление заявки после установленного срока приема документов на участие в отборе, указанного в Объявлении; </w:t>
      </w:r>
    </w:p>
    <w:p w:rsidR="003E74F9" w:rsidRPr="003E74F9" w:rsidRDefault="003E74F9" w:rsidP="008177C5">
      <w:pPr>
        <w:pStyle w:val="aff6"/>
        <w:numPr>
          <w:ilvl w:val="0"/>
          <w:numId w:val="31"/>
        </w:numPr>
        <w:tabs>
          <w:tab w:val="left" w:pos="284"/>
        </w:tabs>
        <w:ind w:left="0" w:firstLine="0"/>
        <w:contextualSpacing w:val="0"/>
        <w:jc w:val="both"/>
        <w:rPr>
          <w:rFonts w:ascii="Arial Narrow" w:hAnsi="Arial Narrow"/>
          <w:sz w:val="20"/>
          <w:szCs w:val="20"/>
        </w:rPr>
      </w:pPr>
      <w:r w:rsidRPr="003E74F9">
        <w:rPr>
          <w:rFonts w:ascii="Arial Narrow" w:hAnsi="Arial Narrow"/>
          <w:sz w:val="20"/>
          <w:szCs w:val="20"/>
        </w:rPr>
        <w:t xml:space="preserve"> несоответствие заявителя требованиям, установленным п. 1.4 и 2.3 </w:t>
      </w:r>
      <w:r w:rsidRPr="003E74F9">
        <w:rPr>
          <w:rFonts w:ascii="Arial Narrow" w:eastAsia="Calibri" w:hAnsi="Arial Narrow"/>
          <w:sz w:val="20"/>
          <w:szCs w:val="20"/>
        </w:rPr>
        <w:t>настоящего Порядка</w:t>
      </w:r>
      <w:r w:rsidRPr="003E74F9">
        <w:rPr>
          <w:rFonts w:ascii="Arial Narrow" w:hAnsi="Arial Narrow"/>
          <w:sz w:val="20"/>
          <w:szCs w:val="20"/>
        </w:rPr>
        <w:t>;</w:t>
      </w:r>
    </w:p>
    <w:p w:rsidR="003E74F9" w:rsidRPr="003E74F9" w:rsidRDefault="003E74F9" w:rsidP="008177C5">
      <w:pPr>
        <w:pStyle w:val="aff6"/>
        <w:numPr>
          <w:ilvl w:val="0"/>
          <w:numId w:val="31"/>
        </w:numPr>
        <w:tabs>
          <w:tab w:val="left" w:pos="284"/>
        </w:tabs>
        <w:ind w:left="0" w:firstLine="0"/>
        <w:contextualSpacing w:val="0"/>
        <w:jc w:val="both"/>
        <w:rPr>
          <w:rFonts w:ascii="Arial Narrow" w:hAnsi="Arial Narrow"/>
          <w:sz w:val="20"/>
          <w:szCs w:val="20"/>
        </w:rPr>
      </w:pPr>
      <w:r w:rsidRPr="003E74F9">
        <w:rPr>
          <w:rFonts w:ascii="Arial Narrow" w:hAnsi="Arial Narrow"/>
          <w:sz w:val="20"/>
          <w:szCs w:val="20"/>
        </w:rPr>
        <w:t>непредставление (представление не в полном объеме) заявителем документов, определенных п. 2.4 настоящего Порядка;</w:t>
      </w:r>
    </w:p>
    <w:p w:rsidR="003E74F9" w:rsidRPr="003E74F9" w:rsidRDefault="003E74F9" w:rsidP="008177C5">
      <w:pPr>
        <w:pStyle w:val="aff6"/>
        <w:numPr>
          <w:ilvl w:val="0"/>
          <w:numId w:val="31"/>
        </w:numPr>
        <w:tabs>
          <w:tab w:val="left" w:pos="284"/>
        </w:tabs>
        <w:ind w:left="0" w:firstLine="0"/>
        <w:contextualSpacing w:val="0"/>
        <w:jc w:val="both"/>
        <w:rPr>
          <w:rFonts w:ascii="Arial Narrow" w:hAnsi="Arial Narrow"/>
          <w:sz w:val="20"/>
          <w:szCs w:val="20"/>
        </w:rPr>
      </w:pPr>
      <w:r w:rsidRPr="003E74F9">
        <w:rPr>
          <w:rFonts w:ascii="Arial Narrow" w:eastAsia="Calibri" w:hAnsi="Arial Narrow"/>
          <w:sz w:val="20"/>
          <w:szCs w:val="20"/>
        </w:rPr>
        <w:t>недостоверность представленной заявителем информации,</w:t>
      </w:r>
      <w:r w:rsidRPr="003E74F9">
        <w:rPr>
          <w:rFonts w:ascii="Arial Narrow" w:hAnsi="Arial Narrow"/>
          <w:sz w:val="20"/>
          <w:szCs w:val="20"/>
        </w:rPr>
        <w:t xml:space="preserve"> в том числе информации о месте нахождения и адресе заявителя;</w:t>
      </w:r>
    </w:p>
    <w:p w:rsidR="003E74F9" w:rsidRPr="003E74F9" w:rsidRDefault="003E74F9" w:rsidP="008177C5">
      <w:pPr>
        <w:pStyle w:val="aff6"/>
        <w:numPr>
          <w:ilvl w:val="0"/>
          <w:numId w:val="31"/>
        </w:numPr>
        <w:tabs>
          <w:tab w:val="left" w:pos="284"/>
        </w:tabs>
        <w:ind w:left="0" w:firstLine="0"/>
        <w:contextualSpacing w:val="0"/>
        <w:jc w:val="both"/>
        <w:rPr>
          <w:rFonts w:ascii="Arial Narrow" w:hAnsi="Arial Narrow"/>
          <w:sz w:val="20"/>
          <w:szCs w:val="20"/>
        </w:rPr>
      </w:pPr>
      <w:r w:rsidRPr="003E74F9">
        <w:rPr>
          <w:rFonts w:ascii="Arial Narrow" w:eastAsia="Calibri" w:hAnsi="Arial Narrow"/>
          <w:sz w:val="20"/>
          <w:szCs w:val="20"/>
        </w:rPr>
        <w:t>в отношении заявителя было принято решение об оказании аналогичной поддержки, и сроки ее оказания не истекли;</w:t>
      </w:r>
    </w:p>
    <w:p w:rsidR="003E74F9" w:rsidRPr="003E74F9" w:rsidRDefault="003E74F9" w:rsidP="008177C5">
      <w:pPr>
        <w:pStyle w:val="aff6"/>
        <w:numPr>
          <w:ilvl w:val="0"/>
          <w:numId w:val="31"/>
        </w:numPr>
        <w:tabs>
          <w:tab w:val="left" w:pos="284"/>
        </w:tabs>
        <w:ind w:left="0" w:firstLine="0"/>
        <w:contextualSpacing w:val="0"/>
        <w:jc w:val="both"/>
        <w:rPr>
          <w:rFonts w:ascii="Arial Narrow" w:hAnsi="Arial Narrow"/>
          <w:sz w:val="20"/>
          <w:szCs w:val="20"/>
        </w:rPr>
      </w:pPr>
      <w:r w:rsidRPr="003E74F9">
        <w:rPr>
          <w:rFonts w:ascii="Arial Narrow" w:hAnsi="Arial Narrow"/>
          <w:sz w:val="20"/>
          <w:szCs w:val="20"/>
        </w:rPr>
        <w:t>отсутствие лимита бюджетных средств на предоставление гранта в результате их распределения решением Экспертной комиссии.</w:t>
      </w:r>
    </w:p>
    <w:p w:rsidR="003E74F9" w:rsidRPr="003E74F9" w:rsidRDefault="003E74F9" w:rsidP="008177C5">
      <w:pPr>
        <w:numPr>
          <w:ilvl w:val="1"/>
          <w:numId w:val="30"/>
        </w:numPr>
        <w:autoSpaceDE w:val="0"/>
        <w:autoSpaceDN w:val="0"/>
        <w:adjustRightInd w:val="0"/>
        <w:ind w:left="0" w:firstLine="0"/>
        <w:jc w:val="both"/>
        <w:rPr>
          <w:rFonts w:ascii="Arial Narrow" w:eastAsia="Calibri" w:hAnsi="Arial Narrow"/>
          <w:bCs/>
          <w:sz w:val="20"/>
          <w:szCs w:val="20"/>
          <w:lang w:eastAsia="en-US"/>
        </w:rPr>
      </w:pPr>
      <w:r w:rsidRPr="003E74F9">
        <w:rPr>
          <w:rFonts w:ascii="Arial Narrow" w:hAnsi="Arial Narrow"/>
          <w:sz w:val="20"/>
          <w:szCs w:val="20"/>
        </w:rPr>
        <w:t xml:space="preserve">Заявки, которые не были отклонены в соответствии с п. 2.12 настоящего Порядка считаются допущенными к конкурсному отбору и оцениваются Экспертной комиссией по критериям отбора, установленным п.2.14 настоящего Порядка. </w:t>
      </w:r>
      <w:r w:rsidRPr="003E74F9">
        <w:rPr>
          <w:rFonts w:ascii="Arial Narrow" w:eastAsia="Calibri" w:hAnsi="Arial Narrow"/>
          <w:bCs/>
          <w:sz w:val="20"/>
          <w:szCs w:val="20"/>
          <w:lang w:eastAsia="en-US"/>
        </w:rPr>
        <w:t>Выставление соответствующего балла в отношении каждого критерия отбора осуществляется на основании документов, содержащихся в составе заявки.</w:t>
      </w:r>
    </w:p>
    <w:p w:rsidR="003E74F9" w:rsidRPr="003E74F9" w:rsidRDefault="003E74F9" w:rsidP="003E74F9">
      <w:pPr>
        <w:autoSpaceDE w:val="0"/>
        <w:autoSpaceDN w:val="0"/>
        <w:adjustRightInd w:val="0"/>
        <w:jc w:val="both"/>
        <w:rPr>
          <w:rFonts w:ascii="Arial Narrow" w:eastAsia="Calibri" w:hAnsi="Arial Narrow"/>
          <w:bCs/>
          <w:sz w:val="20"/>
          <w:szCs w:val="20"/>
          <w:lang w:eastAsia="en-US"/>
        </w:rPr>
      </w:pPr>
      <w:r w:rsidRPr="003E74F9">
        <w:rPr>
          <w:rFonts w:ascii="Arial Narrow" w:eastAsia="Calibri" w:hAnsi="Arial Narrow"/>
          <w:bCs/>
          <w:sz w:val="20"/>
          <w:szCs w:val="20"/>
          <w:lang w:eastAsia="en-US"/>
        </w:rPr>
        <w:t>Общий оценочный балл заявки заявителя (</w:t>
      </w:r>
      <w:proofErr w:type="spellStart"/>
      <w:r w:rsidRPr="003E74F9">
        <w:rPr>
          <w:rFonts w:ascii="Arial Narrow" w:eastAsia="Calibri" w:hAnsi="Arial Narrow"/>
          <w:bCs/>
          <w:sz w:val="20"/>
          <w:szCs w:val="20"/>
          <w:lang w:eastAsia="en-US"/>
        </w:rPr>
        <w:t>Bi</w:t>
      </w:r>
      <w:proofErr w:type="spellEnd"/>
      <w:r w:rsidRPr="003E74F9">
        <w:rPr>
          <w:rFonts w:ascii="Arial Narrow" w:eastAsia="Calibri" w:hAnsi="Arial Narrow"/>
          <w:bCs/>
          <w:sz w:val="20"/>
          <w:szCs w:val="20"/>
          <w:lang w:eastAsia="en-US"/>
        </w:rPr>
        <w:t>) определяется по формуле:</w:t>
      </w:r>
    </w:p>
    <w:p w:rsidR="003E74F9" w:rsidRPr="003E74F9" w:rsidRDefault="003E74F9" w:rsidP="003E74F9">
      <w:pPr>
        <w:autoSpaceDE w:val="0"/>
        <w:autoSpaceDN w:val="0"/>
        <w:adjustRightInd w:val="0"/>
        <w:jc w:val="both"/>
        <w:outlineLvl w:val="0"/>
        <w:rPr>
          <w:rFonts w:ascii="Arial Narrow" w:hAnsi="Arial Narrow"/>
          <w:sz w:val="20"/>
          <w:szCs w:val="20"/>
        </w:rPr>
      </w:pP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noProof/>
          <w:position w:val="-14"/>
          <w:sz w:val="20"/>
          <w:szCs w:val="20"/>
        </w:rPr>
        <w:drawing>
          <wp:inline distT="0" distB="0" distL="0" distR="0" wp14:anchorId="4E1271A8" wp14:editId="349F20AF">
            <wp:extent cx="1169035" cy="3657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69035" cy="365760"/>
                    </a:xfrm>
                    <a:prstGeom prst="rect">
                      <a:avLst/>
                    </a:prstGeom>
                    <a:noFill/>
                    <a:ln>
                      <a:noFill/>
                    </a:ln>
                  </pic:spPr>
                </pic:pic>
              </a:graphicData>
            </a:graphic>
          </wp:inline>
        </w:drawing>
      </w:r>
    </w:p>
    <w:p w:rsidR="003E74F9" w:rsidRPr="003E74F9" w:rsidRDefault="003E74F9" w:rsidP="003E74F9">
      <w:pPr>
        <w:autoSpaceDE w:val="0"/>
        <w:autoSpaceDN w:val="0"/>
        <w:adjustRightInd w:val="0"/>
        <w:jc w:val="both"/>
        <w:rPr>
          <w:rFonts w:ascii="Arial Narrow" w:eastAsia="Calibri" w:hAnsi="Arial Narrow"/>
          <w:bCs/>
          <w:sz w:val="20"/>
          <w:szCs w:val="20"/>
          <w:lang w:eastAsia="en-US"/>
        </w:rPr>
      </w:pPr>
    </w:p>
    <w:p w:rsidR="003E74F9" w:rsidRPr="003E74F9" w:rsidRDefault="003E74F9" w:rsidP="003E74F9">
      <w:pPr>
        <w:autoSpaceDE w:val="0"/>
        <w:autoSpaceDN w:val="0"/>
        <w:adjustRightInd w:val="0"/>
        <w:jc w:val="both"/>
        <w:rPr>
          <w:rFonts w:ascii="Arial Narrow" w:eastAsia="Calibri" w:hAnsi="Arial Narrow"/>
          <w:bCs/>
          <w:sz w:val="20"/>
          <w:szCs w:val="20"/>
          <w:lang w:eastAsia="en-US"/>
        </w:rPr>
      </w:pPr>
      <w:r w:rsidRPr="003E74F9">
        <w:rPr>
          <w:rFonts w:ascii="Arial Narrow" w:eastAsia="Calibri" w:hAnsi="Arial Narrow"/>
          <w:bCs/>
          <w:sz w:val="20"/>
          <w:szCs w:val="20"/>
          <w:lang w:eastAsia="en-US"/>
        </w:rPr>
        <w:t>где:</w:t>
      </w:r>
    </w:p>
    <w:p w:rsidR="003E74F9" w:rsidRPr="003E74F9" w:rsidRDefault="003E74F9" w:rsidP="003E74F9">
      <w:pPr>
        <w:autoSpaceDE w:val="0"/>
        <w:autoSpaceDN w:val="0"/>
        <w:adjustRightInd w:val="0"/>
        <w:jc w:val="both"/>
        <w:rPr>
          <w:rFonts w:ascii="Arial Narrow" w:eastAsia="Calibri" w:hAnsi="Arial Narrow"/>
          <w:bCs/>
          <w:sz w:val="20"/>
          <w:szCs w:val="20"/>
          <w:lang w:eastAsia="en-US"/>
        </w:rPr>
      </w:pPr>
      <w:proofErr w:type="spellStart"/>
      <w:r w:rsidRPr="003E74F9">
        <w:rPr>
          <w:rFonts w:ascii="Arial Narrow" w:eastAsia="Calibri" w:hAnsi="Arial Narrow"/>
          <w:bCs/>
          <w:sz w:val="20"/>
          <w:szCs w:val="20"/>
          <w:lang w:eastAsia="en-US"/>
        </w:rPr>
        <w:t>Bi</w:t>
      </w:r>
      <w:proofErr w:type="spellEnd"/>
      <w:r w:rsidRPr="003E74F9">
        <w:rPr>
          <w:rFonts w:ascii="Arial Narrow" w:eastAsia="Calibri" w:hAnsi="Arial Narrow"/>
          <w:bCs/>
          <w:sz w:val="20"/>
          <w:szCs w:val="20"/>
          <w:lang w:eastAsia="en-US"/>
        </w:rPr>
        <w:t xml:space="preserve"> – общий оценочный балл заявки;</w:t>
      </w:r>
    </w:p>
    <w:p w:rsidR="003E74F9" w:rsidRPr="003E74F9" w:rsidRDefault="003E74F9" w:rsidP="003E74F9">
      <w:pPr>
        <w:autoSpaceDE w:val="0"/>
        <w:autoSpaceDN w:val="0"/>
        <w:adjustRightInd w:val="0"/>
        <w:jc w:val="both"/>
        <w:rPr>
          <w:rFonts w:ascii="Arial Narrow" w:eastAsia="Calibri" w:hAnsi="Arial Narrow"/>
          <w:bCs/>
          <w:sz w:val="20"/>
          <w:szCs w:val="20"/>
          <w:lang w:eastAsia="en-US"/>
        </w:rPr>
      </w:pPr>
      <w:r w:rsidRPr="003E74F9">
        <w:rPr>
          <w:rFonts w:ascii="Arial Narrow" w:hAnsi="Arial Narrow"/>
          <w:noProof/>
          <w:position w:val="-7"/>
          <w:sz w:val="20"/>
          <w:szCs w:val="20"/>
        </w:rPr>
        <w:drawing>
          <wp:inline distT="0" distB="0" distL="0" distR="0" wp14:anchorId="57B5AD91" wp14:editId="6FD08544">
            <wp:extent cx="230505" cy="27051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30505" cy="270510"/>
                    </a:xfrm>
                    <a:prstGeom prst="rect">
                      <a:avLst/>
                    </a:prstGeom>
                    <a:noFill/>
                    <a:ln>
                      <a:noFill/>
                    </a:ln>
                  </pic:spPr>
                </pic:pic>
              </a:graphicData>
            </a:graphic>
          </wp:inline>
        </w:drawing>
      </w:r>
      <w:r w:rsidRPr="003E74F9">
        <w:rPr>
          <w:rFonts w:ascii="Arial Narrow" w:eastAsia="Calibri" w:hAnsi="Arial Narrow"/>
          <w:bCs/>
          <w:sz w:val="20"/>
          <w:szCs w:val="20"/>
          <w:lang w:eastAsia="en-US"/>
        </w:rPr>
        <w:t>– сумма баллов по каждому из критериев отбора получателей грантов;</w:t>
      </w:r>
    </w:p>
    <w:p w:rsidR="003E74F9" w:rsidRPr="003E74F9" w:rsidRDefault="003E74F9" w:rsidP="003E74F9">
      <w:pPr>
        <w:autoSpaceDE w:val="0"/>
        <w:autoSpaceDN w:val="0"/>
        <w:adjustRightInd w:val="0"/>
        <w:jc w:val="both"/>
        <w:rPr>
          <w:rFonts w:ascii="Arial Narrow" w:eastAsia="Calibri" w:hAnsi="Arial Narrow"/>
          <w:bCs/>
          <w:sz w:val="20"/>
          <w:szCs w:val="20"/>
          <w:lang w:eastAsia="en-US"/>
        </w:rPr>
      </w:pPr>
      <w:proofErr w:type="spellStart"/>
      <w:r w:rsidRPr="003E74F9">
        <w:rPr>
          <w:rFonts w:ascii="Arial Narrow" w:eastAsia="Calibri" w:hAnsi="Arial Narrow"/>
          <w:bCs/>
          <w:sz w:val="20"/>
          <w:szCs w:val="20"/>
          <w:lang w:eastAsia="en-US"/>
        </w:rPr>
        <w:t>Kj</w:t>
      </w:r>
      <w:proofErr w:type="spellEnd"/>
      <w:r w:rsidRPr="003E74F9">
        <w:rPr>
          <w:rFonts w:ascii="Arial Narrow" w:eastAsia="Calibri" w:hAnsi="Arial Narrow"/>
          <w:bCs/>
          <w:sz w:val="20"/>
          <w:szCs w:val="20"/>
          <w:lang w:eastAsia="en-US"/>
        </w:rPr>
        <w:t xml:space="preserve"> – количество баллов по каждому из критериев отбора получателей грантов.</w:t>
      </w:r>
    </w:p>
    <w:p w:rsidR="003E74F9" w:rsidRPr="003E74F9" w:rsidRDefault="003E74F9" w:rsidP="003E74F9">
      <w:pPr>
        <w:autoSpaceDE w:val="0"/>
        <w:autoSpaceDN w:val="0"/>
        <w:adjustRightInd w:val="0"/>
        <w:ind w:firstLine="709"/>
        <w:jc w:val="both"/>
        <w:rPr>
          <w:rFonts w:ascii="Arial Narrow" w:hAnsi="Arial Narrow"/>
          <w:sz w:val="20"/>
          <w:szCs w:val="20"/>
        </w:rPr>
      </w:pPr>
      <w:r w:rsidRPr="003E74F9">
        <w:rPr>
          <w:rFonts w:ascii="Arial Narrow" w:hAnsi="Arial Narrow"/>
          <w:sz w:val="20"/>
          <w:szCs w:val="20"/>
        </w:rPr>
        <w:t xml:space="preserve">Список заявителей формируется Экспертной комиссией на основании ранжирования количества баллов, выставленных заявителям (от наибольшего к наименьшему). При равенстве итоговых баллов, присвоенных двум и более заявителям, наименьший порядковый номер в списке заявителей присваивается заявителю, </w:t>
      </w:r>
      <w:r w:rsidRPr="003E74F9">
        <w:rPr>
          <w:rFonts w:ascii="Arial Narrow" w:eastAsia="Calibri" w:hAnsi="Arial Narrow"/>
          <w:bCs/>
          <w:sz w:val="20"/>
          <w:szCs w:val="20"/>
          <w:lang w:eastAsia="en-US"/>
        </w:rPr>
        <w:t>подавший заявку ранее по времени ее подачи</w:t>
      </w:r>
      <w:r w:rsidRPr="003E74F9">
        <w:rPr>
          <w:rFonts w:ascii="Arial Narrow" w:hAnsi="Arial Narrow"/>
          <w:sz w:val="20"/>
          <w:szCs w:val="20"/>
        </w:rPr>
        <w:t>.</w:t>
      </w:r>
    </w:p>
    <w:p w:rsidR="003E74F9" w:rsidRPr="003E74F9" w:rsidRDefault="003E74F9" w:rsidP="008177C5">
      <w:pPr>
        <w:pStyle w:val="97"/>
        <w:numPr>
          <w:ilvl w:val="1"/>
          <w:numId w:val="30"/>
        </w:numPr>
        <w:tabs>
          <w:tab w:val="left" w:pos="709"/>
        </w:tabs>
        <w:ind w:left="0" w:firstLine="0"/>
        <w:jc w:val="both"/>
        <w:rPr>
          <w:rFonts w:ascii="Arial Narrow" w:hAnsi="Arial Narrow"/>
          <w:sz w:val="20"/>
          <w:szCs w:val="20"/>
        </w:rPr>
      </w:pPr>
      <w:r w:rsidRPr="003E74F9">
        <w:rPr>
          <w:rFonts w:ascii="Arial Narrow" w:hAnsi="Arial Narrow"/>
          <w:sz w:val="20"/>
          <w:szCs w:val="20"/>
        </w:rPr>
        <w:t>Критерии отбора:</w:t>
      </w:r>
    </w:p>
    <w:p w:rsidR="003E74F9" w:rsidRPr="003E74F9" w:rsidRDefault="003E74F9" w:rsidP="003E74F9">
      <w:pPr>
        <w:pStyle w:val="97"/>
        <w:tabs>
          <w:tab w:val="left" w:pos="709"/>
        </w:tabs>
        <w:ind w:left="0"/>
        <w:jc w:val="both"/>
        <w:rPr>
          <w:rFonts w:ascii="Arial Narrow" w:hAnsi="Arial Narrow"/>
          <w:sz w:val="20"/>
          <w:szCs w:val="20"/>
        </w:rPr>
      </w:pPr>
      <w:r w:rsidRPr="003E74F9">
        <w:rPr>
          <w:rFonts w:ascii="Arial Narrow" w:hAnsi="Arial Narrow"/>
          <w:sz w:val="20"/>
          <w:szCs w:val="20"/>
        </w:rPr>
        <w:t>1) наличие у заявителя наемных работников: наличие работников на момент подачи заявки – 1 балл, отсутствие работников – 0 баллов;</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hAnsi="Arial Narrow"/>
          <w:sz w:val="20"/>
          <w:szCs w:val="20"/>
        </w:rPr>
        <w:t xml:space="preserve">2) </w:t>
      </w:r>
      <w:r w:rsidRPr="003E74F9">
        <w:rPr>
          <w:rFonts w:ascii="Arial Narrow" w:eastAsia="Calibri" w:hAnsi="Arial Narrow"/>
          <w:sz w:val="20"/>
          <w:szCs w:val="20"/>
        </w:rPr>
        <w:t>создание заявителем новых рабочих мест: планируется создание новых рабочих мест в течение 12 месяцев после предоставления гранта, - 1 балл; не планируется создание новых рабочих мест в течение 12 месяцев после предоставления гранта, - 0 баллов;</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eastAsia="Calibri" w:hAnsi="Arial Narrow"/>
          <w:sz w:val="20"/>
          <w:szCs w:val="20"/>
        </w:rPr>
        <w:t xml:space="preserve">3) обеспеченность расходов, </w:t>
      </w:r>
      <w:r w:rsidRPr="003E74F9">
        <w:rPr>
          <w:rFonts w:ascii="Arial Narrow" w:hAnsi="Arial Narrow"/>
          <w:sz w:val="20"/>
          <w:szCs w:val="20"/>
        </w:rPr>
        <w:t>связанных с началом ведения предпринимательской деятельности, предусмотренных п. 1.8 настоящего Порядка</w:t>
      </w:r>
      <w:r w:rsidRPr="003E74F9">
        <w:rPr>
          <w:rFonts w:ascii="Arial Narrow" w:eastAsia="Calibri" w:hAnsi="Arial Narrow"/>
          <w:sz w:val="20"/>
          <w:szCs w:val="20"/>
        </w:rPr>
        <w:t>: 30% от общей суммы расходов - 1 балл, от 30% до 50% от общей суммы расходов- 2 балла, свыше 50% от общей суммы расходов - 3 балла.</w:t>
      </w:r>
    </w:p>
    <w:p w:rsidR="003E74F9" w:rsidRPr="003E74F9" w:rsidRDefault="008E3A55" w:rsidP="003E74F9">
      <w:pPr>
        <w:autoSpaceDE w:val="0"/>
        <w:autoSpaceDN w:val="0"/>
        <w:adjustRightInd w:val="0"/>
        <w:jc w:val="both"/>
        <w:rPr>
          <w:rFonts w:ascii="Arial Narrow" w:eastAsia="Calibri" w:hAnsi="Arial Narrow"/>
          <w:sz w:val="20"/>
          <w:szCs w:val="20"/>
        </w:rPr>
      </w:pPr>
      <w:r>
        <w:rPr>
          <w:rFonts w:ascii="Arial Narrow" w:eastAsia="Calibri" w:hAnsi="Arial Narrow"/>
          <w:sz w:val="20"/>
          <w:szCs w:val="20"/>
        </w:rPr>
        <w:t>2.15.</w:t>
      </w:r>
      <w:r>
        <w:rPr>
          <w:rFonts w:ascii="Arial Narrow" w:eastAsia="Calibri" w:hAnsi="Arial Narrow"/>
          <w:sz w:val="20"/>
          <w:szCs w:val="20"/>
        </w:rPr>
        <w:tab/>
      </w:r>
      <w:r w:rsidR="003E74F9" w:rsidRPr="003E74F9">
        <w:rPr>
          <w:rFonts w:ascii="Arial Narrow" w:eastAsia="Calibri" w:hAnsi="Arial Narrow"/>
          <w:sz w:val="20"/>
          <w:szCs w:val="20"/>
        </w:rPr>
        <w:t>По результатам рассмотрения и оценки заявок Экспертная комиссия исходя из лимита бюджетных обязательств, формирует список получателей грантов, принимает решение о предоставлении гранта или об отказе в предоставлении гранта (приложение №4)</w:t>
      </w:r>
      <w:r w:rsidR="002A5625">
        <w:rPr>
          <w:rFonts w:ascii="Arial Narrow" w:eastAsia="Calibri" w:hAnsi="Arial Narrow"/>
          <w:sz w:val="20"/>
          <w:szCs w:val="20"/>
        </w:rPr>
        <w:t>.</w:t>
      </w:r>
    </w:p>
    <w:p w:rsidR="003E74F9" w:rsidRPr="003E74F9" w:rsidRDefault="003E74F9" w:rsidP="003E74F9">
      <w:pPr>
        <w:autoSpaceDE w:val="0"/>
        <w:autoSpaceDN w:val="0"/>
        <w:adjustRightInd w:val="0"/>
        <w:ind w:firstLine="540"/>
        <w:jc w:val="both"/>
        <w:rPr>
          <w:rFonts w:ascii="Arial Narrow" w:eastAsia="Calibri" w:hAnsi="Arial Narrow"/>
          <w:sz w:val="20"/>
          <w:szCs w:val="20"/>
        </w:rPr>
      </w:pPr>
      <w:r w:rsidRPr="003E74F9">
        <w:rPr>
          <w:rFonts w:ascii="Arial Narrow" w:eastAsia="Calibri" w:hAnsi="Arial Narrow"/>
          <w:sz w:val="20"/>
          <w:szCs w:val="20"/>
        </w:rPr>
        <w:t>В список получателей грантов включаются заявители из списка заявителей (от наименьшего порядкового номера к наибольшему порядковому номеру) до порядкового номера, на котором заканчивается сумма лимитов бюджетных обязательств исходя из размеров грантов в соответствии с п. 1.9 настоящего Порядка.</w:t>
      </w:r>
    </w:p>
    <w:p w:rsidR="003E74F9" w:rsidRPr="003E74F9" w:rsidRDefault="003E74F9" w:rsidP="003E74F9">
      <w:pPr>
        <w:autoSpaceDE w:val="0"/>
        <w:autoSpaceDN w:val="0"/>
        <w:adjustRightInd w:val="0"/>
        <w:ind w:firstLine="540"/>
        <w:jc w:val="both"/>
        <w:rPr>
          <w:rFonts w:ascii="Arial Narrow" w:hAnsi="Arial Narrow"/>
          <w:sz w:val="20"/>
          <w:szCs w:val="20"/>
        </w:rPr>
      </w:pPr>
      <w:bookmarkStart w:id="15" w:name="_Hlk138259043"/>
      <w:r w:rsidRPr="003E74F9">
        <w:rPr>
          <w:rFonts w:ascii="Arial Narrow" w:eastAsia="Calibri" w:hAnsi="Arial Narrow"/>
          <w:sz w:val="20"/>
          <w:szCs w:val="20"/>
        </w:rPr>
        <w:t xml:space="preserve">В течение 14 календарных дней со дня принятия Экспертной комиссией решения о предоставлении гранта или об отказе в предоставлении гранта Главный распорядитель размещает информацию о </w:t>
      </w:r>
      <w:r w:rsidRPr="003E74F9">
        <w:rPr>
          <w:rFonts w:ascii="Arial Narrow" w:hAnsi="Arial Narrow"/>
          <w:sz w:val="20"/>
          <w:szCs w:val="20"/>
        </w:rPr>
        <w:t xml:space="preserve">результатах отбора на официальном сайте органов МСУ Эвенкийского муниципального района </w:t>
      </w:r>
      <w:hyperlink r:id="rId78" w:history="1">
        <w:r w:rsidRPr="002A5625">
          <w:rPr>
            <w:rStyle w:val="af3"/>
            <w:rFonts w:ascii="Arial Narrow" w:hAnsi="Arial Narrow"/>
            <w:color w:val="auto"/>
            <w:sz w:val="20"/>
            <w:szCs w:val="20"/>
            <w:u w:val="none"/>
          </w:rPr>
          <w:t>https://evenkya.gosuslugi.ru</w:t>
        </w:r>
      </w:hyperlink>
      <w:r w:rsidRPr="002A5625">
        <w:rPr>
          <w:rFonts w:ascii="Arial Narrow" w:hAnsi="Arial Narrow"/>
          <w:sz w:val="20"/>
          <w:szCs w:val="20"/>
        </w:rPr>
        <w:t xml:space="preserve">. </w:t>
      </w:r>
    </w:p>
    <w:p w:rsidR="003E74F9" w:rsidRPr="003E74F9" w:rsidRDefault="003E74F9" w:rsidP="003E74F9">
      <w:pPr>
        <w:autoSpaceDE w:val="0"/>
        <w:autoSpaceDN w:val="0"/>
        <w:adjustRightInd w:val="0"/>
        <w:ind w:firstLine="540"/>
        <w:jc w:val="both"/>
        <w:rPr>
          <w:rFonts w:ascii="Arial Narrow" w:eastAsia="Calibri" w:hAnsi="Arial Narrow"/>
          <w:sz w:val="20"/>
          <w:szCs w:val="20"/>
        </w:rPr>
      </w:pPr>
      <w:r w:rsidRPr="003E74F9">
        <w:rPr>
          <w:rFonts w:ascii="Arial Narrow" w:eastAsia="Calibri" w:hAnsi="Arial Narrow"/>
          <w:sz w:val="20"/>
          <w:szCs w:val="20"/>
        </w:rPr>
        <w:lastRenderedPageBreak/>
        <w:t>Информация должна содержать: дату, время и место проведения рассмотрения заявок; дату, время и место оценки заявок; информацию о заявителях, заявки которых были рассмотрены; информацию о заявителях, заявки которых были отклонены, с указанием причин их отклонения, в том числе положений объявления об отборе, которым не соответствуют такие заявки; последовательность оценки заявок, присвоенные заявкам значения по каждому критерию отбора, принятое на основании результатов оценки заявок решение о присвоении порядковых номеров; наименование получателя гранта, с которым заключается соглашение, и размер предоставляемого ему гранта.</w:t>
      </w:r>
      <w:bookmarkEnd w:id="15"/>
    </w:p>
    <w:p w:rsidR="003E74F9" w:rsidRPr="003E74F9" w:rsidRDefault="008E3A55" w:rsidP="003E74F9">
      <w:pPr>
        <w:autoSpaceDE w:val="0"/>
        <w:autoSpaceDN w:val="0"/>
        <w:adjustRightInd w:val="0"/>
        <w:jc w:val="both"/>
        <w:rPr>
          <w:rFonts w:ascii="Arial Narrow" w:eastAsia="Calibri" w:hAnsi="Arial Narrow"/>
          <w:sz w:val="20"/>
          <w:szCs w:val="20"/>
        </w:rPr>
      </w:pPr>
      <w:r>
        <w:rPr>
          <w:rFonts w:ascii="Arial Narrow" w:eastAsia="Calibri" w:hAnsi="Arial Narrow"/>
          <w:sz w:val="20"/>
          <w:szCs w:val="20"/>
        </w:rPr>
        <w:t>2.16.</w:t>
      </w:r>
      <w:r>
        <w:rPr>
          <w:rFonts w:ascii="Arial Narrow" w:eastAsia="Calibri" w:hAnsi="Arial Narrow"/>
          <w:sz w:val="20"/>
          <w:szCs w:val="20"/>
        </w:rPr>
        <w:tab/>
      </w:r>
      <w:r w:rsidR="003E74F9" w:rsidRPr="003E74F9">
        <w:rPr>
          <w:rFonts w:ascii="Arial Narrow" w:eastAsia="Calibri" w:hAnsi="Arial Narrow"/>
          <w:sz w:val="20"/>
          <w:szCs w:val="20"/>
        </w:rPr>
        <w:t>Расчет размера гранта осуществляется по следующей формуле:</w:t>
      </w:r>
    </w:p>
    <w:p w:rsidR="003E74F9" w:rsidRPr="003E74F9" w:rsidRDefault="003E74F9" w:rsidP="003E74F9">
      <w:pPr>
        <w:autoSpaceDE w:val="0"/>
        <w:autoSpaceDN w:val="0"/>
        <w:adjustRightInd w:val="0"/>
        <w:ind w:firstLine="540"/>
        <w:jc w:val="both"/>
        <w:outlineLvl w:val="0"/>
        <w:rPr>
          <w:rFonts w:ascii="Arial Narrow" w:eastAsia="Calibri" w:hAnsi="Arial Narrow"/>
          <w:sz w:val="20"/>
          <w:szCs w:val="20"/>
        </w:rPr>
      </w:pPr>
    </w:p>
    <w:p w:rsidR="003E74F9" w:rsidRPr="003E74F9" w:rsidRDefault="003E74F9" w:rsidP="003E74F9">
      <w:pPr>
        <w:autoSpaceDE w:val="0"/>
        <w:autoSpaceDN w:val="0"/>
        <w:adjustRightInd w:val="0"/>
        <w:jc w:val="center"/>
        <w:rPr>
          <w:rFonts w:ascii="Arial Narrow" w:eastAsia="Calibri" w:hAnsi="Arial Narrow"/>
          <w:sz w:val="20"/>
          <w:szCs w:val="20"/>
        </w:rPr>
      </w:pPr>
      <w:proofErr w:type="spellStart"/>
      <w:r w:rsidRPr="003E74F9">
        <w:rPr>
          <w:rFonts w:ascii="Arial Narrow" w:eastAsia="Calibri" w:hAnsi="Arial Narrow"/>
          <w:sz w:val="20"/>
          <w:szCs w:val="20"/>
        </w:rPr>
        <w:t>Vг</w:t>
      </w:r>
      <w:proofErr w:type="spellEnd"/>
      <w:r w:rsidRPr="003E74F9">
        <w:rPr>
          <w:rFonts w:ascii="Arial Narrow" w:eastAsia="Calibri" w:hAnsi="Arial Narrow"/>
          <w:sz w:val="20"/>
          <w:szCs w:val="20"/>
        </w:rPr>
        <w:t xml:space="preserve"> = </w:t>
      </w:r>
      <w:proofErr w:type="spellStart"/>
      <w:r w:rsidRPr="003E74F9">
        <w:rPr>
          <w:rFonts w:ascii="Arial Narrow" w:eastAsia="Calibri" w:hAnsi="Arial Narrow"/>
          <w:sz w:val="20"/>
          <w:szCs w:val="20"/>
        </w:rPr>
        <w:t>Vпотр</w:t>
      </w:r>
      <w:proofErr w:type="spellEnd"/>
      <w:r w:rsidRPr="003E74F9">
        <w:rPr>
          <w:rFonts w:ascii="Arial Narrow" w:eastAsia="Calibri" w:hAnsi="Arial Narrow"/>
          <w:sz w:val="20"/>
          <w:szCs w:val="20"/>
        </w:rPr>
        <w:t xml:space="preserve"> - k,</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eastAsia="Calibri" w:hAnsi="Arial Narrow"/>
          <w:sz w:val="20"/>
          <w:szCs w:val="20"/>
        </w:rPr>
        <w:t>где:</w:t>
      </w:r>
    </w:p>
    <w:p w:rsidR="003E74F9" w:rsidRPr="003E74F9" w:rsidRDefault="003E74F9" w:rsidP="003E74F9">
      <w:pPr>
        <w:autoSpaceDE w:val="0"/>
        <w:autoSpaceDN w:val="0"/>
        <w:adjustRightInd w:val="0"/>
        <w:spacing w:before="220"/>
        <w:jc w:val="both"/>
        <w:rPr>
          <w:rFonts w:ascii="Arial Narrow" w:eastAsia="Calibri" w:hAnsi="Arial Narrow"/>
          <w:sz w:val="20"/>
          <w:szCs w:val="20"/>
        </w:rPr>
      </w:pPr>
      <w:proofErr w:type="spellStart"/>
      <w:r w:rsidRPr="003E74F9">
        <w:rPr>
          <w:rFonts w:ascii="Arial Narrow" w:eastAsia="Calibri" w:hAnsi="Arial Narrow"/>
          <w:sz w:val="20"/>
          <w:szCs w:val="20"/>
        </w:rPr>
        <w:t>Vг</w:t>
      </w:r>
      <w:proofErr w:type="spellEnd"/>
      <w:r w:rsidRPr="003E74F9">
        <w:rPr>
          <w:rFonts w:ascii="Arial Narrow" w:eastAsia="Calibri" w:hAnsi="Arial Narrow"/>
          <w:sz w:val="20"/>
          <w:szCs w:val="20"/>
        </w:rPr>
        <w:t xml:space="preserve"> - размер гранта;</w:t>
      </w:r>
    </w:p>
    <w:p w:rsidR="003E74F9" w:rsidRPr="003E74F9" w:rsidRDefault="003E74F9" w:rsidP="003E74F9">
      <w:pPr>
        <w:autoSpaceDE w:val="0"/>
        <w:autoSpaceDN w:val="0"/>
        <w:adjustRightInd w:val="0"/>
        <w:spacing w:before="220"/>
        <w:jc w:val="both"/>
        <w:rPr>
          <w:rFonts w:ascii="Arial Narrow" w:eastAsia="Calibri" w:hAnsi="Arial Narrow"/>
          <w:sz w:val="20"/>
          <w:szCs w:val="20"/>
        </w:rPr>
      </w:pPr>
      <w:r w:rsidRPr="003E74F9">
        <w:rPr>
          <w:rFonts w:ascii="Arial Narrow" w:eastAsia="Calibri" w:hAnsi="Arial Narrow"/>
          <w:sz w:val="20"/>
          <w:szCs w:val="20"/>
        </w:rPr>
        <w:t>k - поправочный коэффициент, определяемый по формуле:</w:t>
      </w:r>
    </w:p>
    <w:p w:rsidR="003E74F9" w:rsidRPr="003E74F9" w:rsidRDefault="003E74F9" w:rsidP="003E74F9">
      <w:pPr>
        <w:autoSpaceDE w:val="0"/>
        <w:autoSpaceDN w:val="0"/>
        <w:adjustRightInd w:val="0"/>
        <w:ind w:firstLine="540"/>
        <w:jc w:val="both"/>
        <w:rPr>
          <w:rFonts w:ascii="Arial Narrow" w:eastAsia="Calibri" w:hAnsi="Arial Narrow"/>
          <w:sz w:val="20"/>
          <w:szCs w:val="20"/>
        </w:rPr>
      </w:pPr>
    </w:p>
    <w:p w:rsidR="003E74F9" w:rsidRPr="003E74F9" w:rsidRDefault="003E74F9" w:rsidP="003E74F9">
      <w:pPr>
        <w:autoSpaceDE w:val="0"/>
        <w:autoSpaceDN w:val="0"/>
        <w:adjustRightInd w:val="0"/>
        <w:jc w:val="center"/>
        <w:rPr>
          <w:rFonts w:ascii="Arial Narrow" w:eastAsia="Calibri" w:hAnsi="Arial Narrow"/>
          <w:sz w:val="20"/>
          <w:szCs w:val="20"/>
        </w:rPr>
      </w:pPr>
      <w:r w:rsidRPr="003E74F9">
        <w:rPr>
          <w:rFonts w:ascii="Arial Narrow" w:eastAsia="Calibri" w:hAnsi="Arial Narrow"/>
          <w:sz w:val="20"/>
          <w:szCs w:val="20"/>
        </w:rPr>
        <w:t xml:space="preserve">k = </w:t>
      </w:r>
      <w:proofErr w:type="spellStart"/>
      <w:r w:rsidRPr="003E74F9">
        <w:rPr>
          <w:rFonts w:ascii="Arial Narrow" w:eastAsia="Calibri" w:hAnsi="Arial Narrow"/>
          <w:sz w:val="20"/>
          <w:szCs w:val="20"/>
        </w:rPr>
        <w:t>Vпотр</w:t>
      </w:r>
      <w:proofErr w:type="spellEnd"/>
      <w:r w:rsidRPr="003E74F9">
        <w:rPr>
          <w:rFonts w:ascii="Arial Narrow" w:eastAsia="Calibri" w:hAnsi="Arial Narrow"/>
          <w:sz w:val="20"/>
          <w:szCs w:val="20"/>
        </w:rPr>
        <w:t xml:space="preserve"> - </w:t>
      </w:r>
      <w:proofErr w:type="spellStart"/>
      <w:r w:rsidRPr="003E74F9">
        <w:rPr>
          <w:rFonts w:ascii="Arial Narrow" w:eastAsia="Calibri" w:hAnsi="Arial Narrow"/>
          <w:sz w:val="20"/>
          <w:szCs w:val="20"/>
        </w:rPr>
        <w:t>Vлим</w:t>
      </w:r>
      <w:proofErr w:type="spellEnd"/>
      <w:r w:rsidRPr="003E74F9">
        <w:rPr>
          <w:rFonts w:ascii="Arial Narrow" w:eastAsia="Calibri" w:hAnsi="Arial Narrow"/>
          <w:sz w:val="20"/>
          <w:szCs w:val="20"/>
        </w:rPr>
        <w:t>,</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eastAsia="Calibri" w:hAnsi="Arial Narrow"/>
          <w:sz w:val="20"/>
          <w:szCs w:val="20"/>
        </w:rPr>
        <w:t>где:</w:t>
      </w:r>
    </w:p>
    <w:p w:rsidR="003E74F9" w:rsidRPr="003E74F9" w:rsidRDefault="003E74F9" w:rsidP="003E74F9">
      <w:pPr>
        <w:autoSpaceDE w:val="0"/>
        <w:autoSpaceDN w:val="0"/>
        <w:adjustRightInd w:val="0"/>
        <w:jc w:val="both"/>
        <w:rPr>
          <w:rFonts w:ascii="Arial Narrow" w:eastAsia="Calibri" w:hAnsi="Arial Narrow"/>
          <w:sz w:val="20"/>
          <w:szCs w:val="20"/>
        </w:rPr>
      </w:pPr>
      <w:proofErr w:type="spellStart"/>
      <w:r w:rsidRPr="003E74F9">
        <w:rPr>
          <w:rFonts w:ascii="Arial Narrow" w:eastAsia="Calibri" w:hAnsi="Arial Narrow"/>
          <w:sz w:val="20"/>
          <w:szCs w:val="20"/>
        </w:rPr>
        <w:t>Vпотр</w:t>
      </w:r>
      <w:proofErr w:type="spellEnd"/>
      <w:r w:rsidRPr="003E74F9">
        <w:rPr>
          <w:rFonts w:ascii="Arial Narrow" w:eastAsia="Calibri" w:hAnsi="Arial Narrow"/>
          <w:sz w:val="20"/>
          <w:szCs w:val="20"/>
        </w:rPr>
        <w:t xml:space="preserve"> - запрашиваемый заявителем размер гранта в соответствии с заявкой, представленной в Управление, не более 300 тыс. рублей на одного получателя гранта (не более 500,0 тыс. рублей субъекту малого и среднего предпринимательства, зарегистрированному и осуществляющему деятельность в Арктической зоне Российской Федерации);</w:t>
      </w:r>
    </w:p>
    <w:p w:rsidR="003E74F9" w:rsidRPr="003E74F9" w:rsidRDefault="003E74F9" w:rsidP="003E74F9">
      <w:pPr>
        <w:autoSpaceDE w:val="0"/>
        <w:autoSpaceDN w:val="0"/>
        <w:adjustRightInd w:val="0"/>
        <w:jc w:val="both"/>
        <w:rPr>
          <w:rFonts w:ascii="Arial Narrow" w:eastAsia="Calibri" w:hAnsi="Arial Narrow"/>
          <w:sz w:val="20"/>
          <w:szCs w:val="20"/>
        </w:rPr>
      </w:pPr>
      <w:proofErr w:type="spellStart"/>
      <w:r w:rsidRPr="003E74F9">
        <w:rPr>
          <w:rFonts w:ascii="Arial Narrow" w:eastAsia="Calibri" w:hAnsi="Arial Narrow"/>
          <w:sz w:val="20"/>
          <w:szCs w:val="20"/>
        </w:rPr>
        <w:t>Vлим</w:t>
      </w:r>
      <w:proofErr w:type="spellEnd"/>
      <w:r w:rsidRPr="003E74F9">
        <w:rPr>
          <w:rFonts w:ascii="Arial Narrow" w:eastAsia="Calibri" w:hAnsi="Arial Narrow"/>
          <w:sz w:val="20"/>
          <w:szCs w:val="20"/>
        </w:rPr>
        <w:t xml:space="preserve"> - лимиты бюджетных обязательств, утвержденных в установленном порядке главному распорядителю бюджетных средств на предоставление гранта;</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eastAsia="Calibri" w:hAnsi="Arial Narrow"/>
          <w:sz w:val="20"/>
          <w:szCs w:val="20"/>
        </w:rPr>
        <w:t xml:space="preserve">в случае если </w:t>
      </w:r>
      <w:proofErr w:type="spellStart"/>
      <w:r w:rsidRPr="003E74F9">
        <w:rPr>
          <w:rFonts w:ascii="Arial Narrow" w:eastAsia="Calibri" w:hAnsi="Arial Narrow"/>
          <w:sz w:val="20"/>
          <w:szCs w:val="20"/>
        </w:rPr>
        <w:t>Vпотр</w:t>
      </w:r>
      <w:proofErr w:type="spellEnd"/>
      <w:r w:rsidRPr="003E74F9">
        <w:rPr>
          <w:rFonts w:ascii="Arial Narrow" w:eastAsia="Calibri" w:hAnsi="Arial Narrow"/>
          <w:sz w:val="20"/>
          <w:szCs w:val="20"/>
        </w:rPr>
        <w:t xml:space="preserve"> ≤</w:t>
      </w:r>
      <w:proofErr w:type="spellStart"/>
      <w:r w:rsidRPr="003E74F9">
        <w:rPr>
          <w:rFonts w:ascii="Arial Narrow" w:eastAsia="Calibri" w:hAnsi="Arial Narrow"/>
          <w:sz w:val="20"/>
          <w:szCs w:val="20"/>
        </w:rPr>
        <w:t>Vлим</w:t>
      </w:r>
      <w:proofErr w:type="spellEnd"/>
      <w:r w:rsidRPr="003E74F9">
        <w:rPr>
          <w:rFonts w:ascii="Arial Narrow" w:eastAsia="Calibri" w:hAnsi="Arial Narrow"/>
          <w:sz w:val="20"/>
          <w:szCs w:val="20"/>
        </w:rPr>
        <w:t>, k принимается равным 0.</w:t>
      </w:r>
    </w:p>
    <w:p w:rsidR="003E74F9" w:rsidRPr="003E74F9" w:rsidRDefault="003E74F9" w:rsidP="003E74F9">
      <w:pPr>
        <w:pStyle w:val="97"/>
        <w:tabs>
          <w:tab w:val="left" w:pos="709"/>
        </w:tabs>
        <w:ind w:left="0"/>
        <w:jc w:val="both"/>
        <w:rPr>
          <w:rFonts w:ascii="Arial Narrow" w:hAnsi="Arial Narrow"/>
          <w:sz w:val="20"/>
          <w:szCs w:val="20"/>
        </w:rPr>
      </w:pPr>
      <w:r w:rsidRPr="003E74F9">
        <w:rPr>
          <w:rFonts w:ascii="Arial Narrow" w:hAnsi="Arial Narrow"/>
          <w:sz w:val="20"/>
          <w:szCs w:val="20"/>
        </w:rPr>
        <w:t>2.17.</w:t>
      </w:r>
      <w:r w:rsidRPr="003E74F9">
        <w:rPr>
          <w:rFonts w:ascii="Arial Narrow" w:hAnsi="Arial Narrow"/>
          <w:sz w:val="20"/>
          <w:szCs w:val="20"/>
        </w:rPr>
        <w:tab/>
        <w:t xml:space="preserve">По результатам заседания Экспертной комиссии специалист Управления составляет протокол заседания Экспертной комиссии, в котором указываются все принятые решения о результатах отбора. </w:t>
      </w:r>
    </w:p>
    <w:p w:rsidR="003E74F9" w:rsidRPr="003E74F9" w:rsidRDefault="003E74F9" w:rsidP="003E74F9">
      <w:pPr>
        <w:autoSpaceDE w:val="0"/>
        <w:autoSpaceDN w:val="0"/>
        <w:jc w:val="both"/>
        <w:rPr>
          <w:rFonts w:ascii="Arial Narrow" w:hAnsi="Arial Narrow"/>
          <w:sz w:val="20"/>
          <w:szCs w:val="20"/>
        </w:rPr>
      </w:pPr>
      <w:r w:rsidRPr="003E74F9">
        <w:rPr>
          <w:rFonts w:ascii="Arial Narrow" w:hAnsi="Arial Narrow"/>
          <w:sz w:val="20"/>
          <w:szCs w:val="20"/>
        </w:rPr>
        <w:tab/>
      </w:r>
    </w:p>
    <w:p w:rsidR="003E74F9" w:rsidRPr="002A5625" w:rsidRDefault="003E74F9" w:rsidP="002A5625">
      <w:pPr>
        <w:pStyle w:val="aff6"/>
        <w:tabs>
          <w:tab w:val="left" w:pos="709"/>
        </w:tabs>
        <w:autoSpaceDE w:val="0"/>
        <w:autoSpaceDN w:val="0"/>
        <w:adjustRightInd w:val="0"/>
        <w:ind w:left="1080"/>
        <w:jc w:val="center"/>
        <w:rPr>
          <w:rFonts w:ascii="Arial Narrow" w:hAnsi="Arial Narrow"/>
          <w:b/>
          <w:sz w:val="20"/>
          <w:szCs w:val="20"/>
        </w:rPr>
      </w:pPr>
      <w:r w:rsidRPr="002A5625">
        <w:rPr>
          <w:rFonts w:ascii="Arial Narrow" w:hAnsi="Arial Narrow"/>
          <w:b/>
          <w:sz w:val="20"/>
          <w:szCs w:val="20"/>
          <w:lang w:val="en-US"/>
        </w:rPr>
        <w:t>III</w:t>
      </w:r>
      <w:r w:rsidRPr="002A5625">
        <w:rPr>
          <w:rFonts w:ascii="Arial Narrow" w:hAnsi="Arial Narrow"/>
          <w:b/>
          <w:sz w:val="20"/>
          <w:szCs w:val="20"/>
        </w:rPr>
        <w:t>. УСЛОВИЯ И ПОРЯДОК ПРЕДОСТАВЛЕНИЯ ГРАНТА</w:t>
      </w:r>
    </w:p>
    <w:p w:rsidR="003E74F9" w:rsidRPr="003E74F9" w:rsidRDefault="003E74F9" w:rsidP="003E74F9">
      <w:pPr>
        <w:tabs>
          <w:tab w:val="left" w:pos="709"/>
        </w:tabs>
        <w:autoSpaceDE w:val="0"/>
        <w:autoSpaceDN w:val="0"/>
        <w:adjustRightInd w:val="0"/>
        <w:rPr>
          <w:rFonts w:ascii="Arial Narrow" w:hAnsi="Arial Narrow"/>
          <w:sz w:val="20"/>
          <w:szCs w:val="20"/>
        </w:rPr>
      </w:pPr>
    </w:p>
    <w:p w:rsidR="003E74F9" w:rsidRPr="003E74F9" w:rsidRDefault="003E74F9" w:rsidP="008177C5">
      <w:pPr>
        <w:widowControl w:val="0"/>
        <w:numPr>
          <w:ilvl w:val="1"/>
          <w:numId w:val="25"/>
        </w:numPr>
        <w:tabs>
          <w:tab w:val="left" w:pos="709"/>
        </w:tabs>
        <w:autoSpaceDE w:val="0"/>
        <w:autoSpaceDN w:val="0"/>
        <w:ind w:left="0" w:firstLine="0"/>
        <w:jc w:val="both"/>
        <w:rPr>
          <w:rFonts w:ascii="Arial Narrow" w:hAnsi="Arial Narrow"/>
          <w:sz w:val="20"/>
          <w:szCs w:val="20"/>
        </w:rPr>
      </w:pPr>
      <w:r w:rsidRPr="003E74F9">
        <w:rPr>
          <w:rFonts w:ascii="Arial Narrow" w:hAnsi="Arial Narrow"/>
          <w:sz w:val="20"/>
          <w:szCs w:val="20"/>
        </w:rPr>
        <w:t>Грант предоставляется при соблюдении условия о заключении соглашения о предоставлении гранта между Главным распорядителем бюджетных средств и получателем субсидии.</w:t>
      </w:r>
    </w:p>
    <w:p w:rsidR="003E74F9" w:rsidRPr="003E74F9" w:rsidRDefault="003E74F9" w:rsidP="008177C5">
      <w:pPr>
        <w:numPr>
          <w:ilvl w:val="1"/>
          <w:numId w:val="25"/>
        </w:numPr>
        <w:tabs>
          <w:tab w:val="left" w:pos="709"/>
        </w:tabs>
        <w:autoSpaceDE w:val="0"/>
        <w:autoSpaceDN w:val="0"/>
        <w:adjustRightInd w:val="0"/>
        <w:ind w:left="0" w:firstLine="0"/>
        <w:jc w:val="both"/>
        <w:rPr>
          <w:rFonts w:ascii="Arial Narrow" w:eastAsia="Calibri" w:hAnsi="Arial Narrow"/>
          <w:sz w:val="20"/>
          <w:szCs w:val="20"/>
        </w:rPr>
      </w:pPr>
      <w:r w:rsidRPr="003E74F9">
        <w:rPr>
          <w:rFonts w:ascii="Arial Narrow" w:hAnsi="Arial Narrow"/>
          <w:sz w:val="20"/>
          <w:szCs w:val="20"/>
        </w:rPr>
        <w:t xml:space="preserve">Специалист Управления в течение 15 рабочих дней, после принятия решения о предоставлении гранта, готовит соглашение о предоставлении гранта согласно типовой форме соглашения о предоставлении субсидии из районного бюджета на финансовое обеспечение затрат в связи с производством (реализацией) товаров (за исключением подакцизных товаров), выполнением работ, оказанием услуг, утвержденной приказом департамента финансов Администрации Эвенкийского муниципального района (далее - Соглашение) и направляет его получателю гранта для подписания. </w:t>
      </w:r>
    </w:p>
    <w:p w:rsidR="003E74F9" w:rsidRPr="003E74F9" w:rsidRDefault="003E74F9" w:rsidP="008177C5">
      <w:pPr>
        <w:numPr>
          <w:ilvl w:val="1"/>
          <w:numId w:val="25"/>
        </w:numPr>
        <w:tabs>
          <w:tab w:val="left" w:pos="709"/>
        </w:tabs>
        <w:autoSpaceDE w:val="0"/>
        <w:autoSpaceDN w:val="0"/>
        <w:adjustRightInd w:val="0"/>
        <w:ind w:left="0" w:firstLine="0"/>
        <w:jc w:val="both"/>
        <w:rPr>
          <w:rFonts w:ascii="Arial Narrow" w:eastAsia="Calibri" w:hAnsi="Arial Narrow"/>
          <w:sz w:val="20"/>
          <w:szCs w:val="20"/>
        </w:rPr>
      </w:pPr>
      <w:r w:rsidRPr="003E74F9">
        <w:rPr>
          <w:rFonts w:ascii="Arial Narrow" w:hAnsi="Arial Narrow"/>
          <w:sz w:val="20"/>
          <w:szCs w:val="20"/>
        </w:rPr>
        <w:t>Соглашение должно содержать:</w:t>
      </w:r>
    </w:p>
    <w:p w:rsidR="003E74F9" w:rsidRPr="003E74F9" w:rsidRDefault="003E74F9" w:rsidP="003E74F9">
      <w:pPr>
        <w:pStyle w:val="ConsPlusNormal"/>
        <w:ind w:firstLine="0"/>
        <w:jc w:val="both"/>
        <w:rPr>
          <w:rFonts w:ascii="Arial Narrow" w:hAnsi="Arial Narrow" w:cs="Times New Roman"/>
        </w:rPr>
      </w:pPr>
      <w:r w:rsidRPr="003E74F9">
        <w:rPr>
          <w:rFonts w:ascii="Arial Narrow" w:hAnsi="Arial Narrow" w:cs="Times New Roman"/>
        </w:rPr>
        <w:t>-</w:t>
      </w:r>
      <w:r w:rsidR="002A5625">
        <w:rPr>
          <w:rFonts w:ascii="Arial Narrow" w:hAnsi="Arial Narrow" w:cs="Times New Roman"/>
        </w:rPr>
        <w:t xml:space="preserve"> </w:t>
      </w:r>
      <w:r w:rsidRPr="003E74F9">
        <w:rPr>
          <w:rFonts w:ascii="Arial Narrow" w:hAnsi="Arial Narrow" w:cs="Times New Roman"/>
        </w:rPr>
        <w:t>согласие получателя гранта, а также лиц, получающих средства на основании договоров (соглашений), заключенных с получателем гранта, на осуществление в отношении их проверки Главным распорядителем, органами муниципального финансового контроля соблюдения порядка и условий предоставления гранта, в том числе в части достижения результатов предоставления гранта;</w:t>
      </w:r>
    </w:p>
    <w:p w:rsidR="003E74F9" w:rsidRPr="003E74F9" w:rsidRDefault="003E74F9" w:rsidP="003E74F9">
      <w:pPr>
        <w:autoSpaceDE w:val="0"/>
        <w:autoSpaceDN w:val="0"/>
        <w:adjustRightInd w:val="0"/>
        <w:jc w:val="both"/>
        <w:rPr>
          <w:rFonts w:ascii="Arial Narrow" w:eastAsia="Calibri" w:hAnsi="Arial Narrow"/>
          <w:sz w:val="20"/>
          <w:szCs w:val="20"/>
        </w:rPr>
      </w:pPr>
      <w:bookmarkStart w:id="16" w:name="_Hlk138259489"/>
      <w:r w:rsidRPr="003E74F9">
        <w:rPr>
          <w:rFonts w:ascii="Arial Narrow" w:hAnsi="Arial Narrow"/>
          <w:sz w:val="20"/>
          <w:szCs w:val="20"/>
        </w:rPr>
        <w:t>-</w:t>
      </w:r>
      <w:r w:rsidR="002A5625">
        <w:rPr>
          <w:rFonts w:ascii="Arial Narrow" w:hAnsi="Arial Narrow"/>
          <w:sz w:val="20"/>
          <w:szCs w:val="20"/>
        </w:rPr>
        <w:t xml:space="preserve"> </w:t>
      </w:r>
      <w:r w:rsidRPr="003E74F9">
        <w:rPr>
          <w:rFonts w:ascii="Arial Narrow" w:hAnsi="Arial Narrow"/>
          <w:sz w:val="20"/>
          <w:szCs w:val="20"/>
        </w:rPr>
        <w:t xml:space="preserve">запрет приобретения получателем гранта- юридическим лицом, </w:t>
      </w:r>
      <w:r w:rsidRPr="003E74F9">
        <w:rPr>
          <w:rFonts w:ascii="Arial Narrow" w:eastAsia="Calibri" w:hAnsi="Arial Narrow"/>
          <w:sz w:val="20"/>
          <w:szCs w:val="20"/>
        </w:rPr>
        <w:t>а также иными юридическими лицами</w:t>
      </w:r>
      <w:r w:rsidRPr="003E74F9">
        <w:rPr>
          <w:rFonts w:ascii="Arial Narrow" w:hAnsi="Arial Narrow"/>
          <w:sz w:val="20"/>
          <w:szCs w:val="20"/>
        </w:rPr>
        <w:t>, получающих средства на основании договоров (соглашений), заключенных с получателем гранта, за счет средств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bookmarkEnd w:id="16"/>
    <w:p w:rsidR="003E74F9" w:rsidRPr="003E74F9" w:rsidRDefault="003E74F9" w:rsidP="003E74F9">
      <w:pPr>
        <w:pStyle w:val="ConsPlusNormal"/>
        <w:ind w:firstLine="0"/>
        <w:jc w:val="both"/>
        <w:rPr>
          <w:rFonts w:ascii="Arial Narrow" w:hAnsi="Arial Narrow" w:cs="Times New Roman"/>
        </w:rPr>
      </w:pPr>
      <w:r w:rsidRPr="003E74F9">
        <w:rPr>
          <w:rFonts w:ascii="Arial Narrow" w:hAnsi="Arial Narrow" w:cs="Times New Roman"/>
        </w:rPr>
        <w:t>-</w:t>
      </w:r>
      <w:r w:rsidR="002A5625">
        <w:rPr>
          <w:rFonts w:ascii="Arial Narrow" w:hAnsi="Arial Narrow" w:cs="Times New Roman"/>
        </w:rPr>
        <w:t xml:space="preserve"> </w:t>
      </w:r>
      <w:r w:rsidRPr="003E74F9">
        <w:rPr>
          <w:rFonts w:ascii="Arial Narrow" w:hAnsi="Arial Narrow" w:cs="Times New Roman"/>
        </w:rPr>
        <w:t>возможность осуществления расходов, источником финансового обеспечения которых являются не использованные в отчетном финансовом году остатки гранта, на основании решения о наличии потребности в указанных средствах, принятого Главным распорядителем в порядке и сроки, определенные настоящим Порядком;</w:t>
      </w:r>
    </w:p>
    <w:p w:rsidR="003E74F9" w:rsidRPr="003E74F9" w:rsidRDefault="003E74F9" w:rsidP="003E74F9">
      <w:pPr>
        <w:pStyle w:val="ConsPlusNormal"/>
        <w:ind w:firstLine="0"/>
        <w:jc w:val="both"/>
        <w:rPr>
          <w:rFonts w:ascii="Arial Narrow" w:hAnsi="Arial Narrow" w:cs="Times New Roman"/>
        </w:rPr>
      </w:pPr>
      <w:r w:rsidRPr="003E74F9">
        <w:rPr>
          <w:rFonts w:ascii="Arial Narrow" w:hAnsi="Arial Narrow" w:cs="Times New Roman"/>
        </w:rPr>
        <w:t>- обязательство получателя гранта не прекращать деятельность в течение 12 месяцев после получения гранта.</w:t>
      </w:r>
    </w:p>
    <w:p w:rsidR="003E74F9" w:rsidRPr="003E74F9" w:rsidRDefault="003E74F9" w:rsidP="008177C5">
      <w:pPr>
        <w:numPr>
          <w:ilvl w:val="1"/>
          <w:numId w:val="25"/>
        </w:numPr>
        <w:tabs>
          <w:tab w:val="left" w:pos="709"/>
        </w:tabs>
        <w:autoSpaceDE w:val="0"/>
        <w:autoSpaceDN w:val="0"/>
        <w:adjustRightInd w:val="0"/>
        <w:ind w:left="0" w:firstLine="0"/>
        <w:jc w:val="both"/>
        <w:rPr>
          <w:rFonts w:ascii="Arial Narrow" w:hAnsi="Arial Narrow"/>
          <w:sz w:val="20"/>
          <w:szCs w:val="20"/>
        </w:rPr>
      </w:pPr>
      <w:r w:rsidRPr="003E74F9">
        <w:rPr>
          <w:rFonts w:ascii="Arial Narrow" w:hAnsi="Arial Narrow"/>
          <w:sz w:val="20"/>
          <w:szCs w:val="20"/>
        </w:rPr>
        <w:t xml:space="preserve">Получатель гранта обязуется предоставить подписанный экземпляр Соглашения в Управление в течение 5 рабочих дней с момента его получения. </w:t>
      </w:r>
    </w:p>
    <w:p w:rsidR="003E74F9" w:rsidRPr="003E74F9" w:rsidRDefault="003E74F9" w:rsidP="008177C5">
      <w:pPr>
        <w:numPr>
          <w:ilvl w:val="1"/>
          <w:numId w:val="25"/>
        </w:numPr>
        <w:tabs>
          <w:tab w:val="left" w:pos="709"/>
        </w:tabs>
        <w:autoSpaceDE w:val="0"/>
        <w:autoSpaceDN w:val="0"/>
        <w:adjustRightInd w:val="0"/>
        <w:ind w:left="0" w:firstLine="0"/>
        <w:jc w:val="both"/>
        <w:rPr>
          <w:rFonts w:ascii="Arial Narrow" w:hAnsi="Arial Narrow"/>
          <w:sz w:val="20"/>
          <w:szCs w:val="20"/>
        </w:rPr>
      </w:pPr>
      <w:r w:rsidRPr="003E74F9">
        <w:rPr>
          <w:rFonts w:ascii="Arial Narrow" w:hAnsi="Arial Narrow"/>
          <w:sz w:val="20"/>
          <w:szCs w:val="20"/>
        </w:rPr>
        <w:t>В случае непредставления получателем гранта подписанного Соглашения в установленный срок, данное событие признается Главным распорядителем как отказ получателя гранта от гранта.</w:t>
      </w:r>
    </w:p>
    <w:p w:rsidR="003E74F9" w:rsidRPr="003E74F9" w:rsidRDefault="003E74F9" w:rsidP="008177C5">
      <w:pPr>
        <w:pStyle w:val="ConsPlusNormal"/>
        <w:numPr>
          <w:ilvl w:val="1"/>
          <w:numId w:val="25"/>
        </w:numPr>
        <w:ind w:left="0" w:firstLine="0"/>
        <w:jc w:val="both"/>
        <w:rPr>
          <w:rFonts w:ascii="Arial Narrow" w:hAnsi="Arial Narrow" w:cs="Times New Roman"/>
        </w:rPr>
      </w:pPr>
      <w:r w:rsidRPr="003E74F9">
        <w:rPr>
          <w:rFonts w:ascii="Arial Narrow" w:hAnsi="Arial Narrow" w:cs="Times New Roman"/>
        </w:rPr>
        <w:t>На основании подписанного Соглашения специалист Управления формирует реестр получателей поддержки согласно приложению №5 к настоящему Порядку.</w:t>
      </w:r>
    </w:p>
    <w:p w:rsidR="003E74F9" w:rsidRPr="003E74F9" w:rsidRDefault="003E74F9" w:rsidP="008177C5">
      <w:pPr>
        <w:pStyle w:val="ConsPlusNormal"/>
        <w:numPr>
          <w:ilvl w:val="1"/>
          <w:numId w:val="25"/>
        </w:numPr>
        <w:ind w:left="0" w:firstLine="0"/>
        <w:jc w:val="both"/>
        <w:rPr>
          <w:rFonts w:ascii="Arial Narrow" w:hAnsi="Arial Narrow" w:cs="Times New Roman"/>
        </w:rPr>
      </w:pPr>
      <w:r w:rsidRPr="003E74F9">
        <w:rPr>
          <w:rFonts w:ascii="Arial Narrow" w:hAnsi="Arial Narrow" w:cs="Times New Roman"/>
        </w:rPr>
        <w:t>Результатом предоставления гранта является количество созданных и (или) сохранённых рабочих мест.</w:t>
      </w:r>
    </w:p>
    <w:p w:rsidR="003E74F9" w:rsidRPr="003E74F9" w:rsidRDefault="003E74F9" w:rsidP="003E74F9">
      <w:pPr>
        <w:tabs>
          <w:tab w:val="left" w:pos="709"/>
        </w:tabs>
        <w:ind w:firstLine="709"/>
        <w:jc w:val="both"/>
        <w:rPr>
          <w:rFonts w:ascii="Arial Narrow" w:hAnsi="Arial Narrow"/>
          <w:sz w:val="20"/>
          <w:szCs w:val="20"/>
        </w:rPr>
      </w:pPr>
      <w:r w:rsidRPr="003E74F9">
        <w:rPr>
          <w:rFonts w:ascii="Arial Narrow" w:hAnsi="Arial Narrow"/>
          <w:sz w:val="20"/>
          <w:szCs w:val="20"/>
        </w:rPr>
        <w:t>Значение результата предоставления гранта устанавливается получателю гранта при заключении Соглашения.</w:t>
      </w:r>
    </w:p>
    <w:p w:rsidR="003E74F9" w:rsidRPr="003E74F9" w:rsidRDefault="003E74F9" w:rsidP="008177C5">
      <w:pPr>
        <w:numPr>
          <w:ilvl w:val="1"/>
          <w:numId w:val="25"/>
        </w:numPr>
        <w:tabs>
          <w:tab w:val="left" w:pos="709"/>
        </w:tabs>
        <w:ind w:left="0" w:firstLine="0"/>
        <w:jc w:val="both"/>
        <w:rPr>
          <w:rFonts w:ascii="Arial Narrow" w:hAnsi="Arial Narrow"/>
          <w:sz w:val="20"/>
          <w:szCs w:val="20"/>
        </w:rPr>
      </w:pPr>
      <w:r w:rsidRPr="003E74F9">
        <w:rPr>
          <w:rFonts w:ascii="Arial Narrow" w:hAnsi="Arial Narrow"/>
          <w:sz w:val="20"/>
          <w:szCs w:val="20"/>
        </w:rPr>
        <w:t xml:space="preserve">Перечисление гранта получателю гранта осуществляется Главным распорядителем в течение 10 рабочих дней со дня получения Главным распорядителем подписанного получателем гранта Соглашения на расчетный счет получателя гранта, открытый ему в учреждениях Центрального банка Российской Федерации или кредитных организациях. </w:t>
      </w:r>
    </w:p>
    <w:p w:rsidR="003E74F9" w:rsidRPr="003E74F9" w:rsidRDefault="003E74F9" w:rsidP="003E74F9">
      <w:pPr>
        <w:tabs>
          <w:tab w:val="left" w:pos="709"/>
        </w:tabs>
        <w:ind w:firstLine="709"/>
        <w:jc w:val="both"/>
        <w:rPr>
          <w:rFonts w:ascii="Arial Narrow" w:hAnsi="Arial Narrow"/>
          <w:sz w:val="20"/>
          <w:szCs w:val="20"/>
        </w:rPr>
      </w:pPr>
      <w:r w:rsidRPr="003E74F9">
        <w:rPr>
          <w:rFonts w:ascii="Arial Narrow" w:hAnsi="Arial Narrow"/>
          <w:sz w:val="20"/>
          <w:szCs w:val="20"/>
        </w:rPr>
        <w:t xml:space="preserve">Грант считается предоставленной в день списания средств с лицевого счета Главного распорядителя. </w:t>
      </w:r>
    </w:p>
    <w:p w:rsidR="003E74F9" w:rsidRPr="003E74F9" w:rsidRDefault="003E74F9" w:rsidP="008177C5">
      <w:pPr>
        <w:numPr>
          <w:ilvl w:val="1"/>
          <w:numId w:val="25"/>
        </w:numPr>
        <w:tabs>
          <w:tab w:val="left" w:pos="-14317"/>
          <w:tab w:val="left" w:pos="709"/>
        </w:tabs>
        <w:autoSpaceDE w:val="0"/>
        <w:autoSpaceDN w:val="0"/>
        <w:adjustRightInd w:val="0"/>
        <w:ind w:left="0" w:firstLine="0"/>
        <w:jc w:val="both"/>
        <w:rPr>
          <w:rFonts w:ascii="Arial Narrow" w:hAnsi="Arial Narrow"/>
          <w:sz w:val="20"/>
          <w:szCs w:val="20"/>
        </w:rPr>
      </w:pPr>
      <w:r w:rsidRPr="003E74F9">
        <w:rPr>
          <w:rFonts w:ascii="Arial Narrow" w:hAnsi="Arial Narrow"/>
          <w:sz w:val="20"/>
          <w:szCs w:val="20"/>
        </w:rPr>
        <w:lastRenderedPageBreak/>
        <w:t>В случае уменьшения Главному распорядителю бюджетных средств, приводящее к невозможности предоставления гранта в размере, определенном в Соглашении, необходимо согласование новых условий Соглашения или расторжение Соглашения при не достижении согласия по новым условиям.</w:t>
      </w:r>
    </w:p>
    <w:p w:rsidR="003E74F9" w:rsidRPr="003E74F9" w:rsidRDefault="003E74F9" w:rsidP="008177C5">
      <w:pPr>
        <w:numPr>
          <w:ilvl w:val="1"/>
          <w:numId w:val="25"/>
        </w:numPr>
        <w:tabs>
          <w:tab w:val="left" w:pos="-14317"/>
          <w:tab w:val="left" w:pos="709"/>
        </w:tabs>
        <w:autoSpaceDE w:val="0"/>
        <w:autoSpaceDN w:val="0"/>
        <w:adjustRightInd w:val="0"/>
        <w:ind w:left="0" w:firstLine="0"/>
        <w:jc w:val="both"/>
        <w:rPr>
          <w:rFonts w:ascii="Arial Narrow" w:hAnsi="Arial Narrow"/>
          <w:sz w:val="20"/>
          <w:szCs w:val="20"/>
        </w:rPr>
      </w:pPr>
      <w:r w:rsidRPr="003E74F9">
        <w:rPr>
          <w:rFonts w:ascii="Arial Narrow" w:hAnsi="Arial Narrow"/>
          <w:sz w:val="20"/>
          <w:szCs w:val="20"/>
        </w:rPr>
        <w:t xml:space="preserve">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течение следующего финансового года на цель, предусмотренную </w:t>
      </w:r>
      <w:hyperlink w:anchor="P7341">
        <w:r w:rsidRPr="003E74F9">
          <w:rPr>
            <w:rFonts w:ascii="Arial Narrow" w:hAnsi="Arial Narrow"/>
            <w:sz w:val="20"/>
            <w:szCs w:val="20"/>
          </w:rPr>
          <w:t>п. 1.3</w:t>
        </w:r>
      </w:hyperlink>
      <w:r w:rsidRPr="003E74F9">
        <w:rPr>
          <w:rFonts w:ascii="Arial Narrow" w:hAnsi="Arial Narrow"/>
          <w:sz w:val="20"/>
          <w:szCs w:val="20"/>
        </w:rPr>
        <w:t xml:space="preserve"> настоящего Порядка, на основании принятого Главным распорядителем решения о наличии потребности в указанных средствах.</w:t>
      </w:r>
    </w:p>
    <w:p w:rsidR="003E74F9" w:rsidRPr="003E74F9" w:rsidRDefault="003E74F9" w:rsidP="003E74F9">
      <w:pPr>
        <w:pStyle w:val="ConsPlusNormal"/>
        <w:ind w:firstLine="709"/>
        <w:jc w:val="both"/>
        <w:rPr>
          <w:rFonts w:ascii="Arial Narrow" w:hAnsi="Arial Narrow" w:cs="Times New Roman"/>
        </w:rPr>
      </w:pPr>
      <w:r w:rsidRPr="003E74F9">
        <w:rPr>
          <w:rFonts w:ascii="Arial Narrow" w:hAnsi="Arial Narrow" w:cs="Times New Roman"/>
        </w:rPr>
        <w:t xml:space="preserve">В целях согласования потребности в неиспользованных остатках гранта в текущем финансовом году и направлении их на цель, предусмотренную </w:t>
      </w:r>
      <w:hyperlink w:anchor="P7341">
        <w:r w:rsidRPr="003E74F9">
          <w:rPr>
            <w:rFonts w:ascii="Arial Narrow" w:hAnsi="Arial Narrow" w:cs="Times New Roman"/>
          </w:rPr>
          <w:t>п. 1.3</w:t>
        </w:r>
      </w:hyperlink>
      <w:r w:rsidRPr="003E74F9">
        <w:rPr>
          <w:rFonts w:ascii="Arial Narrow" w:hAnsi="Arial Narrow" w:cs="Times New Roman"/>
        </w:rPr>
        <w:t xml:space="preserve"> настоящего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Главному распорядителю в срок до 1 февраля года, следующего за годом предоставления гранта, но не ранее даты предоставления отчетов по итогам отчетного года, указанных в </w:t>
      </w:r>
      <w:hyperlink w:anchor="P7516">
        <w:r w:rsidRPr="003E74F9">
          <w:rPr>
            <w:rFonts w:ascii="Arial Narrow" w:hAnsi="Arial Narrow" w:cs="Times New Roman"/>
          </w:rPr>
          <w:t>п. 4.1</w:t>
        </w:r>
      </w:hyperlink>
      <w:r w:rsidRPr="003E74F9">
        <w:rPr>
          <w:rFonts w:ascii="Arial Narrow" w:hAnsi="Arial Narrow" w:cs="Times New Roman"/>
        </w:rPr>
        <w:t xml:space="preserve"> настоящего Порядка. </w:t>
      </w:r>
    </w:p>
    <w:p w:rsidR="003E74F9" w:rsidRPr="003E74F9" w:rsidRDefault="003E74F9" w:rsidP="003E74F9">
      <w:pPr>
        <w:pStyle w:val="ConsPlusNormal"/>
        <w:jc w:val="both"/>
        <w:rPr>
          <w:rFonts w:ascii="Arial Narrow" w:hAnsi="Arial Narrow" w:cs="Times New Roman"/>
        </w:rPr>
      </w:pPr>
      <w:r w:rsidRPr="003E74F9">
        <w:rPr>
          <w:rFonts w:ascii="Arial Narrow" w:hAnsi="Arial Narrow" w:cs="Times New Roman"/>
        </w:rPr>
        <w:t>Обращение должно содержать:</w:t>
      </w:r>
    </w:p>
    <w:p w:rsidR="003E74F9" w:rsidRPr="003E74F9" w:rsidRDefault="003E74F9" w:rsidP="003E74F9">
      <w:pPr>
        <w:pStyle w:val="ConsPlusNormal"/>
        <w:ind w:firstLine="0"/>
        <w:jc w:val="both"/>
        <w:rPr>
          <w:rFonts w:ascii="Arial Narrow" w:hAnsi="Arial Narrow" w:cs="Times New Roman"/>
        </w:rPr>
      </w:pPr>
      <w:r w:rsidRPr="003E74F9">
        <w:rPr>
          <w:rFonts w:ascii="Arial Narrow" w:hAnsi="Arial Narrow" w:cs="Times New Roman"/>
        </w:rPr>
        <w:t>-</w:t>
      </w:r>
      <w:r w:rsidR="002A5625">
        <w:rPr>
          <w:rFonts w:ascii="Arial Narrow" w:hAnsi="Arial Narrow" w:cs="Times New Roman"/>
        </w:rPr>
        <w:t xml:space="preserve"> </w:t>
      </w:r>
      <w:r w:rsidRPr="003E74F9">
        <w:rPr>
          <w:rFonts w:ascii="Arial Narrow" w:hAnsi="Arial Narrow" w:cs="Times New Roman"/>
        </w:rPr>
        <w:t>реквизиты Соглашения;</w:t>
      </w:r>
    </w:p>
    <w:p w:rsidR="003E74F9" w:rsidRPr="003E74F9" w:rsidRDefault="003E74F9" w:rsidP="003E74F9">
      <w:pPr>
        <w:pStyle w:val="ConsPlusNormal"/>
        <w:ind w:firstLine="0"/>
        <w:jc w:val="both"/>
        <w:rPr>
          <w:rFonts w:ascii="Arial Narrow" w:hAnsi="Arial Narrow" w:cs="Times New Roman"/>
        </w:rPr>
      </w:pPr>
      <w:r w:rsidRPr="003E74F9">
        <w:rPr>
          <w:rFonts w:ascii="Arial Narrow" w:hAnsi="Arial Narrow" w:cs="Times New Roman"/>
        </w:rPr>
        <w:t>-</w:t>
      </w:r>
      <w:r w:rsidR="002A5625">
        <w:rPr>
          <w:rFonts w:ascii="Arial Narrow" w:hAnsi="Arial Narrow" w:cs="Times New Roman"/>
        </w:rPr>
        <w:t xml:space="preserve"> </w:t>
      </w:r>
      <w:r w:rsidRPr="003E74F9">
        <w:rPr>
          <w:rFonts w:ascii="Arial Narrow" w:hAnsi="Arial Narrow" w:cs="Times New Roman"/>
        </w:rPr>
        <w:t>реквизиты нормативного правового акта, регулирующего порядок предоставления гранта;</w:t>
      </w:r>
    </w:p>
    <w:p w:rsidR="003E74F9" w:rsidRPr="003E74F9" w:rsidRDefault="003E74F9" w:rsidP="003E74F9">
      <w:pPr>
        <w:pStyle w:val="ConsPlusNormal"/>
        <w:ind w:firstLine="0"/>
        <w:jc w:val="both"/>
        <w:rPr>
          <w:rFonts w:ascii="Arial Narrow" w:hAnsi="Arial Narrow" w:cs="Times New Roman"/>
        </w:rPr>
      </w:pPr>
      <w:r w:rsidRPr="003E74F9">
        <w:rPr>
          <w:rFonts w:ascii="Arial Narrow" w:hAnsi="Arial Narrow" w:cs="Times New Roman"/>
        </w:rPr>
        <w:t>-</w:t>
      </w:r>
      <w:r w:rsidR="002A5625">
        <w:rPr>
          <w:rFonts w:ascii="Arial Narrow" w:hAnsi="Arial Narrow" w:cs="Times New Roman"/>
        </w:rPr>
        <w:t xml:space="preserve"> </w:t>
      </w:r>
      <w:r w:rsidRPr="003E74F9">
        <w:rPr>
          <w:rFonts w:ascii="Arial Narrow" w:hAnsi="Arial Narrow" w:cs="Times New Roman"/>
        </w:rPr>
        <w:t>цель предоставления гранта;</w:t>
      </w:r>
    </w:p>
    <w:p w:rsidR="003E74F9" w:rsidRPr="003E74F9" w:rsidRDefault="003E74F9" w:rsidP="003E74F9">
      <w:pPr>
        <w:pStyle w:val="ConsPlusNormal"/>
        <w:tabs>
          <w:tab w:val="left" w:pos="709"/>
        </w:tabs>
        <w:ind w:firstLine="0"/>
        <w:jc w:val="both"/>
        <w:rPr>
          <w:rFonts w:ascii="Arial Narrow" w:hAnsi="Arial Narrow" w:cs="Times New Roman"/>
        </w:rPr>
      </w:pPr>
      <w:r w:rsidRPr="003E74F9">
        <w:rPr>
          <w:rFonts w:ascii="Arial Narrow" w:hAnsi="Arial Narrow" w:cs="Times New Roman"/>
        </w:rPr>
        <w:t>-</w:t>
      </w:r>
      <w:r w:rsidR="002A5625">
        <w:rPr>
          <w:rFonts w:ascii="Arial Narrow" w:hAnsi="Arial Narrow" w:cs="Times New Roman"/>
        </w:rPr>
        <w:t xml:space="preserve"> </w:t>
      </w:r>
      <w:r w:rsidRPr="003E74F9">
        <w:rPr>
          <w:rFonts w:ascii="Arial Narrow" w:hAnsi="Arial Narrow" w:cs="Times New Roman"/>
        </w:rPr>
        <w:t>объем не использованных по состоянию на 31 декабря текущего финансового года остатков гранта на расчетном счете, открытом получателю гранта в российской кредитной организации.</w:t>
      </w:r>
    </w:p>
    <w:p w:rsidR="003E74F9" w:rsidRPr="003E74F9" w:rsidRDefault="002A5625" w:rsidP="003E74F9">
      <w:pPr>
        <w:pStyle w:val="ConsPlusNormal"/>
        <w:ind w:firstLine="0"/>
        <w:jc w:val="both"/>
        <w:rPr>
          <w:rFonts w:ascii="Arial Narrow" w:hAnsi="Arial Narrow" w:cs="Times New Roman"/>
        </w:rPr>
      </w:pPr>
      <w:bookmarkStart w:id="17" w:name="P7506"/>
      <w:bookmarkEnd w:id="17"/>
      <w:r>
        <w:rPr>
          <w:rFonts w:ascii="Arial Narrow" w:hAnsi="Arial Narrow" w:cs="Times New Roman"/>
        </w:rPr>
        <w:t>3.11.</w:t>
      </w:r>
      <w:r>
        <w:rPr>
          <w:rFonts w:ascii="Arial Narrow" w:hAnsi="Arial Narrow" w:cs="Times New Roman"/>
        </w:rPr>
        <w:tab/>
      </w:r>
      <w:r w:rsidR="003E74F9" w:rsidRPr="003E74F9">
        <w:rPr>
          <w:rFonts w:ascii="Arial Narrow" w:hAnsi="Arial Narrow" w:cs="Times New Roman"/>
        </w:rPr>
        <w:t xml:space="preserve">Главный распорядитель в течение 10 рабочих дней со дня получения обращения рассматривает его и принимает решение о наличии потребности в остатках средств гранта, не использованных по состоянию на 31 декабря года предоставления гранта, на цель, указанную в </w:t>
      </w:r>
      <w:hyperlink w:anchor="P7341">
        <w:r w:rsidR="003E74F9" w:rsidRPr="003E74F9">
          <w:rPr>
            <w:rFonts w:ascii="Arial Narrow" w:hAnsi="Arial Narrow" w:cs="Times New Roman"/>
          </w:rPr>
          <w:t>п.1.3</w:t>
        </w:r>
      </w:hyperlink>
      <w:r w:rsidR="003E74F9" w:rsidRPr="003E74F9">
        <w:rPr>
          <w:rFonts w:ascii="Arial Narrow" w:hAnsi="Arial Narrow" w:cs="Times New Roman"/>
        </w:rPr>
        <w:t xml:space="preserve"> настоящего Порядка, или о возврате указанных средств при отсутствии в них потребности. </w:t>
      </w:r>
    </w:p>
    <w:p w:rsidR="003E74F9" w:rsidRPr="003E74F9" w:rsidRDefault="003E74F9" w:rsidP="003E74F9">
      <w:pPr>
        <w:pStyle w:val="ConsPlusNormal"/>
        <w:ind w:firstLine="709"/>
        <w:jc w:val="both"/>
        <w:rPr>
          <w:rFonts w:ascii="Arial Narrow" w:hAnsi="Arial Narrow" w:cs="Times New Roman"/>
        </w:rPr>
      </w:pPr>
      <w:r w:rsidRPr="003E74F9">
        <w:rPr>
          <w:rFonts w:ascii="Arial Narrow" w:hAnsi="Arial Narrow" w:cs="Times New Roman"/>
        </w:rPr>
        <w:t>В течение 3 рабочих дней со дня принятия решения о наличии/отсутствии потребности в остатках средств гранта Главный распорядитель направляет в адрес получателя гранта уведомление (требование) о принятом решении.</w:t>
      </w:r>
    </w:p>
    <w:p w:rsidR="003E74F9" w:rsidRPr="003E74F9" w:rsidRDefault="003E74F9" w:rsidP="003E74F9">
      <w:pPr>
        <w:pStyle w:val="ConsPlusNormal"/>
        <w:ind w:firstLine="709"/>
        <w:jc w:val="both"/>
        <w:rPr>
          <w:rFonts w:ascii="Arial Narrow" w:hAnsi="Arial Narrow" w:cs="Times New Roman"/>
        </w:rPr>
      </w:pPr>
      <w:r w:rsidRPr="003E74F9">
        <w:rPr>
          <w:rFonts w:ascii="Arial Narrow" w:hAnsi="Arial Narrow" w:cs="Times New Roman"/>
        </w:rPr>
        <w:t>При принятии решения о наличии потребности в неиспользованных остатках средств гранта между Главным распорядителем и получателем гранта заключается дополнительное соглашение.</w:t>
      </w:r>
    </w:p>
    <w:p w:rsidR="003E74F9" w:rsidRPr="003E74F9" w:rsidRDefault="002A5625" w:rsidP="003E74F9">
      <w:pPr>
        <w:pStyle w:val="ConsPlusNormal"/>
        <w:ind w:firstLine="0"/>
        <w:jc w:val="both"/>
        <w:rPr>
          <w:rFonts w:ascii="Arial Narrow" w:hAnsi="Arial Narrow" w:cs="Times New Roman"/>
        </w:rPr>
      </w:pPr>
      <w:r>
        <w:rPr>
          <w:rFonts w:ascii="Arial Narrow" w:hAnsi="Arial Narrow" w:cs="Times New Roman"/>
        </w:rPr>
        <w:t>3.12.</w:t>
      </w:r>
      <w:r>
        <w:rPr>
          <w:rFonts w:ascii="Arial Narrow" w:hAnsi="Arial Narrow" w:cs="Times New Roman"/>
        </w:rPr>
        <w:tab/>
      </w:r>
      <w:r w:rsidR="003E74F9" w:rsidRPr="003E74F9">
        <w:rPr>
          <w:rFonts w:ascii="Arial Narrow" w:hAnsi="Arial Narrow" w:cs="Times New Roman"/>
        </w:rPr>
        <w:t xml:space="preserve">В случае если получатель гранта не обратился к главному распорядителю для использования неиспользованных остатков средств гранта в срок до 1 февраля года, следующего за годом предоставления гранта, на цель, указанную в </w:t>
      </w:r>
      <w:hyperlink w:anchor="P7341">
        <w:r w:rsidR="003E74F9" w:rsidRPr="003E74F9">
          <w:rPr>
            <w:rFonts w:ascii="Arial Narrow" w:hAnsi="Arial Narrow" w:cs="Times New Roman"/>
          </w:rPr>
          <w:t>п. 1.3</w:t>
        </w:r>
      </w:hyperlink>
      <w:r w:rsidR="003E74F9" w:rsidRPr="003E74F9">
        <w:rPr>
          <w:rFonts w:ascii="Arial Narrow" w:hAnsi="Arial Narrow" w:cs="Times New Roman"/>
        </w:rPr>
        <w:t xml:space="preserve"> настоящего Порядка, и (или) в случае отсутствия решения о наличии потребности в указанных средствах, остатки гранта, не использованные получателем гранта в отчетном финансовом году, подлежат возврату в районный бюджет на лицевой счет Главного распорядителя, в срок до 1 марта года, следующего за годом предоставления гранта.</w:t>
      </w:r>
    </w:p>
    <w:p w:rsidR="003E74F9" w:rsidRPr="003E74F9" w:rsidRDefault="002A5625" w:rsidP="003E74F9">
      <w:pPr>
        <w:pStyle w:val="ConsPlusNormal"/>
        <w:ind w:firstLine="0"/>
        <w:jc w:val="both"/>
        <w:rPr>
          <w:rFonts w:ascii="Arial Narrow" w:hAnsi="Arial Narrow" w:cs="Times New Roman"/>
        </w:rPr>
      </w:pPr>
      <w:bookmarkStart w:id="18" w:name="_Hlk132725163"/>
      <w:r>
        <w:rPr>
          <w:rFonts w:ascii="Arial Narrow" w:hAnsi="Arial Narrow" w:cs="Times New Roman"/>
        </w:rPr>
        <w:t>3.13.</w:t>
      </w:r>
      <w:r>
        <w:rPr>
          <w:rFonts w:ascii="Arial Narrow" w:hAnsi="Arial Narrow" w:cs="Times New Roman"/>
        </w:rPr>
        <w:tab/>
      </w:r>
      <w:r w:rsidR="003E74F9" w:rsidRPr="003E74F9">
        <w:rPr>
          <w:rFonts w:ascii="Arial Narrow" w:hAnsi="Arial Narrow" w:cs="Times New Roman"/>
        </w:rPr>
        <w:t>В случае если получатель гранта - индивидуальный предприниматель, призванный</w:t>
      </w:r>
      <w:r w:rsidR="003E74F9" w:rsidRPr="003E74F9">
        <w:rPr>
          <w:rFonts w:ascii="Arial Narrow" w:hAnsi="Arial Narrow"/>
        </w:rPr>
        <w:t xml:space="preserve"> </w:t>
      </w:r>
      <w:r w:rsidR="003E74F9" w:rsidRPr="003E74F9">
        <w:rPr>
          <w:rFonts w:ascii="Arial Narrow" w:hAnsi="Arial Narrow" w:cs="Times New Roman"/>
        </w:rPr>
        <w:t xml:space="preserve">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и призвано на военную службу по мобилизации в ВСР или заключило контракт о добровольном содействии в выполнении задач, возложенных на ВСР (далее - участие в специальной военной операции), в связи с чем грант не может быть использован, результаты предоставления гранта не могут быть достигнуты и (или) отчетность не может быть представлена получателем гранта в установленный настоящим Порядком и Соглашением срок, получатель гранта или представитель получателя гранта по доверенности направляет Главному распорядителю письменное уведомление об этом (далее - уведомление) в течение 5 дней со дня возникновения такого обстоятельства. В случае если указанное уведомление направляется представителем получателя гранта, к уведомлению также прилагается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представителя получателя гранта на обработку персональных данных в соответствии с Федеральным </w:t>
      </w:r>
      <w:hyperlink r:id="rId79" w:history="1">
        <w:r w:rsidR="003E74F9" w:rsidRPr="003E74F9">
          <w:rPr>
            <w:rFonts w:ascii="Arial Narrow" w:hAnsi="Arial Narrow" w:cs="Times New Roman"/>
          </w:rPr>
          <w:t>законом</w:t>
        </w:r>
      </w:hyperlink>
      <w:r w:rsidR="003E74F9" w:rsidRPr="003E74F9">
        <w:rPr>
          <w:rFonts w:ascii="Arial Narrow" w:hAnsi="Arial Narrow" w:cs="Times New Roman"/>
        </w:rPr>
        <w:t xml:space="preserve"> от 27.07.2006 №152-ФЗ «О персональных данных».</w:t>
      </w:r>
    </w:p>
    <w:p w:rsidR="003E74F9" w:rsidRPr="003E74F9" w:rsidRDefault="003E74F9" w:rsidP="003E74F9">
      <w:pPr>
        <w:autoSpaceDE w:val="0"/>
        <w:autoSpaceDN w:val="0"/>
        <w:adjustRightInd w:val="0"/>
        <w:ind w:firstLine="709"/>
        <w:jc w:val="both"/>
        <w:rPr>
          <w:rFonts w:ascii="Arial Narrow" w:hAnsi="Arial Narrow"/>
          <w:sz w:val="20"/>
          <w:szCs w:val="20"/>
        </w:rPr>
      </w:pPr>
      <w:r w:rsidRPr="003E74F9">
        <w:rPr>
          <w:rFonts w:ascii="Arial Narrow" w:hAnsi="Arial Narrow"/>
          <w:sz w:val="20"/>
          <w:szCs w:val="20"/>
        </w:rPr>
        <w:t xml:space="preserve">Главный распорядитель в течение 10 рабочих дней со дня получения уведомления направляет запрос в Военный комиссариат Эвенкийского района Красноярского края о представлении сведений об участии в специальной военной операции, после чего в течение 5 рабочих дней с момента получения сведений об участии получателя гранта в специальной военной операции принимает решение о продлении срока использования гранта, продлении срока достижения результатов использования гранта, уменьшении результатов предоставления грантов, возврате суммы гранта без наложения штрафных санкций, неприменении штрафных санкций за нарушение условий предоставления гранта, предусмотренных </w:t>
      </w:r>
      <w:hyperlink r:id="rId80" w:history="1">
        <w:r w:rsidRPr="003E74F9">
          <w:rPr>
            <w:rFonts w:ascii="Arial Narrow" w:hAnsi="Arial Narrow"/>
            <w:sz w:val="20"/>
            <w:szCs w:val="20"/>
          </w:rPr>
          <w:t>п. 5.</w:t>
        </w:r>
      </w:hyperlink>
      <w:r w:rsidRPr="003E74F9">
        <w:rPr>
          <w:rFonts w:ascii="Arial Narrow" w:hAnsi="Arial Narrow"/>
          <w:sz w:val="20"/>
          <w:szCs w:val="20"/>
        </w:rPr>
        <w:t>3 настоящего Порядка, в связи с участием в специальной военной операции и (или) смягчения требований по отчетности в части продления сроков представления отчетности. Решение, предусмотренное настоящим абзацем, принимается на период участия в специальной военной операции.</w:t>
      </w:r>
    </w:p>
    <w:p w:rsidR="003E74F9" w:rsidRPr="003E74F9" w:rsidRDefault="003E74F9" w:rsidP="003E74F9">
      <w:pPr>
        <w:autoSpaceDE w:val="0"/>
        <w:autoSpaceDN w:val="0"/>
        <w:adjustRightInd w:val="0"/>
        <w:ind w:firstLine="709"/>
        <w:jc w:val="both"/>
        <w:rPr>
          <w:rFonts w:ascii="Arial Narrow" w:hAnsi="Arial Narrow"/>
          <w:sz w:val="20"/>
          <w:szCs w:val="20"/>
        </w:rPr>
      </w:pPr>
      <w:r w:rsidRPr="003E74F9">
        <w:rPr>
          <w:rFonts w:ascii="Arial Narrow" w:hAnsi="Arial Narrow"/>
          <w:sz w:val="20"/>
          <w:szCs w:val="20"/>
        </w:rPr>
        <w:t>Получатель гранта по завершении участия в специальной военной операции направляет  Главному распорядителю письменное уведомление об этом и документы, подтверждающие его нахождение в период действия соглашения на военной службе по мобилизации в ВСР или по контракту о добровольном содействии в выполнении задач, возложенных на ВСР (справка, выданная в Военном комиссариате Эвенкийского района Красноярского края, подтверждающая участия получателя гранта в специальной военной операции), в течение 30 дней после окончания участия в специальной военной операции.</w:t>
      </w:r>
    </w:p>
    <w:p w:rsidR="003E74F9" w:rsidRPr="003E74F9" w:rsidRDefault="003E74F9" w:rsidP="003E74F9">
      <w:pPr>
        <w:autoSpaceDE w:val="0"/>
        <w:autoSpaceDN w:val="0"/>
        <w:adjustRightInd w:val="0"/>
        <w:ind w:firstLine="709"/>
        <w:jc w:val="both"/>
        <w:rPr>
          <w:rFonts w:ascii="Arial Narrow" w:hAnsi="Arial Narrow"/>
          <w:sz w:val="20"/>
          <w:szCs w:val="20"/>
        </w:rPr>
      </w:pPr>
      <w:r w:rsidRPr="003E74F9">
        <w:rPr>
          <w:rFonts w:ascii="Arial Narrow" w:hAnsi="Arial Narrow"/>
          <w:sz w:val="20"/>
          <w:szCs w:val="20"/>
        </w:rPr>
        <w:t>После получения уведомления об окончании участия в специальной военной операции Главный распорядитель в течение 3 рабочих дней принимает решение о возобновлении действия Соглашения и направляет соответствующее уведомление получателю гранта.</w:t>
      </w:r>
    </w:p>
    <w:bookmarkEnd w:id="18"/>
    <w:p w:rsidR="003E74F9" w:rsidRPr="003E74F9" w:rsidRDefault="003E74F9" w:rsidP="003E74F9">
      <w:pPr>
        <w:tabs>
          <w:tab w:val="left" w:pos="-14317"/>
          <w:tab w:val="left" w:pos="709"/>
        </w:tabs>
        <w:autoSpaceDE w:val="0"/>
        <w:autoSpaceDN w:val="0"/>
        <w:adjustRightInd w:val="0"/>
        <w:jc w:val="both"/>
        <w:rPr>
          <w:rFonts w:ascii="Arial Narrow" w:hAnsi="Arial Narrow"/>
          <w:sz w:val="20"/>
          <w:szCs w:val="20"/>
        </w:rPr>
      </w:pPr>
    </w:p>
    <w:p w:rsidR="003E74F9" w:rsidRPr="002A5625" w:rsidRDefault="003E74F9" w:rsidP="003E74F9">
      <w:pPr>
        <w:pStyle w:val="aff6"/>
        <w:ind w:left="0"/>
        <w:jc w:val="center"/>
        <w:rPr>
          <w:rFonts w:ascii="Arial Narrow" w:hAnsi="Arial Narrow"/>
          <w:b/>
          <w:sz w:val="20"/>
          <w:szCs w:val="20"/>
        </w:rPr>
      </w:pPr>
      <w:r w:rsidRPr="002A5625">
        <w:rPr>
          <w:rFonts w:ascii="Arial Narrow" w:hAnsi="Arial Narrow"/>
          <w:b/>
          <w:sz w:val="20"/>
          <w:szCs w:val="20"/>
          <w:lang w:val="en-US"/>
        </w:rPr>
        <w:lastRenderedPageBreak/>
        <w:t>IV</w:t>
      </w:r>
      <w:r w:rsidRPr="002A5625">
        <w:rPr>
          <w:rFonts w:ascii="Arial Narrow" w:hAnsi="Arial Narrow"/>
          <w:b/>
          <w:sz w:val="20"/>
          <w:szCs w:val="20"/>
        </w:rPr>
        <w:t>. ТРЕБОВАНИЕ К ОТЧЕТНОСТИ.</w:t>
      </w:r>
    </w:p>
    <w:p w:rsidR="003E74F9" w:rsidRPr="003E74F9" w:rsidRDefault="003E74F9" w:rsidP="003E74F9">
      <w:pPr>
        <w:pStyle w:val="aff6"/>
        <w:ind w:left="0"/>
        <w:jc w:val="center"/>
        <w:rPr>
          <w:rFonts w:ascii="Arial Narrow" w:hAnsi="Arial Narrow"/>
          <w:sz w:val="20"/>
          <w:szCs w:val="20"/>
        </w:rPr>
      </w:pPr>
    </w:p>
    <w:p w:rsidR="003E74F9" w:rsidRPr="003E74F9" w:rsidRDefault="003E74F9" w:rsidP="008177C5">
      <w:pPr>
        <w:pStyle w:val="ConsPlusNormal"/>
        <w:numPr>
          <w:ilvl w:val="1"/>
          <w:numId w:val="28"/>
        </w:numPr>
        <w:ind w:left="0" w:firstLine="0"/>
        <w:jc w:val="both"/>
        <w:rPr>
          <w:rFonts w:ascii="Arial Narrow" w:hAnsi="Arial Narrow" w:cs="Times New Roman"/>
        </w:rPr>
      </w:pPr>
      <w:r w:rsidRPr="003E74F9">
        <w:rPr>
          <w:rFonts w:ascii="Arial Narrow" w:hAnsi="Arial Narrow" w:cs="Times New Roman"/>
        </w:rPr>
        <w:t xml:space="preserve">Получатель гранта в срок до 20 января года, следующего за годом предоставления гранта представляет в Управление отчет о расходах, источником финансового обеспечения которых является грант, по форме, согласно заключенному Соглашению, с приложением копий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 для осуществления предпринимательской деятельности, актов приема-передачи оказанных услуг, выполненных работ, поставленных товаров, платежных документов, а также иных документов, подтверждающих понесенные расходы в соответствии с перечнем расходов, предусмотренных </w:t>
      </w:r>
      <w:hyperlink w:anchor="P7346">
        <w:r w:rsidRPr="003E74F9">
          <w:rPr>
            <w:rFonts w:ascii="Arial Narrow" w:hAnsi="Arial Narrow" w:cs="Times New Roman"/>
          </w:rPr>
          <w:t>пунктом 1.8</w:t>
        </w:r>
      </w:hyperlink>
      <w:r w:rsidRPr="003E74F9">
        <w:rPr>
          <w:rFonts w:ascii="Arial Narrow" w:hAnsi="Arial Narrow" w:cs="Times New Roman"/>
        </w:rPr>
        <w:t xml:space="preserve"> настоящего Порядка.</w:t>
      </w:r>
    </w:p>
    <w:p w:rsidR="003E74F9" w:rsidRPr="003E74F9" w:rsidRDefault="003E74F9" w:rsidP="008177C5">
      <w:pPr>
        <w:pStyle w:val="ConsPlusNormal"/>
        <w:numPr>
          <w:ilvl w:val="1"/>
          <w:numId w:val="28"/>
        </w:numPr>
        <w:ind w:left="0" w:firstLine="0"/>
        <w:jc w:val="both"/>
        <w:rPr>
          <w:rFonts w:ascii="Arial Narrow" w:hAnsi="Arial Narrow" w:cs="Times New Roman"/>
        </w:rPr>
      </w:pPr>
      <w:r w:rsidRPr="003E74F9">
        <w:rPr>
          <w:rFonts w:ascii="Arial Narrow" w:hAnsi="Arial Narrow" w:cs="Times New Roman"/>
        </w:rPr>
        <w:t>Для оценки эффективности предоставления гранта и выполнения получателем гранта условий предоставления гранта получатель гранта в течение года, в котором была предоставлена поддержка, а также года, следующего за годом предоставления поддержки, ежеквартально в срок до 20 числа месяца, следующего за отчетным кварталом, направляет в Управление отчет о достижении значения результата предоставления гранта, по форме, согласно заключенному Соглашению.</w:t>
      </w:r>
    </w:p>
    <w:p w:rsidR="003E74F9" w:rsidRPr="003E74F9" w:rsidRDefault="003E74F9" w:rsidP="003E74F9">
      <w:pPr>
        <w:pStyle w:val="ConsPlusNormal"/>
        <w:ind w:firstLine="709"/>
        <w:jc w:val="both"/>
        <w:rPr>
          <w:rFonts w:ascii="Arial Narrow" w:hAnsi="Arial Narrow" w:cs="Times New Roman"/>
        </w:rPr>
      </w:pPr>
      <w:r w:rsidRPr="003E74F9">
        <w:rPr>
          <w:rFonts w:ascii="Arial Narrow" w:eastAsia="Calibri" w:hAnsi="Arial Narrow" w:cs="Times New Roman"/>
        </w:rPr>
        <w:t xml:space="preserve">Дополнительно к отчету получатель гранта направляет в Управление </w:t>
      </w:r>
      <w:r w:rsidRPr="003E74F9">
        <w:rPr>
          <w:rFonts w:ascii="Arial Narrow" w:hAnsi="Arial Narrow" w:cs="Times New Roman"/>
        </w:rPr>
        <w:t xml:space="preserve">сведения о своей деятельности за соответствующий отчетный период </w:t>
      </w:r>
      <w:r w:rsidRPr="003E74F9">
        <w:rPr>
          <w:rFonts w:ascii="Arial Narrow" w:eastAsia="Calibri" w:hAnsi="Arial Narrow" w:cs="Times New Roman"/>
        </w:rPr>
        <w:t>по форме</w:t>
      </w:r>
      <w:r w:rsidRPr="003E74F9">
        <w:rPr>
          <w:rFonts w:ascii="Arial Narrow" w:hAnsi="Arial Narrow" w:cs="Times New Roman"/>
        </w:rPr>
        <w:t xml:space="preserve"> в соответствии с приложением №6 к настоящему </w:t>
      </w:r>
      <w:r w:rsidRPr="003E74F9">
        <w:rPr>
          <w:rFonts w:ascii="Arial Narrow" w:eastAsia="Calibri" w:hAnsi="Arial Narrow" w:cs="Times New Roman"/>
        </w:rPr>
        <w:t>Порядку</w:t>
      </w:r>
      <w:r w:rsidRPr="003E74F9">
        <w:rPr>
          <w:rFonts w:ascii="Arial Narrow" w:hAnsi="Arial Narrow" w:cs="Times New Roman"/>
        </w:rPr>
        <w:t>.</w:t>
      </w:r>
    </w:p>
    <w:p w:rsidR="003E74F9" w:rsidRPr="003E74F9" w:rsidRDefault="003E74F9" w:rsidP="008177C5">
      <w:pPr>
        <w:pStyle w:val="ConsPlusNormal"/>
        <w:numPr>
          <w:ilvl w:val="1"/>
          <w:numId w:val="28"/>
        </w:numPr>
        <w:ind w:left="0" w:firstLine="0"/>
        <w:jc w:val="both"/>
        <w:rPr>
          <w:rFonts w:ascii="Arial Narrow" w:hAnsi="Arial Narrow" w:cs="Times New Roman"/>
        </w:rPr>
      </w:pPr>
      <w:r w:rsidRPr="003E74F9">
        <w:rPr>
          <w:rFonts w:ascii="Arial Narrow" w:hAnsi="Arial Narrow" w:cs="Times New Roman"/>
        </w:rPr>
        <w:t>Главный распорядитель вправе устанавливать в Соглашении сроки и формы представления получателем гранта дополнительной отчетности.</w:t>
      </w:r>
    </w:p>
    <w:p w:rsidR="003E74F9" w:rsidRPr="003E74F9" w:rsidRDefault="003E74F9" w:rsidP="003E74F9">
      <w:pPr>
        <w:tabs>
          <w:tab w:val="left" w:pos="709"/>
        </w:tabs>
        <w:autoSpaceDE w:val="0"/>
        <w:autoSpaceDN w:val="0"/>
        <w:adjustRightInd w:val="0"/>
        <w:ind w:firstLine="709"/>
        <w:jc w:val="both"/>
        <w:rPr>
          <w:rFonts w:ascii="Arial Narrow" w:hAnsi="Arial Narrow"/>
          <w:color w:val="FF0000"/>
          <w:sz w:val="20"/>
          <w:szCs w:val="20"/>
        </w:rPr>
      </w:pPr>
    </w:p>
    <w:p w:rsidR="003E74F9" w:rsidRPr="002A5625" w:rsidRDefault="003E74F9" w:rsidP="003E74F9">
      <w:pPr>
        <w:pStyle w:val="aff6"/>
        <w:ind w:left="360"/>
        <w:jc w:val="center"/>
        <w:rPr>
          <w:rFonts w:ascii="Arial Narrow" w:hAnsi="Arial Narrow"/>
          <w:b/>
          <w:sz w:val="20"/>
          <w:szCs w:val="20"/>
        </w:rPr>
      </w:pPr>
      <w:r w:rsidRPr="002A5625">
        <w:rPr>
          <w:rFonts w:ascii="Arial Narrow" w:eastAsia="Calibri" w:hAnsi="Arial Narrow"/>
          <w:b/>
          <w:sz w:val="20"/>
          <w:szCs w:val="20"/>
          <w:lang w:val="en-US"/>
        </w:rPr>
        <w:t>V</w:t>
      </w:r>
      <w:r w:rsidRPr="002A5625">
        <w:rPr>
          <w:rFonts w:ascii="Arial Narrow" w:eastAsia="Calibri" w:hAnsi="Arial Narrow"/>
          <w:b/>
          <w:sz w:val="20"/>
          <w:szCs w:val="20"/>
        </w:rPr>
        <w:t>. ТРЕБОВАНИЯ ОБ ОСУЩЕСТВЛЕНИИ КОНТРОЛЯ (МОНИТОРИНГА) ЗА СОБЛЮДЕНИЕМ УСЛОВИЙ И ПОРЯДКА ПРЕДОСТАВЛЕНИЯ ГРАНТА И ОТВЕТСТВЕННОСТЬ ЗА ИХ НАРУШЕНИЕ</w:t>
      </w:r>
    </w:p>
    <w:p w:rsidR="003E74F9" w:rsidRPr="003E74F9" w:rsidRDefault="003E74F9" w:rsidP="003E74F9">
      <w:pPr>
        <w:pStyle w:val="aff6"/>
        <w:ind w:left="1080"/>
        <w:rPr>
          <w:rFonts w:ascii="Arial Narrow" w:hAnsi="Arial Narrow"/>
          <w:sz w:val="20"/>
          <w:szCs w:val="20"/>
        </w:rPr>
      </w:pPr>
    </w:p>
    <w:p w:rsidR="003E74F9" w:rsidRPr="003E74F9" w:rsidRDefault="003E74F9" w:rsidP="008177C5">
      <w:pPr>
        <w:numPr>
          <w:ilvl w:val="1"/>
          <w:numId w:val="26"/>
        </w:numPr>
        <w:tabs>
          <w:tab w:val="left" w:pos="709"/>
        </w:tabs>
        <w:autoSpaceDE w:val="0"/>
        <w:autoSpaceDN w:val="0"/>
        <w:adjustRightInd w:val="0"/>
        <w:ind w:left="0" w:firstLine="0"/>
        <w:jc w:val="both"/>
        <w:rPr>
          <w:rFonts w:ascii="Arial Narrow" w:eastAsia="Calibri" w:hAnsi="Arial Narrow"/>
          <w:sz w:val="20"/>
          <w:szCs w:val="20"/>
          <w:lang w:eastAsia="en-US"/>
        </w:rPr>
      </w:pPr>
      <w:r w:rsidRPr="003E74F9">
        <w:rPr>
          <w:rFonts w:ascii="Arial Narrow" w:eastAsia="Calibri" w:hAnsi="Arial Narrow"/>
          <w:sz w:val="20"/>
          <w:szCs w:val="20"/>
        </w:rPr>
        <w:t xml:space="preserve">Контроль (мониторинг) за соблюдением условий и порядка предоставления гранта, </w:t>
      </w:r>
      <w:bookmarkStart w:id="19" w:name="_Hlk138259590"/>
      <w:r w:rsidRPr="003E74F9">
        <w:rPr>
          <w:rFonts w:ascii="Arial Narrow" w:eastAsia="Calibri" w:hAnsi="Arial Narrow"/>
          <w:sz w:val="20"/>
          <w:szCs w:val="20"/>
        </w:rPr>
        <w:t>в том числе в части достижения результатов предоставления гранта,</w:t>
      </w:r>
      <w:bookmarkEnd w:id="19"/>
      <w:r w:rsidRPr="003E74F9">
        <w:rPr>
          <w:rFonts w:ascii="Arial Narrow" w:eastAsia="Calibri" w:hAnsi="Arial Narrow"/>
          <w:sz w:val="20"/>
          <w:szCs w:val="20"/>
        </w:rPr>
        <w:t xml:space="preserve"> осуществляют </w:t>
      </w:r>
      <w:r w:rsidRPr="003E74F9">
        <w:rPr>
          <w:rFonts w:ascii="Arial Narrow" w:hAnsi="Arial Narrow"/>
          <w:sz w:val="20"/>
          <w:szCs w:val="20"/>
        </w:rPr>
        <w:t xml:space="preserve">Главный распорядитель, </w:t>
      </w:r>
      <w:r w:rsidRPr="003E74F9">
        <w:rPr>
          <w:rFonts w:ascii="Arial Narrow" w:eastAsia="Calibri" w:hAnsi="Arial Narrow"/>
          <w:sz w:val="20"/>
          <w:szCs w:val="20"/>
          <w:lang w:eastAsia="en-US"/>
        </w:rPr>
        <w:t xml:space="preserve">Контрольно-ревизионное управление </w:t>
      </w:r>
      <w:r w:rsidRPr="003E74F9">
        <w:rPr>
          <w:rFonts w:ascii="Arial Narrow" w:hAnsi="Arial Narrow"/>
          <w:sz w:val="20"/>
          <w:szCs w:val="20"/>
        </w:rPr>
        <w:t>Администрации Эвенкийского муниципального района, Контрольно-счетная палата Эвенкийского муниципального района</w:t>
      </w:r>
      <w:r w:rsidRPr="003E74F9">
        <w:rPr>
          <w:rFonts w:ascii="Arial Narrow" w:eastAsia="Calibri" w:hAnsi="Arial Narrow"/>
          <w:sz w:val="20"/>
          <w:szCs w:val="20"/>
          <w:lang w:eastAsia="en-US"/>
        </w:rPr>
        <w:t>.</w:t>
      </w:r>
    </w:p>
    <w:p w:rsidR="003E74F9" w:rsidRPr="003E74F9" w:rsidRDefault="003E74F9" w:rsidP="008177C5">
      <w:pPr>
        <w:numPr>
          <w:ilvl w:val="1"/>
          <w:numId w:val="26"/>
        </w:numPr>
        <w:tabs>
          <w:tab w:val="left" w:pos="709"/>
        </w:tabs>
        <w:autoSpaceDE w:val="0"/>
        <w:autoSpaceDN w:val="0"/>
        <w:adjustRightInd w:val="0"/>
        <w:ind w:left="0" w:firstLine="0"/>
        <w:jc w:val="both"/>
        <w:rPr>
          <w:rFonts w:ascii="Arial Narrow" w:eastAsia="Calibri" w:hAnsi="Arial Narrow"/>
          <w:sz w:val="20"/>
          <w:szCs w:val="20"/>
          <w:lang w:eastAsia="en-US"/>
        </w:rPr>
      </w:pPr>
      <w:r w:rsidRPr="003E74F9">
        <w:rPr>
          <w:rFonts w:ascii="Arial Narrow" w:hAnsi="Arial Narrow"/>
          <w:sz w:val="20"/>
          <w:szCs w:val="20"/>
        </w:rPr>
        <w:t>Грант предоставляется исключительно на цели, указанные в п. 1.3 настоящего Порядка.</w:t>
      </w:r>
    </w:p>
    <w:p w:rsidR="003E74F9" w:rsidRPr="003E74F9" w:rsidRDefault="003E74F9" w:rsidP="008177C5">
      <w:pPr>
        <w:numPr>
          <w:ilvl w:val="1"/>
          <w:numId w:val="26"/>
        </w:numPr>
        <w:tabs>
          <w:tab w:val="left" w:pos="709"/>
        </w:tabs>
        <w:autoSpaceDE w:val="0"/>
        <w:autoSpaceDN w:val="0"/>
        <w:adjustRightInd w:val="0"/>
        <w:ind w:left="0" w:firstLine="0"/>
        <w:jc w:val="both"/>
        <w:rPr>
          <w:rFonts w:ascii="Arial Narrow" w:eastAsia="Calibri" w:hAnsi="Arial Narrow"/>
          <w:sz w:val="20"/>
          <w:szCs w:val="20"/>
          <w:lang w:eastAsia="en-US"/>
        </w:rPr>
      </w:pPr>
      <w:r w:rsidRPr="003E74F9">
        <w:rPr>
          <w:rFonts w:ascii="Arial Narrow" w:eastAsia="Calibri" w:hAnsi="Arial Narrow"/>
          <w:sz w:val="20"/>
          <w:szCs w:val="20"/>
          <w:lang w:eastAsia="en-US"/>
        </w:rPr>
        <w:t>Возврату в районный бюджет подл</w:t>
      </w:r>
      <w:r w:rsidR="002A5625">
        <w:rPr>
          <w:rFonts w:ascii="Arial Narrow" w:eastAsia="Calibri" w:hAnsi="Arial Narrow"/>
          <w:sz w:val="20"/>
          <w:szCs w:val="20"/>
          <w:lang w:eastAsia="en-US"/>
        </w:rPr>
        <w:t xml:space="preserve">ежит грант в следующих случаях </w:t>
      </w:r>
      <w:r w:rsidRPr="003E74F9">
        <w:rPr>
          <w:rFonts w:ascii="Arial Narrow" w:eastAsia="Calibri" w:hAnsi="Arial Narrow"/>
          <w:sz w:val="20"/>
          <w:szCs w:val="20"/>
          <w:lang w:eastAsia="en-US"/>
        </w:rPr>
        <w:t>и размерах:</w:t>
      </w:r>
    </w:p>
    <w:p w:rsidR="003E74F9" w:rsidRPr="003E74F9" w:rsidRDefault="003E74F9" w:rsidP="003E74F9">
      <w:pPr>
        <w:jc w:val="both"/>
        <w:rPr>
          <w:rFonts w:ascii="Arial Narrow" w:hAnsi="Arial Narrow"/>
          <w:sz w:val="20"/>
          <w:szCs w:val="20"/>
        </w:rPr>
      </w:pPr>
      <w:r w:rsidRPr="003E74F9">
        <w:rPr>
          <w:rFonts w:ascii="Arial Narrow" w:hAnsi="Arial Narrow"/>
          <w:sz w:val="20"/>
          <w:szCs w:val="20"/>
        </w:rPr>
        <w:t xml:space="preserve">- нарушения получателем гранта порядка и условий предоставления гранта, установленных при предоставлении гранта, выявленного, в том числе по фактам проверок, проведенных Главным распорядителем, </w:t>
      </w:r>
      <w:r w:rsidRPr="003E74F9">
        <w:rPr>
          <w:rFonts w:ascii="Arial Narrow" w:hAnsi="Arial Narrow"/>
          <w:sz w:val="20"/>
          <w:szCs w:val="20"/>
          <w:lang w:eastAsia="en-US"/>
        </w:rPr>
        <w:t xml:space="preserve">Контрольно-ревизионным управлением </w:t>
      </w:r>
      <w:r w:rsidRPr="003E74F9">
        <w:rPr>
          <w:rFonts w:ascii="Arial Narrow" w:hAnsi="Arial Narrow"/>
          <w:sz w:val="20"/>
          <w:szCs w:val="20"/>
        </w:rPr>
        <w:t>Администрации Эвенкийского муниципального района, Контрольно-счетной палатой Эвенкийского муниципального района- в полном объеме;</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hAnsi="Arial Narrow"/>
          <w:sz w:val="20"/>
          <w:szCs w:val="20"/>
        </w:rPr>
        <w:t xml:space="preserve">- </w:t>
      </w:r>
      <w:r w:rsidRPr="003E74F9">
        <w:rPr>
          <w:rFonts w:ascii="Arial Narrow" w:eastAsia="Calibri" w:hAnsi="Arial Narrow"/>
          <w:sz w:val="20"/>
          <w:szCs w:val="20"/>
        </w:rPr>
        <w:t>несоответствия расходов, произведенных за счет средств гранта, расходам, предусмотренным в заявлении на участие в отборе на предоставление гранта в форме субсидии субъектам малого и среднего предпринимательства на начало ведения предпринимательской деятельности, - в размере расходов, не соответствующих направлениям расходования гранта, предусмотренным п.1.8 настоящего Порядка;</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eastAsia="Calibri" w:hAnsi="Arial Narrow"/>
          <w:sz w:val="20"/>
          <w:szCs w:val="20"/>
        </w:rPr>
        <w:t>- непредставления документов, установленных п. 4.1 настоящего Порядка, - в размере расходов, в отношении которых не представлены документы;</w:t>
      </w:r>
    </w:p>
    <w:p w:rsidR="003E74F9" w:rsidRPr="003E74F9" w:rsidRDefault="003E74F9" w:rsidP="003E74F9">
      <w:pPr>
        <w:autoSpaceDE w:val="0"/>
        <w:autoSpaceDN w:val="0"/>
        <w:adjustRightInd w:val="0"/>
        <w:jc w:val="both"/>
        <w:rPr>
          <w:rFonts w:ascii="Arial Narrow" w:eastAsia="Calibri" w:hAnsi="Arial Narrow"/>
          <w:sz w:val="20"/>
          <w:szCs w:val="20"/>
        </w:rPr>
      </w:pPr>
      <w:r w:rsidRPr="003E74F9">
        <w:rPr>
          <w:rFonts w:ascii="Arial Narrow" w:eastAsia="Calibri" w:hAnsi="Arial Narrow"/>
          <w:sz w:val="20"/>
          <w:szCs w:val="20"/>
        </w:rPr>
        <w:t>- неполного использования гранта в текущем году, в случае непредставления письменного обращения получателя гранта в соответствии с п. 3.10 настоящего Порядка, - в размере неиспользованного остатка гранта;</w:t>
      </w:r>
    </w:p>
    <w:p w:rsidR="003E74F9" w:rsidRPr="003E74F9" w:rsidRDefault="003E74F9" w:rsidP="003E74F9">
      <w:pPr>
        <w:pStyle w:val="aff6"/>
        <w:tabs>
          <w:tab w:val="left" w:pos="709"/>
        </w:tabs>
        <w:autoSpaceDE w:val="0"/>
        <w:autoSpaceDN w:val="0"/>
        <w:adjustRightInd w:val="0"/>
        <w:ind w:left="0"/>
        <w:jc w:val="both"/>
        <w:rPr>
          <w:rFonts w:ascii="Arial Narrow" w:hAnsi="Arial Narrow"/>
          <w:sz w:val="20"/>
          <w:szCs w:val="20"/>
        </w:rPr>
      </w:pPr>
      <w:r w:rsidRPr="003E74F9">
        <w:rPr>
          <w:rFonts w:ascii="Arial Narrow" w:hAnsi="Arial Narrow"/>
          <w:sz w:val="20"/>
          <w:szCs w:val="20"/>
        </w:rPr>
        <w:t>-</w:t>
      </w:r>
      <w:r w:rsidR="002A5625">
        <w:rPr>
          <w:rFonts w:ascii="Arial Narrow" w:hAnsi="Arial Narrow"/>
          <w:sz w:val="20"/>
          <w:szCs w:val="20"/>
        </w:rPr>
        <w:t xml:space="preserve"> </w:t>
      </w:r>
      <w:r w:rsidRPr="003E74F9">
        <w:rPr>
          <w:rFonts w:ascii="Arial Narrow" w:hAnsi="Arial Narrow"/>
          <w:sz w:val="20"/>
          <w:szCs w:val="20"/>
        </w:rPr>
        <w:t xml:space="preserve">в случае не достижения получателем гранта значения результата предоставления гранта, установленного Соглашением – объем средств, подлежащих возврату в районный бюджет, рассчитывается по формуле: </w:t>
      </w:r>
    </w:p>
    <w:p w:rsidR="003E74F9" w:rsidRPr="003E74F9" w:rsidRDefault="003E74F9" w:rsidP="003E74F9">
      <w:pPr>
        <w:pStyle w:val="aff6"/>
        <w:tabs>
          <w:tab w:val="left" w:pos="709"/>
        </w:tabs>
        <w:autoSpaceDE w:val="0"/>
        <w:autoSpaceDN w:val="0"/>
        <w:adjustRightInd w:val="0"/>
        <w:ind w:left="0"/>
        <w:jc w:val="both"/>
        <w:rPr>
          <w:rFonts w:ascii="Arial Narrow" w:hAnsi="Arial Narrow"/>
          <w:sz w:val="20"/>
          <w:szCs w:val="20"/>
        </w:rPr>
      </w:pPr>
      <w:r w:rsidRPr="003E74F9">
        <w:rPr>
          <w:rFonts w:ascii="Arial Narrow" w:hAnsi="Arial Narrow"/>
          <w:noProof/>
          <w:sz w:val="20"/>
          <w:szCs w:val="20"/>
        </w:rPr>
        <mc:AlternateContent>
          <mc:Choice Requires="wpc">
            <w:drawing>
              <wp:inline distT="0" distB="0" distL="0" distR="0" wp14:anchorId="2D9569A1" wp14:editId="58021CEE">
                <wp:extent cx="3625850" cy="605790"/>
                <wp:effectExtent l="3810" t="0" r="0" b="3810"/>
                <wp:docPr id="28" name="Полотно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 name="Rectangle 12"/>
                        <wps:cNvSpPr>
                          <a:spLocks noChangeArrowheads="1"/>
                        </wps:cNvSpPr>
                        <wps:spPr bwMode="auto">
                          <a:xfrm>
                            <a:off x="1210945" y="37909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7B0" w:rsidRDefault="001177B0" w:rsidP="003E74F9"/>
                          </w:txbxContent>
                        </wps:txbx>
                        <wps:bodyPr rot="0" vert="horz" wrap="none" lIns="0" tIns="0" rIns="0" bIns="0" anchor="t" anchorCtr="0" upright="1">
                          <a:spAutoFit/>
                        </wps:bodyPr>
                      </wps:wsp>
                      <wps:wsp>
                        <wps:cNvPr id="15" name="Rectangle 13"/>
                        <wps:cNvSpPr>
                          <a:spLocks noChangeArrowheads="1"/>
                        </wps:cNvSpPr>
                        <wps:spPr bwMode="auto">
                          <a:xfrm>
                            <a:off x="972185" y="37909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7B0" w:rsidRDefault="001177B0" w:rsidP="003E74F9"/>
                          </w:txbxContent>
                        </wps:txbx>
                        <wps:bodyPr rot="0" vert="horz" wrap="none" lIns="0" tIns="0" rIns="0" bIns="0" anchor="t" anchorCtr="0" upright="1">
                          <a:spAutoFit/>
                        </wps:bodyPr>
                      </wps:wsp>
                      <wps:wsp>
                        <wps:cNvPr id="16" name="Rectangle 14"/>
                        <wps:cNvSpPr>
                          <a:spLocks noChangeArrowheads="1"/>
                        </wps:cNvSpPr>
                        <wps:spPr bwMode="auto">
                          <a:xfrm>
                            <a:off x="1250950" y="12192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7B0" w:rsidRDefault="001177B0" w:rsidP="003E74F9"/>
                          </w:txbxContent>
                        </wps:txbx>
                        <wps:bodyPr rot="0" vert="horz" wrap="none" lIns="0" tIns="0" rIns="0" bIns="0" anchor="t" anchorCtr="0" upright="1">
                          <a:spAutoFit/>
                        </wps:bodyPr>
                      </wps:wsp>
                      <wps:wsp>
                        <wps:cNvPr id="17" name="Rectangle 15"/>
                        <wps:cNvSpPr>
                          <a:spLocks noChangeArrowheads="1"/>
                        </wps:cNvSpPr>
                        <wps:spPr bwMode="auto">
                          <a:xfrm>
                            <a:off x="789305" y="12192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7B0" w:rsidRDefault="001177B0" w:rsidP="003E74F9"/>
                          </w:txbxContent>
                        </wps:txbx>
                        <wps:bodyPr rot="0" vert="horz" wrap="none" lIns="0" tIns="0" rIns="0" bIns="0" anchor="t" anchorCtr="0" upright="1">
                          <a:spAutoFit/>
                        </wps:bodyPr>
                      </wps:wsp>
                      <wps:wsp>
                        <wps:cNvPr id="18" name="Rectangle 16"/>
                        <wps:cNvSpPr>
                          <a:spLocks noChangeArrowheads="1"/>
                        </wps:cNvSpPr>
                        <wps:spPr bwMode="auto">
                          <a:xfrm>
                            <a:off x="269240" y="248285"/>
                            <a:ext cx="26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7B0" w:rsidRDefault="001177B0" w:rsidP="003E74F9">
                              <w:r>
                                <w:rPr>
                                  <w:color w:val="000000"/>
                                  <w:sz w:val="16"/>
                                  <w:szCs w:val="16"/>
                                  <w:lang w:val="en-US"/>
                                </w:rPr>
                                <w:t>.</w:t>
                              </w:r>
                            </w:p>
                          </w:txbxContent>
                        </wps:txbx>
                        <wps:bodyPr rot="0" vert="horz" wrap="none" lIns="0" tIns="0" rIns="0" bIns="0" anchor="t" anchorCtr="0" upright="1">
                          <a:spAutoFit/>
                        </wps:bodyPr>
                      </wps:wsp>
                      <wps:wsp>
                        <wps:cNvPr id="19" name="Rectangle 17"/>
                        <wps:cNvSpPr>
                          <a:spLocks noChangeArrowheads="1"/>
                        </wps:cNvSpPr>
                        <wps:spPr bwMode="auto">
                          <a:xfrm>
                            <a:off x="1477010" y="13652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7B0" w:rsidRDefault="001177B0" w:rsidP="003E74F9"/>
                          </w:txbxContent>
                        </wps:txbx>
                        <wps:bodyPr rot="0" vert="horz" wrap="none" lIns="0" tIns="0" rIns="0" bIns="0" anchor="t" anchorCtr="0" upright="1">
                          <a:spAutoFit/>
                        </wps:bodyPr>
                      </wps:wsp>
                      <wps:wsp>
                        <wps:cNvPr id="20" name="Rectangle 18"/>
                        <wps:cNvSpPr>
                          <a:spLocks noChangeArrowheads="1"/>
                        </wps:cNvSpPr>
                        <wps:spPr bwMode="auto">
                          <a:xfrm>
                            <a:off x="864870" y="262890"/>
                            <a:ext cx="612140"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7B0" w:rsidRPr="00F35BB1" w:rsidRDefault="001177B0" w:rsidP="003E74F9">
                              <w:pPr>
                                <w:rPr>
                                  <w:iCs/>
                                  <w:color w:val="000000"/>
                                  <w:sz w:val="16"/>
                                  <w:szCs w:val="16"/>
                                </w:rPr>
                              </w:pPr>
                              <w:r>
                                <w:rPr>
                                  <w:iCs/>
                                  <w:color w:val="000000"/>
                                  <w:sz w:val="16"/>
                                  <w:szCs w:val="16"/>
                                </w:rPr>
                                <w:t>гранта</w:t>
                              </w:r>
                            </w:p>
                          </w:txbxContent>
                        </wps:txbx>
                        <wps:bodyPr rot="0" vert="horz" wrap="square" lIns="0" tIns="0" rIns="0" bIns="0" anchor="t" anchorCtr="0" upright="1">
                          <a:noAutofit/>
                        </wps:bodyPr>
                      </wps:wsp>
                      <wps:wsp>
                        <wps:cNvPr id="22" name="Rectangle 19"/>
                        <wps:cNvSpPr>
                          <a:spLocks noChangeArrowheads="1"/>
                        </wps:cNvSpPr>
                        <wps:spPr bwMode="auto">
                          <a:xfrm>
                            <a:off x="116840" y="248920"/>
                            <a:ext cx="3727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7B0" w:rsidRPr="00F35BB1" w:rsidRDefault="001177B0" w:rsidP="003E74F9">
                              <w:pPr>
                                <w:rPr>
                                  <w:sz w:val="16"/>
                                  <w:szCs w:val="16"/>
                                </w:rPr>
                              </w:pPr>
                              <w:r w:rsidRPr="00F35BB1">
                                <w:rPr>
                                  <w:sz w:val="16"/>
                                  <w:szCs w:val="16"/>
                                </w:rPr>
                                <w:t>возврата</w:t>
                              </w:r>
                            </w:p>
                          </w:txbxContent>
                        </wps:txbx>
                        <wps:bodyPr rot="0" vert="horz" wrap="none" lIns="0" tIns="0" rIns="0" bIns="0" anchor="t" anchorCtr="0" upright="1">
                          <a:spAutoFit/>
                        </wps:bodyPr>
                      </wps:wsp>
                      <wps:wsp>
                        <wps:cNvPr id="23" name="Rectangle 20"/>
                        <wps:cNvSpPr>
                          <a:spLocks noChangeArrowheads="1"/>
                        </wps:cNvSpPr>
                        <wps:spPr bwMode="auto">
                          <a:xfrm>
                            <a:off x="1406525" y="162560"/>
                            <a:ext cx="9385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7B0" w:rsidRPr="006504A6" w:rsidRDefault="001177B0" w:rsidP="003E74F9">
                              <w:r>
                                <w:rPr>
                                  <w:i/>
                                  <w:iCs/>
                                  <w:color w:val="000000"/>
                                  <w:sz w:val="28"/>
                                  <w:szCs w:val="28"/>
                                </w:rPr>
                                <w:t>(</w:t>
                              </w:r>
                              <w:r w:rsidRPr="00AA00C6">
                                <w:rPr>
                                  <w:i/>
                                  <w:iCs/>
                                  <w:color w:val="000000"/>
                                  <w:sz w:val="28"/>
                                  <w:szCs w:val="28"/>
                                </w:rPr>
                                <w:t>1</w:t>
                              </w:r>
                              <w:r>
                                <w:rPr>
                                  <w:i/>
                                  <w:iCs/>
                                  <w:color w:val="000000"/>
                                  <w:sz w:val="26"/>
                                  <w:szCs w:val="26"/>
                                </w:rPr>
                                <w:t>-</w:t>
                              </w:r>
                              <w:r w:rsidRPr="00AA00C6">
                                <w:rPr>
                                  <w:i/>
                                  <w:iCs/>
                                  <w:color w:val="000000"/>
                                  <w:sz w:val="28"/>
                                  <w:szCs w:val="28"/>
                                  <w:lang w:val="en-US"/>
                                </w:rPr>
                                <w:t>F/P</w:t>
                              </w:r>
                              <w:r>
                                <w:rPr>
                                  <w:i/>
                                  <w:iCs/>
                                  <w:color w:val="000000"/>
                                  <w:sz w:val="28"/>
                                  <w:szCs w:val="28"/>
                                </w:rPr>
                                <w:t>)</w:t>
                              </w:r>
                            </w:p>
                          </w:txbxContent>
                        </wps:txbx>
                        <wps:bodyPr rot="0" vert="horz" wrap="square" lIns="0" tIns="0" rIns="0" bIns="0" anchor="t" anchorCtr="0" upright="1">
                          <a:noAutofit/>
                        </wps:bodyPr>
                      </wps:wsp>
                      <wps:wsp>
                        <wps:cNvPr id="24" name="Rectangle 21"/>
                        <wps:cNvSpPr>
                          <a:spLocks noChangeArrowheads="1"/>
                        </wps:cNvSpPr>
                        <wps:spPr bwMode="auto">
                          <a:xfrm>
                            <a:off x="789305" y="146050"/>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7B0" w:rsidRPr="00F35BB1" w:rsidRDefault="001177B0" w:rsidP="003E74F9">
                              <w:pPr>
                                <w:rPr>
                                  <w:sz w:val="28"/>
                                  <w:szCs w:val="28"/>
                                </w:rPr>
                              </w:pPr>
                              <w:r w:rsidRPr="00F35BB1">
                                <w:rPr>
                                  <w:iCs/>
                                  <w:color w:val="000000"/>
                                  <w:sz w:val="28"/>
                                  <w:szCs w:val="28"/>
                                  <w:lang w:val="en-US"/>
                                </w:rPr>
                                <w:t>V</w:t>
                              </w:r>
                            </w:p>
                          </w:txbxContent>
                        </wps:txbx>
                        <wps:bodyPr rot="0" vert="horz" wrap="none" lIns="0" tIns="0" rIns="0" bIns="0" anchor="t" anchorCtr="0" upright="1">
                          <a:spAutoFit/>
                        </wps:bodyPr>
                      </wps:wsp>
                      <wps:wsp>
                        <wps:cNvPr id="25" name="Rectangle 22"/>
                        <wps:cNvSpPr>
                          <a:spLocks noChangeArrowheads="1"/>
                        </wps:cNvSpPr>
                        <wps:spPr bwMode="auto">
                          <a:xfrm>
                            <a:off x="0" y="162560"/>
                            <a:ext cx="13017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7B0" w:rsidRPr="00F35BB1" w:rsidRDefault="001177B0" w:rsidP="003E74F9">
                              <w:pPr>
                                <w:jc w:val="center"/>
                                <w:rPr>
                                  <w:sz w:val="28"/>
                                  <w:szCs w:val="28"/>
                                  <w:lang w:val="en-US"/>
                                </w:rPr>
                              </w:pPr>
                              <w:r w:rsidRPr="00F35BB1">
                                <w:rPr>
                                  <w:sz w:val="28"/>
                                  <w:szCs w:val="28"/>
                                  <w:lang w:val="en-US"/>
                                </w:rPr>
                                <w:t>V</w:t>
                              </w:r>
                            </w:p>
                          </w:txbxContent>
                        </wps:txbx>
                        <wps:bodyPr rot="0" vert="horz" wrap="square" lIns="0" tIns="0" rIns="0" bIns="0" anchor="t" anchorCtr="0" upright="1">
                          <a:noAutofit/>
                        </wps:bodyPr>
                      </wps:wsp>
                      <wps:wsp>
                        <wps:cNvPr id="26" name="Rectangle 23"/>
                        <wps:cNvSpPr>
                          <a:spLocks noChangeArrowheads="1"/>
                        </wps:cNvSpPr>
                        <wps:spPr bwMode="auto">
                          <a:xfrm>
                            <a:off x="1268730" y="147955"/>
                            <a:ext cx="90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7B0" w:rsidRDefault="001177B0" w:rsidP="003E74F9">
                              <w:r>
                                <w:rPr>
                                  <w:rFonts w:ascii="Symbol" w:hAnsi="Symbol" w:cs="Symbol"/>
                                  <w:color w:val="000000"/>
                                  <w:sz w:val="26"/>
                                  <w:szCs w:val="26"/>
                                  <w:lang w:val="en-US"/>
                                </w:rPr>
                                <w:t></w:t>
                              </w:r>
                            </w:p>
                          </w:txbxContent>
                        </wps:txbx>
                        <wps:bodyPr rot="0" vert="horz" wrap="none" lIns="0" tIns="0" rIns="0" bIns="0" anchor="t" anchorCtr="0" upright="1">
                          <a:spAutoFit/>
                        </wps:bodyPr>
                      </wps:wsp>
                      <wps:wsp>
                        <wps:cNvPr id="27" name="Rectangle 24"/>
                        <wps:cNvSpPr>
                          <a:spLocks noChangeArrowheads="1"/>
                        </wps:cNvSpPr>
                        <wps:spPr bwMode="auto">
                          <a:xfrm>
                            <a:off x="600710" y="127000"/>
                            <a:ext cx="90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7B0" w:rsidRDefault="001177B0" w:rsidP="003E74F9">
                              <w:pPr>
                                <w:jc w:val="center"/>
                              </w:pPr>
                              <w:r>
                                <w:rPr>
                                  <w:rFonts w:ascii="Symbol" w:hAnsi="Symbol" w:cs="Symbol"/>
                                  <w:color w:val="000000"/>
                                  <w:sz w:val="26"/>
                                  <w:szCs w:val="26"/>
                                  <w:lang w:val="en-US"/>
                                </w:rPr>
                                <w:t></w:t>
                              </w:r>
                            </w:p>
                          </w:txbxContent>
                        </wps:txbx>
                        <wps:bodyPr rot="0" vert="horz" wrap="none" lIns="0" tIns="0" rIns="0" bIns="0" anchor="t" anchorCtr="0" upright="1">
                          <a:spAutoFit/>
                        </wps:bodyPr>
                      </wps:wsp>
                    </wpc:wpc>
                  </a:graphicData>
                </a:graphic>
              </wp:inline>
            </w:drawing>
          </mc:Choice>
          <mc:Fallback>
            <w:pict>
              <v:group w14:anchorId="2D9569A1" id="Полотно 28" o:spid="_x0000_s1026" editas="canvas" style="width:285.5pt;height:47.7pt;mso-position-horizontal-relative:char;mso-position-vertical-relative:line" coordsize="36258,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XvMRgUAALU3AAAOAAAAZHJzL2Uyb0RvYy54bWzsW9lu4zYUfS/QfxD07likaG2IMsjYcVEg&#10;bQed9gNoibaFSqJKKrEzRf+9l9TiFXDRiTVFQj/YtEhRl+Tl0bkLbz9si9x6ZkJmvIxtdOPYFisT&#10;nmblKrZ//20+CmxL1rRMac5LFtsvTNof7r7/7nZTRQzzNc9TJizopJTRportdV1X0XgskzUrqLzh&#10;FSuhcslFQWv4K1bjVNAN9F7kY+w43njDRVoJnjAp4eqsqbTvdP/LJUvqX5ZLyWorj22QrdbfQn8v&#10;1Pf47pZGK0GrdZa0YtD/IEVBsxIe2nc1ozW1nkR20lWRJYJLvqxvEl6M+XKZJUyPAUaDnKPRTGn5&#10;TKUeTAKz0wkIpVfsd7FScpd8nuU5zMYYeo/UNfW7gfVhcHFTwerIql8n+XXP/7ymFdPDklHy8/Mn&#10;YWUpKA+xrZIWoCS/wrLRcpUzC2G1Qurx0O5z9UkoWWX1yJM/pFXy6RqasXsh+GbNaApiIdUexrB3&#10;g/oj4VZrsfmJp9A9faq5XqztUhSqQ1gGawv3YuSEZGJbL7Ht+qETThr1YNvaSqDeCzGC2gSqkT/B&#10;ntaeMY26bioh6x8YLyxViG0Bo9CPoc+PslZi0ahrcjDlNMrLgwvQsLkCT4ZbVZ2SQevTXyDXQ/AQ&#10;kBHB3sOIOLPZ6H4+JSNvDkLN3Nl0OkN/q+ciEq2zNGWlWtlOtxH5d0vX7rJGK3vtljzPUtWdEkmK&#10;1WKaC+uZwt6a64+efKjZNRsfiqEnAcZyNCSEifMRh6O5F/gjMieTUeg7wchB4cfQc0hIZvPDIT1m&#10;Jfv6IVmb2A4neKJXaU/oo7E5+nM6NhoVWQ3olWdFbAd9IxopXXwoU1hyGtU0y5vy3lQo8XdTAcvd&#10;LbTWXKWsjdLX28W21f8FT19AhwUHzQIgA8iFwpqLL7a1AfiK7RLw1bbyH0vYBQrpuoLoCouuQMsE&#10;bozt2raa4rRuEPGpEtlqDf2iZkaqe9gp80zrrtpFjQzt/gI8GAoYYNOdAIOr1uNgn18PGEIfo8Dg&#10;gnpVGVzYYd63xYXmndntgvcMD94ZeCDdxAzCGybAFQBzFTHAKMQtrVTvbMMbNFXYEYKjd6vhDdfi&#10;DRofevr8nvHBP4MPmtoPRB/8IHSdhj4YeNDGuzErlDui3/lgABxYH0OYFRoeehL9nuEBPFQn1oU3&#10;IH3A4FcgDXvAJMBgaGjDsWMP4GdwATy01wF5AbSEatAY43UwXofreR00PPQk+j3DQ3gGHvwB4QER&#10;3wfXcGNduJ5yVx3gg/FKHrw7jVdyEK+kxoeeRL9jfABj/5Q+BAPiQ+CRwG/pg4eD8Nj5ACaHYhct&#10;f8BgiBj+YKIW145aaHzoWfRFfJB/PlHBXjd8UXIVvlh+8/AFxmcQIhwQIVBjNij3JBgYJ+5J18e+&#10;inoaC8PENdvQ7mAOiJ5IX0SItxvexO4pPjQhhIH8k8APtFmh4xcenjSJDU3OgYpfhG4wcVsKgSeh&#10;ExgXxC4IaAIYvRvzlRMfNIXomfRFgHjTFOJMahTWqU4DQcR+CIN4DgQ7D3wQSNkdLYXADiFgjxgj&#10;wxgZgxgZPZO+iBBvmELA3juOYYDZAXtwIHxo/A/oDHlArgN5iY11ASmuEAk10GCyJq+eNanJA3jN&#10;2y1wERveNHs4kyAFRsdw6IAw5PUqC0IlSBE/nByFMJRJ0UME2B/GRWnsi+snVjcQ0bPoixDxhunD&#10;mQwp3Ad/B8ig9BzH70Kc2AeDUoHTngPC4INJoDyI8g7moNwdQPp/4oM+rgVHtXRKUHuOTR0+2/+v&#10;D2zsTtvd/QMAAP//AwBQSwMEFAAGAAgAAAAhAFsf6jHaAAAABAEAAA8AAABkcnMvZG93bnJldi54&#10;bWxMj8FOwzAQRO9I/IO1SFwQdYoIhRCnQgg4cGvLAW6uvU2i2uvIdtr071m4wGWk0axm3tbLyTtx&#10;wJj6QArmswIEkgm2p1bBx+b1+h5EypqsdoFQwQkTLJvzs1pXNhxphYd1bgWXUKq0gi7noZIymQ69&#10;TrMwIHG2C9HrzDa20kZ95HLv5E1R3Emve+KFTg/43KHZr0evYPF1env/dDHvS3O1exlD2qAzSl1e&#10;TE+PIDJO+e8YfvAZHRpm2oaRbBJOAT+Sf5WzcjFnu1XwUN6CbGr5H775BgAA//8DAFBLAQItABQA&#10;BgAIAAAAIQC2gziS/gAAAOEBAAATAAAAAAAAAAAAAAAAAAAAAABbQ29udGVudF9UeXBlc10ueG1s&#10;UEsBAi0AFAAGAAgAAAAhADj9If/WAAAAlAEAAAsAAAAAAAAAAAAAAAAALwEAAF9yZWxzLy5yZWxz&#10;UEsBAi0AFAAGAAgAAAAhADoZe8xGBQAAtTcAAA4AAAAAAAAAAAAAAAAALgIAAGRycy9lMm9Eb2Mu&#10;eG1sUEsBAi0AFAAGAAgAAAAhAFsf6jHaAAAABAEAAA8AAAAAAAAAAAAAAAAAoAcAAGRycy9kb3du&#10;cmV2LnhtbFBLBQYAAAAABAAEAPMAAAC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258;height:6057;visibility:visible;mso-wrap-style:square">
                  <v:fill o:detectmouseclick="t"/>
                  <v:path o:connecttype="none"/>
                </v:shape>
                <v:rect id="Rectangle 12" o:spid="_x0000_s1028" style="position:absolute;left:12109;top:3790;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1177B0" w:rsidRDefault="001177B0" w:rsidP="003E74F9"/>
                    </w:txbxContent>
                  </v:textbox>
                </v:rect>
                <v:rect id="Rectangle 13" o:spid="_x0000_s1029" style="position:absolute;left:9721;top:37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1177B0" w:rsidRDefault="001177B0" w:rsidP="003E74F9"/>
                    </w:txbxContent>
                  </v:textbox>
                </v:rect>
                <v:rect id="Rectangle 14" o:spid="_x0000_s1030" style="position:absolute;left:12509;top:1219;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1177B0" w:rsidRDefault="001177B0" w:rsidP="003E74F9"/>
                    </w:txbxContent>
                  </v:textbox>
                </v:rect>
                <v:rect id="Rectangle 15" o:spid="_x0000_s1031" style="position:absolute;left:7893;top:1219;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1177B0" w:rsidRDefault="001177B0" w:rsidP="003E74F9"/>
                    </w:txbxContent>
                  </v:textbox>
                </v:rect>
                <v:rect id="Rectangle 16" o:spid="_x0000_s1032" style="position:absolute;left:2692;top:2482;width:260;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1177B0" w:rsidRDefault="001177B0" w:rsidP="003E74F9">
                        <w:r>
                          <w:rPr>
                            <w:color w:val="000000"/>
                            <w:sz w:val="16"/>
                            <w:szCs w:val="16"/>
                            <w:lang w:val="en-US"/>
                          </w:rPr>
                          <w:t>.</w:t>
                        </w:r>
                      </w:p>
                    </w:txbxContent>
                  </v:textbox>
                </v:rect>
                <v:rect id="Rectangle 17" o:spid="_x0000_s1033" style="position:absolute;left:14770;top:1365;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1177B0" w:rsidRDefault="001177B0" w:rsidP="003E74F9"/>
                    </w:txbxContent>
                  </v:textbox>
                </v:rect>
                <v:rect id="Rectangle 18" o:spid="_x0000_s1034" style="position:absolute;left:8648;top:2628;width:6122;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1177B0" w:rsidRPr="00F35BB1" w:rsidRDefault="001177B0" w:rsidP="003E74F9">
                        <w:pPr>
                          <w:rPr>
                            <w:iCs/>
                            <w:color w:val="000000"/>
                            <w:sz w:val="16"/>
                            <w:szCs w:val="16"/>
                          </w:rPr>
                        </w:pPr>
                        <w:r>
                          <w:rPr>
                            <w:iCs/>
                            <w:color w:val="000000"/>
                            <w:sz w:val="16"/>
                            <w:szCs w:val="16"/>
                          </w:rPr>
                          <w:t>гранта</w:t>
                        </w:r>
                      </w:p>
                    </w:txbxContent>
                  </v:textbox>
                </v:rect>
                <v:rect id="Rectangle 19" o:spid="_x0000_s1035" style="position:absolute;left:1168;top:2489;width:3727;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1177B0" w:rsidRPr="00F35BB1" w:rsidRDefault="001177B0" w:rsidP="003E74F9">
                        <w:pPr>
                          <w:rPr>
                            <w:sz w:val="16"/>
                            <w:szCs w:val="16"/>
                          </w:rPr>
                        </w:pPr>
                        <w:r w:rsidRPr="00F35BB1">
                          <w:rPr>
                            <w:sz w:val="16"/>
                            <w:szCs w:val="16"/>
                          </w:rPr>
                          <w:t>возврата</w:t>
                        </w:r>
                      </w:p>
                    </w:txbxContent>
                  </v:textbox>
                </v:rect>
                <v:rect id="Rectangle 20" o:spid="_x0000_s1036" style="position:absolute;left:14065;top:1625;width:9385;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1177B0" w:rsidRPr="006504A6" w:rsidRDefault="001177B0" w:rsidP="003E74F9">
                        <w:r>
                          <w:rPr>
                            <w:i/>
                            <w:iCs/>
                            <w:color w:val="000000"/>
                            <w:sz w:val="28"/>
                            <w:szCs w:val="28"/>
                          </w:rPr>
                          <w:t>(</w:t>
                        </w:r>
                        <w:r w:rsidRPr="00AA00C6">
                          <w:rPr>
                            <w:i/>
                            <w:iCs/>
                            <w:color w:val="000000"/>
                            <w:sz w:val="28"/>
                            <w:szCs w:val="28"/>
                          </w:rPr>
                          <w:t>1</w:t>
                        </w:r>
                        <w:r>
                          <w:rPr>
                            <w:i/>
                            <w:iCs/>
                            <w:color w:val="000000"/>
                            <w:sz w:val="26"/>
                            <w:szCs w:val="26"/>
                          </w:rPr>
                          <w:t>-</w:t>
                        </w:r>
                        <w:r w:rsidRPr="00AA00C6">
                          <w:rPr>
                            <w:i/>
                            <w:iCs/>
                            <w:color w:val="000000"/>
                            <w:sz w:val="28"/>
                            <w:szCs w:val="28"/>
                            <w:lang w:val="en-US"/>
                          </w:rPr>
                          <w:t>F/P</w:t>
                        </w:r>
                        <w:r>
                          <w:rPr>
                            <w:i/>
                            <w:iCs/>
                            <w:color w:val="000000"/>
                            <w:sz w:val="28"/>
                            <w:szCs w:val="28"/>
                          </w:rPr>
                          <w:t>)</w:t>
                        </w:r>
                      </w:p>
                    </w:txbxContent>
                  </v:textbox>
                </v:rect>
                <v:rect id="Rectangle 21" o:spid="_x0000_s1037" style="position:absolute;left:7893;top:1460;width:12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1177B0" w:rsidRPr="00F35BB1" w:rsidRDefault="001177B0" w:rsidP="003E74F9">
                        <w:pPr>
                          <w:rPr>
                            <w:sz w:val="28"/>
                            <w:szCs w:val="28"/>
                          </w:rPr>
                        </w:pPr>
                        <w:r w:rsidRPr="00F35BB1">
                          <w:rPr>
                            <w:iCs/>
                            <w:color w:val="000000"/>
                            <w:sz w:val="28"/>
                            <w:szCs w:val="28"/>
                            <w:lang w:val="en-US"/>
                          </w:rPr>
                          <w:t>V</w:t>
                        </w:r>
                      </w:p>
                    </w:txbxContent>
                  </v:textbox>
                </v:rect>
                <v:rect id="Rectangle 22" o:spid="_x0000_s1038" style="position:absolute;top:1625;width:130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1177B0" w:rsidRPr="00F35BB1" w:rsidRDefault="001177B0" w:rsidP="003E74F9">
                        <w:pPr>
                          <w:jc w:val="center"/>
                          <w:rPr>
                            <w:sz w:val="28"/>
                            <w:szCs w:val="28"/>
                            <w:lang w:val="en-US"/>
                          </w:rPr>
                        </w:pPr>
                        <w:r w:rsidRPr="00F35BB1">
                          <w:rPr>
                            <w:sz w:val="28"/>
                            <w:szCs w:val="28"/>
                            <w:lang w:val="en-US"/>
                          </w:rPr>
                          <w:t>V</w:t>
                        </w:r>
                      </w:p>
                    </w:txbxContent>
                  </v:textbox>
                </v:rect>
                <v:rect id="Rectangle 23" o:spid="_x0000_s1039" style="position:absolute;left:12687;top:1479;width:908;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1177B0" w:rsidRDefault="001177B0" w:rsidP="003E74F9">
                        <w:r>
                          <w:rPr>
                            <w:rFonts w:ascii="Symbol" w:hAnsi="Symbol" w:cs="Symbol"/>
                            <w:color w:val="000000"/>
                            <w:sz w:val="26"/>
                            <w:szCs w:val="26"/>
                            <w:lang w:val="en-US"/>
                          </w:rPr>
                          <w:t></w:t>
                        </w:r>
                      </w:p>
                    </w:txbxContent>
                  </v:textbox>
                </v:rect>
                <v:rect id="Rectangle 24" o:spid="_x0000_s1040" style="position:absolute;left:6007;top:1270;width:908;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1177B0" w:rsidRDefault="001177B0" w:rsidP="003E74F9">
                        <w:pPr>
                          <w:jc w:val="center"/>
                        </w:pPr>
                        <w:r>
                          <w:rPr>
                            <w:rFonts w:ascii="Symbol" w:hAnsi="Symbol" w:cs="Symbol"/>
                            <w:color w:val="000000"/>
                            <w:sz w:val="26"/>
                            <w:szCs w:val="26"/>
                            <w:lang w:val="en-US"/>
                          </w:rPr>
                          <w:t></w:t>
                        </w:r>
                      </w:p>
                    </w:txbxContent>
                  </v:textbox>
                </v:rect>
                <w10:anchorlock/>
              </v:group>
            </w:pict>
          </mc:Fallback>
        </mc:AlternateContent>
      </w:r>
    </w:p>
    <w:p w:rsidR="003E74F9" w:rsidRPr="003E74F9" w:rsidRDefault="003E74F9" w:rsidP="003E74F9">
      <w:pPr>
        <w:pStyle w:val="aff6"/>
        <w:tabs>
          <w:tab w:val="left" w:pos="709"/>
        </w:tabs>
        <w:autoSpaceDE w:val="0"/>
        <w:autoSpaceDN w:val="0"/>
        <w:adjustRightInd w:val="0"/>
        <w:spacing w:before="240" w:after="240"/>
        <w:ind w:left="0"/>
        <w:jc w:val="both"/>
        <w:rPr>
          <w:rFonts w:ascii="Arial Narrow" w:hAnsi="Arial Narrow"/>
          <w:sz w:val="20"/>
          <w:szCs w:val="20"/>
        </w:rPr>
      </w:pPr>
      <w:r w:rsidRPr="003E74F9">
        <w:rPr>
          <w:rFonts w:ascii="Arial Narrow" w:hAnsi="Arial Narrow"/>
          <w:sz w:val="20"/>
          <w:szCs w:val="20"/>
        </w:rPr>
        <w:t>где:</w:t>
      </w:r>
    </w:p>
    <w:p w:rsidR="003E74F9" w:rsidRPr="003E74F9" w:rsidRDefault="003E74F9" w:rsidP="003E74F9">
      <w:pPr>
        <w:pStyle w:val="aff6"/>
        <w:tabs>
          <w:tab w:val="left" w:pos="709"/>
        </w:tabs>
        <w:autoSpaceDE w:val="0"/>
        <w:autoSpaceDN w:val="0"/>
        <w:adjustRightInd w:val="0"/>
        <w:spacing w:before="240" w:after="240"/>
        <w:ind w:left="0"/>
        <w:jc w:val="both"/>
        <w:rPr>
          <w:rFonts w:ascii="Arial Narrow" w:hAnsi="Arial Narrow"/>
          <w:sz w:val="20"/>
          <w:szCs w:val="20"/>
        </w:rPr>
      </w:pPr>
      <w:r w:rsidRPr="003E74F9">
        <w:rPr>
          <w:rFonts w:ascii="Arial Narrow" w:hAnsi="Arial Narrow"/>
          <w:sz w:val="20"/>
          <w:szCs w:val="20"/>
          <w:lang w:val="en-US"/>
        </w:rPr>
        <w:t>V</w:t>
      </w:r>
      <w:r w:rsidRPr="003E74F9">
        <w:rPr>
          <w:rFonts w:ascii="Arial Narrow" w:hAnsi="Arial Narrow"/>
          <w:sz w:val="20"/>
          <w:szCs w:val="20"/>
        </w:rPr>
        <w:t>гранта – размер гранта, предоставленный получателю гранта;</w:t>
      </w:r>
    </w:p>
    <w:p w:rsidR="003E74F9" w:rsidRPr="003E74F9" w:rsidRDefault="003E74F9" w:rsidP="003E74F9">
      <w:pPr>
        <w:pStyle w:val="aff6"/>
        <w:tabs>
          <w:tab w:val="left" w:pos="709"/>
        </w:tabs>
        <w:autoSpaceDE w:val="0"/>
        <w:autoSpaceDN w:val="0"/>
        <w:adjustRightInd w:val="0"/>
        <w:ind w:left="0"/>
        <w:jc w:val="both"/>
        <w:rPr>
          <w:rFonts w:ascii="Arial Narrow" w:hAnsi="Arial Narrow"/>
          <w:sz w:val="20"/>
          <w:szCs w:val="20"/>
        </w:rPr>
      </w:pPr>
      <w:r w:rsidRPr="003E74F9">
        <w:rPr>
          <w:rFonts w:ascii="Arial Narrow" w:hAnsi="Arial Narrow"/>
          <w:sz w:val="20"/>
          <w:szCs w:val="20"/>
          <w:lang w:val="en-US"/>
        </w:rPr>
        <w:t>F</w:t>
      </w:r>
      <w:r w:rsidRPr="003E74F9">
        <w:rPr>
          <w:rFonts w:ascii="Arial Narrow" w:hAnsi="Arial Narrow"/>
          <w:sz w:val="20"/>
          <w:szCs w:val="20"/>
        </w:rPr>
        <w:t xml:space="preserve"> – фактически достигнутое значение результата предоставления гранта;</w:t>
      </w:r>
    </w:p>
    <w:p w:rsidR="003E74F9" w:rsidRPr="003E74F9" w:rsidRDefault="003E74F9" w:rsidP="003E74F9">
      <w:pPr>
        <w:pStyle w:val="aff6"/>
        <w:tabs>
          <w:tab w:val="left" w:pos="709"/>
        </w:tabs>
        <w:autoSpaceDE w:val="0"/>
        <w:autoSpaceDN w:val="0"/>
        <w:adjustRightInd w:val="0"/>
        <w:ind w:left="0"/>
        <w:jc w:val="both"/>
        <w:rPr>
          <w:rFonts w:ascii="Arial Narrow" w:hAnsi="Arial Narrow"/>
          <w:sz w:val="20"/>
          <w:szCs w:val="20"/>
        </w:rPr>
      </w:pPr>
      <w:r w:rsidRPr="003E74F9">
        <w:rPr>
          <w:rFonts w:ascii="Arial Narrow" w:hAnsi="Arial Narrow"/>
          <w:sz w:val="20"/>
          <w:szCs w:val="20"/>
          <w:lang w:val="en-US"/>
        </w:rPr>
        <w:t>P</w:t>
      </w:r>
      <w:r w:rsidRPr="003E74F9">
        <w:rPr>
          <w:rFonts w:ascii="Arial Narrow" w:hAnsi="Arial Narrow"/>
          <w:sz w:val="20"/>
          <w:szCs w:val="20"/>
        </w:rPr>
        <w:t xml:space="preserve"> – плановое значение результата предоставления гранта.</w:t>
      </w:r>
    </w:p>
    <w:p w:rsidR="003E74F9" w:rsidRPr="003E74F9" w:rsidRDefault="002A5625" w:rsidP="003E74F9">
      <w:pPr>
        <w:pStyle w:val="aff6"/>
        <w:tabs>
          <w:tab w:val="left" w:pos="709"/>
        </w:tabs>
        <w:autoSpaceDE w:val="0"/>
        <w:autoSpaceDN w:val="0"/>
        <w:adjustRightInd w:val="0"/>
        <w:ind w:left="0"/>
        <w:jc w:val="both"/>
        <w:rPr>
          <w:rFonts w:ascii="Arial Narrow" w:eastAsia="Calibri" w:hAnsi="Arial Narrow"/>
          <w:sz w:val="20"/>
          <w:szCs w:val="20"/>
          <w:lang w:eastAsia="en-US"/>
        </w:rPr>
      </w:pPr>
      <w:r>
        <w:rPr>
          <w:rFonts w:ascii="Arial Narrow" w:eastAsia="Calibri" w:hAnsi="Arial Narrow"/>
          <w:sz w:val="20"/>
          <w:szCs w:val="20"/>
          <w:lang w:eastAsia="en-US"/>
        </w:rPr>
        <w:t>5.4.</w:t>
      </w:r>
      <w:r>
        <w:rPr>
          <w:rFonts w:ascii="Arial Narrow" w:eastAsia="Calibri" w:hAnsi="Arial Narrow"/>
          <w:sz w:val="20"/>
          <w:szCs w:val="20"/>
          <w:lang w:eastAsia="en-US"/>
        </w:rPr>
        <w:tab/>
      </w:r>
      <w:r w:rsidR="003E74F9" w:rsidRPr="003E74F9">
        <w:rPr>
          <w:rFonts w:ascii="Arial Narrow" w:hAnsi="Arial Narrow"/>
          <w:sz w:val="20"/>
          <w:szCs w:val="20"/>
        </w:rPr>
        <w:t xml:space="preserve">Главный распорядитель направляет в адрес получателя гранта, допустившего нарушения условий Соглашения, уведомление (требование) о возврате гранта в течение 10 дней со дня выявления случаев, указанных в </w:t>
      </w:r>
      <w:hyperlink r:id="rId81" w:history="1">
        <w:r w:rsidR="003E74F9" w:rsidRPr="003E74F9">
          <w:rPr>
            <w:rFonts w:ascii="Arial Narrow" w:hAnsi="Arial Narrow"/>
            <w:sz w:val="20"/>
            <w:szCs w:val="20"/>
          </w:rPr>
          <w:t xml:space="preserve">п. 5.3. </w:t>
        </w:r>
      </w:hyperlink>
      <w:r w:rsidR="003E74F9" w:rsidRPr="003E74F9">
        <w:rPr>
          <w:rFonts w:ascii="Arial Narrow" w:hAnsi="Arial Narrow"/>
          <w:sz w:val="20"/>
          <w:szCs w:val="20"/>
        </w:rPr>
        <w:t>настоящего Порядка.</w:t>
      </w:r>
    </w:p>
    <w:p w:rsidR="003E74F9" w:rsidRPr="003E74F9" w:rsidRDefault="003E74F9" w:rsidP="003E74F9">
      <w:pPr>
        <w:pStyle w:val="aff6"/>
        <w:tabs>
          <w:tab w:val="left" w:pos="709"/>
        </w:tabs>
        <w:autoSpaceDE w:val="0"/>
        <w:autoSpaceDN w:val="0"/>
        <w:adjustRightInd w:val="0"/>
        <w:ind w:left="0"/>
        <w:jc w:val="both"/>
        <w:rPr>
          <w:rFonts w:ascii="Arial Narrow" w:eastAsia="Calibri" w:hAnsi="Arial Narrow"/>
          <w:sz w:val="20"/>
          <w:szCs w:val="20"/>
          <w:lang w:eastAsia="en-US"/>
        </w:rPr>
      </w:pPr>
      <w:r w:rsidRPr="003E74F9">
        <w:rPr>
          <w:rFonts w:ascii="Arial Narrow" w:eastAsia="Calibri" w:hAnsi="Arial Narrow"/>
          <w:sz w:val="20"/>
          <w:szCs w:val="20"/>
          <w:lang w:eastAsia="en-US"/>
        </w:rPr>
        <w:t xml:space="preserve">5.5. </w:t>
      </w:r>
      <w:r w:rsidRPr="003E74F9">
        <w:rPr>
          <w:rFonts w:ascii="Arial Narrow" w:eastAsia="Calibri" w:hAnsi="Arial Narrow"/>
          <w:sz w:val="20"/>
          <w:szCs w:val="20"/>
          <w:lang w:eastAsia="en-US"/>
        </w:rPr>
        <w:tab/>
      </w:r>
      <w:r w:rsidRPr="003E74F9">
        <w:rPr>
          <w:rFonts w:ascii="Arial Narrow" w:hAnsi="Arial Narrow"/>
          <w:sz w:val="20"/>
          <w:szCs w:val="20"/>
        </w:rPr>
        <w:t>Получатель гранта в течение 25 рабочих дней со дня получения уведомления (требования) о возврате гранта, обязан произвести возврат полученных сумм гранта на лицевой счет Главного распорядителя.</w:t>
      </w:r>
    </w:p>
    <w:p w:rsidR="003E74F9" w:rsidRPr="003E74F9" w:rsidRDefault="003E74F9" w:rsidP="003E74F9">
      <w:pPr>
        <w:autoSpaceDE w:val="0"/>
        <w:autoSpaceDN w:val="0"/>
        <w:adjustRightInd w:val="0"/>
        <w:ind w:firstLine="709"/>
        <w:jc w:val="both"/>
        <w:rPr>
          <w:rFonts w:ascii="Arial Narrow" w:eastAsia="Calibri" w:hAnsi="Arial Narrow"/>
          <w:sz w:val="20"/>
          <w:szCs w:val="20"/>
        </w:rPr>
      </w:pPr>
      <w:r w:rsidRPr="003E74F9">
        <w:rPr>
          <w:rFonts w:ascii="Arial Narrow" w:eastAsia="Calibri" w:hAnsi="Arial Narrow"/>
          <w:sz w:val="20"/>
          <w:szCs w:val="20"/>
        </w:rPr>
        <w:t>В случае если получатель гранта не возвратил грант в установленный срок или возвратил ее не в полном объеме, Главный распорядитель в течение 30 дней со дня истечения срока, установленного получателю для возврата гранта, обращается в суд с заявлением о взыскании перечисленной суммы гранта в районный бюджет в соответствии с законодательством Российской Федерации.</w:t>
      </w:r>
    </w:p>
    <w:p w:rsidR="003E74F9" w:rsidRPr="003E74F9" w:rsidRDefault="003E74F9" w:rsidP="003E74F9">
      <w:pPr>
        <w:autoSpaceDE w:val="0"/>
        <w:autoSpaceDN w:val="0"/>
        <w:adjustRightInd w:val="0"/>
        <w:ind w:firstLine="709"/>
        <w:jc w:val="both"/>
        <w:rPr>
          <w:rFonts w:ascii="Arial Narrow" w:eastAsia="Calibri" w:hAnsi="Arial Narrow"/>
          <w:sz w:val="20"/>
          <w:szCs w:val="20"/>
        </w:rPr>
      </w:pPr>
      <w:r w:rsidRPr="003E74F9">
        <w:rPr>
          <w:rFonts w:ascii="Arial Narrow" w:eastAsia="Calibri" w:hAnsi="Arial Narrow"/>
          <w:sz w:val="20"/>
          <w:szCs w:val="20"/>
        </w:rPr>
        <w:t>При отказе получателя гранта от возврата суммы полученного гранта в районный бюджет взыскание производится в судебном порядке, установленном действующим законодательством Российской Федерации.</w:t>
      </w:r>
    </w:p>
    <w:p w:rsidR="003E74F9" w:rsidRDefault="003E74F9" w:rsidP="008177C5">
      <w:pPr>
        <w:numPr>
          <w:ilvl w:val="1"/>
          <w:numId w:val="29"/>
        </w:numPr>
        <w:autoSpaceDE w:val="0"/>
        <w:autoSpaceDN w:val="0"/>
        <w:adjustRightInd w:val="0"/>
        <w:ind w:left="0" w:firstLine="0"/>
        <w:jc w:val="both"/>
        <w:rPr>
          <w:rFonts w:ascii="Arial Narrow" w:eastAsia="Calibri" w:hAnsi="Arial Narrow"/>
          <w:sz w:val="20"/>
          <w:szCs w:val="20"/>
        </w:rPr>
      </w:pPr>
      <w:r w:rsidRPr="003E74F9">
        <w:rPr>
          <w:rFonts w:ascii="Arial Narrow" w:eastAsia="Calibri" w:hAnsi="Arial Narrow"/>
          <w:sz w:val="20"/>
          <w:szCs w:val="20"/>
        </w:rPr>
        <w:t>Иная ответственность за нарушение условий и порядка предоставления гранта получателем устанавливается в соответствии с законодательством Российской Федерации.</w:t>
      </w:r>
    </w:p>
    <w:p w:rsidR="002A5625" w:rsidRPr="002A5625" w:rsidRDefault="002A5625" w:rsidP="002A5625">
      <w:pPr>
        <w:autoSpaceDE w:val="0"/>
        <w:autoSpaceDN w:val="0"/>
        <w:adjustRightInd w:val="0"/>
        <w:jc w:val="both"/>
        <w:rPr>
          <w:rFonts w:ascii="Arial Narrow" w:eastAsia="Calibri" w:hAnsi="Arial Narrow"/>
          <w:sz w:val="20"/>
          <w:szCs w:val="20"/>
        </w:rPr>
      </w:pPr>
    </w:p>
    <w:p w:rsidR="003E74F9" w:rsidRPr="003E74F9" w:rsidRDefault="003E74F9" w:rsidP="003E74F9">
      <w:pPr>
        <w:ind w:left="5103"/>
        <w:rPr>
          <w:rFonts w:ascii="Arial Narrow" w:hAnsi="Arial Narrow"/>
          <w:bCs/>
          <w:sz w:val="20"/>
          <w:szCs w:val="20"/>
        </w:rPr>
      </w:pPr>
      <w:bookmarkStart w:id="20" w:name="_Hlk137805495"/>
      <w:r w:rsidRPr="003E74F9">
        <w:rPr>
          <w:rFonts w:ascii="Arial Narrow" w:hAnsi="Arial Narrow"/>
          <w:bCs/>
          <w:sz w:val="20"/>
          <w:szCs w:val="20"/>
        </w:rPr>
        <w:lastRenderedPageBreak/>
        <w:t>приложение №1</w:t>
      </w:r>
    </w:p>
    <w:p w:rsidR="003E74F9" w:rsidRPr="003E74F9" w:rsidRDefault="003E74F9" w:rsidP="003E74F9">
      <w:pPr>
        <w:ind w:left="5103"/>
        <w:rPr>
          <w:rFonts w:ascii="Arial Narrow" w:hAnsi="Arial Narrow"/>
          <w:bCs/>
          <w:sz w:val="20"/>
          <w:szCs w:val="20"/>
        </w:rPr>
      </w:pPr>
      <w:r w:rsidRPr="003E74F9">
        <w:rPr>
          <w:rFonts w:ascii="Arial Narrow" w:hAnsi="Arial Narrow"/>
          <w:sz w:val="20"/>
          <w:szCs w:val="20"/>
        </w:rPr>
        <w:t xml:space="preserve">к Положению о порядке </w:t>
      </w:r>
    </w:p>
    <w:p w:rsidR="003E74F9" w:rsidRPr="003E74F9" w:rsidRDefault="003E74F9" w:rsidP="003E74F9">
      <w:pPr>
        <w:ind w:left="5103"/>
        <w:rPr>
          <w:rFonts w:ascii="Arial Narrow" w:hAnsi="Arial Narrow"/>
          <w:bCs/>
          <w:sz w:val="20"/>
          <w:szCs w:val="20"/>
        </w:rPr>
      </w:pPr>
      <w:r w:rsidRPr="003E74F9">
        <w:rPr>
          <w:rFonts w:ascii="Arial Narrow" w:hAnsi="Arial Narrow"/>
          <w:sz w:val="20"/>
          <w:szCs w:val="20"/>
        </w:rPr>
        <w:t xml:space="preserve">предоставления финансовой поддержки </w:t>
      </w:r>
    </w:p>
    <w:p w:rsidR="003E74F9" w:rsidRPr="003E74F9" w:rsidRDefault="003E74F9" w:rsidP="003E74F9">
      <w:pPr>
        <w:ind w:left="5103"/>
        <w:rPr>
          <w:rFonts w:ascii="Arial Narrow" w:hAnsi="Arial Narrow"/>
          <w:bCs/>
          <w:sz w:val="20"/>
          <w:szCs w:val="20"/>
        </w:rPr>
      </w:pPr>
      <w:r w:rsidRPr="003E74F9">
        <w:rPr>
          <w:rFonts w:ascii="Arial Narrow" w:hAnsi="Arial Narrow"/>
          <w:sz w:val="20"/>
          <w:szCs w:val="20"/>
        </w:rPr>
        <w:t xml:space="preserve">в виде грантов субъектам малого и </w:t>
      </w:r>
    </w:p>
    <w:p w:rsidR="003E74F9" w:rsidRPr="003E74F9" w:rsidRDefault="003E74F9" w:rsidP="003E74F9">
      <w:pPr>
        <w:ind w:left="5103"/>
        <w:rPr>
          <w:rFonts w:ascii="Arial Narrow" w:hAnsi="Arial Narrow"/>
          <w:bCs/>
          <w:sz w:val="20"/>
          <w:szCs w:val="20"/>
        </w:rPr>
      </w:pPr>
      <w:r w:rsidRPr="003E74F9">
        <w:rPr>
          <w:rFonts w:ascii="Arial Narrow" w:hAnsi="Arial Narrow"/>
          <w:sz w:val="20"/>
          <w:szCs w:val="20"/>
        </w:rPr>
        <w:t xml:space="preserve">среднего предпринимательства на начало ведения предпринимательской деятельности </w:t>
      </w:r>
    </w:p>
    <w:p w:rsidR="003E74F9" w:rsidRPr="003E74F9" w:rsidRDefault="003E74F9" w:rsidP="003E74F9">
      <w:pPr>
        <w:ind w:left="5103"/>
        <w:rPr>
          <w:rFonts w:ascii="Arial Narrow" w:hAnsi="Arial Narrow"/>
          <w:bCs/>
          <w:sz w:val="20"/>
          <w:szCs w:val="20"/>
        </w:rPr>
      </w:pPr>
      <w:r w:rsidRPr="003E74F9">
        <w:rPr>
          <w:rFonts w:ascii="Arial Narrow" w:hAnsi="Arial Narrow"/>
          <w:sz w:val="20"/>
          <w:szCs w:val="20"/>
        </w:rPr>
        <w:t>в Эвенкийском муниципальном районе</w:t>
      </w:r>
    </w:p>
    <w:bookmarkEnd w:id="20"/>
    <w:p w:rsidR="003E74F9" w:rsidRPr="003E74F9" w:rsidRDefault="003E74F9" w:rsidP="003E74F9">
      <w:pPr>
        <w:autoSpaceDE w:val="0"/>
        <w:autoSpaceDN w:val="0"/>
        <w:adjustRightInd w:val="0"/>
        <w:ind w:left="5103"/>
        <w:rPr>
          <w:rFonts w:ascii="Arial Narrow" w:hAnsi="Arial Narrow"/>
          <w:sz w:val="20"/>
          <w:szCs w:val="20"/>
        </w:rPr>
      </w:pPr>
    </w:p>
    <w:p w:rsidR="003E74F9" w:rsidRPr="003E74F9" w:rsidRDefault="003E74F9" w:rsidP="002A5625">
      <w:pPr>
        <w:tabs>
          <w:tab w:val="left" w:pos="4962"/>
        </w:tabs>
        <w:ind w:left="636"/>
        <w:jc w:val="right"/>
        <w:rPr>
          <w:rFonts w:ascii="Arial Narrow" w:hAnsi="Arial Narrow"/>
          <w:sz w:val="20"/>
          <w:szCs w:val="20"/>
        </w:rPr>
      </w:pPr>
      <w:r w:rsidRPr="003E74F9">
        <w:rPr>
          <w:rFonts w:ascii="Arial Narrow" w:hAnsi="Arial Narrow"/>
          <w:b/>
          <w:bCs/>
          <w:sz w:val="20"/>
          <w:szCs w:val="20"/>
        </w:rPr>
        <w:tab/>
      </w:r>
      <w:bookmarkStart w:id="21" w:name="_Hlk137804351"/>
      <w:r w:rsidR="002A5625">
        <w:rPr>
          <w:rFonts w:ascii="Arial Narrow" w:hAnsi="Arial Narrow"/>
          <w:sz w:val="20"/>
          <w:szCs w:val="20"/>
        </w:rPr>
        <w:t>Главе</w:t>
      </w:r>
    </w:p>
    <w:p w:rsidR="003E74F9" w:rsidRPr="003E74F9" w:rsidRDefault="003E74F9" w:rsidP="002A5625">
      <w:pPr>
        <w:ind w:left="636"/>
        <w:jc w:val="right"/>
        <w:rPr>
          <w:rFonts w:ascii="Arial Narrow" w:hAnsi="Arial Narrow"/>
          <w:sz w:val="20"/>
          <w:szCs w:val="20"/>
        </w:rPr>
      </w:pPr>
      <w:r w:rsidRPr="003E74F9">
        <w:rPr>
          <w:rFonts w:ascii="Arial Narrow" w:hAnsi="Arial Narrow"/>
          <w:sz w:val="20"/>
          <w:szCs w:val="20"/>
        </w:rPr>
        <w:t>Эвенкийского муниципального района</w:t>
      </w:r>
    </w:p>
    <w:p w:rsidR="003E74F9" w:rsidRPr="003E74F9" w:rsidRDefault="003E74F9" w:rsidP="002A5625">
      <w:pPr>
        <w:ind w:left="4956"/>
        <w:jc w:val="right"/>
        <w:rPr>
          <w:rFonts w:ascii="Arial Narrow" w:hAnsi="Arial Narrow"/>
          <w:sz w:val="20"/>
          <w:szCs w:val="20"/>
        </w:rPr>
      </w:pPr>
      <w:r w:rsidRPr="003E74F9">
        <w:rPr>
          <w:rFonts w:ascii="Arial Narrow" w:hAnsi="Arial Narrow"/>
          <w:sz w:val="20"/>
          <w:szCs w:val="20"/>
        </w:rPr>
        <w:t xml:space="preserve"> Красноярского края</w:t>
      </w:r>
    </w:p>
    <w:p w:rsidR="003E74F9" w:rsidRPr="003E74F9" w:rsidRDefault="003E74F9" w:rsidP="002A5625">
      <w:pPr>
        <w:pStyle w:val="aff3"/>
        <w:ind w:left="4956"/>
        <w:jc w:val="right"/>
        <w:rPr>
          <w:rFonts w:ascii="Arial Narrow" w:hAnsi="Arial Narrow" w:cs="Times New Roman"/>
          <w:b/>
          <w:bCs/>
        </w:rPr>
      </w:pPr>
      <w:r w:rsidRPr="003E74F9">
        <w:rPr>
          <w:rFonts w:ascii="Arial Narrow" w:hAnsi="Arial Narrow" w:cs="Times New Roman"/>
        </w:rPr>
        <w:t xml:space="preserve"> _____________________</w:t>
      </w:r>
    </w:p>
    <w:p w:rsidR="003E74F9" w:rsidRPr="003E74F9" w:rsidRDefault="003E74F9" w:rsidP="003E74F9">
      <w:pPr>
        <w:rPr>
          <w:rFonts w:ascii="Arial Narrow" w:hAnsi="Arial Narrow"/>
          <w:sz w:val="20"/>
          <w:szCs w:val="20"/>
        </w:rPr>
      </w:pPr>
    </w:p>
    <w:p w:rsidR="003E74F9" w:rsidRPr="003E74F9" w:rsidRDefault="003E74F9" w:rsidP="003E74F9">
      <w:pPr>
        <w:pStyle w:val="ConsPlusNormal"/>
        <w:jc w:val="center"/>
        <w:rPr>
          <w:rFonts w:ascii="Arial Narrow" w:hAnsi="Arial Narrow" w:cs="Times New Roman"/>
        </w:rPr>
      </w:pPr>
      <w:r w:rsidRPr="003E74F9">
        <w:rPr>
          <w:rFonts w:ascii="Arial Narrow" w:hAnsi="Arial Narrow" w:cs="Times New Roman"/>
        </w:rPr>
        <w:t>Заявление на участие в отборе на предоставление гранта</w:t>
      </w:r>
    </w:p>
    <w:p w:rsidR="003E74F9" w:rsidRPr="003E74F9" w:rsidRDefault="003E74F9" w:rsidP="003E74F9">
      <w:pPr>
        <w:pStyle w:val="ConsPlusNormal"/>
        <w:jc w:val="center"/>
        <w:rPr>
          <w:rFonts w:ascii="Arial Narrow" w:hAnsi="Arial Narrow" w:cs="Times New Roman"/>
        </w:rPr>
      </w:pPr>
      <w:r w:rsidRPr="003E74F9">
        <w:rPr>
          <w:rFonts w:ascii="Arial Narrow" w:hAnsi="Arial Narrow" w:cs="Times New Roman"/>
        </w:rPr>
        <w:t>в форме субсидии субъектам малого и среднего</w:t>
      </w:r>
    </w:p>
    <w:p w:rsidR="003E74F9" w:rsidRPr="003E74F9" w:rsidRDefault="003E74F9" w:rsidP="003E74F9">
      <w:pPr>
        <w:pStyle w:val="ConsPlusNormal"/>
        <w:jc w:val="center"/>
        <w:rPr>
          <w:rFonts w:ascii="Arial Narrow" w:hAnsi="Arial Narrow" w:cs="Times New Roman"/>
        </w:rPr>
      </w:pPr>
      <w:r w:rsidRPr="003E74F9">
        <w:rPr>
          <w:rFonts w:ascii="Arial Narrow" w:hAnsi="Arial Narrow" w:cs="Times New Roman"/>
        </w:rPr>
        <w:t>предпринимательства на начало ведения</w:t>
      </w:r>
    </w:p>
    <w:p w:rsidR="003E74F9" w:rsidRPr="003E74F9" w:rsidRDefault="003E74F9" w:rsidP="003E74F9">
      <w:pPr>
        <w:pStyle w:val="ConsPlusNormal"/>
        <w:jc w:val="center"/>
        <w:rPr>
          <w:rFonts w:ascii="Arial Narrow" w:hAnsi="Arial Narrow" w:cs="Times New Roman"/>
        </w:rPr>
      </w:pPr>
      <w:r w:rsidRPr="003E74F9">
        <w:rPr>
          <w:rFonts w:ascii="Arial Narrow" w:hAnsi="Arial Narrow" w:cs="Times New Roman"/>
        </w:rPr>
        <w:t>предпринимательской деятельности</w:t>
      </w:r>
    </w:p>
    <w:p w:rsidR="003E74F9" w:rsidRPr="003E74F9" w:rsidRDefault="003E74F9" w:rsidP="003E74F9">
      <w:pPr>
        <w:pStyle w:val="ConsPlusNormal"/>
        <w:jc w:val="center"/>
        <w:rPr>
          <w:rFonts w:ascii="Arial Narrow" w:hAnsi="Arial Narrow" w:cs="Times New Roman"/>
        </w:rPr>
      </w:pPr>
    </w:p>
    <w:p w:rsidR="003E74F9" w:rsidRPr="003E74F9" w:rsidRDefault="003E74F9" w:rsidP="003E74F9">
      <w:pPr>
        <w:pStyle w:val="ConsPlusNormal"/>
        <w:ind w:firstLine="540"/>
        <w:jc w:val="both"/>
        <w:rPr>
          <w:rFonts w:ascii="Arial Narrow" w:hAnsi="Arial Narrow" w:cs="Times New Roman"/>
        </w:rPr>
      </w:pPr>
      <w:r w:rsidRPr="003E74F9">
        <w:rPr>
          <w:rFonts w:ascii="Arial Narrow" w:hAnsi="Arial Narrow" w:cs="Times New Roman"/>
        </w:rPr>
        <w:t>Прошу предоставить грант в форме субсидии субъектам малого и среднего предпринимательства на начало ведения предпринимательской деятельности.</w:t>
      </w:r>
    </w:p>
    <w:p w:rsidR="003E74F9" w:rsidRPr="003E74F9" w:rsidRDefault="003E74F9" w:rsidP="003E74F9">
      <w:pPr>
        <w:rPr>
          <w:rFonts w:ascii="Arial Narrow" w:hAnsi="Arial Narrow"/>
          <w:sz w:val="20"/>
          <w:szCs w:val="20"/>
        </w:rPr>
      </w:pPr>
    </w:p>
    <w:p w:rsidR="003E74F9" w:rsidRPr="003E74F9" w:rsidRDefault="002A5625" w:rsidP="003E74F9">
      <w:pPr>
        <w:pStyle w:val="aff3"/>
        <w:rPr>
          <w:rFonts w:ascii="Arial Narrow" w:hAnsi="Arial Narrow" w:cs="Times New Roman"/>
        </w:rPr>
      </w:pPr>
      <w:r>
        <w:rPr>
          <w:rFonts w:ascii="Arial Narrow" w:hAnsi="Arial Narrow" w:cs="Times New Roman"/>
        </w:rPr>
        <w:t>1.</w:t>
      </w:r>
      <w:r>
        <w:rPr>
          <w:rFonts w:ascii="Arial Narrow" w:hAnsi="Arial Narrow" w:cs="Times New Roman"/>
        </w:rPr>
        <w:tab/>
      </w:r>
      <w:r w:rsidR="003E74F9" w:rsidRPr="003E74F9">
        <w:rPr>
          <w:rFonts w:ascii="Arial Narrow" w:hAnsi="Arial Narrow" w:cs="Times New Roman"/>
        </w:rPr>
        <w:t>Информация о заявителе:</w:t>
      </w:r>
    </w:p>
    <w:p w:rsidR="003E74F9" w:rsidRPr="003E74F9" w:rsidRDefault="003E74F9" w:rsidP="003E74F9">
      <w:pPr>
        <w:rPr>
          <w:rFonts w:ascii="Arial Narrow" w:hAnsi="Arial Narrow"/>
          <w:sz w:val="20"/>
          <w:szCs w:val="20"/>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6"/>
        <w:gridCol w:w="287"/>
        <w:gridCol w:w="60"/>
        <w:gridCol w:w="349"/>
        <w:gridCol w:w="349"/>
        <w:gridCol w:w="349"/>
        <w:gridCol w:w="349"/>
        <w:gridCol w:w="348"/>
        <w:gridCol w:w="348"/>
        <w:gridCol w:w="348"/>
        <w:gridCol w:w="348"/>
        <w:gridCol w:w="348"/>
        <w:gridCol w:w="348"/>
        <w:gridCol w:w="348"/>
        <w:gridCol w:w="348"/>
        <w:gridCol w:w="348"/>
        <w:gridCol w:w="348"/>
        <w:gridCol w:w="348"/>
        <w:gridCol w:w="348"/>
        <w:gridCol w:w="348"/>
        <w:gridCol w:w="348"/>
        <w:gridCol w:w="64"/>
        <w:gridCol w:w="277"/>
      </w:tblGrid>
      <w:tr w:rsidR="003E74F9" w:rsidRPr="003E74F9" w:rsidTr="003E74F9">
        <w:trPr>
          <w:gridAfter w:val="1"/>
          <w:wAfter w:w="277" w:type="dxa"/>
          <w:trHeight w:val="665"/>
        </w:trPr>
        <w:tc>
          <w:tcPr>
            <w:tcW w:w="2793" w:type="dxa"/>
            <w:gridSpan w:val="2"/>
            <w:tcBorders>
              <w:top w:val="nil"/>
              <w:left w:val="nil"/>
              <w:bottom w:val="nil"/>
              <w:right w:val="nil"/>
            </w:tcBorders>
            <w:shd w:val="clear" w:color="auto" w:fill="auto"/>
          </w:tcPr>
          <w:p w:rsidR="003E74F9" w:rsidRPr="003E74F9" w:rsidRDefault="003E74F9" w:rsidP="003E74F9">
            <w:pPr>
              <w:jc w:val="both"/>
              <w:rPr>
                <w:rFonts w:ascii="Arial Narrow" w:hAnsi="Arial Narrow"/>
                <w:sz w:val="20"/>
                <w:szCs w:val="20"/>
              </w:rPr>
            </w:pPr>
            <w:r w:rsidRPr="003E74F9">
              <w:rPr>
                <w:rFonts w:ascii="Arial Narrow" w:hAnsi="Arial Narrow"/>
                <w:sz w:val="20"/>
                <w:szCs w:val="20"/>
              </w:rPr>
              <w:t>Наименование заявителя:</w:t>
            </w:r>
          </w:p>
          <w:p w:rsidR="003E74F9" w:rsidRPr="003E74F9" w:rsidRDefault="003E74F9" w:rsidP="003E74F9">
            <w:pPr>
              <w:jc w:val="both"/>
              <w:rPr>
                <w:rFonts w:ascii="Arial Narrow" w:hAnsi="Arial Narrow"/>
                <w:sz w:val="20"/>
                <w:szCs w:val="20"/>
              </w:rPr>
            </w:pPr>
            <w:r w:rsidRPr="003E74F9">
              <w:rPr>
                <w:rFonts w:ascii="Arial Narrow" w:hAnsi="Arial Narrow"/>
                <w:sz w:val="20"/>
                <w:szCs w:val="20"/>
              </w:rPr>
              <w:t>(полное и сокращенное)</w:t>
            </w:r>
          </w:p>
          <w:p w:rsidR="003E74F9" w:rsidRPr="003E74F9" w:rsidRDefault="003E74F9" w:rsidP="003E74F9">
            <w:pPr>
              <w:jc w:val="both"/>
              <w:rPr>
                <w:rFonts w:ascii="Arial Narrow" w:hAnsi="Arial Narrow"/>
                <w:sz w:val="20"/>
                <w:szCs w:val="20"/>
              </w:rPr>
            </w:pPr>
          </w:p>
          <w:p w:rsidR="003E74F9" w:rsidRPr="003E74F9" w:rsidRDefault="003E74F9" w:rsidP="003E74F9">
            <w:pPr>
              <w:jc w:val="both"/>
              <w:rPr>
                <w:rFonts w:ascii="Arial Narrow" w:hAnsi="Arial Narrow"/>
                <w:sz w:val="20"/>
                <w:szCs w:val="20"/>
              </w:rPr>
            </w:pPr>
            <w:r w:rsidRPr="003E74F9">
              <w:rPr>
                <w:rFonts w:ascii="Arial Narrow" w:hAnsi="Arial Narrow"/>
                <w:sz w:val="20"/>
                <w:szCs w:val="20"/>
              </w:rPr>
              <w:t>ИНН/КПП</w:t>
            </w:r>
          </w:p>
          <w:p w:rsidR="003E74F9" w:rsidRPr="003E74F9" w:rsidRDefault="003E74F9" w:rsidP="003E74F9">
            <w:pPr>
              <w:jc w:val="both"/>
              <w:rPr>
                <w:rFonts w:ascii="Arial Narrow" w:hAnsi="Arial Narrow"/>
                <w:sz w:val="20"/>
                <w:szCs w:val="20"/>
              </w:rPr>
            </w:pPr>
          </w:p>
          <w:p w:rsidR="003E74F9" w:rsidRPr="003E74F9" w:rsidRDefault="003E74F9" w:rsidP="003E74F9">
            <w:pPr>
              <w:jc w:val="both"/>
              <w:rPr>
                <w:rFonts w:ascii="Arial Narrow" w:hAnsi="Arial Narrow"/>
                <w:sz w:val="20"/>
                <w:szCs w:val="20"/>
              </w:rPr>
            </w:pPr>
            <w:r w:rsidRPr="003E74F9">
              <w:rPr>
                <w:rFonts w:ascii="Arial Narrow" w:hAnsi="Arial Narrow"/>
                <w:sz w:val="20"/>
                <w:szCs w:val="20"/>
              </w:rPr>
              <w:t xml:space="preserve">Юридический адрес: </w:t>
            </w:r>
          </w:p>
        </w:tc>
        <w:tc>
          <w:tcPr>
            <w:tcW w:w="6392" w:type="dxa"/>
            <w:gridSpan w:val="20"/>
            <w:tcBorders>
              <w:top w:val="nil"/>
              <w:left w:val="nil"/>
              <w:bottom w:val="nil"/>
              <w:right w:val="nil"/>
            </w:tcBorders>
            <w:shd w:val="clear" w:color="auto" w:fill="auto"/>
          </w:tcPr>
          <w:p w:rsidR="003E74F9" w:rsidRPr="003E74F9" w:rsidRDefault="003E74F9" w:rsidP="003E74F9">
            <w:pPr>
              <w:jc w:val="both"/>
              <w:rPr>
                <w:rFonts w:ascii="Arial Narrow" w:hAnsi="Arial Narrow"/>
                <w:sz w:val="20"/>
                <w:szCs w:val="20"/>
              </w:rPr>
            </w:pPr>
            <w:r w:rsidRPr="003E74F9">
              <w:rPr>
                <w:rFonts w:ascii="Arial Narrow" w:hAnsi="Arial Narrow"/>
                <w:sz w:val="20"/>
                <w:szCs w:val="20"/>
              </w:rPr>
              <w:t>________________________________________________________</w:t>
            </w:r>
          </w:p>
          <w:p w:rsidR="003E74F9" w:rsidRPr="003E74F9" w:rsidRDefault="003E74F9" w:rsidP="003E74F9">
            <w:pPr>
              <w:jc w:val="both"/>
              <w:rPr>
                <w:rFonts w:ascii="Arial Narrow" w:hAnsi="Arial Narrow"/>
                <w:sz w:val="20"/>
                <w:szCs w:val="20"/>
              </w:rPr>
            </w:pPr>
          </w:p>
          <w:p w:rsidR="003E74F9" w:rsidRPr="003E74F9" w:rsidRDefault="003E74F9" w:rsidP="003E74F9">
            <w:pPr>
              <w:jc w:val="both"/>
              <w:rPr>
                <w:rFonts w:ascii="Arial Narrow" w:hAnsi="Arial Narrow"/>
                <w:sz w:val="20"/>
                <w:szCs w:val="20"/>
              </w:rPr>
            </w:pPr>
            <w:r w:rsidRPr="003E74F9">
              <w:rPr>
                <w:rFonts w:ascii="Arial Narrow" w:hAnsi="Arial Narrow"/>
                <w:sz w:val="20"/>
                <w:szCs w:val="20"/>
              </w:rPr>
              <w:t>________________________________________________________</w:t>
            </w:r>
          </w:p>
          <w:p w:rsidR="003E74F9" w:rsidRPr="003E74F9" w:rsidRDefault="003E74F9" w:rsidP="003E74F9">
            <w:pPr>
              <w:jc w:val="both"/>
              <w:rPr>
                <w:rFonts w:ascii="Arial Narrow" w:hAnsi="Arial Narrow"/>
                <w:sz w:val="20"/>
                <w:szCs w:val="20"/>
              </w:rPr>
            </w:pPr>
          </w:p>
          <w:p w:rsidR="003E74F9" w:rsidRPr="003E74F9" w:rsidRDefault="003E74F9" w:rsidP="003E74F9">
            <w:pPr>
              <w:jc w:val="both"/>
              <w:rPr>
                <w:rFonts w:ascii="Arial Narrow" w:hAnsi="Arial Narrow"/>
                <w:sz w:val="20"/>
                <w:szCs w:val="20"/>
              </w:rPr>
            </w:pPr>
            <w:r w:rsidRPr="003E74F9">
              <w:rPr>
                <w:rFonts w:ascii="Arial Narrow" w:hAnsi="Arial Narrow"/>
                <w:sz w:val="20"/>
                <w:szCs w:val="20"/>
              </w:rPr>
              <w:t>________________________________________________________</w:t>
            </w:r>
          </w:p>
          <w:p w:rsidR="003E74F9" w:rsidRPr="003E74F9" w:rsidRDefault="003E74F9" w:rsidP="003E74F9">
            <w:pPr>
              <w:jc w:val="both"/>
              <w:rPr>
                <w:rFonts w:ascii="Arial Narrow" w:hAnsi="Arial Narrow"/>
                <w:sz w:val="20"/>
                <w:szCs w:val="20"/>
              </w:rPr>
            </w:pPr>
            <w:r w:rsidRPr="003E74F9">
              <w:rPr>
                <w:rFonts w:ascii="Arial Narrow" w:hAnsi="Arial Narrow"/>
                <w:sz w:val="20"/>
                <w:szCs w:val="20"/>
              </w:rPr>
              <w:t>________________________________________________________</w:t>
            </w:r>
          </w:p>
        </w:tc>
      </w:tr>
      <w:tr w:rsidR="003E74F9" w:rsidRPr="003E74F9" w:rsidTr="003E74F9">
        <w:trPr>
          <w:gridAfter w:val="1"/>
          <w:wAfter w:w="277" w:type="dxa"/>
          <w:trHeight w:val="291"/>
        </w:trPr>
        <w:tc>
          <w:tcPr>
            <w:tcW w:w="2793" w:type="dxa"/>
            <w:gridSpan w:val="2"/>
            <w:tcBorders>
              <w:top w:val="nil"/>
              <w:left w:val="nil"/>
              <w:bottom w:val="nil"/>
              <w:right w:val="nil"/>
            </w:tcBorders>
          </w:tcPr>
          <w:p w:rsidR="003E74F9" w:rsidRPr="003E74F9" w:rsidRDefault="003E74F9" w:rsidP="003E74F9">
            <w:pPr>
              <w:jc w:val="both"/>
              <w:rPr>
                <w:rFonts w:ascii="Arial Narrow" w:hAnsi="Arial Narrow"/>
                <w:sz w:val="20"/>
                <w:szCs w:val="20"/>
              </w:rPr>
            </w:pPr>
            <w:r w:rsidRPr="003E74F9">
              <w:rPr>
                <w:rFonts w:ascii="Arial Narrow" w:hAnsi="Arial Narrow"/>
                <w:sz w:val="20"/>
                <w:szCs w:val="20"/>
              </w:rPr>
              <w:t>Фактический адрес:</w:t>
            </w:r>
          </w:p>
        </w:tc>
        <w:tc>
          <w:tcPr>
            <w:tcW w:w="6392" w:type="dxa"/>
            <w:gridSpan w:val="20"/>
            <w:tcBorders>
              <w:top w:val="nil"/>
              <w:left w:val="nil"/>
              <w:bottom w:val="nil"/>
              <w:right w:val="nil"/>
            </w:tcBorders>
          </w:tcPr>
          <w:p w:rsidR="003E74F9" w:rsidRPr="003E74F9" w:rsidRDefault="003E74F9" w:rsidP="003E74F9">
            <w:pPr>
              <w:jc w:val="both"/>
              <w:rPr>
                <w:rFonts w:ascii="Arial Narrow" w:hAnsi="Arial Narrow"/>
                <w:sz w:val="20"/>
                <w:szCs w:val="20"/>
              </w:rPr>
            </w:pPr>
            <w:r w:rsidRPr="003E74F9">
              <w:rPr>
                <w:rFonts w:ascii="Arial Narrow" w:hAnsi="Arial Narrow"/>
                <w:sz w:val="20"/>
                <w:szCs w:val="20"/>
              </w:rPr>
              <w:t>________________________________________________________</w:t>
            </w:r>
          </w:p>
          <w:p w:rsidR="003E74F9" w:rsidRPr="003E74F9" w:rsidRDefault="003E74F9" w:rsidP="003E74F9">
            <w:pPr>
              <w:jc w:val="both"/>
              <w:rPr>
                <w:rFonts w:ascii="Arial Narrow" w:hAnsi="Arial Narrow"/>
                <w:sz w:val="20"/>
                <w:szCs w:val="20"/>
              </w:rPr>
            </w:pPr>
            <w:r w:rsidRPr="003E74F9">
              <w:rPr>
                <w:rFonts w:ascii="Arial Narrow" w:hAnsi="Arial Narrow"/>
                <w:sz w:val="20"/>
                <w:szCs w:val="20"/>
              </w:rPr>
              <w:t>________________________________________________________</w:t>
            </w:r>
          </w:p>
          <w:p w:rsidR="003E74F9" w:rsidRPr="003E74F9" w:rsidRDefault="003E74F9" w:rsidP="003E74F9">
            <w:pPr>
              <w:jc w:val="both"/>
              <w:rPr>
                <w:rFonts w:ascii="Arial Narrow" w:hAnsi="Arial Narrow"/>
                <w:sz w:val="20"/>
                <w:szCs w:val="20"/>
              </w:rPr>
            </w:pPr>
          </w:p>
        </w:tc>
      </w:tr>
      <w:tr w:rsidR="003E74F9" w:rsidRPr="003E74F9" w:rsidTr="003E74F9">
        <w:trPr>
          <w:gridAfter w:val="1"/>
          <w:wAfter w:w="277" w:type="dxa"/>
          <w:trHeight w:val="291"/>
        </w:trPr>
        <w:tc>
          <w:tcPr>
            <w:tcW w:w="2793" w:type="dxa"/>
            <w:gridSpan w:val="2"/>
            <w:tcBorders>
              <w:top w:val="nil"/>
              <w:left w:val="nil"/>
              <w:bottom w:val="nil"/>
              <w:right w:val="nil"/>
            </w:tcBorders>
          </w:tcPr>
          <w:p w:rsidR="003E74F9" w:rsidRPr="003E74F9" w:rsidRDefault="003E74F9" w:rsidP="003E74F9">
            <w:pPr>
              <w:jc w:val="both"/>
              <w:rPr>
                <w:rFonts w:ascii="Arial Narrow" w:hAnsi="Arial Narrow"/>
                <w:sz w:val="20"/>
                <w:szCs w:val="20"/>
              </w:rPr>
            </w:pPr>
            <w:r w:rsidRPr="003E74F9">
              <w:rPr>
                <w:rFonts w:ascii="Arial Narrow" w:hAnsi="Arial Narrow"/>
                <w:sz w:val="20"/>
                <w:szCs w:val="20"/>
              </w:rPr>
              <w:t>Телефон:</w:t>
            </w:r>
          </w:p>
        </w:tc>
        <w:tc>
          <w:tcPr>
            <w:tcW w:w="6392" w:type="dxa"/>
            <w:gridSpan w:val="20"/>
            <w:tcBorders>
              <w:top w:val="nil"/>
              <w:left w:val="nil"/>
              <w:bottom w:val="nil"/>
              <w:right w:val="nil"/>
            </w:tcBorders>
          </w:tcPr>
          <w:p w:rsidR="003E74F9" w:rsidRPr="003E74F9" w:rsidRDefault="003E74F9" w:rsidP="003E74F9">
            <w:pPr>
              <w:jc w:val="both"/>
              <w:rPr>
                <w:rFonts w:ascii="Arial Narrow" w:hAnsi="Arial Narrow"/>
                <w:sz w:val="20"/>
                <w:szCs w:val="20"/>
              </w:rPr>
            </w:pPr>
            <w:r w:rsidRPr="003E74F9">
              <w:rPr>
                <w:rFonts w:ascii="Arial Narrow" w:hAnsi="Arial Narrow"/>
                <w:sz w:val="20"/>
                <w:szCs w:val="20"/>
              </w:rPr>
              <w:t>________________________________________________________</w:t>
            </w:r>
          </w:p>
          <w:p w:rsidR="003E74F9" w:rsidRPr="003E74F9" w:rsidRDefault="003E74F9" w:rsidP="003E74F9">
            <w:pPr>
              <w:jc w:val="both"/>
              <w:rPr>
                <w:rFonts w:ascii="Arial Narrow" w:hAnsi="Arial Narrow"/>
                <w:sz w:val="20"/>
                <w:szCs w:val="20"/>
              </w:rPr>
            </w:pPr>
            <w:r w:rsidRPr="003E74F9">
              <w:rPr>
                <w:rFonts w:ascii="Arial Narrow" w:hAnsi="Arial Narrow"/>
                <w:sz w:val="20"/>
                <w:szCs w:val="20"/>
              </w:rPr>
              <w:t xml:space="preserve"> </w:t>
            </w:r>
          </w:p>
        </w:tc>
      </w:tr>
      <w:tr w:rsidR="003E74F9" w:rsidRPr="003E74F9" w:rsidTr="003E74F9">
        <w:tblPrEx>
          <w:tblLook w:val="0000" w:firstRow="0" w:lastRow="0" w:firstColumn="0" w:lastColumn="0" w:noHBand="0" w:noVBand="0"/>
        </w:tblPrEx>
        <w:trPr>
          <w:trHeight w:val="400"/>
        </w:trPr>
        <w:tc>
          <w:tcPr>
            <w:tcW w:w="2506" w:type="dxa"/>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расчетный счет №</w:t>
            </w:r>
          </w:p>
        </w:tc>
        <w:tc>
          <w:tcPr>
            <w:tcW w:w="347" w:type="dxa"/>
            <w:gridSpan w:val="2"/>
            <w:vAlign w:val="center"/>
          </w:tcPr>
          <w:p w:rsidR="003E74F9" w:rsidRPr="003E74F9" w:rsidRDefault="003E74F9" w:rsidP="003E74F9">
            <w:pPr>
              <w:rPr>
                <w:rFonts w:ascii="Arial Narrow" w:hAnsi="Arial Narrow"/>
                <w:sz w:val="20"/>
                <w:szCs w:val="20"/>
              </w:rPr>
            </w:pPr>
          </w:p>
        </w:tc>
        <w:tc>
          <w:tcPr>
            <w:tcW w:w="349" w:type="dxa"/>
            <w:vAlign w:val="center"/>
          </w:tcPr>
          <w:p w:rsidR="003E74F9" w:rsidRPr="003E74F9" w:rsidRDefault="003E74F9" w:rsidP="003E74F9">
            <w:pPr>
              <w:jc w:val="center"/>
              <w:rPr>
                <w:rFonts w:ascii="Arial Narrow" w:hAnsi="Arial Narrow"/>
                <w:sz w:val="20"/>
                <w:szCs w:val="20"/>
              </w:rPr>
            </w:pPr>
          </w:p>
        </w:tc>
        <w:tc>
          <w:tcPr>
            <w:tcW w:w="349" w:type="dxa"/>
            <w:vAlign w:val="center"/>
          </w:tcPr>
          <w:p w:rsidR="003E74F9" w:rsidRPr="003E74F9" w:rsidRDefault="003E74F9" w:rsidP="003E74F9">
            <w:pPr>
              <w:jc w:val="center"/>
              <w:rPr>
                <w:rFonts w:ascii="Arial Narrow" w:hAnsi="Arial Narrow"/>
                <w:sz w:val="20"/>
                <w:szCs w:val="20"/>
              </w:rPr>
            </w:pPr>
          </w:p>
        </w:tc>
        <w:tc>
          <w:tcPr>
            <w:tcW w:w="349" w:type="dxa"/>
            <w:vAlign w:val="center"/>
          </w:tcPr>
          <w:p w:rsidR="003E74F9" w:rsidRPr="003E74F9" w:rsidRDefault="003E74F9" w:rsidP="003E74F9">
            <w:pPr>
              <w:jc w:val="center"/>
              <w:rPr>
                <w:rFonts w:ascii="Arial Narrow" w:hAnsi="Arial Narrow"/>
                <w:sz w:val="20"/>
                <w:szCs w:val="20"/>
              </w:rPr>
            </w:pPr>
          </w:p>
        </w:tc>
        <w:tc>
          <w:tcPr>
            <w:tcW w:w="349" w:type="dxa"/>
            <w:vAlign w:val="center"/>
          </w:tcPr>
          <w:p w:rsidR="003E74F9" w:rsidRPr="003E74F9" w:rsidRDefault="003E74F9" w:rsidP="003E74F9">
            <w:pPr>
              <w:jc w:val="center"/>
              <w:rPr>
                <w:rFonts w:ascii="Arial Narrow" w:hAnsi="Arial Narrow"/>
                <w:sz w:val="20"/>
                <w:szCs w:val="20"/>
              </w:rPr>
            </w:pPr>
          </w:p>
        </w:tc>
        <w:tc>
          <w:tcPr>
            <w:tcW w:w="348" w:type="dxa"/>
            <w:vAlign w:val="center"/>
          </w:tcPr>
          <w:p w:rsidR="003E74F9" w:rsidRPr="003E74F9" w:rsidRDefault="003E74F9" w:rsidP="003E74F9">
            <w:pPr>
              <w:jc w:val="center"/>
              <w:rPr>
                <w:rFonts w:ascii="Arial Narrow" w:hAnsi="Arial Narrow"/>
                <w:sz w:val="20"/>
                <w:szCs w:val="20"/>
              </w:rPr>
            </w:pPr>
          </w:p>
        </w:tc>
        <w:tc>
          <w:tcPr>
            <w:tcW w:w="348" w:type="dxa"/>
            <w:vAlign w:val="center"/>
          </w:tcPr>
          <w:p w:rsidR="003E74F9" w:rsidRPr="003E74F9" w:rsidRDefault="003E74F9" w:rsidP="003E74F9">
            <w:pPr>
              <w:jc w:val="center"/>
              <w:rPr>
                <w:rFonts w:ascii="Arial Narrow" w:hAnsi="Arial Narrow"/>
                <w:sz w:val="20"/>
                <w:szCs w:val="20"/>
              </w:rPr>
            </w:pPr>
          </w:p>
        </w:tc>
        <w:tc>
          <w:tcPr>
            <w:tcW w:w="348" w:type="dxa"/>
            <w:vAlign w:val="center"/>
          </w:tcPr>
          <w:p w:rsidR="003E74F9" w:rsidRPr="003E74F9" w:rsidRDefault="003E74F9" w:rsidP="003E74F9">
            <w:pPr>
              <w:jc w:val="center"/>
              <w:rPr>
                <w:rFonts w:ascii="Arial Narrow" w:hAnsi="Arial Narrow"/>
                <w:sz w:val="20"/>
                <w:szCs w:val="20"/>
              </w:rPr>
            </w:pPr>
          </w:p>
        </w:tc>
        <w:tc>
          <w:tcPr>
            <w:tcW w:w="348" w:type="dxa"/>
            <w:vAlign w:val="center"/>
          </w:tcPr>
          <w:p w:rsidR="003E74F9" w:rsidRPr="003E74F9" w:rsidRDefault="003E74F9" w:rsidP="003E74F9">
            <w:pPr>
              <w:jc w:val="center"/>
              <w:rPr>
                <w:rFonts w:ascii="Arial Narrow" w:hAnsi="Arial Narrow"/>
                <w:sz w:val="20"/>
                <w:szCs w:val="20"/>
              </w:rPr>
            </w:pPr>
          </w:p>
        </w:tc>
        <w:tc>
          <w:tcPr>
            <w:tcW w:w="348" w:type="dxa"/>
            <w:vAlign w:val="center"/>
          </w:tcPr>
          <w:p w:rsidR="003E74F9" w:rsidRPr="003E74F9" w:rsidRDefault="003E74F9" w:rsidP="003E74F9">
            <w:pPr>
              <w:jc w:val="center"/>
              <w:rPr>
                <w:rFonts w:ascii="Arial Narrow" w:hAnsi="Arial Narrow"/>
                <w:sz w:val="20"/>
                <w:szCs w:val="20"/>
              </w:rPr>
            </w:pPr>
          </w:p>
        </w:tc>
        <w:tc>
          <w:tcPr>
            <w:tcW w:w="348" w:type="dxa"/>
            <w:vAlign w:val="center"/>
          </w:tcPr>
          <w:p w:rsidR="003E74F9" w:rsidRPr="003E74F9" w:rsidRDefault="003E74F9" w:rsidP="003E74F9">
            <w:pPr>
              <w:jc w:val="center"/>
              <w:rPr>
                <w:rFonts w:ascii="Arial Narrow" w:hAnsi="Arial Narrow"/>
                <w:sz w:val="20"/>
                <w:szCs w:val="20"/>
              </w:rPr>
            </w:pPr>
          </w:p>
        </w:tc>
        <w:tc>
          <w:tcPr>
            <w:tcW w:w="348" w:type="dxa"/>
            <w:vAlign w:val="center"/>
          </w:tcPr>
          <w:p w:rsidR="003E74F9" w:rsidRPr="003E74F9" w:rsidRDefault="003E74F9" w:rsidP="003E74F9">
            <w:pPr>
              <w:jc w:val="center"/>
              <w:rPr>
                <w:rFonts w:ascii="Arial Narrow" w:hAnsi="Arial Narrow"/>
                <w:sz w:val="20"/>
                <w:szCs w:val="20"/>
              </w:rPr>
            </w:pPr>
          </w:p>
        </w:tc>
        <w:tc>
          <w:tcPr>
            <w:tcW w:w="348" w:type="dxa"/>
            <w:vAlign w:val="center"/>
          </w:tcPr>
          <w:p w:rsidR="003E74F9" w:rsidRPr="003E74F9" w:rsidRDefault="003E74F9" w:rsidP="003E74F9">
            <w:pPr>
              <w:jc w:val="center"/>
              <w:rPr>
                <w:rFonts w:ascii="Arial Narrow" w:hAnsi="Arial Narrow"/>
                <w:sz w:val="20"/>
                <w:szCs w:val="20"/>
              </w:rPr>
            </w:pPr>
          </w:p>
        </w:tc>
        <w:tc>
          <w:tcPr>
            <w:tcW w:w="348" w:type="dxa"/>
            <w:vAlign w:val="center"/>
          </w:tcPr>
          <w:p w:rsidR="003E74F9" w:rsidRPr="003E74F9" w:rsidRDefault="003E74F9" w:rsidP="003E74F9">
            <w:pPr>
              <w:jc w:val="center"/>
              <w:rPr>
                <w:rFonts w:ascii="Arial Narrow" w:hAnsi="Arial Narrow"/>
                <w:sz w:val="20"/>
                <w:szCs w:val="20"/>
              </w:rPr>
            </w:pPr>
          </w:p>
        </w:tc>
        <w:tc>
          <w:tcPr>
            <w:tcW w:w="348" w:type="dxa"/>
            <w:vAlign w:val="center"/>
          </w:tcPr>
          <w:p w:rsidR="003E74F9" w:rsidRPr="003E74F9" w:rsidRDefault="003E74F9" w:rsidP="003E74F9">
            <w:pPr>
              <w:jc w:val="center"/>
              <w:rPr>
                <w:rFonts w:ascii="Arial Narrow" w:hAnsi="Arial Narrow"/>
                <w:sz w:val="20"/>
                <w:szCs w:val="20"/>
              </w:rPr>
            </w:pPr>
          </w:p>
        </w:tc>
        <w:tc>
          <w:tcPr>
            <w:tcW w:w="348" w:type="dxa"/>
            <w:vAlign w:val="center"/>
          </w:tcPr>
          <w:p w:rsidR="003E74F9" w:rsidRPr="003E74F9" w:rsidRDefault="003E74F9" w:rsidP="003E74F9">
            <w:pPr>
              <w:jc w:val="center"/>
              <w:rPr>
                <w:rFonts w:ascii="Arial Narrow" w:hAnsi="Arial Narrow"/>
                <w:sz w:val="20"/>
                <w:szCs w:val="20"/>
              </w:rPr>
            </w:pPr>
          </w:p>
        </w:tc>
        <w:tc>
          <w:tcPr>
            <w:tcW w:w="348" w:type="dxa"/>
            <w:vAlign w:val="center"/>
          </w:tcPr>
          <w:p w:rsidR="003E74F9" w:rsidRPr="003E74F9" w:rsidRDefault="003E74F9" w:rsidP="003E74F9">
            <w:pPr>
              <w:jc w:val="center"/>
              <w:rPr>
                <w:rFonts w:ascii="Arial Narrow" w:hAnsi="Arial Narrow"/>
                <w:sz w:val="20"/>
                <w:szCs w:val="20"/>
              </w:rPr>
            </w:pPr>
          </w:p>
        </w:tc>
        <w:tc>
          <w:tcPr>
            <w:tcW w:w="348" w:type="dxa"/>
            <w:vAlign w:val="center"/>
          </w:tcPr>
          <w:p w:rsidR="003E74F9" w:rsidRPr="003E74F9" w:rsidRDefault="003E74F9" w:rsidP="003E74F9">
            <w:pPr>
              <w:jc w:val="center"/>
              <w:rPr>
                <w:rFonts w:ascii="Arial Narrow" w:hAnsi="Arial Narrow"/>
                <w:sz w:val="20"/>
                <w:szCs w:val="20"/>
              </w:rPr>
            </w:pPr>
          </w:p>
        </w:tc>
        <w:tc>
          <w:tcPr>
            <w:tcW w:w="348" w:type="dxa"/>
            <w:vAlign w:val="center"/>
          </w:tcPr>
          <w:p w:rsidR="003E74F9" w:rsidRPr="003E74F9" w:rsidRDefault="003E74F9" w:rsidP="003E74F9">
            <w:pPr>
              <w:jc w:val="center"/>
              <w:rPr>
                <w:rFonts w:ascii="Arial Narrow" w:hAnsi="Arial Narrow"/>
                <w:sz w:val="20"/>
                <w:szCs w:val="20"/>
              </w:rPr>
            </w:pPr>
          </w:p>
        </w:tc>
        <w:tc>
          <w:tcPr>
            <w:tcW w:w="341" w:type="dxa"/>
            <w:gridSpan w:val="2"/>
            <w:vAlign w:val="center"/>
          </w:tcPr>
          <w:p w:rsidR="003E74F9" w:rsidRPr="003E74F9" w:rsidRDefault="003E74F9" w:rsidP="003E74F9">
            <w:pPr>
              <w:jc w:val="center"/>
              <w:rPr>
                <w:rFonts w:ascii="Arial Narrow" w:hAnsi="Arial Narrow"/>
                <w:sz w:val="20"/>
                <w:szCs w:val="20"/>
              </w:rPr>
            </w:pPr>
          </w:p>
        </w:tc>
      </w:tr>
    </w:tbl>
    <w:p w:rsidR="003E74F9" w:rsidRPr="003E74F9" w:rsidRDefault="003E74F9" w:rsidP="003E74F9">
      <w:pPr>
        <w:rPr>
          <w:rFonts w:ascii="Arial Narrow" w:hAnsi="Arial Narrow"/>
          <w:sz w:val="20"/>
          <w:szCs w:val="20"/>
        </w:rPr>
      </w:pPr>
    </w:p>
    <w:p w:rsidR="003E74F9" w:rsidRPr="003E74F9" w:rsidRDefault="003E74F9" w:rsidP="003E74F9">
      <w:pPr>
        <w:rPr>
          <w:rFonts w:ascii="Arial Narrow" w:hAnsi="Arial Narrow"/>
          <w:sz w:val="20"/>
          <w:szCs w:val="20"/>
          <w:u w:val="single"/>
        </w:rPr>
      </w:pPr>
      <w:r w:rsidRPr="003E74F9">
        <w:rPr>
          <w:rFonts w:ascii="Arial Narrow" w:hAnsi="Arial Narrow"/>
          <w:sz w:val="20"/>
          <w:szCs w:val="20"/>
        </w:rPr>
        <w:t xml:space="preserve">наименование банка </w:t>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u w:val="single"/>
        </w:rPr>
        <w:tab/>
        <w:t>_____</w:t>
      </w:r>
    </w:p>
    <w:tbl>
      <w:tblPr>
        <w:tblW w:w="1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
        <w:gridCol w:w="555"/>
        <w:gridCol w:w="555"/>
        <w:gridCol w:w="541"/>
      </w:tblGrid>
      <w:tr w:rsidR="003E74F9" w:rsidRPr="003E74F9" w:rsidTr="003E74F9">
        <w:trPr>
          <w:trHeight w:val="70"/>
        </w:trPr>
        <w:tc>
          <w:tcPr>
            <w:tcW w:w="1256" w:type="pct"/>
            <w:tcBorders>
              <w:top w:val="nil"/>
              <w:left w:val="nil"/>
              <w:bottom w:val="nil"/>
              <w:right w:val="nil"/>
            </w:tcBorders>
          </w:tcPr>
          <w:p w:rsidR="003E74F9" w:rsidRPr="003E74F9" w:rsidRDefault="003E74F9" w:rsidP="003E74F9">
            <w:pPr>
              <w:jc w:val="both"/>
              <w:rPr>
                <w:rFonts w:ascii="Arial Narrow" w:hAnsi="Arial Narrow"/>
                <w:sz w:val="20"/>
                <w:szCs w:val="20"/>
              </w:rPr>
            </w:pPr>
          </w:p>
        </w:tc>
        <w:tc>
          <w:tcPr>
            <w:tcW w:w="1258" w:type="pct"/>
            <w:tcBorders>
              <w:top w:val="nil"/>
              <w:left w:val="nil"/>
              <w:bottom w:val="nil"/>
              <w:right w:val="nil"/>
            </w:tcBorders>
          </w:tcPr>
          <w:p w:rsidR="003E74F9" w:rsidRPr="003E74F9" w:rsidRDefault="003E74F9" w:rsidP="003E74F9">
            <w:pPr>
              <w:jc w:val="both"/>
              <w:rPr>
                <w:rFonts w:ascii="Arial Narrow" w:hAnsi="Arial Narrow"/>
                <w:sz w:val="20"/>
                <w:szCs w:val="20"/>
              </w:rPr>
            </w:pPr>
          </w:p>
        </w:tc>
        <w:tc>
          <w:tcPr>
            <w:tcW w:w="1258" w:type="pct"/>
            <w:tcBorders>
              <w:top w:val="nil"/>
              <w:left w:val="nil"/>
              <w:bottom w:val="nil"/>
              <w:right w:val="nil"/>
            </w:tcBorders>
          </w:tcPr>
          <w:p w:rsidR="003E74F9" w:rsidRPr="003E74F9" w:rsidRDefault="003E74F9" w:rsidP="003E74F9">
            <w:pPr>
              <w:jc w:val="both"/>
              <w:rPr>
                <w:rFonts w:ascii="Arial Narrow" w:hAnsi="Arial Narrow"/>
                <w:sz w:val="20"/>
                <w:szCs w:val="20"/>
              </w:rPr>
            </w:pPr>
          </w:p>
        </w:tc>
        <w:tc>
          <w:tcPr>
            <w:tcW w:w="1227" w:type="pct"/>
            <w:tcBorders>
              <w:top w:val="nil"/>
              <w:left w:val="nil"/>
              <w:bottom w:val="nil"/>
              <w:right w:val="nil"/>
            </w:tcBorders>
          </w:tcPr>
          <w:p w:rsidR="003E74F9" w:rsidRPr="003E74F9" w:rsidRDefault="003E74F9" w:rsidP="003E74F9">
            <w:pPr>
              <w:jc w:val="both"/>
              <w:rPr>
                <w:rFonts w:ascii="Arial Narrow" w:hAnsi="Arial Narrow"/>
                <w:sz w:val="20"/>
                <w:szCs w:val="20"/>
              </w:rPr>
            </w:pPr>
          </w:p>
        </w:tc>
      </w:tr>
    </w:tbl>
    <w:p w:rsidR="003E74F9" w:rsidRPr="003E74F9" w:rsidRDefault="003E74F9" w:rsidP="003E74F9">
      <w:pPr>
        <w:rPr>
          <w:rFonts w:ascii="Arial Narrow" w:hAnsi="Arial Narrow"/>
          <w:b/>
          <w:sz w:val="20"/>
          <w:szCs w:val="20"/>
        </w:rPr>
      </w:pPr>
      <w:r w:rsidRPr="003E74F9">
        <w:rPr>
          <w:rFonts w:ascii="Arial Narrow" w:hAnsi="Arial Narrow"/>
          <w:sz w:val="20"/>
          <w:szCs w:val="20"/>
        </w:rPr>
        <w:t xml:space="preserve">Состоит на налоговом учете в </w:t>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u w:val="single"/>
        </w:rPr>
        <w:tab/>
      </w:r>
    </w:p>
    <w:p w:rsidR="003E74F9" w:rsidRPr="003E74F9" w:rsidRDefault="003E74F9" w:rsidP="003E74F9">
      <w:pPr>
        <w:rPr>
          <w:rFonts w:ascii="Arial Narrow" w:hAnsi="Arial Narrow"/>
          <w:noProof/>
          <w:sz w:val="20"/>
          <w:szCs w:val="20"/>
        </w:rPr>
      </w:pPr>
    </w:p>
    <w:p w:rsidR="003E74F9" w:rsidRPr="003E74F9" w:rsidRDefault="003E74F9" w:rsidP="003E74F9">
      <w:pPr>
        <w:rPr>
          <w:rFonts w:ascii="Arial Narrow" w:hAnsi="Arial Narrow"/>
          <w:noProof/>
          <w:sz w:val="20"/>
          <w:szCs w:val="20"/>
        </w:rPr>
      </w:pPr>
      <w:r w:rsidRPr="003E74F9">
        <w:rPr>
          <w:rFonts w:ascii="Arial Narrow" w:hAnsi="Arial Narrow"/>
          <w:noProof/>
          <w:sz w:val="20"/>
          <w:szCs w:val="20"/>
        </w:rPr>
        <w:t>Применяемая система налогообложения:_________________________________________________</w:t>
      </w:r>
    </w:p>
    <w:p w:rsidR="003E74F9" w:rsidRPr="003E74F9" w:rsidRDefault="003E74F9" w:rsidP="003E74F9">
      <w:pPr>
        <w:rPr>
          <w:rFonts w:ascii="Arial Narrow" w:hAnsi="Arial Narrow"/>
          <w:noProof/>
          <w:sz w:val="20"/>
          <w:szCs w:val="20"/>
        </w:rPr>
      </w:pPr>
    </w:p>
    <w:p w:rsidR="003E74F9" w:rsidRPr="003E74F9" w:rsidRDefault="003E74F9" w:rsidP="003E74F9">
      <w:pPr>
        <w:rPr>
          <w:rFonts w:ascii="Arial Narrow" w:hAnsi="Arial Narrow"/>
          <w:noProof/>
          <w:sz w:val="20"/>
          <w:szCs w:val="20"/>
          <w:u w:val="single"/>
        </w:rPr>
      </w:pPr>
      <w:r w:rsidRPr="003E74F9">
        <w:rPr>
          <w:rFonts w:ascii="Arial Narrow" w:hAnsi="Arial Narrow"/>
          <w:noProof/>
          <w:sz w:val="20"/>
          <w:szCs w:val="20"/>
        </w:rPr>
        <w:t xml:space="preserve">Основной вид деятельности по ОКВЭД </w:t>
      </w:r>
      <w:r w:rsidRPr="003E74F9">
        <w:rPr>
          <w:rFonts w:ascii="Arial Narrow" w:hAnsi="Arial Narrow"/>
          <w:noProof/>
          <w:sz w:val="20"/>
          <w:szCs w:val="20"/>
          <w:u w:val="single"/>
        </w:rPr>
        <w:tab/>
      </w:r>
      <w:r w:rsidRPr="003E74F9">
        <w:rPr>
          <w:rFonts w:ascii="Arial Narrow" w:hAnsi="Arial Narrow"/>
          <w:noProof/>
          <w:sz w:val="20"/>
          <w:szCs w:val="20"/>
          <w:u w:val="single"/>
        </w:rPr>
        <w:tab/>
      </w:r>
      <w:r w:rsidRPr="003E74F9">
        <w:rPr>
          <w:rFonts w:ascii="Arial Narrow" w:hAnsi="Arial Narrow"/>
          <w:noProof/>
          <w:sz w:val="20"/>
          <w:szCs w:val="20"/>
          <w:u w:val="single"/>
        </w:rPr>
        <w:tab/>
      </w:r>
      <w:r w:rsidRPr="003E74F9">
        <w:rPr>
          <w:rFonts w:ascii="Arial Narrow" w:hAnsi="Arial Narrow"/>
          <w:noProof/>
          <w:sz w:val="20"/>
          <w:szCs w:val="20"/>
          <w:u w:val="single"/>
        </w:rPr>
        <w:tab/>
      </w:r>
      <w:r w:rsidRPr="003E74F9">
        <w:rPr>
          <w:rFonts w:ascii="Arial Narrow" w:hAnsi="Arial Narrow"/>
          <w:noProof/>
          <w:sz w:val="20"/>
          <w:szCs w:val="20"/>
          <w:u w:val="single"/>
        </w:rPr>
        <w:tab/>
      </w:r>
      <w:r w:rsidRPr="003E74F9">
        <w:rPr>
          <w:rFonts w:ascii="Arial Narrow" w:hAnsi="Arial Narrow"/>
          <w:noProof/>
          <w:sz w:val="20"/>
          <w:szCs w:val="20"/>
          <w:u w:val="single"/>
        </w:rPr>
        <w:tab/>
        <w:t>______________</w:t>
      </w:r>
    </w:p>
    <w:p w:rsidR="003E74F9" w:rsidRPr="003E74F9" w:rsidRDefault="003E74F9" w:rsidP="003E74F9">
      <w:pPr>
        <w:rPr>
          <w:rFonts w:ascii="Arial Narrow" w:hAnsi="Arial Narrow"/>
          <w:noProof/>
          <w:sz w:val="20"/>
          <w:szCs w:val="20"/>
          <w:u w:val="single"/>
        </w:rPr>
      </w:pPr>
      <w:r w:rsidRPr="003E74F9">
        <w:rPr>
          <w:rFonts w:ascii="Arial Narrow" w:hAnsi="Arial Narrow"/>
          <w:noProof/>
          <w:sz w:val="20"/>
          <w:szCs w:val="20"/>
          <w:u w:val="single"/>
        </w:rPr>
        <w:t>_____________________________________________________________________________________</w:t>
      </w:r>
    </w:p>
    <w:p w:rsidR="003E74F9" w:rsidRPr="003E74F9" w:rsidRDefault="003E74F9" w:rsidP="003E74F9">
      <w:pPr>
        <w:jc w:val="both"/>
        <w:rPr>
          <w:rFonts w:ascii="Arial Narrow" w:hAnsi="Arial Narrow"/>
          <w:sz w:val="20"/>
          <w:szCs w:val="20"/>
        </w:rPr>
      </w:pPr>
    </w:p>
    <w:p w:rsidR="003E74F9" w:rsidRPr="003E74F9" w:rsidRDefault="003E74F9" w:rsidP="003E74F9">
      <w:pPr>
        <w:pStyle w:val="ConsPlusNonformat"/>
        <w:jc w:val="both"/>
        <w:rPr>
          <w:rFonts w:ascii="Arial Narrow" w:hAnsi="Arial Narrow" w:cs="Times New Roman"/>
        </w:rPr>
      </w:pPr>
      <w:r w:rsidRPr="003E74F9">
        <w:rPr>
          <w:rFonts w:ascii="Arial Narrow" w:hAnsi="Arial Narrow" w:cs="Times New Roman"/>
        </w:rPr>
        <w:t>Является участником соглашений о разделе продукции: ________________</w:t>
      </w:r>
    </w:p>
    <w:p w:rsidR="003E74F9" w:rsidRPr="003E74F9" w:rsidRDefault="003E74F9" w:rsidP="003E74F9">
      <w:pPr>
        <w:pStyle w:val="ConsPlusNonformat"/>
        <w:jc w:val="both"/>
        <w:rPr>
          <w:rFonts w:ascii="Arial Narrow" w:hAnsi="Arial Narrow" w:cs="Times New Roman"/>
        </w:rPr>
      </w:pPr>
      <w:r w:rsidRPr="003E74F9">
        <w:rPr>
          <w:rFonts w:ascii="Arial Narrow" w:hAnsi="Arial Narrow" w:cs="Times New Roman"/>
        </w:rPr>
        <w:t xml:space="preserve">                                                                                                               (да/нет)</w:t>
      </w:r>
    </w:p>
    <w:p w:rsidR="003E74F9" w:rsidRPr="003E74F9" w:rsidRDefault="002A5625" w:rsidP="003E74F9">
      <w:pPr>
        <w:pStyle w:val="ConsPlusNonformat"/>
        <w:jc w:val="both"/>
        <w:rPr>
          <w:rFonts w:ascii="Arial Narrow" w:hAnsi="Arial Narrow" w:cs="Times New Roman"/>
        </w:rPr>
      </w:pPr>
      <w:r>
        <w:rPr>
          <w:rFonts w:ascii="Arial Narrow" w:hAnsi="Arial Narrow" w:cs="Times New Roman"/>
        </w:rPr>
        <w:t>Является кредитной</w:t>
      </w:r>
      <w:r w:rsidR="003E74F9" w:rsidRPr="003E74F9">
        <w:rPr>
          <w:rFonts w:ascii="Arial Narrow" w:hAnsi="Arial Narrow" w:cs="Times New Roman"/>
        </w:rPr>
        <w:t xml:space="preserve"> организацией, страховой </w:t>
      </w:r>
      <w:r>
        <w:rPr>
          <w:rFonts w:ascii="Arial Narrow" w:hAnsi="Arial Narrow" w:cs="Times New Roman"/>
        </w:rPr>
        <w:t xml:space="preserve">организацией (за исключением потребительских кооперативов), инвестиционным </w:t>
      </w:r>
      <w:r w:rsidR="003E74F9" w:rsidRPr="003E74F9">
        <w:rPr>
          <w:rFonts w:ascii="Arial Narrow" w:hAnsi="Arial Narrow" w:cs="Times New Roman"/>
        </w:rPr>
        <w:t>фондом, негосударственным пенсионным фондом, профессиональным участником рынка ценных бумаг, ломбардом: ___________________________</w:t>
      </w:r>
    </w:p>
    <w:p w:rsidR="003E74F9" w:rsidRPr="003E74F9" w:rsidRDefault="003E74F9" w:rsidP="003E74F9">
      <w:pPr>
        <w:pStyle w:val="ConsPlusNonformat"/>
        <w:jc w:val="both"/>
        <w:rPr>
          <w:rFonts w:ascii="Arial Narrow" w:hAnsi="Arial Narrow" w:cs="Times New Roman"/>
        </w:rPr>
      </w:pPr>
      <w:r w:rsidRPr="003E74F9">
        <w:rPr>
          <w:rFonts w:ascii="Arial Narrow" w:hAnsi="Arial Narrow" w:cs="Times New Roman"/>
        </w:rPr>
        <w:t xml:space="preserve">                                                                                                                                                              (да/нет)</w:t>
      </w:r>
    </w:p>
    <w:p w:rsidR="003E74F9" w:rsidRPr="003E74F9" w:rsidRDefault="003E74F9" w:rsidP="003E74F9">
      <w:pPr>
        <w:pStyle w:val="ConsPlusNonformat"/>
        <w:jc w:val="both"/>
        <w:rPr>
          <w:rFonts w:ascii="Arial Narrow" w:hAnsi="Arial Narrow" w:cs="Times New Roman"/>
        </w:rPr>
      </w:pPr>
      <w:r w:rsidRPr="003E74F9">
        <w:rPr>
          <w:rFonts w:ascii="Arial Narrow" w:hAnsi="Arial Narrow" w:cs="Times New Roman"/>
        </w:rPr>
        <w:t>Осуществляет предпринимательскую деятельность в сфере игорного бизнеса: _________________</w:t>
      </w:r>
    </w:p>
    <w:p w:rsidR="003E74F9" w:rsidRPr="003E74F9" w:rsidRDefault="003E74F9" w:rsidP="003E74F9">
      <w:pPr>
        <w:pStyle w:val="ConsPlusNonformat"/>
        <w:jc w:val="both"/>
        <w:rPr>
          <w:rFonts w:ascii="Arial Narrow" w:hAnsi="Arial Narrow" w:cs="Times New Roman"/>
        </w:rPr>
      </w:pPr>
      <w:r w:rsidRPr="003E74F9">
        <w:rPr>
          <w:rFonts w:ascii="Arial Narrow" w:hAnsi="Arial Narrow" w:cs="Times New Roman"/>
        </w:rPr>
        <w:t xml:space="preserve">                                                                                                                                                                                 (да/нет)</w:t>
      </w:r>
    </w:p>
    <w:p w:rsidR="003E74F9" w:rsidRPr="003E74F9" w:rsidRDefault="003E74F9" w:rsidP="003E74F9">
      <w:pPr>
        <w:pStyle w:val="ConsPlusNonformat"/>
        <w:jc w:val="both"/>
        <w:rPr>
          <w:rFonts w:ascii="Arial Narrow" w:hAnsi="Arial Narrow" w:cs="Times New Roman"/>
        </w:rPr>
      </w:pPr>
      <w:r w:rsidRPr="003E74F9">
        <w:rPr>
          <w:rFonts w:ascii="Arial Narrow" w:hAnsi="Arial Narrow" w:cs="Times New Roman"/>
        </w:rPr>
        <w:t>Является в порядке, установленном законодательством Российской Федерации о валютном регулировании и валютном конт</w:t>
      </w:r>
      <w:r w:rsidR="002A5625">
        <w:rPr>
          <w:rFonts w:ascii="Arial Narrow" w:hAnsi="Arial Narrow" w:cs="Times New Roman"/>
        </w:rPr>
        <w:t>роле, нерезидентом Российской</w:t>
      </w:r>
      <w:r w:rsidRPr="003E74F9">
        <w:rPr>
          <w:rFonts w:ascii="Arial Narrow" w:hAnsi="Arial Narrow" w:cs="Times New Roman"/>
        </w:rPr>
        <w:t xml:space="preserve"> </w:t>
      </w:r>
      <w:r w:rsidR="002A5625">
        <w:rPr>
          <w:rFonts w:ascii="Arial Narrow" w:hAnsi="Arial Narrow" w:cs="Times New Roman"/>
        </w:rPr>
        <w:t xml:space="preserve">Федерации, за исключением </w:t>
      </w:r>
      <w:r w:rsidRPr="003E74F9">
        <w:rPr>
          <w:rFonts w:ascii="Arial Narrow" w:hAnsi="Arial Narrow" w:cs="Times New Roman"/>
        </w:rPr>
        <w:t>случаев, предусмотренных международными договорами Российской Федерации: ______________</w:t>
      </w:r>
    </w:p>
    <w:p w:rsidR="003E74F9" w:rsidRPr="003E74F9" w:rsidRDefault="003E74F9" w:rsidP="003E74F9">
      <w:pPr>
        <w:pStyle w:val="ConsPlusNonformat"/>
        <w:jc w:val="both"/>
        <w:rPr>
          <w:rFonts w:ascii="Arial Narrow" w:hAnsi="Arial Narrow" w:cs="Times New Roman"/>
        </w:rPr>
      </w:pPr>
      <w:r w:rsidRPr="003E74F9">
        <w:rPr>
          <w:rFonts w:ascii="Arial Narrow" w:hAnsi="Arial Narrow" w:cs="Times New Roman"/>
        </w:rPr>
        <w:t xml:space="preserve">                                                                                                                                                                                  (да/нет)</w:t>
      </w:r>
    </w:p>
    <w:p w:rsidR="003E74F9" w:rsidRPr="003E74F9" w:rsidRDefault="003E74F9" w:rsidP="003E74F9">
      <w:pPr>
        <w:pStyle w:val="ConsPlusNonformat"/>
        <w:jc w:val="both"/>
        <w:rPr>
          <w:rFonts w:ascii="Arial Narrow" w:hAnsi="Arial Narrow" w:cs="Times New Roman"/>
        </w:rPr>
      </w:pPr>
      <w:r w:rsidRPr="003E74F9">
        <w:rPr>
          <w:rFonts w:ascii="Arial Narrow" w:hAnsi="Arial Narrow" w:cs="Times New Roman"/>
        </w:rPr>
        <w:t>Осуществляет производство и реализацию подакцизных товаров: _____________________</w:t>
      </w:r>
    </w:p>
    <w:p w:rsidR="003E74F9" w:rsidRPr="003E74F9" w:rsidRDefault="003E74F9" w:rsidP="003E74F9">
      <w:pPr>
        <w:pStyle w:val="ConsPlusNonformat"/>
        <w:jc w:val="both"/>
        <w:rPr>
          <w:rFonts w:ascii="Arial Narrow" w:hAnsi="Arial Narrow" w:cs="Times New Roman"/>
        </w:rPr>
      </w:pPr>
      <w:r w:rsidRPr="003E74F9">
        <w:rPr>
          <w:rFonts w:ascii="Arial Narrow" w:hAnsi="Arial Narrow" w:cs="Times New Roman"/>
        </w:rPr>
        <w:t xml:space="preserve">                                                                                                                                   (да/нет)</w:t>
      </w:r>
    </w:p>
    <w:p w:rsidR="003E74F9" w:rsidRPr="003E74F9" w:rsidRDefault="003E74F9" w:rsidP="003E74F9">
      <w:pPr>
        <w:pStyle w:val="ConsPlusNonformat"/>
        <w:jc w:val="both"/>
        <w:rPr>
          <w:rFonts w:ascii="Arial Narrow" w:hAnsi="Arial Narrow" w:cs="Times New Roman"/>
        </w:rPr>
      </w:pPr>
      <w:r w:rsidRPr="003E74F9">
        <w:rPr>
          <w:rFonts w:ascii="Arial Narrow" w:hAnsi="Arial Narrow" w:cs="Times New Roman"/>
        </w:rPr>
        <w:t>Осуществляет добычу и (или) реализацию полезных ископаемых, за исключением общераспространенных полезных ископаемых: _____________________</w:t>
      </w:r>
    </w:p>
    <w:p w:rsidR="003E74F9" w:rsidRPr="003E74F9" w:rsidRDefault="003E74F9" w:rsidP="003E74F9">
      <w:pPr>
        <w:pStyle w:val="ConsPlusNonformat"/>
        <w:jc w:val="both"/>
        <w:rPr>
          <w:rFonts w:ascii="Arial Narrow" w:hAnsi="Arial Narrow" w:cs="Times New Roman"/>
        </w:rPr>
      </w:pPr>
      <w:r w:rsidRPr="003E74F9">
        <w:rPr>
          <w:rFonts w:ascii="Arial Narrow" w:hAnsi="Arial Narrow" w:cs="Times New Roman"/>
        </w:rPr>
        <w:t xml:space="preserve">                                                                                                                          (да/нет)</w:t>
      </w:r>
    </w:p>
    <w:p w:rsidR="003E74F9" w:rsidRPr="003E74F9" w:rsidRDefault="003E74F9" w:rsidP="003E74F9">
      <w:pPr>
        <w:pStyle w:val="ConsPlusNonformat"/>
        <w:jc w:val="both"/>
        <w:rPr>
          <w:rFonts w:ascii="Arial Narrow" w:hAnsi="Arial Narrow" w:cs="Times New Roman"/>
        </w:rPr>
      </w:pPr>
      <w:r w:rsidRPr="003E74F9">
        <w:rPr>
          <w:rFonts w:ascii="Arial Narrow" w:hAnsi="Arial Narrow" w:cs="Times New Roman"/>
        </w:rPr>
        <w:lastRenderedPageBreak/>
        <w:t>Юридическое лицо находится в процессе реорганизаци</w:t>
      </w:r>
      <w:r w:rsidR="002A5625">
        <w:rPr>
          <w:rFonts w:ascii="Arial Narrow" w:hAnsi="Arial Narrow" w:cs="Times New Roman"/>
        </w:rPr>
        <w:t>и (за исключением реорганизации в форме присоединения</w:t>
      </w:r>
      <w:r w:rsidRPr="003E74F9">
        <w:rPr>
          <w:rFonts w:ascii="Arial Narrow" w:hAnsi="Arial Narrow" w:cs="Times New Roman"/>
        </w:rPr>
        <w:t xml:space="preserve"> </w:t>
      </w:r>
      <w:r w:rsidR="002A5625">
        <w:rPr>
          <w:rFonts w:ascii="Arial Narrow" w:hAnsi="Arial Narrow" w:cs="Times New Roman"/>
        </w:rPr>
        <w:t xml:space="preserve">к </w:t>
      </w:r>
      <w:r w:rsidRPr="003E74F9">
        <w:rPr>
          <w:rFonts w:ascii="Arial Narrow" w:hAnsi="Arial Narrow" w:cs="Times New Roman"/>
        </w:rPr>
        <w:t>юридическому</w:t>
      </w:r>
      <w:r w:rsidR="002A5625">
        <w:rPr>
          <w:rFonts w:ascii="Arial Narrow" w:hAnsi="Arial Narrow" w:cs="Times New Roman"/>
        </w:rPr>
        <w:t xml:space="preserve"> лицу, </w:t>
      </w:r>
      <w:r w:rsidRPr="003E74F9">
        <w:rPr>
          <w:rFonts w:ascii="Arial Narrow" w:hAnsi="Arial Narrow" w:cs="Times New Roman"/>
        </w:rPr>
        <w:t>являющемуся участником отбора, другого юридического лица), ликвидации, в отношении него введена процедура банкротства, деятельность учас</w:t>
      </w:r>
      <w:r w:rsidR="002A5625">
        <w:rPr>
          <w:rFonts w:ascii="Arial Narrow" w:hAnsi="Arial Narrow" w:cs="Times New Roman"/>
        </w:rPr>
        <w:t>тника отбора приостановлена в порядке, предусмотренном</w:t>
      </w:r>
      <w:r w:rsidRPr="003E74F9">
        <w:rPr>
          <w:rFonts w:ascii="Arial Narrow" w:hAnsi="Arial Narrow" w:cs="Times New Roman"/>
        </w:rPr>
        <w:t xml:space="preserve"> законодател</w:t>
      </w:r>
      <w:r w:rsidR="002A5625">
        <w:rPr>
          <w:rFonts w:ascii="Arial Narrow" w:hAnsi="Arial Narrow" w:cs="Times New Roman"/>
        </w:rPr>
        <w:t xml:space="preserve">ьством  Российской  Федерации, </w:t>
      </w:r>
      <w:r w:rsidRPr="003E74F9">
        <w:rPr>
          <w:rFonts w:ascii="Arial Narrow" w:hAnsi="Arial Narrow" w:cs="Times New Roman"/>
        </w:rPr>
        <w:t>а индивид</w:t>
      </w:r>
      <w:r w:rsidR="002A5625">
        <w:rPr>
          <w:rFonts w:ascii="Arial Narrow" w:hAnsi="Arial Narrow" w:cs="Times New Roman"/>
        </w:rPr>
        <w:t xml:space="preserve">уальный предприниматель прекратил деятельность в </w:t>
      </w:r>
      <w:r w:rsidRPr="003E74F9">
        <w:rPr>
          <w:rFonts w:ascii="Arial Narrow" w:hAnsi="Arial Narrow" w:cs="Times New Roman"/>
        </w:rPr>
        <w:t>качестве индивидуального предпринимателя: __________________</w:t>
      </w:r>
    </w:p>
    <w:p w:rsidR="003E74F9" w:rsidRPr="003E74F9" w:rsidRDefault="003E74F9" w:rsidP="003E74F9">
      <w:pPr>
        <w:pStyle w:val="ConsPlusNonformat"/>
        <w:jc w:val="both"/>
        <w:rPr>
          <w:rFonts w:ascii="Arial Narrow" w:hAnsi="Arial Narrow" w:cs="Times New Roman"/>
        </w:rPr>
      </w:pPr>
      <w:r w:rsidRPr="003E74F9">
        <w:rPr>
          <w:rFonts w:ascii="Arial Narrow" w:hAnsi="Arial Narrow" w:cs="Times New Roman"/>
        </w:rPr>
        <w:t xml:space="preserve">                                                                                          (да/нет)</w:t>
      </w:r>
    </w:p>
    <w:p w:rsidR="003E74F9" w:rsidRPr="003E74F9" w:rsidRDefault="003E74F9" w:rsidP="003E74F9">
      <w:pPr>
        <w:pStyle w:val="ConsPlusNormal"/>
        <w:ind w:firstLine="0"/>
        <w:jc w:val="both"/>
        <w:rPr>
          <w:rFonts w:ascii="Arial Narrow" w:hAnsi="Arial Narrow" w:cs="Times New Roman"/>
        </w:rPr>
      </w:pPr>
      <w:r w:rsidRPr="003E74F9">
        <w:rPr>
          <w:rFonts w:ascii="Arial Narrow" w:hAnsi="Arial Narrow" w:cs="Times New Roman"/>
        </w:rPr>
        <w:t xml:space="preserve">Является получателем иных мер финансовой поддержки на осуществление предпринимательской деятельности, </w:t>
      </w:r>
      <w:r w:rsidRPr="003E74F9">
        <w:rPr>
          <w:rFonts w:ascii="Arial Narrow" w:hAnsi="Arial Narrow" w:cs="Times New Roman"/>
          <w:color w:val="000000"/>
        </w:rPr>
        <w:t xml:space="preserve">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w:t>
      </w:r>
      <w:r w:rsidRPr="003E74F9">
        <w:rPr>
          <w:rFonts w:ascii="Arial Narrow" w:hAnsi="Arial Narrow" w:cs="Times New Roman"/>
        </w:rPr>
        <w:t>в течение 12 месяцев, предшествующих месяцу подачи заявки на получение грантовой поддержки: ______________________</w:t>
      </w:r>
    </w:p>
    <w:p w:rsidR="003E74F9" w:rsidRPr="003E74F9" w:rsidRDefault="003E74F9" w:rsidP="003E74F9">
      <w:pPr>
        <w:pStyle w:val="ConsPlusNonformat"/>
        <w:rPr>
          <w:rFonts w:ascii="Arial Narrow" w:hAnsi="Arial Narrow" w:cs="Times New Roman"/>
        </w:rPr>
      </w:pPr>
      <w:r w:rsidRPr="003E74F9">
        <w:rPr>
          <w:rFonts w:ascii="Arial Narrow" w:hAnsi="Arial Narrow" w:cs="Times New Roman"/>
        </w:rPr>
        <w:t xml:space="preserve">                                         (да/нет)                             </w:t>
      </w:r>
      <w:r w:rsidRPr="003E74F9">
        <w:rPr>
          <w:rFonts w:ascii="Arial Narrow" w:hAnsi="Arial Narrow" w:cs="Times New Roman"/>
        </w:rPr>
        <w:tab/>
      </w:r>
      <w:r w:rsidRPr="003E74F9">
        <w:rPr>
          <w:rFonts w:ascii="Arial Narrow" w:hAnsi="Arial Narrow" w:cs="Times New Roman"/>
        </w:rPr>
        <w:tab/>
      </w:r>
      <w:r w:rsidRPr="003E74F9">
        <w:rPr>
          <w:rFonts w:ascii="Arial Narrow" w:hAnsi="Arial Narrow" w:cs="Times New Roman"/>
        </w:rPr>
        <w:tab/>
      </w:r>
      <w:r w:rsidRPr="003E74F9">
        <w:rPr>
          <w:rFonts w:ascii="Arial Narrow" w:hAnsi="Arial Narrow" w:cs="Times New Roman"/>
        </w:rPr>
        <w:tab/>
      </w:r>
      <w:r w:rsidRPr="003E74F9">
        <w:rPr>
          <w:rFonts w:ascii="Arial Narrow" w:hAnsi="Arial Narrow" w:cs="Times New Roman"/>
        </w:rPr>
        <w:tab/>
      </w:r>
    </w:p>
    <w:p w:rsidR="003E74F9" w:rsidRPr="003E74F9" w:rsidRDefault="003E74F9" w:rsidP="003E74F9">
      <w:pPr>
        <w:jc w:val="both"/>
        <w:rPr>
          <w:rFonts w:ascii="Arial Narrow" w:hAnsi="Arial Narrow"/>
          <w:sz w:val="20"/>
          <w:szCs w:val="20"/>
        </w:rPr>
      </w:pPr>
      <w:r w:rsidRPr="003E74F9">
        <w:rPr>
          <w:rFonts w:ascii="Arial Narrow" w:hAnsi="Arial Narrow"/>
          <w:sz w:val="20"/>
          <w:szCs w:val="20"/>
        </w:rPr>
        <w:t>Является получателем</w:t>
      </w:r>
      <w:r w:rsidRPr="003E74F9">
        <w:rPr>
          <w:rFonts w:ascii="Arial Narrow" w:hAnsi="Arial Narrow"/>
          <w:spacing w:val="-2"/>
          <w:sz w:val="20"/>
          <w:szCs w:val="20"/>
        </w:rPr>
        <w:t xml:space="preserve"> иных мер государственной или муниципальной поддержки в форме субсидий или грантов на организацию предпринимательской деятельности</w:t>
      </w:r>
      <w:r w:rsidRPr="003E74F9">
        <w:rPr>
          <w:rFonts w:ascii="Arial Narrow" w:hAnsi="Arial Narrow"/>
          <w:sz w:val="20"/>
          <w:szCs w:val="20"/>
        </w:rPr>
        <w:t xml:space="preserve"> на территории ЭМР: ___________</w:t>
      </w:r>
    </w:p>
    <w:p w:rsidR="003E74F9" w:rsidRPr="003E74F9" w:rsidRDefault="003E74F9" w:rsidP="003E74F9">
      <w:pPr>
        <w:jc w:val="both"/>
        <w:rPr>
          <w:rFonts w:ascii="Arial Narrow" w:hAnsi="Arial Narrow"/>
          <w:sz w:val="20"/>
          <w:szCs w:val="20"/>
        </w:rPr>
      </w:pPr>
      <w:r w:rsidRPr="003E74F9">
        <w:rPr>
          <w:rFonts w:ascii="Arial Narrow" w:hAnsi="Arial Narrow"/>
          <w:sz w:val="20"/>
          <w:szCs w:val="20"/>
        </w:rPr>
        <w:t xml:space="preserve">                                                                                                                                                                                        (да/нет)</w:t>
      </w:r>
    </w:p>
    <w:p w:rsidR="003E74F9" w:rsidRPr="003E74F9" w:rsidRDefault="003E74F9" w:rsidP="008177C5">
      <w:pPr>
        <w:numPr>
          <w:ilvl w:val="0"/>
          <w:numId w:val="23"/>
        </w:numPr>
        <w:ind w:left="0" w:firstLine="0"/>
        <w:jc w:val="both"/>
        <w:rPr>
          <w:rFonts w:ascii="Arial Narrow" w:hAnsi="Arial Narrow"/>
          <w:sz w:val="20"/>
          <w:szCs w:val="20"/>
        </w:rPr>
      </w:pPr>
      <w:r w:rsidRPr="003E74F9">
        <w:rPr>
          <w:rFonts w:ascii="Arial Narrow" w:hAnsi="Arial Narrow"/>
          <w:sz w:val="20"/>
          <w:szCs w:val="20"/>
        </w:rPr>
        <w:t>Фактическая численность работников заявителя на дату обращения за грантом, с учет</w:t>
      </w:r>
      <w:r w:rsidR="002A5625">
        <w:rPr>
          <w:rFonts w:ascii="Arial Narrow" w:hAnsi="Arial Narrow"/>
          <w:sz w:val="20"/>
          <w:szCs w:val="20"/>
        </w:rPr>
        <w:t xml:space="preserve">ом всех его работников, в том числе </w:t>
      </w:r>
      <w:r w:rsidRPr="003E74F9">
        <w:rPr>
          <w:rFonts w:ascii="Arial Narrow" w:hAnsi="Arial Narrow"/>
          <w:sz w:val="20"/>
          <w:szCs w:val="20"/>
        </w:rPr>
        <w:t>работников, работающи</w:t>
      </w:r>
      <w:r w:rsidR="002A5625">
        <w:rPr>
          <w:rFonts w:ascii="Arial Narrow" w:hAnsi="Arial Narrow"/>
          <w:sz w:val="20"/>
          <w:szCs w:val="20"/>
        </w:rPr>
        <w:t>х по гражданско-правовым договорам или</w:t>
      </w:r>
      <w:r w:rsidRPr="003E74F9">
        <w:rPr>
          <w:rFonts w:ascii="Arial Narrow" w:hAnsi="Arial Narrow"/>
          <w:sz w:val="20"/>
          <w:szCs w:val="20"/>
        </w:rPr>
        <w:t xml:space="preserve"> по совместительству, человек: </w:t>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u w:val="single"/>
        </w:rPr>
        <w:tab/>
      </w:r>
    </w:p>
    <w:p w:rsidR="003E74F9" w:rsidRPr="003E74F9" w:rsidRDefault="003E74F9" w:rsidP="003E74F9">
      <w:pPr>
        <w:jc w:val="both"/>
        <w:rPr>
          <w:rFonts w:ascii="Arial Narrow" w:hAnsi="Arial Narrow"/>
          <w:sz w:val="20"/>
          <w:szCs w:val="20"/>
        </w:rPr>
      </w:pPr>
    </w:p>
    <w:p w:rsidR="003E74F9" w:rsidRPr="003E74F9" w:rsidRDefault="003E74F9" w:rsidP="008177C5">
      <w:pPr>
        <w:numPr>
          <w:ilvl w:val="0"/>
          <w:numId w:val="23"/>
        </w:numPr>
        <w:ind w:left="0" w:firstLine="0"/>
        <w:jc w:val="both"/>
        <w:rPr>
          <w:rFonts w:ascii="Arial Narrow" w:hAnsi="Arial Narrow"/>
          <w:sz w:val="20"/>
          <w:szCs w:val="20"/>
        </w:rPr>
      </w:pPr>
      <w:r w:rsidRPr="003E74F9">
        <w:rPr>
          <w:rFonts w:ascii="Arial Narrow" w:hAnsi="Arial Narrow"/>
          <w:sz w:val="20"/>
          <w:szCs w:val="20"/>
        </w:rPr>
        <w:t xml:space="preserve">Размер средней заработной платы, рублей: </w:t>
      </w:r>
      <w:r w:rsidRPr="003E74F9">
        <w:rPr>
          <w:rFonts w:ascii="Arial Narrow" w:hAnsi="Arial Narrow"/>
          <w:sz w:val="20"/>
          <w:szCs w:val="20"/>
          <w:u w:val="single"/>
        </w:rPr>
        <w:tab/>
      </w:r>
      <w:r w:rsidRPr="003E74F9">
        <w:rPr>
          <w:rFonts w:ascii="Arial Narrow" w:hAnsi="Arial Narrow"/>
          <w:sz w:val="20"/>
          <w:szCs w:val="20"/>
          <w:u w:val="single"/>
        </w:rPr>
        <w:tab/>
        <w:t xml:space="preserve">                                    </w:t>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u w:val="single"/>
        </w:rPr>
        <w:tab/>
      </w:r>
    </w:p>
    <w:p w:rsidR="003E74F9" w:rsidRPr="003E74F9" w:rsidRDefault="003E74F9" w:rsidP="003E74F9">
      <w:pPr>
        <w:jc w:val="both"/>
        <w:rPr>
          <w:rFonts w:ascii="Arial Narrow" w:hAnsi="Arial Narrow"/>
          <w:sz w:val="20"/>
          <w:szCs w:val="20"/>
        </w:rPr>
      </w:pPr>
      <w:r w:rsidRPr="003E74F9">
        <w:rPr>
          <w:rFonts w:ascii="Arial Narrow" w:hAnsi="Arial Narrow"/>
          <w:sz w:val="20"/>
          <w:szCs w:val="20"/>
        </w:rPr>
        <w:t xml:space="preserve">                                                                                                                            (на последнюю отчетную дату)</w:t>
      </w:r>
    </w:p>
    <w:p w:rsidR="003E74F9" w:rsidRPr="003E74F9" w:rsidRDefault="003E74F9" w:rsidP="008177C5">
      <w:pPr>
        <w:numPr>
          <w:ilvl w:val="0"/>
          <w:numId w:val="23"/>
        </w:numPr>
        <w:jc w:val="both"/>
        <w:rPr>
          <w:rFonts w:ascii="Arial Narrow" w:hAnsi="Arial Narrow"/>
          <w:sz w:val="20"/>
          <w:szCs w:val="20"/>
        </w:rPr>
      </w:pPr>
      <w:r w:rsidRPr="003E74F9">
        <w:rPr>
          <w:rFonts w:ascii="Arial Narrow" w:hAnsi="Arial Narrow"/>
          <w:sz w:val="20"/>
          <w:szCs w:val="20"/>
        </w:rPr>
        <w:t>Размер гранта:</w:t>
      </w:r>
    </w:p>
    <w:p w:rsidR="003E74F9" w:rsidRPr="003E74F9" w:rsidRDefault="003E74F9" w:rsidP="003E74F9">
      <w:pPr>
        <w:ind w:left="450"/>
        <w:jc w:val="both"/>
        <w:rPr>
          <w:rFonts w:ascii="Arial Narrow" w:hAnsi="Arial Narrow"/>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3"/>
        <w:gridCol w:w="3635"/>
      </w:tblGrid>
      <w:tr w:rsidR="003E74F9" w:rsidRPr="003E74F9" w:rsidTr="002A5625">
        <w:trPr>
          <w:trHeight w:val="100"/>
        </w:trPr>
        <w:tc>
          <w:tcPr>
            <w:tcW w:w="5783" w:type="dxa"/>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t>Общая сумма расходов, руб.</w:t>
            </w:r>
          </w:p>
        </w:tc>
        <w:tc>
          <w:tcPr>
            <w:tcW w:w="3635" w:type="dxa"/>
          </w:tcPr>
          <w:p w:rsidR="003E74F9" w:rsidRPr="003E74F9" w:rsidRDefault="003E74F9" w:rsidP="003E74F9">
            <w:pPr>
              <w:pStyle w:val="ConsPlusNormal"/>
              <w:ind w:firstLine="0"/>
              <w:rPr>
                <w:rFonts w:ascii="Arial Narrow" w:hAnsi="Arial Narrow" w:cs="Times New Roman"/>
              </w:rPr>
            </w:pPr>
          </w:p>
        </w:tc>
      </w:tr>
      <w:tr w:rsidR="003E74F9" w:rsidRPr="003E74F9" w:rsidTr="002A5625">
        <w:trPr>
          <w:trHeight w:val="21"/>
        </w:trPr>
        <w:tc>
          <w:tcPr>
            <w:tcW w:w="5783" w:type="dxa"/>
          </w:tcPr>
          <w:p w:rsidR="003E74F9" w:rsidRPr="003E74F9" w:rsidRDefault="003E74F9" w:rsidP="003E74F9">
            <w:pPr>
              <w:pStyle w:val="ConsPlusNormal"/>
              <w:ind w:left="170" w:firstLine="0"/>
              <w:rPr>
                <w:rFonts w:ascii="Arial Narrow" w:hAnsi="Arial Narrow" w:cs="Times New Roman"/>
              </w:rPr>
            </w:pPr>
            <w:r w:rsidRPr="003E74F9">
              <w:rPr>
                <w:rFonts w:ascii="Arial Narrow" w:hAnsi="Arial Narrow" w:cs="Times New Roman"/>
              </w:rPr>
              <w:t>Сумма гранта*, руб.</w:t>
            </w:r>
          </w:p>
        </w:tc>
        <w:tc>
          <w:tcPr>
            <w:tcW w:w="3635" w:type="dxa"/>
          </w:tcPr>
          <w:p w:rsidR="003E74F9" w:rsidRPr="003E74F9" w:rsidRDefault="003E74F9" w:rsidP="003E74F9">
            <w:pPr>
              <w:pStyle w:val="ConsPlusNormal"/>
              <w:ind w:firstLine="0"/>
              <w:rPr>
                <w:rFonts w:ascii="Arial Narrow" w:hAnsi="Arial Narrow" w:cs="Times New Roman"/>
              </w:rPr>
            </w:pPr>
          </w:p>
        </w:tc>
      </w:tr>
      <w:tr w:rsidR="003E74F9" w:rsidRPr="003E74F9" w:rsidTr="003E74F9">
        <w:tc>
          <w:tcPr>
            <w:tcW w:w="5783" w:type="dxa"/>
          </w:tcPr>
          <w:p w:rsidR="003E74F9" w:rsidRPr="003E74F9" w:rsidRDefault="003E74F9" w:rsidP="003E74F9">
            <w:pPr>
              <w:pStyle w:val="ConsPlusNormal"/>
              <w:ind w:left="170" w:firstLine="0"/>
              <w:rPr>
                <w:rFonts w:ascii="Arial Narrow" w:hAnsi="Arial Narrow" w:cs="Times New Roman"/>
              </w:rPr>
            </w:pPr>
            <w:r w:rsidRPr="003E74F9">
              <w:rPr>
                <w:rFonts w:ascii="Arial Narrow" w:hAnsi="Arial Narrow" w:cs="Times New Roman"/>
              </w:rPr>
              <w:t xml:space="preserve">Сумма </w:t>
            </w:r>
            <w:proofErr w:type="spellStart"/>
            <w:r w:rsidRPr="003E74F9">
              <w:rPr>
                <w:rFonts w:ascii="Arial Narrow" w:hAnsi="Arial Narrow" w:cs="Times New Roman"/>
              </w:rPr>
              <w:t>софинансирования</w:t>
            </w:r>
            <w:proofErr w:type="spellEnd"/>
            <w:r w:rsidRPr="003E74F9">
              <w:rPr>
                <w:rFonts w:ascii="Arial Narrow" w:hAnsi="Arial Narrow" w:cs="Times New Roman"/>
              </w:rPr>
              <w:t xml:space="preserve"> (не менее 30% от размера расходов на начало ведения предпринимательской деятельности), руб.</w:t>
            </w:r>
          </w:p>
        </w:tc>
        <w:tc>
          <w:tcPr>
            <w:tcW w:w="3635" w:type="dxa"/>
          </w:tcPr>
          <w:p w:rsidR="003E74F9" w:rsidRPr="003E74F9" w:rsidRDefault="003E74F9" w:rsidP="003E74F9">
            <w:pPr>
              <w:pStyle w:val="ConsPlusNormal"/>
              <w:ind w:firstLine="0"/>
              <w:rPr>
                <w:rFonts w:ascii="Arial Narrow" w:hAnsi="Arial Narrow" w:cs="Times New Roman"/>
              </w:rPr>
            </w:pPr>
          </w:p>
        </w:tc>
      </w:tr>
      <w:tr w:rsidR="003E74F9" w:rsidRPr="003E74F9" w:rsidTr="003E74F9">
        <w:tc>
          <w:tcPr>
            <w:tcW w:w="5783" w:type="dxa"/>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t xml:space="preserve">Источники средств для </w:t>
            </w:r>
            <w:proofErr w:type="spellStart"/>
            <w:r w:rsidRPr="003E74F9">
              <w:rPr>
                <w:rFonts w:ascii="Arial Narrow" w:hAnsi="Arial Narrow" w:cs="Times New Roman"/>
              </w:rPr>
              <w:t>софинансирования</w:t>
            </w:r>
            <w:proofErr w:type="spellEnd"/>
            <w:r w:rsidRPr="003E74F9">
              <w:rPr>
                <w:rFonts w:ascii="Arial Narrow" w:hAnsi="Arial Narrow" w:cs="Times New Roman"/>
              </w:rPr>
              <w:t>**</w:t>
            </w:r>
          </w:p>
        </w:tc>
        <w:tc>
          <w:tcPr>
            <w:tcW w:w="3635" w:type="dxa"/>
          </w:tcPr>
          <w:p w:rsidR="003E74F9" w:rsidRPr="003E74F9" w:rsidRDefault="003E74F9" w:rsidP="003E74F9">
            <w:pPr>
              <w:pStyle w:val="ConsPlusNormal"/>
              <w:ind w:firstLine="0"/>
              <w:rPr>
                <w:rFonts w:ascii="Arial Narrow" w:hAnsi="Arial Narrow" w:cs="Times New Roman"/>
              </w:rPr>
            </w:pPr>
          </w:p>
        </w:tc>
      </w:tr>
      <w:tr w:rsidR="003E74F9" w:rsidRPr="003E74F9" w:rsidTr="003E74F9">
        <w:tc>
          <w:tcPr>
            <w:tcW w:w="5783" w:type="dxa"/>
          </w:tcPr>
          <w:p w:rsidR="003E74F9" w:rsidRPr="003E74F9" w:rsidRDefault="003E74F9" w:rsidP="003E74F9">
            <w:pPr>
              <w:pStyle w:val="ConsPlusNormal"/>
              <w:ind w:left="170" w:firstLine="0"/>
              <w:rPr>
                <w:rFonts w:ascii="Arial Narrow" w:hAnsi="Arial Narrow" w:cs="Times New Roman"/>
              </w:rPr>
            </w:pPr>
            <w:r w:rsidRPr="003E74F9">
              <w:rPr>
                <w:rFonts w:ascii="Arial Narrow" w:hAnsi="Arial Narrow" w:cs="Times New Roman"/>
              </w:rPr>
              <w:t>Собственные средства, руб.</w:t>
            </w:r>
          </w:p>
        </w:tc>
        <w:tc>
          <w:tcPr>
            <w:tcW w:w="3635" w:type="dxa"/>
          </w:tcPr>
          <w:p w:rsidR="003E74F9" w:rsidRPr="003E74F9" w:rsidRDefault="003E74F9" w:rsidP="003E74F9">
            <w:pPr>
              <w:pStyle w:val="ConsPlusNormal"/>
              <w:ind w:firstLine="0"/>
              <w:rPr>
                <w:rFonts w:ascii="Arial Narrow" w:hAnsi="Arial Narrow" w:cs="Times New Roman"/>
              </w:rPr>
            </w:pPr>
          </w:p>
        </w:tc>
      </w:tr>
      <w:tr w:rsidR="003E74F9" w:rsidRPr="003E74F9" w:rsidTr="003E74F9">
        <w:tc>
          <w:tcPr>
            <w:tcW w:w="5783" w:type="dxa"/>
          </w:tcPr>
          <w:p w:rsidR="003E74F9" w:rsidRPr="003E74F9" w:rsidRDefault="003E74F9" w:rsidP="003E74F9">
            <w:pPr>
              <w:pStyle w:val="ConsPlusNormal"/>
              <w:ind w:left="170" w:firstLine="0"/>
              <w:rPr>
                <w:rFonts w:ascii="Arial Narrow" w:hAnsi="Arial Narrow" w:cs="Times New Roman"/>
              </w:rPr>
            </w:pPr>
            <w:r w:rsidRPr="003E74F9">
              <w:rPr>
                <w:rFonts w:ascii="Arial Narrow" w:hAnsi="Arial Narrow" w:cs="Times New Roman"/>
              </w:rPr>
              <w:t>Заемные средства, руб.</w:t>
            </w:r>
          </w:p>
          <w:p w:rsidR="003E74F9" w:rsidRPr="003E74F9" w:rsidRDefault="003E74F9" w:rsidP="003E74F9">
            <w:pPr>
              <w:pStyle w:val="ConsPlusNormal"/>
              <w:ind w:left="170" w:firstLine="0"/>
              <w:rPr>
                <w:rFonts w:ascii="Arial Narrow" w:hAnsi="Arial Narrow" w:cs="Times New Roman"/>
              </w:rPr>
            </w:pPr>
            <w:r w:rsidRPr="003E74F9">
              <w:rPr>
                <w:rFonts w:ascii="Arial Narrow" w:hAnsi="Arial Narrow" w:cs="Times New Roman"/>
              </w:rPr>
              <w:t>Условия использования (срок, ставка, кредитор)</w:t>
            </w:r>
          </w:p>
        </w:tc>
        <w:tc>
          <w:tcPr>
            <w:tcW w:w="3635" w:type="dxa"/>
          </w:tcPr>
          <w:p w:rsidR="003E74F9" w:rsidRPr="003E74F9" w:rsidRDefault="003E74F9" w:rsidP="003E74F9">
            <w:pPr>
              <w:pStyle w:val="ConsPlusNormal"/>
              <w:ind w:firstLine="0"/>
              <w:rPr>
                <w:rFonts w:ascii="Arial Narrow" w:hAnsi="Arial Narrow" w:cs="Times New Roman"/>
              </w:rPr>
            </w:pPr>
          </w:p>
        </w:tc>
      </w:tr>
      <w:tr w:rsidR="003E74F9" w:rsidRPr="003E74F9" w:rsidTr="003E74F9">
        <w:tc>
          <w:tcPr>
            <w:tcW w:w="5783" w:type="dxa"/>
          </w:tcPr>
          <w:p w:rsidR="003E74F9" w:rsidRPr="003E74F9" w:rsidRDefault="003E74F9" w:rsidP="003E74F9">
            <w:pPr>
              <w:pStyle w:val="ConsPlusNormal"/>
              <w:ind w:left="170" w:firstLine="0"/>
              <w:rPr>
                <w:rFonts w:ascii="Arial Narrow" w:hAnsi="Arial Narrow" w:cs="Times New Roman"/>
              </w:rPr>
            </w:pPr>
            <w:r w:rsidRPr="003E74F9">
              <w:rPr>
                <w:rFonts w:ascii="Arial Narrow" w:hAnsi="Arial Narrow" w:cs="Times New Roman"/>
              </w:rPr>
              <w:t>Иные источники (указать), руб.</w:t>
            </w:r>
          </w:p>
        </w:tc>
        <w:tc>
          <w:tcPr>
            <w:tcW w:w="3635" w:type="dxa"/>
          </w:tcPr>
          <w:p w:rsidR="003E74F9" w:rsidRPr="003E74F9" w:rsidRDefault="003E74F9" w:rsidP="003E74F9">
            <w:pPr>
              <w:pStyle w:val="ConsPlusNormal"/>
              <w:ind w:firstLine="0"/>
              <w:rPr>
                <w:rFonts w:ascii="Arial Narrow" w:hAnsi="Arial Narrow" w:cs="Times New Roman"/>
              </w:rPr>
            </w:pPr>
          </w:p>
        </w:tc>
      </w:tr>
    </w:tbl>
    <w:p w:rsidR="003E74F9" w:rsidRPr="003E74F9" w:rsidRDefault="003E74F9" w:rsidP="003E74F9">
      <w:pPr>
        <w:pStyle w:val="ConsPlusNormal"/>
        <w:ind w:firstLine="0"/>
        <w:jc w:val="both"/>
        <w:rPr>
          <w:rFonts w:ascii="Arial Narrow" w:hAnsi="Arial Narrow" w:cs="Times New Roman"/>
        </w:rPr>
      </w:pPr>
      <w:r w:rsidRPr="003E74F9">
        <w:rPr>
          <w:rFonts w:ascii="Arial Narrow" w:eastAsia="Calibri" w:hAnsi="Arial Narrow" w:cs="Times New Roman"/>
        </w:rPr>
        <w:t>*Размер гранта составляет не более 70% от общего объема расходов и не более 300,0 тысяч рублей на</w:t>
      </w:r>
      <w:r w:rsidRPr="003E74F9">
        <w:rPr>
          <w:rFonts w:ascii="Arial Narrow" w:hAnsi="Arial Narrow" w:cs="Times New Roman"/>
        </w:rPr>
        <w:t xml:space="preserve"> одного получателя гранта </w:t>
      </w:r>
      <w:r w:rsidRPr="003E74F9">
        <w:rPr>
          <w:rFonts w:ascii="Arial Narrow" w:eastAsia="Calibri" w:hAnsi="Arial Narrow" w:cs="Times New Roman"/>
        </w:rPr>
        <w:t>(не более 500,0 тыс. рублей на</w:t>
      </w:r>
      <w:r w:rsidRPr="003E74F9">
        <w:rPr>
          <w:rFonts w:ascii="Arial Narrow" w:hAnsi="Arial Narrow" w:cs="Times New Roman"/>
        </w:rPr>
        <w:t xml:space="preserve"> одного получателя гранта</w:t>
      </w:r>
      <w:r w:rsidRPr="003E74F9">
        <w:rPr>
          <w:rFonts w:ascii="Arial Narrow" w:eastAsia="Calibri" w:hAnsi="Arial Narrow" w:cs="Times New Roman"/>
        </w:rPr>
        <w:t>, зарегистрированному и осуществляющему деятельность в Арктической зоне Российской Федерации).</w:t>
      </w:r>
    </w:p>
    <w:p w:rsidR="003E74F9" w:rsidRPr="003E74F9" w:rsidRDefault="003E74F9" w:rsidP="003E74F9">
      <w:pPr>
        <w:pStyle w:val="ConsPlusNormal"/>
        <w:ind w:firstLine="0"/>
        <w:jc w:val="both"/>
        <w:rPr>
          <w:rFonts w:ascii="Arial Narrow" w:hAnsi="Arial Narrow" w:cs="Times New Roman"/>
        </w:rPr>
      </w:pPr>
      <w:bookmarkStart w:id="22" w:name="P7613"/>
      <w:bookmarkEnd w:id="22"/>
      <w:r w:rsidRPr="003E74F9">
        <w:rPr>
          <w:rFonts w:ascii="Arial Narrow" w:hAnsi="Arial Narrow" w:cs="Times New Roman"/>
        </w:rPr>
        <w:t xml:space="preserve">**К моменту составления заявки средства </w:t>
      </w:r>
      <w:proofErr w:type="spellStart"/>
      <w:r w:rsidRPr="003E74F9">
        <w:rPr>
          <w:rFonts w:ascii="Arial Narrow" w:hAnsi="Arial Narrow" w:cs="Times New Roman"/>
        </w:rPr>
        <w:t>софинансирования</w:t>
      </w:r>
      <w:proofErr w:type="spellEnd"/>
      <w:r w:rsidRPr="003E74F9">
        <w:rPr>
          <w:rFonts w:ascii="Arial Narrow" w:hAnsi="Arial Narrow" w:cs="Times New Roman"/>
        </w:rPr>
        <w:t xml:space="preserve"> должны находиться на расчетном счете заявителя. В случае использования кредитных средств необходимо представить выписку решения кредитной организации о принятии положительного решения по предоставлению финансирования заявителю.</w:t>
      </w:r>
    </w:p>
    <w:p w:rsidR="003E74F9" w:rsidRPr="003E74F9" w:rsidRDefault="003E74F9" w:rsidP="003E74F9">
      <w:pPr>
        <w:pStyle w:val="aff3"/>
        <w:ind w:left="450"/>
        <w:rPr>
          <w:rFonts w:ascii="Arial Narrow" w:hAnsi="Arial Narrow" w:cs="Times New Roman"/>
        </w:rPr>
      </w:pPr>
    </w:p>
    <w:p w:rsidR="003E74F9" w:rsidRPr="003E74F9" w:rsidRDefault="003E74F9" w:rsidP="008177C5">
      <w:pPr>
        <w:pStyle w:val="ConsPlusNormal"/>
        <w:numPr>
          <w:ilvl w:val="0"/>
          <w:numId w:val="23"/>
        </w:numPr>
        <w:jc w:val="both"/>
        <w:rPr>
          <w:rFonts w:ascii="Arial Narrow" w:hAnsi="Arial Narrow" w:cs="Times New Roman"/>
        </w:rPr>
      </w:pPr>
      <w:r w:rsidRPr="003E74F9">
        <w:rPr>
          <w:rFonts w:ascii="Arial Narrow" w:hAnsi="Arial Narrow" w:cs="Times New Roman"/>
        </w:rPr>
        <w:t>План расходов.</w:t>
      </w:r>
    </w:p>
    <w:p w:rsidR="003E74F9" w:rsidRPr="003E74F9" w:rsidRDefault="003E74F9" w:rsidP="003E74F9">
      <w:pPr>
        <w:pStyle w:val="ConsPlusNormal"/>
        <w:ind w:firstLine="0"/>
        <w:jc w:val="both"/>
        <w:rPr>
          <w:rFonts w:ascii="Arial Narrow" w:hAnsi="Arial Narrow" w:cs="Times New Roman"/>
        </w:rPr>
      </w:pPr>
      <w:r w:rsidRPr="003E74F9">
        <w:rPr>
          <w:rFonts w:ascii="Arial Narrow" w:hAnsi="Arial Narrow" w:cs="Times New Roman"/>
        </w:rPr>
        <w:t>Расходы, связанные с ведением предпринимательской деятельности (необходимо проставить суммы в соответствующих ячейках):</w:t>
      </w:r>
    </w:p>
    <w:p w:rsidR="003E74F9" w:rsidRPr="003E74F9" w:rsidRDefault="003E74F9" w:rsidP="003E74F9">
      <w:pPr>
        <w:pStyle w:val="ConsPlusNormal"/>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417"/>
        <w:gridCol w:w="964"/>
        <w:gridCol w:w="2080"/>
        <w:gridCol w:w="1952"/>
      </w:tblGrid>
      <w:tr w:rsidR="003E74F9" w:rsidRPr="003E74F9" w:rsidTr="003E74F9">
        <w:tc>
          <w:tcPr>
            <w:tcW w:w="3005" w:type="dxa"/>
            <w:vMerge w:val="restart"/>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t>Направления расходования средств</w:t>
            </w:r>
          </w:p>
        </w:tc>
        <w:tc>
          <w:tcPr>
            <w:tcW w:w="1417" w:type="dxa"/>
            <w:vMerge w:val="restart"/>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t xml:space="preserve">Сумма </w:t>
            </w:r>
            <w:r w:rsidRPr="003E74F9">
              <w:rPr>
                <w:rFonts w:ascii="Arial Narrow" w:hAnsi="Arial Narrow" w:cs="Times New Roman"/>
              </w:rPr>
              <w:lastRenderedPageBreak/>
              <w:t>расходов, руб.</w:t>
            </w:r>
          </w:p>
        </w:tc>
        <w:tc>
          <w:tcPr>
            <w:tcW w:w="3044" w:type="dxa"/>
            <w:gridSpan w:val="2"/>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lastRenderedPageBreak/>
              <w:t>Источники финансирования, руб.</w:t>
            </w:r>
          </w:p>
        </w:tc>
        <w:tc>
          <w:tcPr>
            <w:tcW w:w="1952" w:type="dxa"/>
            <w:vMerge w:val="restart"/>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t xml:space="preserve">Расшифровка </w:t>
            </w:r>
            <w:r w:rsidRPr="003E74F9">
              <w:rPr>
                <w:rFonts w:ascii="Arial Narrow" w:hAnsi="Arial Narrow" w:cs="Times New Roman"/>
              </w:rPr>
              <w:lastRenderedPageBreak/>
              <w:t>расходов</w:t>
            </w:r>
          </w:p>
        </w:tc>
      </w:tr>
      <w:tr w:rsidR="003E74F9" w:rsidRPr="003E74F9" w:rsidTr="003E74F9">
        <w:tc>
          <w:tcPr>
            <w:tcW w:w="3005" w:type="dxa"/>
            <w:vMerge/>
          </w:tcPr>
          <w:p w:rsidR="003E74F9" w:rsidRPr="003E74F9" w:rsidRDefault="003E74F9" w:rsidP="003E74F9">
            <w:pPr>
              <w:pStyle w:val="ConsPlusNormal"/>
              <w:rPr>
                <w:rFonts w:ascii="Arial Narrow" w:hAnsi="Arial Narrow" w:cs="Times New Roman"/>
              </w:rPr>
            </w:pPr>
          </w:p>
        </w:tc>
        <w:tc>
          <w:tcPr>
            <w:tcW w:w="1417" w:type="dxa"/>
            <w:vMerge/>
          </w:tcPr>
          <w:p w:rsidR="003E74F9" w:rsidRPr="003E74F9" w:rsidRDefault="003E74F9" w:rsidP="003E74F9">
            <w:pPr>
              <w:pStyle w:val="ConsPlusNormal"/>
              <w:rPr>
                <w:rFonts w:ascii="Arial Narrow" w:hAnsi="Arial Narrow" w:cs="Times New Roman"/>
              </w:rPr>
            </w:pPr>
          </w:p>
        </w:tc>
        <w:tc>
          <w:tcPr>
            <w:tcW w:w="964" w:type="dxa"/>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t>грант</w:t>
            </w:r>
          </w:p>
        </w:tc>
        <w:tc>
          <w:tcPr>
            <w:tcW w:w="2080" w:type="dxa"/>
          </w:tcPr>
          <w:p w:rsidR="003E74F9" w:rsidRPr="003E74F9" w:rsidRDefault="003E74F9" w:rsidP="003E74F9">
            <w:pPr>
              <w:pStyle w:val="ConsPlusNormal"/>
              <w:ind w:firstLine="0"/>
              <w:rPr>
                <w:rFonts w:ascii="Arial Narrow" w:hAnsi="Arial Narrow" w:cs="Times New Roman"/>
              </w:rPr>
            </w:pPr>
            <w:proofErr w:type="spellStart"/>
            <w:r w:rsidRPr="003E74F9">
              <w:rPr>
                <w:rFonts w:ascii="Arial Narrow" w:hAnsi="Arial Narrow" w:cs="Times New Roman"/>
              </w:rPr>
              <w:t>софинансирование</w:t>
            </w:r>
            <w:proofErr w:type="spellEnd"/>
            <w:r w:rsidRPr="003E74F9">
              <w:rPr>
                <w:rFonts w:ascii="Arial Narrow" w:hAnsi="Arial Narrow" w:cs="Times New Roman"/>
              </w:rPr>
              <w:t xml:space="preserve"> (не менее 30% расходов)</w:t>
            </w:r>
          </w:p>
        </w:tc>
        <w:tc>
          <w:tcPr>
            <w:tcW w:w="1952" w:type="dxa"/>
            <w:vMerge/>
          </w:tcPr>
          <w:p w:rsidR="003E74F9" w:rsidRPr="003E74F9" w:rsidRDefault="003E74F9" w:rsidP="003E74F9">
            <w:pPr>
              <w:pStyle w:val="ConsPlusNormal"/>
              <w:rPr>
                <w:rFonts w:ascii="Arial Narrow" w:hAnsi="Arial Narrow" w:cs="Times New Roman"/>
              </w:rPr>
            </w:pPr>
          </w:p>
        </w:tc>
      </w:tr>
      <w:tr w:rsidR="003E74F9" w:rsidRPr="003E74F9" w:rsidTr="003E74F9">
        <w:tc>
          <w:tcPr>
            <w:tcW w:w="3005" w:type="dxa"/>
          </w:tcPr>
          <w:p w:rsidR="003E74F9" w:rsidRPr="003E74F9" w:rsidRDefault="003E74F9" w:rsidP="003E74F9">
            <w:pPr>
              <w:pStyle w:val="ConsPlusNormal"/>
              <w:jc w:val="center"/>
              <w:rPr>
                <w:rFonts w:ascii="Arial Narrow" w:hAnsi="Arial Narrow" w:cs="Times New Roman"/>
              </w:rPr>
            </w:pPr>
            <w:r w:rsidRPr="003E74F9">
              <w:rPr>
                <w:rFonts w:ascii="Arial Narrow" w:hAnsi="Arial Narrow" w:cs="Times New Roman"/>
              </w:rPr>
              <w:t>1</w:t>
            </w:r>
          </w:p>
        </w:tc>
        <w:tc>
          <w:tcPr>
            <w:tcW w:w="1417" w:type="dxa"/>
          </w:tcPr>
          <w:p w:rsidR="003E74F9" w:rsidRPr="003E74F9" w:rsidRDefault="003E74F9" w:rsidP="003E74F9">
            <w:pPr>
              <w:pStyle w:val="ConsPlusNormal"/>
              <w:jc w:val="center"/>
              <w:rPr>
                <w:rFonts w:ascii="Arial Narrow" w:hAnsi="Arial Narrow" w:cs="Times New Roman"/>
              </w:rPr>
            </w:pPr>
            <w:r w:rsidRPr="003E74F9">
              <w:rPr>
                <w:rFonts w:ascii="Arial Narrow" w:hAnsi="Arial Narrow" w:cs="Times New Roman"/>
              </w:rPr>
              <w:t>2</w:t>
            </w:r>
          </w:p>
        </w:tc>
        <w:tc>
          <w:tcPr>
            <w:tcW w:w="964" w:type="dxa"/>
          </w:tcPr>
          <w:p w:rsidR="003E74F9" w:rsidRPr="003E74F9" w:rsidRDefault="003E74F9" w:rsidP="003E74F9">
            <w:pPr>
              <w:pStyle w:val="ConsPlusNormal"/>
              <w:jc w:val="center"/>
              <w:rPr>
                <w:rFonts w:ascii="Arial Narrow" w:hAnsi="Arial Narrow" w:cs="Times New Roman"/>
              </w:rPr>
            </w:pPr>
            <w:r w:rsidRPr="003E74F9">
              <w:rPr>
                <w:rFonts w:ascii="Arial Narrow" w:hAnsi="Arial Narrow" w:cs="Times New Roman"/>
              </w:rPr>
              <w:t>3</w:t>
            </w:r>
          </w:p>
        </w:tc>
        <w:tc>
          <w:tcPr>
            <w:tcW w:w="2080" w:type="dxa"/>
          </w:tcPr>
          <w:p w:rsidR="003E74F9" w:rsidRPr="003E74F9" w:rsidRDefault="003E74F9" w:rsidP="003E74F9">
            <w:pPr>
              <w:pStyle w:val="ConsPlusNormal"/>
              <w:jc w:val="center"/>
              <w:rPr>
                <w:rFonts w:ascii="Arial Narrow" w:hAnsi="Arial Narrow" w:cs="Times New Roman"/>
              </w:rPr>
            </w:pPr>
            <w:r w:rsidRPr="003E74F9">
              <w:rPr>
                <w:rFonts w:ascii="Arial Narrow" w:hAnsi="Arial Narrow" w:cs="Times New Roman"/>
              </w:rPr>
              <w:t>4</w:t>
            </w:r>
          </w:p>
        </w:tc>
        <w:tc>
          <w:tcPr>
            <w:tcW w:w="1952" w:type="dxa"/>
          </w:tcPr>
          <w:p w:rsidR="003E74F9" w:rsidRPr="003E74F9" w:rsidRDefault="003E74F9" w:rsidP="003E74F9">
            <w:pPr>
              <w:pStyle w:val="ConsPlusNormal"/>
              <w:jc w:val="center"/>
              <w:rPr>
                <w:rFonts w:ascii="Arial Narrow" w:hAnsi="Arial Narrow" w:cs="Times New Roman"/>
              </w:rPr>
            </w:pPr>
            <w:r w:rsidRPr="003E74F9">
              <w:rPr>
                <w:rFonts w:ascii="Arial Narrow" w:hAnsi="Arial Narrow" w:cs="Times New Roman"/>
              </w:rPr>
              <w:t>5</w:t>
            </w:r>
          </w:p>
        </w:tc>
      </w:tr>
      <w:tr w:rsidR="003E74F9" w:rsidRPr="003E74F9" w:rsidTr="003E74F9">
        <w:tc>
          <w:tcPr>
            <w:tcW w:w="3005" w:type="dxa"/>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t>Аренда помещений, используемых для осуществления предпринимательской деятельности</w:t>
            </w:r>
          </w:p>
        </w:tc>
        <w:tc>
          <w:tcPr>
            <w:tcW w:w="1417" w:type="dxa"/>
          </w:tcPr>
          <w:p w:rsidR="003E74F9" w:rsidRPr="003E74F9" w:rsidRDefault="003E74F9" w:rsidP="003E74F9">
            <w:pPr>
              <w:pStyle w:val="ConsPlusNormal"/>
              <w:rPr>
                <w:rFonts w:ascii="Arial Narrow" w:hAnsi="Arial Narrow" w:cs="Times New Roman"/>
              </w:rPr>
            </w:pPr>
          </w:p>
        </w:tc>
        <w:tc>
          <w:tcPr>
            <w:tcW w:w="964" w:type="dxa"/>
          </w:tcPr>
          <w:p w:rsidR="003E74F9" w:rsidRPr="003E74F9" w:rsidRDefault="003E74F9" w:rsidP="003E74F9">
            <w:pPr>
              <w:pStyle w:val="ConsPlusNormal"/>
              <w:rPr>
                <w:rFonts w:ascii="Arial Narrow" w:hAnsi="Arial Narrow" w:cs="Times New Roman"/>
              </w:rPr>
            </w:pPr>
          </w:p>
        </w:tc>
        <w:tc>
          <w:tcPr>
            <w:tcW w:w="2080" w:type="dxa"/>
          </w:tcPr>
          <w:p w:rsidR="003E74F9" w:rsidRPr="003E74F9" w:rsidRDefault="003E74F9" w:rsidP="003E74F9">
            <w:pPr>
              <w:pStyle w:val="ConsPlusNormal"/>
              <w:rPr>
                <w:rFonts w:ascii="Arial Narrow" w:hAnsi="Arial Narrow" w:cs="Times New Roman"/>
              </w:rPr>
            </w:pPr>
          </w:p>
        </w:tc>
        <w:tc>
          <w:tcPr>
            <w:tcW w:w="1952" w:type="dxa"/>
          </w:tcPr>
          <w:p w:rsidR="003E74F9" w:rsidRPr="003E74F9" w:rsidRDefault="003E74F9" w:rsidP="003E74F9">
            <w:pPr>
              <w:pStyle w:val="ConsPlusNormal"/>
              <w:rPr>
                <w:rFonts w:ascii="Arial Narrow" w:hAnsi="Arial Narrow" w:cs="Times New Roman"/>
              </w:rPr>
            </w:pPr>
          </w:p>
        </w:tc>
      </w:tr>
      <w:tr w:rsidR="003E74F9" w:rsidRPr="003E74F9" w:rsidTr="003E74F9">
        <w:tc>
          <w:tcPr>
            <w:tcW w:w="3005" w:type="dxa"/>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t>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417" w:type="dxa"/>
          </w:tcPr>
          <w:p w:rsidR="003E74F9" w:rsidRPr="003E74F9" w:rsidRDefault="003E74F9" w:rsidP="003E74F9">
            <w:pPr>
              <w:pStyle w:val="ConsPlusNormal"/>
              <w:rPr>
                <w:rFonts w:ascii="Arial Narrow" w:hAnsi="Arial Narrow" w:cs="Times New Roman"/>
              </w:rPr>
            </w:pPr>
          </w:p>
        </w:tc>
        <w:tc>
          <w:tcPr>
            <w:tcW w:w="964" w:type="dxa"/>
          </w:tcPr>
          <w:p w:rsidR="003E74F9" w:rsidRPr="003E74F9" w:rsidRDefault="003E74F9" w:rsidP="003E74F9">
            <w:pPr>
              <w:pStyle w:val="ConsPlusNormal"/>
              <w:rPr>
                <w:rFonts w:ascii="Arial Narrow" w:hAnsi="Arial Narrow" w:cs="Times New Roman"/>
              </w:rPr>
            </w:pPr>
          </w:p>
        </w:tc>
        <w:tc>
          <w:tcPr>
            <w:tcW w:w="2080" w:type="dxa"/>
          </w:tcPr>
          <w:p w:rsidR="003E74F9" w:rsidRPr="003E74F9" w:rsidRDefault="003E74F9" w:rsidP="003E74F9">
            <w:pPr>
              <w:pStyle w:val="ConsPlusNormal"/>
              <w:rPr>
                <w:rFonts w:ascii="Arial Narrow" w:hAnsi="Arial Narrow" w:cs="Times New Roman"/>
              </w:rPr>
            </w:pPr>
          </w:p>
        </w:tc>
        <w:tc>
          <w:tcPr>
            <w:tcW w:w="1952" w:type="dxa"/>
          </w:tcPr>
          <w:p w:rsidR="003E74F9" w:rsidRPr="003E74F9" w:rsidRDefault="003E74F9" w:rsidP="003E74F9">
            <w:pPr>
              <w:pStyle w:val="ConsPlusNormal"/>
              <w:rPr>
                <w:rFonts w:ascii="Arial Narrow" w:hAnsi="Arial Narrow" w:cs="Times New Roman"/>
              </w:rPr>
            </w:pPr>
          </w:p>
        </w:tc>
      </w:tr>
      <w:tr w:rsidR="003E74F9" w:rsidRPr="003E74F9" w:rsidTr="003E74F9">
        <w:tc>
          <w:tcPr>
            <w:tcW w:w="3005" w:type="dxa"/>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t>Приобретение оргтехники, оборудования, мебели, программного обеспечения, используемых для осуществления предпринимательской деятельности</w:t>
            </w:r>
          </w:p>
        </w:tc>
        <w:tc>
          <w:tcPr>
            <w:tcW w:w="1417" w:type="dxa"/>
          </w:tcPr>
          <w:p w:rsidR="003E74F9" w:rsidRPr="003E74F9" w:rsidRDefault="003E74F9" w:rsidP="003E74F9">
            <w:pPr>
              <w:pStyle w:val="ConsPlusNormal"/>
              <w:rPr>
                <w:rFonts w:ascii="Arial Narrow" w:hAnsi="Arial Narrow" w:cs="Times New Roman"/>
              </w:rPr>
            </w:pPr>
          </w:p>
        </w:tc>
        <w:tc>
          <w:tcPr>
            <w:tcW w:w="964" w:type="dxa"/>
          </w:tcPr>
          <w:p w:rsidR="003E74F9" w:rsidRPr="003E74F9" w:rsidRDefault="003E74F9" w:rsidP="003E74F9">
            <w:pPr>
              <w:pStyle w:val="ConsPlusNormal"/>
              <w:rPr>
                <w:rFonts w:ascii="Arial Narrow" w:hAnsi="Arial Narrow" w:cs="Times New Roman"/>
              </w:rPr>
            </w:pPr>
          </w:p>
        </w:tc>
        <w:tc>
          <w:tcPr>
            <w:tcW w:w="2080" w:type="dxa"/>
          </w:tcPr>
          <w:p w:rsidR="003E74F9" w:rsidRPr="003E74F9" w:rsidRDefault="003E74F9" w:rsidP="003E74F9">
            <w:pPr>
              <w:pStyle w:val="ConsPlusNormal"/>
              <w:rPr>
                <w:rFonts w:ascii="Arial Narrow" w:hAnsi="Arial Narrow" w:cs="Times New Roman"/>
              </w:rPr>
            </w:pPr>
          </w:p>
        </w:tc>
        <w:tc>
          <w:tcPr>
            <w:tcW w:w="1952" w:type="dxa"/>
          </w:tcPr>
          <w:p w:rsidR="003E74F9" w:rsidRPr="003E74F9" w:rsidRDefault="003E74F9" w:rsidP="003E74F9">
            <w:pPr>
              <w:pStyle w:val="ConsPlusNormal"/>
              <w:rPr>
                <w:rFonts w:ascii="Arial Narrow" w:hAnsi="Arial Narrow" w:cs="Times New Roman"/>
              </w:rPr>
            </w:pPr>
          </w:p>
        </w:tc>
      </w:tr>
      <w:tr w:rsidR="003E74F9" w:rsidRPr="003E74F9" w:rsidTr="003E74F9">
        <w:tc>
          <w:tcPr>
            <w:tcW w:w="3005" w:type="dxa"/>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t>Оформление результатов интеллектуальной деятельности, полученных при осуществлении предпринимательской деятельности</w:t>
            </w:r>
          </w:p>
        </w:tc>
        <w:tc>
          <w:tcPr>
            <w:tcW w:w="1417" w:type="dxa"/>
          </w:tcPr>
          <w:p w:rsidR="003E74F9" w:rsidRPr="003E74F9" w:rsidRDefault="003E74F9" w:rsidP="003E74F9">
            <w:pPr>
              <w:pStyle w:val="ConsPlusNormal"/>
              <w:rPr>
                <w:rFonts w:ascii="Arial Narrow" w:hAnsi="Arial Narrow" w:cs="Times New Roman"/>
              </w:rPr>
            </w:pPr>
          </w:p>
        </w:tc>
        <w:tc>
          <w:tcPr>
            <w:tcW w:w="964" w:type="dxa"/>
          </w:tcPr>
          <w:p w:rsidR="003E74F9" w:rsidRPr="003E74F9" w:rsidRDefault="003E74F9" w:rsidP="003E74F9">
            <w:pPr>
              <w:pStyle w:val="ConsPlusNormal"/>
              <w:rPr>
                <w:rFonts w:ascii="Arial Narrow" w:hAnsi="Arial Narrow" w:cs="Times New Roman"/>
              </w:rPr>
            </w:pPr>
          </w:p>
        </w:tc>
        <w:tc>
          <w:tcPr>
            <w:tcW w:w="2080" w:type="dxa"/>
          </w:tcPr>
          <w:p w:rsidR="003E74F9" w:rsidRPr="003E74F9" w:rsidRDefault="003E74F9" w:rsidP="003E74F9">
            <w:pPr>
              <w:pStyle w:val="ConsPlusNormal"/>
              <w:rPr>
                <w:rFonts w:ascii="Arial Narrow" w:hAnsi="Arial Narrow" w:cs="Times New Roman"/>
              </w:rPr>
            </w:pPr>
          </w:p>
        </w:tc>
        <w:tc>
          <w:tcPr>
            <w:tcW w:w="1952" w:type="dxa"/>
          </w:tcPr>
          <w:p w:rsidR="003E74F9" w:rsidRPr="003E74F9" w:rsidRDefault="003E74F9" w:rsidP="003E74F9">
            <w:pPr>
              <w:pStyle w:val="ConsPlusNormal"/>
              <w:rPr>
                <w:rFonts w:ascii="Arial Narrow" w:hAnsi="Arial Narrow" w:cs="Times New Roman"/>
              </w:rPr>
            </w:pPr>
          </w:p>
        </w:tc>
      </w:tr>
      <w:tr w:rsidR="003E74F9" w:rsidRPr="003E74F9" w:rsidTr="003E74F9">
        <w:tc>
          <w:tcPr>
            <w:tcW w:w="3005" w:type="dxa"/>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t>Выплата по передаче прав на франшизу (паушальный взнос)</w:t>
            </w:r>
          </w:p>
        </w:tc>
        <w:tc>
          <w:tcPr>
            <w:tcW w:w="1417" w:type="dxa"/>
          </w:tcPr>
          <w:p w:rsidR="003E74F9" w:rsidRPr="003E74F9" w:rsidRDefault="003E74F9" w:rsidP="003E74F9">
            <w:pPr>
              <w:pStyle w:val="ConsPlusNormal"/>
              <w:rPr>
                <w:rFonts w:ascii="Arial Narrow" w:hAnsi="Arial Narrow" w:cs="Times New Roman"/>
              </w:rPr>
            </w:pPr>
          </w:p>
        </w:tc>
        <w:tc>
          <w:tcPr>
            <w:tcW w:w="964" w:type="dxa"/>
          </w:tcPr>
          <w:p w:rsidR="003E74F9" w:rsidRPr="003E74F9" w:rsidRDefault="003E74F9" w:rsidP="003E74F9">
            <w:pPr>
              <w:pStyle w:val="ConsPlusNormal"/>
              <w:rPr>
                <w:rFonts w:ascii="Arial Narrow" w:hAnsi="Arial Narrow" w:cs="Times New Roman"/>
              </w:rPr>
            </w:pPr>
          </w:p>
        </w:tc>
        <w:tc>
          <w:tcPr>
            <w:tcW w:w="2080" w:type="dxa"/>
          </w:tcPr>
          <w:p w:rsidR="003E74F9" w:rsidRPr="003E74F9" w:rsidRDefault="003E74F9" w:rsidP="003E74F9">
            <w:pPr>
              <w:pStyle w:val="ConsPlusNormal"/>
              <w:rPr>
                <w:rFonts w:ascii="Arial Narrow" w:hAnsi="Arial Narrow" w:cs="Times New Roman"/>
              </w:rPr>
            </w:pPr>
          </w:p>
        </w:tc>
        <w:tc>
          <w:tcPr>
            <w:tcW w:w="1952" w:type="dxa"/>
          </w:tcPr>
          <w:p w:rsidR="003E74F9" w:rsidRPr="003E74F9" w:rsidRDefault="003E74F9" w:rsidP="003E74F9">
            <w:pPr>
              <w:pStyle w:val="ConsPlusNormal"/>
              <w:rPr>
                <w:rFonts w:ascii="Arial Narrow" w:hAnsi="Arial Narrow" w:cs="Times New Roman"/>
              </w:rPr>
            </w:pPr>
          </w:p>
        </w:tc>
      </w:tr>
      <w:tr w:rsidR="003E74F9" w:rsidRPr="003E74F9" w:rsidTr="002A5625">
        <w:trPr>
          <w:trHeight w:val="353"/>
        </w:trPr>
        <w:tc>
          <w:tcPr>
            <w:tcW w:w="3005" w:type="dxa"/>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t xml:space="preserve">Приобретение сырья, расходных материалов, необходимых для производства выпускаемой продукции или предоставления услуг </w:t>
            </w:r>
            <w:hyperlink w:anchor="P7667">
              <w:r w:rsidRPr="002A5625">
                <w:rPr>
                  <w:rFonts w:ascii="Arial Narrow" w:hAnsi="Arial Narrow" w:cs="Times New Roman"/>
                </w:rPr>
                <w:t>(не</w:t>
              </w:r>
            </w:hyperlink>
            <w:r w:rsidRPr="002A5625">
              <w:rPr>
                <w:rFonts w:ascii="Arial Narrow" w:hAnsi="Arial Narrow" w:cs="Times New Roman"/>
              </w:rPr>
              <w:t xml:space="preserve"> более 30% от общей суммы гранта)</w:t>
            </w:r>
          </w:p>
        </w:tc>
        <w:tc>
          <w:tcPr>
            <w:tcW w:w="1417" w:type="dxa"/>
          </w:tcPr>
          <w:p w:rsidR="003E74F9" w:rsidRPr="003E74F9" w:rsidRDefault="003E74F9" w:rsidP="003E74F9">
            <w:pPr>
              <w:pStyle w:val="ConsPlusNormal"/>
              <w:rPr>
                <w:rFonts w:ascii="Arial Narrow" w:hAnsi="Arial Narrow" w:cs="Times New Roman"/>
              </w:rPr>
            </w:pPr>
          </w:p>
        </w:tc>
        <w:tc>
          <w:tcPr>
            <w:tcW w:w="964" w:type="dxa"/>
          </w:tcPr>
          <w:p w:rsidR="003E74F9" w:rsidRPr="003E74F9" w:rsidRDefault="003E74F9" w:rsidP="003E74F9">
            <w:pPr>
              <w:pStyle w:val="ConsPlusNormal"/>
              <w:rPr>
                <w:rFonts w:ascii="Arial Narrow" w:hAnsi="Arial Narrow" w:cs="Times New Roman"/>
              </w:rPr>
            </w:pPr>
          </w:p>
        </w:tc>
        <w:tc>
          <w:tcPr>
            <w:tcW w:w="2080" w:type="dxa"/>
          </w:tcPr>
          <w:p w:rsidR="003E74F9" w:rsidRPr="003E74F9" w:rsidRDefault="003E74F9" w:rsidP="003E74F9">
            <w:pPr>
              <w:pStyle w:val="ConsPlusNormal"/>
              <w:rPr>
                <w:rFonts w:ascii="Arial Narrow" w:hAnsi="Arial Narrow" w:cs="Times New Roman"/>
              </w:rPr>
            </w:pPr>
          </w:p>
        </w:tc>
        <w:tc>
          <w:tcPr>
            <w:tcW w:w="1952" w:type="dxa"/>
          </w:tcPr>
          <w:p w:rsidR="003E74F9" w:rsidRPr="003E74F9" w:rsidRDefault="003E74F9" w:rsidP="003E74F9">
            <w:pPr>
              <w:pStyle w:val="ConsPlusNormal"/>
              <w:rPr>
                <w:rFonts w:ascii="Arial Narrow" w:hAnsi="Arial Narrow" w:cs="Times New Roman"/>
              </w:rPr>
            </w:pPr>
          </w:p>
        </w:tc>
      </w:tr>
      <w:tr w:rsidR="003E74F9" w:rsidRPr="003E74F9" w:rsidTr="003E74F9">
        <w:tc>
          <w:tcPr>
            <w:tcW w:w="3005" w:type="dxa"/>
          </w:tcPr>
          <w:p w:rsidR="003E74F9" w:rsidRPr="003E74F9" w:rsidRDefault="003E74F9" w:rsidP="003E74F9">
            <w:pPr>
              <w:pStyle w:val="ConsPlusNormal"/>
              <w:rPr>
                <w:rFonts w:ascii="Arial Narrow" w:hAnsi="Arial Narrow" w:cs="Times New Roman"/>
              </w:rPr>
            </w:pPr>
            <w:r w:rsidRPr="003E74F9">
              <w:rPr>
                <w:rFonts w:ascii="Arial Narrow" w:hAnsi="Arial Narrow" w:cs="Times New Roman"/>
              </w:rPr>
              <w:t>Итого</w:t>
            </w:r>
          </w:p>
        </w:tc>
        <w:tc>
          <w:tcPr>
            <w:tcW w:w="1417" w:type="dxa"/>
          </w:tcPr>
          <w:p w:rsidR="003E74F9" w:rsidRPr="003E74F9" w:rsidRDefault="003E74F9" w:rsidP="003E74F9">
            <w:pPr>
              <w:pStyle w:val="ConsPlusNormal"/>
              <w:rPr>
                <w:rFonts w:ascii="Arial Narrow" w:hAnsi="Arial Narrow" w:cs="Times New Roman"/>
              </w:rPr>
            </w:pPr>
          </w:p>
        </w:tc>
        <w:tc>
          <w:tcPr>
            <w:tcW w:w="964" w:type="dxa"/>
          </w:tcPr>
          <w:p w:rsidR="003E74F9" w:rsidRPr="003E74F9" w:rsidRDefault="003E74F9" w:rsidP="003E74F9">
            <w:pPr>
              <w:pStyle w:val="ConsPlusNormal"/>
              <w:rPr>
                <w:rFonts w:ascii="Arial Narrow" w:hAnsi="Arial Narrow" w:cs="Times New Roman"/>
              </w:rPr>
            </w:pPr>
          </w:p>
        </w:tc>
        <w:tc>
          <w:tcPr>
            <w:tcW w:w="2080" w:type="dxa"/>
          </w:tcPr>
          <w:p w:rsidR="003E74F9" w:rsidRPr="003E74F9" w:rsidRDefault="003E74F9" w:rsidP="003E74F9">
            <w:pPr>
              <w:pStyle w:val="ConsPlusNormal"/>
              <w:rPr>
                <w:rFonts w:ascii="Arial Narrow" w:hAnsi="Arial Narrow" w:cs="Times New Roman"/>
              </w:rPr>
            </w:pPr>
          </w:p>
        </w:tc>
        <w:tc>
          <w:tcPr>
            <w:tcW w:w="1952" w:type="dxa"/>
          </w:tcPr>
          <w:p w:rsidR="003E74F9" w:rsidRPr="003E74F9" w:rsidRDefault="003E74F9" w:rsidP="003E74F9">
            <w:pPr>
              <w:pStyle w:val="ConsPlusNormal"/>
              <w:rPr>
                <w:rFonts w:ascii="Arial Narrow" w:hAnsi="Arial Narrow" w:cs="Times New Roman"/>
              </w:rPr>
            </w:pPr>
          </w:p>
        </w:tc>
      </w:tr>
    </w:tbl>
    <w:p w:rsidR="003E74F9" w:rsidRPr="003E74F9" w:rsidRDefault="003E74F9" w:rsidP="003E74F9">
      <w:pPr>
        <w:rPr>
          <w:rFonts w:ascii="Arial Narrow" w:hAnsi="Arial Narrow"/>
          <w:sz w:val="20"/>
          <w:szCs w:val="20"/>
        </w:rPr>
      </w:pPr>
    </w:p>
    <w:p w:rsidR="003E74F9" w:rsidRPr="003E74F9" w:rsidRDefault="003E74F9" w:rsidP="008177C5">
      <w:pPr>
        <w:numPr>
          <w:ilvl w:val="0"/>
          <w:numId w:val="23"/>
        </w:numPr>
        <w:rPr>
          <w:rFonts w:ascii="Arial Narrow" w:hAnsi="Arial Narrow"/>
          <w:sz w:val="20"/>
          <w:szCs w:val="20"/>
        </w:rPr>
      </w:pPr>
      <w:r w:rsidRPr="003E74F9">
        <w:rPr>
          <w:rFonts w:ascii="Arial Narrow" w:hAnsi="Arial Narrow"/>
          <w:sz w:val="20"/>
          <w:szCs w:val="20"/>
        </w:rPr>
        <w:t>Результаты, которые планируется достичь:</w:t>
      </w:r>
    </w:p>
    <w:p w:rsidR="003E74F9" w:rsidRPr="003E74F9" w:rsidRDefault="003E74F9" w:rsidP="003E74F9">
      <w:pPr>
        <w:rPr>
          <w:rFonts w:ascii="Arial Narrow" w:hAnsi="Arial Narrow"/>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985"/>
        <w:gridCol w:w="2126"/>
      </w:tblGrid>
      <w:tr w:rsidR="003E74F9" w:rsidRPr="003E74F9" w:rsidTr="003E74F9">
        <w:trPr>
          <w:trHeight w:val="690"/>
        </w:trPr>
        <w:tc>
          <w:tcPr>
            <w:tcW w:w="5245" w:type="dxa"/>
            <w:vAlign w:val="center"/>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Наименование целевого показателя</w:t>
            </w:r>
          </w:p>
        </w:tc>
        <w:tc>
          <w:tcPr>
            <w:tcW w:w="1985" w:type="dxa"/>
          </w:tcPr>
          <w:p w:rsidR="003E74F9" w:rsidRPr="003E74F9" w:rsidRDefault="003E74F9" w:rsidP="003E74F9">
            <w:pPr>
              <w:widowControl w:val="0"/>
              <w:autoSpaceDE w:val="0"/>
              <w:autoSpaceDN w:val="0"/>
              <w:adjustRightInd w:val="0"/>
              <w:jc w:val="center"/>
              <w:rPr>
                <w:rFonts w:ascii="Arial Narrow" w:hAnsi="Arial Narrow"/>
                <w:sz w:val="20"/>
                <w:szCs w:val="20"/>
              </w:rPr>
            </w:pPr>
            <w:r w:rsidRPr="003E74F9">
              <w:rPr>
                <w:rFonts w:ascii="Arial Narrow" w:hAnsi="Arial Narrow"/>
                <w:sz w:val="20"/>
                <w:szCs w:val="20"/>
              </w:rPr>
              <w:t>_______ год (текущий год)</w:t>
            </w:r>
          </w:p>
          <w:p w:rsidR="003E74F9" w:rsidRPr="003E74F9" w:rsidRDefault="003E74F9" w:rsidP="003E74F9">
            <w:pPr>
              <w:widowControl w:val="0"/>
              <w:autoSpaceDE w:val="0"/>
              <w:autoSpaceDN w:val="0"/>
              <w:adjustRightInd w:val="0"/>
              <w:jc w:val="center"/>
              <w:rPr>
                <w:rFonts w:ascii="Arial Narrow" w:hAnsi="Arial Narrow"/>
                <w:sz w:val="20"/>
                <w:szCs w:val="20"/>
              </w:rPr>
            </w:pPr>
            <w:r w:rsidRPr="003E74F9">
              <w:rPr>
                <w:rFonts w:ascii="Arial Narrow" w:hAnsi="Arial Narrow"/>
                <w:sz w:val="20"/>
                <w:szCs w:val="20"/>
              </w:rPr>
              <w:t xml:space="preserve"> </w:t>
            </w:r>
          </w:p>
        </w:tc>
        <w:tc>
          <w:tcPr>
            <w:tcW w:w="2126" w:type="dxa"/>
          </w:tcPr>
          <w:p w:rsidR="003E74F9" w:rsidRPr="003E74F9" w:rsidRDefault="003E74F9" w:rsidP="003E74F9">
            <w:pPr>
              <w:widowControl w:val="0"/>
              <w:autoSpaceDE w:val="0"/>
              <w:autoSpaceDN w:val="0"/>
              <w:adjustRightInd w:val="0"/>
              <w:jc w:val="center"/>
              <w:rPr>
                <w:rFonts w:ascii="Arial Narrow" w:hAnsi="Arial Narrow"/>
                <w:sz w:val="20"/>
                <w:szCs w:val="20"/>
              </w:rPr>
            </w:pPr>
            <w:r w:rsidRPr="003E74F9">
              <w:rPr>
                <w:rFonts w:ascii="Arial Narrow" w:hAnsi="Arial Narrow"/>
                <w:sz w:val="20"/>
                <w:szCs w:val="20"/>
              </w:rPr>
              <w:t>______ год (очередной год)</w:t>
            </w:r>
          </w:p>
        </w:tc>
      </w:tr>
      <w:tr w:rsidR="003E74F9" w:rsidRPr="003E74F9" w:rsidTr="003E74F9">
        <w:trPr>
          <w:trHeight w:val="165"/>
        </w:trPr>
        <w:tc>
          <w:tcPr>
            <w:tcW w:w="5245" w:type="dxa"/>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 xml:space="preserve">Количество сохраненных рабочих мест (ед.) </w:t>
            </w:r>
          </w:p>
        </w:tc>
        <w:tc>
          <w:tcPr>
            <w:tcW w:w="1985" w:type="dxa"/>
            <w:vAlign w:val="center"/>
          </w:tcPr>
          <w:p w:rsidR="003E74F9" w:rsidRPr="003E74F9" w:rsidRDefault="003E74F9" w:rsidP="003E74F9">
            <w:pPr>
              <w:jc w:val="center"/>
              <w:rPr>
                <w:rFonts w:ascii="Arial Narrow" w:hAnsi="Arial Narrow"/>
                <w:sz w:val="20"/>
                <w:szCs w:val="20"/>
              </w:rPr>
            </w:pPr>
          </w:p>
        </w:tc>
        <w:tc>
          <w:tcPr>
            <w:tcW w:w="2126" w:type="dxa"/>
          </w:tcPr>
          <w:p w:rsidR="003E74F9" w:rsidRPr="003E74F9" w:rsidRDefault="003E74F9" w:rsidP="003E74F9">
            <w:pPr>
              <w:jc w:val="center"/>
              <w:rPr>
                <w:rFonts w:ascii="Arial Narrow" w:hAnsi="Arial Narrow"/>
                <w:sz w:val="20"/>
                <w:szCs w:val="20"/>
              </w:rPr>
            </w:pPr>
          </w:p>
        </w:tc>
      </w:tr>
      <w:tr w:rsidR="003E74F9" w:rsidRPr="003E74F9" w:rsidTr="003E74F9">
        <w:trPr>
          <w:trHeight w:val="60"/>
        </w:trPr>
        <w:tc>
          <w:tcPr>
            <w:tcW w:w="5245" w:type="dxa"/>
            <w:vAlign w:val="center"/>
          </w:tcPr>
          <w:p w:rsidR="003E74F9" w:rsidRPr="003E74F9" w:rsidRDefault="003E74F9" w:rsidP="003E74F9">
            <w:pPr>
              <w:rPr>
                <w:rFonts w:ascii="Arial Narrow" w:hAnsi="Arial Narrow"/>
                <w:sz w:val="20"/>
                <w:szCs w:val="20"/>
              </w:rPr>
            </w:pPr>
            <w:r w:rsidRPr="003E74F9">
              <w:rPr>
                <w:rFonts w:ascii="Arial Narrow" w:hAnsi="Arial Narrow"/>
                <w:sz w:val="20"/>
                <w:szCs w:val="20"/>
              </w:rPr>
              <w:t>Количество созданных рабочих мест (ед.)</w:t>
            </w:r>
          </w:p>
        </w:tc>
        <w:tc>
          <w:tcPr>
            <w:tcW w:w="1985" w:type="dxa"/>
            <w:vAlign w:val="center"/>
          </w:tcPr>
          <w:p w:rsidR="003E74F9" w:rsidRPr="003E74F9" w:rsidRDefault="003E74F9" w:rsidP="003E74F9">
            <w:pPr>
              <w:jc w:val="center"/>
              <w:rPr>
                <w:rFonts w:ascii="Arial Narrow" w:hAnsi="Arial Narrow"/>
                <w:sz w:val="20"/>
                <w:szCs w:val="20"/>
              </w:rPr>
            </w:pPr>
          </w:p>
        </w:tc>
        <w:tc>
          <w:tcPr>
            <w:tcW w:w="2126" w:type="dxa"/>
          </w:tcPr>
          <w:p w:rsidR="003E74F9" w:rsidRPr="003E74F9" w:rsidRDefault="003E74F9" w:rsidP="003E74F9">
            <w:pPr>
              <w:jc w:val="center"/>
              <w:rPr>
                <w:rFonts w:ascii="Arial Narrow" w:hAnsi="Arial Narrow"/>
                <w:sz w:val="20"/>
                <w:szCs w:val="20"/>
              </w:rPr>
            </w:pPr>
          </w:p>
        </w:tc>
      </w:tr>
    </w:tbl>
    <w:p w:rsidR="003E74F9" w:rsidRPr="003E74F9" w:rsidRDefault="003E74F9" w:rsidP="003E74F9">
      <w:pPr>
        <w:pStyle w:val="ConsPlusNonformat"/>
        <w:ind w:firstLine="720"/>
        <w:jc w:val="both"/>
        <w:rPr>
          <w:rFonts w:ascii="Arial Narrow" w:hAnsi="Arial Narrow" w:cs="Times New Roman"/>
        </w:rPr>
      </w:pPr>
    </w:p>
    <w:p w:rsidR="003E74F9" w:rsidRPr="003E74F9" w:rsidRDefault="003E74F9" w:rsidP="003E74F9">
      <w:pPr>
        <w:pStyle w:val="ConsPlusNormal"/>
        <w:ind w:firstLine="0"/>
        <w:jc w:val="both"/>
        <w:rPr>
          <w:rFonts w:ascii="Arial Narrow" w:hAnsi="Arial Narrow" w:cs="Times New Roman"/>
        </w:rPr>
      </w:pPr>
      <w:r w:rsidRPr="003E74F9">
        <w:rPr>
          <w:rFonts w:ascii="Arial Narrow" w:hAnsi="Arial Narrow" w:cs="Times New Roman"/>
        </w:rPr>
        <w:t>В случае получения гранта беру на себя обязательств не прекращать деятельность в течение 12 месяцев после получения гранта.</w:t>
      </w:r>
    </w:p>
    <w:p w:rsidR="003E74F9" w:rsidRPr="003E74F9" w:rsidRDefault="003E74F9" w:rsidP="003E74F9">
      <w:pPr>
        <w:pStyle w:val="ConsPlusNonformat"/>
        <w:jc w:val="both"/>
        <w:rPr>
          <w:rFonts w:ascii="Arial Narrow" w:hAnsi="Arial Narrow" w:cs="Times New Roman"/>
        </w:rPr>
      </w:pPr>
    </w:p>
    <w:p w:rsidR="003E74F9" w:rsidRPr="003E74F9" w:rsidRDefault="00DA32C6" w:rsidP="003E74F9">
      <w:pPr>
        <w:pStyle w:val="ConsPlusNonformat"/>
        <w:jc w:val="both"/>
        <w:rPr>
          <w:rFonts w:ascii="Arial Narrow" w:hAnsi="Arial Narrow" w:cs="Times New Roman"/>
        </w:rPr>
      </w:pPr>
      <w:r>
        <w:rPr>
          <w:rFonts w:ascii="Arial Narrow" w:hAnsi="Arial Narrow" w:cs="Times New Roman"/>
        </w:rPr>
        <w:t xml:space="preserve">Настоящим гарантирую </w:t>
      </w:r>
      <w:r w:rsidR="003E74F9" w:rsidRPr="003E74F9">
        <w:rPr>
          <w:rFonts w:ascii="Arial Narrow" w:hAnsi="Arial Narrow" w:cs="Times New Roman"/>
        </w:rPr>
        <w:t>дост</w:t>
      </w:r>
      <w:r>
        <w:rPr>
          <w:rFonts w:ascii="Arial Narrow" w:hAnsi="Arial Narrow" w:cs="Times New Roman"/>
        </w:rPr>
        <w:t>оверность представленной в</w:t>
      </w:r>
      <w:r w:rsidR="003E74F9" w:rsidRPr="003E74F9">
        <w:rPr>
          <w:rFonts w:ascii="Arial Narrow" w:hAnsi="Arial Narrow" w:cs="Times New Roman"/>
        </w:rPr>
        <w:t xml:space="preserve"> заявлении информации и подтверждаю право уточнять представленные сведения.</w:t>
      </w:r>
    </w:p>
    <w:p w:rsidR="003E74F9" w:rsidRPr="003E74F9" w:rsidRDefault="003E74F9" w:rsidP="003E74F9">
      <w:pPr>
        <w:pStyle w:val="ConsPlusNormal"/>
        <w:ind w:firstLine="709"/>
        <w:jc w:val="both"/>
        <w:rPr>
          <w:rFonts w:ascii="Arial Narrow" w:hAnsi="Arial Narrow" w:cs="Times New Roman"/>
          <w:u w:val="single"/>
        </w:rPr>
      </w:pPr>
    </w:p>
    <w:p w:rsidR="003E74F9" w:rsidRPr="003E74F9" w:rsidRDefault="003E74F9" w:rsidP="003E74F9">
      <w:pPr>
        <w:pStyle w:val="ConsPlusNormal"/>
        <w:ind w:firstLine="0"/>
        <w:jc w:val="both"/>
        <w:rPr>
          <w:rFonts w:ascii="Arial Narrow" w:hAnsi="Arial Narrow" w:cs="Times New Roman"/>
        </w:rPr>
      </w:pPr>
      <w:r w:rsidRPr="003E74F9">
        <w:rPr>
          <w:rFonts w:ascii="Arial Narrow" w:hAnsi="Arial Narrow" w:cs="Times New Roman"/>
        </w:rPr>
        <w:t>Даю согласие на публикацию (размещение) в информационно-телекоммуникационной сети Интернет информации об участнике отбора, о подаваемой заявке и иной информации об участнике отбора, связанной с соответствующим отбором.</w:t>
      </w:r>
    </w:p>
    <w:p w:rsidR="003E74F9" w:rsidRPr="003E74F9" w:rsidRDefault="003E74F9" w:rsidP="003E74F9">
      <w:pPr>
        <w:pStyle w:val="ConsPlusNonformat"/>
        <w:rPr>
          <w:rFonts w:ascii="Arial Narrow" w:hAnsi="Arial Narrow" w:cs="Times New Roman"/>
        </w:rPr>
      </w:pPr>
    </w:p>
    <w:p w:rsidR="003E74F9" w:rsidRPr="003E74F9" w:rsidRDefault="003E74F9" w:rsidP="003E74F9">
      <w:pPr>
        <w:pStyle w:val="aff3"/>
        <w:rPr>
          <w:rFonts w:ascii="Arial Narrow" w:hAnsi="Arial Narrow" w:cs="Times New Roman"/>
        </w:rPr>
      </w:pPr>
      <w:r w:rsidRPr="003E74F9">
        <w:rPr>
          <w:rFonts w:ascii="Arial Narrow" w:hAnsi="Arial Narrow" w:cs="Times New Roman"/>
        </w:rPr>
        <w:t>Заявитель (представитель заявителя) ________________/_______________________________/</w:t>
      </w:r>
    </w:p>
    <w:p w:rsidR="003E74F9" w:rsidRPr="003E74F9" w:rsidRDefault="003E74F9" w:rsidP="003E74F9">
      <w:pPr>
        <w:pStyle w:val="aff3"/>
        <w:rPr>
          <w:rFonts w:ascii="Arial Narrow" w:hAnsi="Arial Narrow" w:cs="Times New Roman"/>
        </w:rPr>
      </w:pPr>
      <w:r w:rsidRPr="003E74F9">
        <w:rPr>
          <w:rFonts w:ascii="Arial Narrow" w:hAnsi="Arial Narrow" w:cs="Times New Roman"/>
        </w:rPr>
        <w:t xml:space="preserve">                                                                  (подпись)                                (расшифровка подписи)</w:t>
      </w:r>
    </w:p>
    <w:p w:rsidR="003E74F9" w:rsidRPr="003E74F9" w:rsidRDefault="003E74F9" w:rsidP="003E74F9">
      <w:pPr>
        <w:pStyle w:val="aff3"/>
        <w:rPr>
          <w:rFonts w:ascii="Arial Narrow" w:hAnsi="Arial Narrow" w:cs="Times New Roman"/>
        </w:rPr>
      </w:pPr>
      <w:r w:rsidRPr="003E74F9">
        <w:rPr>
          <w:rFonts w:ascii="Arial Narrow" w:hAnsi="Arial Narrow" w:cs="Times New Roman"/>
        </w:rPr>
        <w:t>М.П.</w:t>
      </w:r>
    </w:p>
    <w:p w:rsidR="003E74F9" w:rsidRPr="003E74F9" w:rsidRDefault="003E74F9" w:rsidP="003E74F9">
      <w:pPr>
        <w:rPr>
          <w:rFonts w:ascii="Arial Narrow" w:hAnsi="Arial Narrow"/>
          <w:sz w:val="20"/>
          <w:szCs w:val="20"/>
        </w:rPr>
      </w:pPr>
      <w:r w:rsidRPr="003E74F9">
        <w:rPr>
          <w:rFonts w:ascii="Arial Narrow" w:hAnsi="Arial Narrow"/>
          <w:sz w:val="20"/>
          <w:szCs w:val="20"/>
        </w:rPr>
        <w:lastRenderedPageBreak/>
        <w:t>Дата</w:t>
      </w:r>
    </w:p>
    <w:p w:rsidR="003E74F9" w:rsidRPr="003E74F9" w:rsidRDefault="003E74F9" w:rsidP="003E74F9">
      <w:pPr>
        <w:rPr>
          <w:rFonts w:ascii="Arial Narrow" w:hAnsi="Arial Narrow"/>
          <w:sz w:val="20"/>
          <w:szCs w:val="20"/>
        </w:rPr>
      </w:pPr>
    </w:p>
    <w:p w:rsidR="003E74F9" w:rsidRPr="003E74F9" w:rsidRDefault="003E74F9" w:rsidP="003E74F9">
      <w:pPr>
        <w:ind w:left="5103"/>
        <w:rPr>
          <w:rFonts w:ascii="Arial Narrow" w:hAnsi="Arial Narrow"/>
          <w:sz w:val="20"/>
          <w:szCs w:val="20"/>
        </w:rPr>
      </w:pPr>
      <w:bookmarkStart w:id="23" w:name="_Hlk138259649"/>
      <w:r w:rsidRPr="003E74F9">
        <w:rPr>
          <w:rFonts w:ascii="Arial Narrow" w:hAnsi="Arial Narrow"/>
          <w:sz w:val="20"/>
          <w:szCs w:val="20"/>
        </w:rPr>
        <w:t>приложение №2</w:t>
      </w:r>
    </w:p>
    <w:p w:rsidR="003E74F9" w:rsidRPr="003E74F9" w:rsidRDefault="003E74F9" w:rsidP="003E74F9">
      <w:pPr>
        <w:ind w:left="5103"/>
        <w:rPr>
          <w:rFonts w:ascii="Arial Narrow" w:hAnsi="Arial Narrow"/>
          <w:bCs/>
          <w:sz w:val="20"/>
          <w:szCs w:val="20"/>
        </w:rPr>
      </w:pPr>
      <w:r w:rsidRPr="003E74F9">
        <w:rPr>
          <w:rFonts w:ascii="Arial Narrow" w:hAnsi="Arial Narrow"/>
          <w:sz w:val="20"/>
          <w:szCs w:val="20"/>
        </w:rPr>
        <w:t xml:space="preserve">к Положению о порядке </w:t>
      </w:r>
    </w:p>
    <w:p w:rsidR="003E74F9" w:rsidRPr="003E74F9" w:rsidRDefault="003E74F9" w:rsidP="003E74F9">
      <w:pPr>
        <w:ind w:left="5103"/>
        <w:rPr>
          <w:rFonts w:ascii="Arial Narrow" w:hAnsi="Arial Narrow"/>
          <w:bCs/>
          <w:sz w:val="20"/>
          <w:szCs w:val="20"/>
        </w:rPr>
      </w:pPr>
      <w:r w:rsidRPr="003E74F9">
        <w:rPr>
          <w:rFonts w:ascii="Arial Narrow" w:hAnsi="Arial Narrow"/>
          <w:sz w:val="20"/>
          <w:szCs w:val="20"/>
        </w:rPr>
        <w:t xml:space="preserve">предоставления финансовой поддержки </w:t>
      </w:r>
    </w:p>
    <w:p w:rsidR="003E74F9" w:rsidRPr="003E74F9" w:rsidRDefault="003E74F9" w:rsidP="003E74F9">
      <w:pPr>
        <w:ind w:left="5103"/>
        <w:rPr>
          <w:rFonts w:ascii="Arial Narrow" w:hAnsi="Arial Narrow"/>
          <w:bCs/>
          <w:sz w:val="20"/>
          <w:szCs w:val="20"/>
        </w:rPr>
      </w:pPr>
      <w:r w:rsidRPr="003E74F9">
        <w:rPr>
          <w:rFonts w:ascii="Arial Narrow" w:hAnsi="Arial Narrow"/>
          <w:sz w:val="20"/>
          <w:szCs w:val="20"/>
        </w:rPr>
        <w:t xml:space="preserve">в виде грантов субъектам малого и </w:t>
      </w:r>
    </w:p>
    <w:p w:rsidR="003E74F9" w:rsidRPr="003E74F9" w:rsidRDefault="003E74F9" w:rsidP="003E74F9">
      <w:pPr>
        <w:ind w:left="5103"/>
        <w:rPr>
          <w:rFonts w:ascii="Arial Narrow" w:hAnsi="Arial Narrow"/>
          <w:bCs/>
          <w:sz w:val="20"/>
          <w:szCs w:val="20"/>
        </w:rPr>
      </w:pPr>
      <w:r w:rsidRPr="003E74F9">
        <w:rPr>
          <w:rFonts w:ascii="Arial Narrow" w:hAnsi="Arial Narrow"/>
          <w:sz w:val="20"/>
          <w:szCs w:val="20"/>
        </w:rPr>
        <w:t xml:space="preserve">среднего предпринимательства на начало ведения предпринимательской деятельности </w:t>
      </w:r>
    </w:p>
    <w:p w:rsidR="003E74F9" w:rsidRPr="003E74F9" w:rsidRDefault="003E74F9" w:rsidP="003E74F9">
      <w:pPr>
        <w:ind w:left="5103"/>
        <w:rPr>
          <w:rFonts w:ascii="Arial Narrow" w:hAnsi="Arial Narrow"/>
          <w:bCs/>
          <w:sz w:val="20"/>
          <w:szCs w:val="20"/>
        </w:rPr>
      </w:pPr>
      <w:r w:rsidRPr="003E74F9">
        <w:rPr>
          <w:rFonts w:ascii="Arial Narrow" w:hAnsi="Arial Narrow"/>
          <w:sz w:val="20"/>
          <w:szCs w:val="20"/>
        </w:rPr>
        <w:t>в Эвенкийском муниципальном районе</w:t>
      </w:r>
    </w:p>
    <w:p w:rsidR="003E74F9" w:rsidRPr="003E74F9" w:rsidRDefault="003E74F9" w:rsidP="003E74F9">
      <w:pPr>
        <w:autoSpaceDE w:val="0"/>
        <w:autoSpaceDN w:val="0"/>
        <w:adjustRightInd w:val="0"/>
        <w:ind w:left="5103"/>
        <w:rPr>
          <w:rFonts w:ascii="Arial Narrow" w:hAnsi="Arial Narrow"/>
          <w:sz w:val="20"/>
          <w:szCs w:val="20"/>
        </w:rPr>
      </w:pPr>
    </w:p>
    <w:p w:rsidR="003E74F9" w:rsidRPr="003E74F9" w:rsidRDefault="003E74F9" w:rsidP="003E74F9">
      <w:pPr>
        <w:autoSpaceDE w:val="0"/>
        <w:autoSpaceDN w:val="0"/>
        <w:adjustRightInd w:val="0"/>
        <w:jc w:val="center"/>
        <w:rPr>
          <w:rFonts w:ascii="Arial Narrow" w:hAnsi="Arial Narrow"/>
          <w:color w:val="FF0000"/>
          <w:sz w:val="20"/>
          <w:szCs w:val="20"/>
        </w:rPr>
      </w:pPr>
    </w:p>
    <w:p w:rsidR="003E74F9" w:rsidRPr="003E74F9" w:rsidRDefault="003E74F9" w:rsidP="003E74F9">
      <w:pPr>
        <w:autoSpaceDE w:val="0"/>
        <w:autoSpaceDN w:val="0"/>
        <w:adjustRightInd w:val="0"/>
        <w:jc w:val="center"/>
        <w:rPr>
          <w:rFonts w:ascii="Arial Narrow" w:hAnsi="Arial Narrow"/>
          <w:b/>
          <w:sz w:val="20"/>
          <w:szCs w:val="20"/>
        </w:rPr>
      </w:pPr>
      <w:r w:rsidRPr="003E74F9">
        <w:rPr>
          <w:rFonts w:ascii="Arial Narrow" w:hAnsi="Arial Narrow"/>
          <w:b/>
          <w:sz w:val="20"/>
          <w:szCs w:val="20"/>
        </w:rPr>
        <w:t>Согласие на обработку персональных данных</w:t>
      </w:r>
    </w:p>
    <w:p w:rsidR="003E74F9" w:rsidRPr="003E74F9" w:rsidRDefault="003E74F9" w:rsidP="003E74F9">
      <w:pPr>
        <w:autoSpaceDE w:val="0"/>
        <w:autoSpaceDN w:val="0"/>
        <w:adjustRightInd w:val="0"/>
        <w:jc w:val="both"/>
        <w:rPr>
          <w:rFonts w:ascii="Arial Narrow" w:hAnsi="Arial Narrow"/>
          <w:sz w:val="20"/>
          <w:szCs w:val="20"/>
        </w:rPr>
      </w:pPr>
    </w:p>
    <w:p w:rsidR="003E74F9" w:rsidRPr="002A5625" w:rsidRDefault="002A5625" w:rsidP="003E74F9">
      <w:pPr>
        <w:autoSpaceDE w:val="0"/>
        <w:autoSpaceDN w:val="0"/>
        <w:adjustRightInd w:val="0"/>
        <w:ind w:firstLine="709"/>
        <w:jc w:val="both"/>
        <w:rPr>
          <w:rFonts w:ascii="Arial Narrow" w:hAnsi="Arial Narrow"/>
          <w:sz w:val="20"/>
          <w:szCs w:val="20"/>
        </w:rPr>
      </w:pPr>
      <w:r>
        <w:rPr>
          <w:rFonts w:ascii="Arial Narrow" w:hAnsi="Arial Narrow"/>
          <w:sz w:val="20"/>
          <w:szCs w:val="20"/>
        </w:rPr>
        <w:t>В соответствии с Федеральным</w:t>
      </w:r>
      <w:r w:rsidR="003E74F9" w:rsidRPr="003E74F9">
        <w:rPr>
          <w:rFonts w:ascii="Arial Narrow" w:hAnsi="Arial Narrow"/>
          <w:sz w:val="20"/>
          <w:szCs w:val="20"/>
        </w:rPr>
        <w:t xml:space="preserve"> </w:t>
      </w:r>
      <w:hyperlink r:id="rId82" w:history="1">
        <w:r w:rsidR="003E74F9" w:rsidRPr="002A5625">
          <w:rPr>
            <w:rStyle w:val="af3"/>
            <w:rFonts w:ascii="Arial Narrow" w:hAnsi="Arial Narrow"/>
            <w:color w:val="auto"/>
            <w:sz w:val="20"/>
            <w:szCs w:val="20"/>
            <w:u w:val="none"/>
          </w:rPr>
          <w:t>законом</w:t>
        </w:r>
      </w:hyperlink>
      <w:r>
        <w:rPr>
          <w:rFonts w:ascii="Arial Narrow" w:hAnsi="Arial Narrow"/>
          <w:sz w:val="20"/>
          <w:szCs w:val="20"/>
        </w:rPr>
        <w:t xml:space="preserve"> от 27.07.2006 № 152-ФЗ</w:t>
      </w:r>
      <w:r w:rsidR="003E74F9" w:rsidRPr="002A5625">
        <w:rPr>
          <w:rFonts w:ascii="Arial Narrow" w:hAnsi="Arial Narrow"/>
          <w:sz w:val="20"/>
          <w:szCs w:val="20"/>
        </w:rPr>
        <w:t xml:space="preserve"> «О персональ</w:t>
      </w:r>
      <w:r>
        <w:rPr>
          <w:rFonts w:ascii="Arial Narrow" w:hAnsi="Arial Narrow"/>
          <w:sz w:val="20"/>
          <w:szCs w:val="20"/>
        </w:rPr>
        <w:t xml:space="preserve">ных </w:t>
      </w:r>
      <w:r w:rsidR="003E74F9" w:rsidRPr="002A5625">
        <w:rPr>
          <w:rFonts w:ascii="Arial Narrow" w:hAnsi="Arial Narrow"/>
          <w:sz w:val="20"/>
          <w:szCs w:val="20"/>
        </w:rPr>
        <w:t>данных» даю согласие на обработку м</w:t>
      </w:r>
      <w:r>
        <w:rPr>
          <w:rFonts w:ascii="Arial Narrow" w:hAnsi="Arial Narrow"/>
          <w:sz w:val="20"/>
          <w:szCs w:val="20"/>
        </w:rPr>
        <w:t xml:space="preserve">оих персональных данных (в том числе фамилии, </w:t>
      </w:r>
      <w:r w:rsidR="003E74F9" w:rsidRPr="002A5625">
        <w:rPr>
          <w:rFonts w:ascii="Arial Narrow" w:hAnsi="Arial Narrow"/>
          <w:sz w:val="20"/>
          <w:szCs w:val="20"/>
        </w:rPr>
        <w:t>имени, отчества, года, месяца,</w:t>
      </w:r>
      <w:r>
        <w:rPr>
          <w:rFonts w:ascii="Arial Narrow" w:hAnsi="Arial Narrow"/>
          <w:sz w:val="20"/>
          <w:szCs w:val="20"/>
        </w:rPr>
        <w:t xml:space="preserve"> даты и места рождения, адреса, семейного, </w:t>
      </w:r>
      <w:r w:rsidR="003E74F9" w:rsidRPr="002A5625">
        <w:rPr>
          <w:rFonts w:ascii="Arial Narrow" w:hAnsi="Arial Narrow"/>
          <w:sz w:val="20"/>
          <w:szCs w:val="20"/>
        </w:rPr>
        <w:t>социальног</w:t>
      </w:r>
      <w:r>
        <w:rPr>
          <w:rFonts w:ascii="Arial Narrow" w:hAnsi="Arial Narrow"/>
          <w:sz w:val="20"/>
          <w:szCs w:val="20"/>
        </w:rPr>
        <w:t xml:space="preserve">о, имущественного положения, </w:t>
      </w:r>
      <w:r w:rsidR="003E74F9" w:rsidRPr="002A5625">
        <w:rPr>
          <w:rFonts w:ascii="Arial Narrow" w:hAnsi="Arial Narrow"/>
          <w:sz w:val="20"/>
          <w:szCs w:val="20"/>
        </w:rPr>
        <w:t>образовани</w:t>
      </w:r>
      <w:r>
        <w:rPr>
          <w:rFonts w:ascii="Arial Narrow" w:hAnsi="Arial Narrow"/>
          <w:sz w:val="20"/>
          <w:szCs w:val="20"/>
        </w:rPr>
        <w:t xml:space="preserve">я, профессии, доходов, другой </w:t>
      </w:r>
      <w:r w:rsidR="003E74F9" w:rsidRPr="002A5625">
        <w:rPr>
          <w:rFonts w:ascii="Arial Narrow" w:hAnsi="Arial Narrow"/>
          <w:sz w:val="20"/>
          <w:szCs w:val="20"/>
        </w:rPr>
        <w:t>информац</w:t>
      </w:r>
      <w:r>
        <w:rPr>
          <w:rFonts w:ascii="Arial Narrow" w:hAnsi="Arial Narrow"/>
          <w:sz w:val="20"/>
          <w:szCs w:val="20"/>
        </w:rPr>
        <w:t>ии), включая</w:t>
      </w:r>
      <w:r w:rsidR="003E74F9" w:rsidRPr="002A5625">
        <w:rPr>
          <w:rFonts w:ascii="Arial Narrow" w:hAnsi="Arial Narrow"/>
          <w:sz w:val="20"/>
          <w:szCs w:val="20"/>
        </w:rPr>
        <w:t xml:space="preserve"> сбор</w:t>
      </w:r>
      <w:r>
        <w:rPr>
          <w:rFonts w:ascii="Arial Narrow" w:hAnsi="Arial Narrow"/>
          <w:sz w:val="20"/>
          <w:szCs w:val="20"/>
        </w:rPr>
        <w:t xml:space="preserve">, систематизацию, накопление, хранение, уточнение (обновление, </w:t>
      </w:r>
      <w:r w:rsidR="003E74F9" w:rsidRPr="002A5625">
        <w:rPr>
          <w:rFonts w:ascii="Arial Narrow" w:hAnsi="Arial Narrow"/>
          <w:sz w:val="20"/>
          <w:szCs w:val="20"/>
        </w:rPr>
        <w:t>изменение), и</w:t>
      </w:r>
      <w:r>
        <w:rPr>
          <w:rFonts w:ascii="Arial Narrow" w:hAnsi="Arial Narrow"/>
          <w:sz w:val="20"/>
          <w:szCs w:val="20"/>
        </w:rPr>
        <w:t xml:space="preserve">спользование, распространение (в том числе передачу), обезличивание, </w:t>
      </w:r>
      <w:r w:rsidR="003E74F9" w:rsidRPr="002A5625">
        <w:rPr>
          <w:rFonts w:ascii="Arial Narrow" w:hAnsi="Arial Narrow"/>
          <w:sz w:val="20"/>
          <w:szCs w:val="20"/>
        </w:rPr>
        <w:t>блокирование, уничтожение персональных данных.</w:t>
      </w:r>
    </w:p>
    <w:p w:rsidR="003E74F9" w:rsidRPr="002A5625" w:rsidRDefault="00172DB4" w:rsidP="003E74F9">
      <w:pPr>
        <w:autoSpaceDE w:val="0"/>
        <w:autoSpaceDN w:val="0"/>
        <w:adjustRightInd w:val="0"/>
        <w:ind w:firstLine="709"/>
        <w:jc w:val="both"/>
        <w:rPr>
          <w:rFonts w:ascii="Arial Narrow" w:hAnsi="Arial Narrow"/>
          <w:sz w:val="20"/>
          <w:szCs w:val="20"/>
        </w:rPr>
      </w:pPr>
      <w:r>
        <w:rPr>
          <w:rFonts w:ascii="Arial Narrow" w:hAnsi="Arial Narrow"/>
          <w:sz w:val="20"/>
          <w:szCs w:val="20"/>
        </w:rPr>
        <w:t>Согласие действует в течение</w:t>
      </w:r>
      <w:r w:rsidR="003E74F9" w:rsidRPr="002A5625">
        <w:rPr>
          <w:rFonts w:ascii="Arial Narrow" w:hAnsi="Arial Narrow"/>
          <w:sz w:val="20"/>
          <w:szCs w:val="20"/>
        </w:rPr>
        <w:t xml:space="preserve"> </w:t>
      </w:r>
      <w:r>
        <w:rPr>
          <w:rFonts w:ascii="Arial Narrow" w:hAnsi="Arial Narrow"/>
          <w:sz w:val="20"/>
          <w:szCs w:val="20"/>
        </w:rPr>
        <w:t xml:space="preserve">года. В </w:t>
      </w:r>
      <w:r w:rsidR="003E74F9" w:rsidRPr="002A5625">
        <w:rPr>
          <w:rFonts w:ascii="Arial Narrow" w:hAnsi="Arial Narrow"/>
          <w:sz w:val="20"/>
          <w:szCs w:val="20"/>
        </w:rPr>
        <w:t>случае, е</w:t>
      </w:r>
      <w:r>
        <w:rPr>
          <w:rFonts w:ascii="Arial Narrow" w:hAnsi="Arial Narrow"/>
          <w:sz w:val="20"/>
          <w:szCs w:val="20"/>
        </w:rPr>
        <w:t xml:space="preserve">сли за один месяц до истечения </w:t>
      </w:r>
      <w:r w:rsidR="003E74F9" w:rsidRPr="002A5625">
        <w:rPr>
          <w:rFonts w:ascii="Arial Narrow" w:hAnsi="Arial Narrow"/>
          <w:sz w:val="20"/>
          <w:szCs w:val="20"/>
        </w:rPr>
        <w:t>срока моего согласия на обработку персональн</w:t>
      </w:r>
      <w:r>
        <w:rPr>
          <w:rFonts w:ascii="Arial Narrow" w:hAnsi="Arial Narrow"/>
          <w:sz w:val="20"/>
          <w:szCs w:val="20"/>
        </w:rPr>
        <w:t xml:space="preserve">ых данных от меня не последует </w:t>
      </w:r>
      <w:r w:rsidR="003E74F9" w:rsidRPr="002A5625">
        <w:rPr>
          <w:rFonts w:ascii="Arial Narrow" w:hAnsi="Arial Narrow"/>
          <w:sz w:val="20"/>
          <w:szCs w:val="20"/>
        </w:rPr>
        <w:t>письменного заявления о его отзыве, настоящее согласие считается автоматически пролонгированным на каждый следующий год.</w:t>
      </w:r>
    </w:p>
    <w:p w:rsidR="003E74F9" w:rsidRPr="003E74F9" w:rsidRDefault="003E74F9" w:rsidP="003E74F9">
      <w:pPr>
        <w:pStyle w:val="aff3"/>
        <w:rPr>
          <w:rFonts w:ascii="Arial Narrow" w:hAnsi="Arial Narrow" w:cs="Times New Roman"/>
        </w:rPr>
      </w:pPr>
    </w:p>
    <w:p w:rsidR="003E74F9" w:rsidRPr="003E74F9" w:rsidRDefault="003E74F9" w:rsidP="003E74F9">
      <w:pPr>
        <w:pStyle w:val="aff3"/>
        <w:rPr>
          <w:rFonts w:ascii="Arial Narrow" w:hAnsi="Arial Narrow" w:cs="Times New Roman"/>
        </w:rPr>
      </w:pPr>
      <w:r w:rsidRPr="003E74F9">
        <w:rPr>
          <w:rFonts w:ascii="Arial Narrow" w:hAnsi="Arial Narrow" w:cs="Times New Roman"/>
        </w:rPr>
        <w:t>Заяви</w:t>
      </w:r>
      <w:r w:rsidR="00172DB4">
        <w:rPr>
          <w:rFonts w:ascii="Arial Narrow" w:hAnsi="Arial Narrow" w:cs="Times New Roman"/>
        </w:rPr>
        <w:t xml:space="preserve">тель (представитель заявителя) </w:t>
      </w:r>
      <w:r w:rsidRPr="003E74F9">
        <w:rPr>
          <w:rFonts w:ascii="Arial Narrow" w:hAnsi="Arial Narrow" w:cs="Times New Roman"/>
        </w:rPr>
        <w:t>________________/_______________________________/</w:t>
      </w:r>
    </w:p>
    <w:p w:rsidR="003E74F9" w:rsidRPr="003E74F9" w:rsidRDefault="003E74F9" w:rsidP="003E74F9">
      <w:pPr>
        <w:pStyle w:val="aff3"/>
        <w:rPr>
          <w:rFonts w:ascii="Arial Narrow" w:hAnsi="Arial Narrow" w:cs="Times New Roman"/>
        </w:rPr>
      </w:pPr>
      <w:r w:rsidRPr="003E74F9">
        <w:rPr>
          <w:rFonts w:ascii="Arial Narrow" w:hAnsi="Arial Narrow" w:cs="Times New Roman"/>
        </w:rPr>
        <w:t xml:space="preserve">                                                                                 (подпись)                                (расшифровка подписи)</w:t>
      </w:r>
    </w:p>
    <w:p w:rsidR="003E74F9" w:rsidRPr="003E74F9" w:rsidRDefault="003E74F9" w:rsidP="003E74F9">
      <w:pPr>
        <w:pStyle w:val="aff3"/>
        <w:rPr>
          <w:rFonts w:ascii="Arial Narrow" w:hAnsi="Arial Narrow" w:cs="Times New Roman"/>
        </w:rPr>
      </w:pPr>
      <w:r w:rsidRPr="003E74F9">
        <w:rPr>
          <w:rFonts w:ascii="Arial Narrow" w:hAnsi="Arial Narrow" w:cs="Times New Roman"/>
        </w:rPr>
        <w:t>М.П.</w:t>
      </w:r>
    </w:p>
    <w:p w:rsidR="003E74F9" w:rsidRPr="003E74F9" w:rsidRDefault="003E74F9" w:rsidP="003E74F9">
      <w:pPr>
        <w:pStyle w:val="aff3"/>
        <w:jc w:val="left"/>
        <w:rPr>
          <w:rFonts w:ascii="Arial Narrow" w:hAnsi="Arial Narrow" w:cs="Times New Roman"/>
        </w:rPr>
      </w:pPr>
    </w:p>
    <w:p w:rsidR="003E74F9" w:rsidRPr="003E74F9" w:rsidRDefault="003E74F9" w:rsidP="003E74F9">
      <w:pPr>
        <w:rPr>
          <w:rFonts w:ascii="Arial Narrow" w:hAnsi="Arial Narrow"/>
          <w:sz w:val="20"/>
          <w:szCs w:val="20"/>
        </w:rPr>
      </w:pPr>
      <w:r w:rsidRPr="003E74F9">
        <w:rPr>
          <w:rFonts w:ascii="Arial Narrow" w:hAnsi="Arial Narrow"/>
          <w:sz w:val="20"/>
          <w:szCs w:val="20"/>
        </w:rPr>
        <w:t>Дата</w:t>
      </w:r>
    </w:p>
    <w:bookmarkEnd w:id="23"/>
    <w:p w:rsidR="003E74F9" w:rsidRPr="003E74F9" w:rsidRDefault="003E74F9" w:rsidP="003E74F9">
      <w:pPr>
        <w:rPr>
          <w:rFonts w:ascii="Arial Narrow" w:hAnsi="Arial Narrow"/>
          <w:sz w:val="20"/>
          <w:szCs w:val="20"/>
        </w:rPr>
      </w:pPr>
    </w:p>
    <w:bookmarkEnd w:id="21"/>
    <w:p w:rsidR="003E74F9" w:rsidRPr="003E74F9" w:rsidRDefault="003E74F9" w:rsidP="003E74F9">
      <w:pPr>
        <w:autoSpaceDE w:val="0"/>
        <w:autoSpaceDN w:val="0"/>
        <w:adjustRightInd w:val="0"/>
        <w:ind w:left="5103"/>
        <w:outlineLvl w:val="1"/>
        <w:rPr>
          <w:rFonts w:ascii="Arial Narrow" w:hAnsi="Arial Narrow"/>
          <w:sz w:val="20"/>
          <w:szCs w:val="20"/>
        </w:rPr>
      </w:pPr>
      <w:r w:rsidRPr="003E74F9">
        <w:rPr>
          <w:rFonts w:ascii="Arial Narrow" w:hAnsi="Arial Narrow"/>
          <w:sz w:val="20"/>
          <w:szCs w:val="20"/>
        </w:rPr>
        <w:t>приложение №3</w:t>
      </w:r>
    </w:p>
    <w:p w:rsidR="003E74F9" w:rsidRPr="003E74F9" w:rsidRDefault="003E74F9" w:rsidP="003E74F9">
      <w:pPr>
        <w:ind w:left="5103"/>
        <w:rPr>
          <w:rFonts w:ascii="Arial Narrow" w:hAnsi="Arial Narrow"/>
          <w:bCs/>
          <w:sz w:val="20"/>
          <w:szCs w:val="20"/>
        </w:rPr>
      </w:pPr>
      <w:r w:rsidRPr="003E74F9">
        <w:rPr>
          <w:rFonts w:ascii="Arial Narrow" w:hAnsi="Arial Narrow"/>
          <w:sz w:val="20"/>
          <w:szCs w:val="20"/>
        </w:rPr>
        <w:t xml:space="preserve">к Положению о порядке </w:t>
      </w:r>
    </w:p>
    <w:p w:rsidR="003E74F9" w:rsidRPr="003E74F9" w:rsidRDefault="003E74F9" w:rsidP="003E74F9">
      <w:pPr>
        <w:ind w:left="5103"/>
        <w:rPr>
          <w:rFonts w:ascii="Arial Narrow" w:hAnsi="Arial Narrow"/>
          <w:bCs/>
          <w:sz w:val="20"/>
          <w:szCs w:val="20"/>
        </w:rPr>
      </w:pPr>
      <w:r w:rsidRPr="003E74F9">
        <w:rPr>
          <w:rFonts w:ascii="Arial Narrow" w:hAnsi="Arial Narrow"/>
          <w:sz w:val="20"/>
          <w:szCs w:val="20"/>
        </w:rPr>
        <w:t xml:space="preserve">предоставления финансовой поддержки </w:t>
      </w:r>
    </w:p>
    <w:p w:rsidR="003E74F9" w:rsidRPr="003E74F9" w:rsidRDefault="003E74F9" w:rsidP="003E74F9">
      <w:pPr>
        <w:ind w:left="5103"/>
        <w:rPr>
          <w:rFonts w:ascii="Arial Narrow" w:hAnsi="Arial Narrow"/>
          <w:bCs/>
          <w:sz w:val="20"/>
          <w:szCs w:val="20"/>
        </w:rPr>
      </w:pPr>
      <w:r w:rsidRPr="003E74F9">
        <w:rPr>
          <w:rFonts w:ascii="Arial Narrow" w:hAnsi="Arial Narrow"/>
          <w:sz w:val="20"/>
          <w:szCs w:val="20"/>
        </w:rPr>
        <w:t xml:space="preserve">в виде грантов субъектам малого и </w:t>
      </w:r>
    </w:p>
    <w:p w:rsidR="003E74F9" w:rsidRPr="003E74F9" w:rsidRDefault="003E74F9" w:rsidP="003E74F9">
      <w:pPr>
        <w:ind w:left="5103"/>
        <w:rPr>
          <w:rFonts w:ascii="Arial Narrow" w:hAnsi="Arial Narrow"/>
          <w:bCs/>
          <w:sz w:val="20"/>
          <w:szCs w:val="20"/>
        </w:rPr>
      </w:pPr>
      <w:r w:rsidRPr="003E74F9">
        <w:rPr>
          <w:rFonts w:ascii="Arial Narrow" w:hAnsi="Arial Narrow"/>
          <w:sz w:val="20"/>
          <w:szCs w:val="20"/>
        </w:rPr>
        <w:t xml:space="preserve">среднего предпринимательства на начало ведения предпринимательской деятельности </w:t>
      </w:r>
    </w:p>
    <w:p w:rsidR="003E74F9" w:rsidRPr="003E74F9" w:rsidRDefault="003E74F9" w:rsidP="003E74F9">
      <w:pPr>
        <w:ind w:left="5103"/>
        <w:rPr>
          <w:rFonts w:ascii="Arial Narrow" w:hAnsi="Arial Narrow"/>
          <w:bCs/>
          <w:sz w:val="20"/>
          <w:szCs w:val="20"/>
        </w:rPr>
      </w:pPr>
      <w:r w:rsidRPr="003E74F9">
        <w:rPr>
          <w:rFonts w:ascii="Arial Narrow" w:hAnsi="Arial Narrow"/>
          <w:sz w:val="20"/>
          <w:szCs w:val="20"/>
        </w:rPr>
        <w:t>в Эвенкийском муниципальном районе</w:t>
      </w:r>
    </w:p>
    <w:p w:rsidR="003E74F9" w:rsidRPr="003E74F9" w:rsidRDefault="003E74F9" w:rsidP="003E74F9">
      <w:pPr>
        <w:autoSpaceDE w:val="0"/>
        <w:autoSpaceDN w:val="0"/>
        <w:adjustRightInd w:val="0"/>
        <w:ind w:left="5103"/>
        <w:rPr>
          <w:rFonts w:ascii="Arial Narrow" w:hAnsi="Arial Narrow"/>
          <w:sz w:val="20"/>
          <w:szCs w:val="20"/>
        </w:rPr>
      </w:pPr>
    </w:p>
    <w:p w:rsidR="003E74F9" w:rsidRPr="003E74F9" w:rsidRDefault="003E74F9" w:rsidP="003E74F9">
      <w:pPr>
        <w:pStyle w:val="aff3"/>
        <w:jc w:val="center"/>
        <w:rPr>
          <w:rFonts w:ascii="Arial Narrow" w:hAnsi="Arial Narrow" w:cs="Times New Roman"/>
        </w:rPr>
      </w:pPr>
      <w:bookmarkStart w:id="24" w:name="Par655"/>
      <w:bookmarkEnd w:id="24"/>
      <w:r w:rsidRPr="003E74F9">
        <w:rPr>
          <w:rFonts w:ascii="Arial Narrow" w:hAnsi="Arial Narrow" w:cs="Times New Roman"/>
          <w:b/>
          <w:bCs/>
        </w:rPr>
        <w:t>Справка</w:t>
      </w:r>
    </w:p>
    <w:p w:rsidR="003E74F9" w:rsidRPr="003E74F9" w:rsidRDefault="003E74F9" w:rsidP="003E74F9">
      <w:pPr>
        <w:pStyle w:val="aff3"/>
        <w:jc w:val="center"/>
        <w:rPr>
          <w:rFonts w:ascii="Arial Narrow" w:hAnsi="Arial Narrow" w:cs="Times New Roman"/>
          <w:b/>
          <w:bCs/>
        </w:rPr>
      </w:pPr>
      <w:r w:rsidRPr="003E74F9">
        <w:rPr>
          <w:rFonts w:ascii="Arial Narrow" w:hAnsi="Arial Narrow" w:cs="Times New Roman"/>
          <w:b/>
          <w:bCs/>
        </w:rPr>
        <w:t>об имущественном и финансовом состоянии</w:t>
      </w:r>
    </w:p>
    <w:p w:rsidR="003E74F9" w:rsidRPr="003E74F9" w:rsidRDefault="003E74F9" w:rsidP="003E74F9">
      <w:pPr>
        <w:rPr>
          <w:rFonts w:ascii="Arial Narrow" w:hAnsi="Arial Narrow"/>
          <w:sz w:val="20"/>
          <w:szCs w:val="20"/>
        </w:rPr>
      </w:pPr>
    </w:p>
    <w:p w:rsidR="003E74F9" w:rsidRPr="003E74F9" w:rsidRDefault="003E74F9" w:rsidP="003E74F9">
      <w:pPr>
        <w:pStyle w:val="aff3"/>
        <w:jc w:val="center"/>
        <w:rPr>
          <w:rFonts w:ascii="Arial Narrow" w:hAnsi="Arial Narrow" w:cs="Times New Roman"/>
        </w:rPr>
      </w:pPr>
      <w:r w:rsidRPr="003E74F9">
        <w:rPr>
          <w:rFonts w:ascii="Arial Narrow" w:hAnsi="Arial Narrow" w:cs="Times New Roman"/>
        </w:rPr>
        <w:t>_____________________________________________________________</w:t>
      </w:r>
    </w:p>
    <w:p w:rsidR="003E74F9" w:rsidRPr="003E74F9" w:rsidRDefault="003E74F9" w:rsidP="003E74F9">
      <w:pPr>
        <w:pStyle w:val="aff3"/>
        <w:jc w:val="center"/>
        <w:rPr>
          <w:rFonts w:ascii="Arial Narrow" w:hAnsi="Arial Narrow" w:cs="Times New Roman"/>
        </w:rPr>
      </w:pPr>
      <w:r w:rsidRPr="003E74F9">
        <w:rPr>
          <w:rFonts w:ascii="Arial Narrow" w:hAnsi="Arial Narrow" w:cs="Times New Roman"/>
          <w:bCs/>
        </w:rPr>
        <w:t>(полное наименование заявителя)</w:t>
      </w:r>
    </w:p>
    <w:p w:rsidR="003E74F9" w:rsidRPr="003E74F9" w:rsidRDefault="003E74F9" w:rsidP="003E74F9">
      <w:pPr>
        <w:pStyle w:val="aff3"/>
        <w:rPr>
          <w:rFonts w:ascii="Arial Narrow" w:hAnsi="Arial Narrow" w:cs="Times New Roman"/>
        </w:rPr>
      </w:pPr>
      <w:r w:rsidRPr="003E74F9">
        <w:rPr>
          <w:rFonts w:ascii="Arial Narrow" w:hAnsi="Arial Narrow" w:cs="Times New Roman"/>
        </w:rPr>
        <w:t>1. Сведения об имуществе:</w:t>
      </w:r>
    </w:p>
    <w:p w:rsidR="003E74F9" w:rsidRPr="003E74F9" w:rsidRDefault="003E74F9" w:rsidP="00172DB4">
      <w:pPr>
        <w:pStyle w:val="aff3"/>
        <w:rPr>
          <w:rFonts w:ascii="Arial Narrow" w:hAnsi="Arial Narrow"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6"/>
        <w:gridCol w:w="5009"/>
      </w:tblGrid>
      <w:tr w:rsidR="003E74F9" w:rsidRPr="003E74F9" w:rsidTr="003E74F9">
        <w:tc>
          <w:tcPr>
            <w:tcW w:w="2529" w:type="pct"/>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Наименование</w:t>
            </w:r>
          </w:p>
        </w:tc>
        <w:tc>
          <w:tcPr>
            <w:tcW w:w="2471" w:type="pct"/>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Остаточная стоимость на последнюю отчетную дату ________(указать), тыс. рублей</w:t>
            </w:r>
          </w:p>
          <w:p w:rsidR="003E74F9" w:rsidRPr="003E74F9" w:rsidRDefault="003E74F9" w:rsidP="003E74F9">
            <w:pPr>
              <w:jc w:val="center"/>
              <w:rPr>
                <w:rFonts w:ascii="Arial Narrow" w:hAnsi="Arial Narrow"/>
                <w:sz w:val="20"/>
                <w:szCs w:val="20"/>
              </w:rPr>
            </w:pPr>
          </w:p>
        </w:tc>
      </w:tr>
      <w:tr w:rsidR="003E74F9" w:rsidRPr="003E74F9" w:rsidTr="003E74F9">
        <w:tc>
          <w:tcPr>
            <w:tcW w:w="2529" w:type="pct"/>
          </w:tcPr>
          <w:p w:rsidR="003E74F9" w:rsidRPr="003E74F9" w:rsidRDefault="003E74F9" w:rsidP="003E74F9">
            <w:pPr>
              <w:rPr>
                <w:rFonts w:ascii="Arial Narrow" w:hAnsi="Arial Narrow"/>
                <w:sz w:val="20"/>
                <w:szCs w:val="20"/>
              </w:rPr>
            </w:pPr>
          </w:p>
        </w:tc>
        <w:tc>
          <w:tcPr>
            <w:tcW w:w="2471" w:type="pct"/>
          </w:tcPr>
          <w:p w:rsidR="003E74F9" w:rsidRPr="003E74F9" w:rsidRDefault="003E74F9" w:rsidP="003E74F9">
            <w:pPr>
              <w:jc w:val="center"/>
              <w:rPr>
                <w:rFonts w:ascii="Arial Narrow" w:hAnsi="Arial Narrow"/>
                <w:sz w:val="20"/>
                <w:szCs w:val="20"/>
              </w:rPr>
            </w:pPr>
          </w:p>
        </w:tc>
      </w:tr>
      <w:tr w:rsidR="003E74F9" w:rsidRPr="003E74F9" w:rsidTr="003E74F9">
        <w:tc>
          <w:tcPr>
            <w:tcW w:w="2529" w:type="pct"/>
          </w:tcPr>
          <w:p w:rsidR="003E74F9" w:rsidRPr="003E74F9" w:rsidRDefault="003E74F9" w:rsidP="003E74F9">
            <w:pPr>
              <w:rPr>
                <w:rFonts w:ascii="Arial Narrow" w:hAnsi="Arial Narrow"/>
                <w:sz w:val="20"/>
                <w:szCs w:val="20"/>
              </w:rPr>
            </w:pPr>
          </w:p>
        </w:tc>
        <w:tc>
          <w:tcPr>
            <w:tcW w:w="2471" w:type="pct"/>
          </w:tcPr>
          <w:p w:rsidR="003E74F9" w:rsidRPr="003E74F9" w:rsidRDefault="003E74F9" w:rsidP="003E74F9">
            <w:pPr>
              <w:jc w:val="center"/>
              <w:rPr>
                <w:rFonts w:ascii="Arial Narrow" w:hAnsi="Arial Narrow"/>
                <w:sz w:val="20"/>
                <w:szCs w:val="20"/>
              </w:rPr>
            </w:pPr>
          </w:p>
        </w:tc>
      </w:tr>
      <w:tr w:rsidR="003E74F9" w:rsidRPr="003E74F9" w:rsidTr="003E74F9">
        <w:tc>
          <w:tcPr>
            <w:tcW w:w="2529" w:type="pct"/>
          </w:tcPr>
          <w:p w:rsidR="003E74F9" w:rsidRPr="003E74F9" w:rsidRDefault="003E74F9" w:rsidP="003E74F9">
            <w:pPr>
              <w:rPr>
                <w:rFonts w:ascii="Arial Narrow" w:hAnsi="Arial Narrow"/>
                <w:sz w:val="20"/>
                <w:szCs w:val="20"/>
              </w:rPr>
            </w:pPr>
          </w:p>
        </w:tc>
        <w:tc>
          <w:tcPr>
            <w:tcW w:w="2471" w:type="pct"/>
          </w:tcPr>
          <w:p w:rsidR="003E74F9" w:rsidRPr="003E74F9" w:rsidRDefault="003E74F9" w:rsidP="003E74F9">
            <w:pPr>
              <w:jc w:val="center"/>
              <w:rPr>
                <w:rFonts w:ascii="Arial Narrow" w:hAnsi="Arial Narrow"/>
                <w:sz w:val="20"/>
                <w:szCs w:val="20"/>
              </w:rPr>
            </w:pPr>
          </w:p>
        </w:tc>
      </w:tr>
      <w:tr w:rsidR="003E74F9" w:rsidRPr="003E74F9" w:rsidTr="003E74F9">
        <w:tc>
          <w:tcPr>
            <w:tcW w:w="2529" w:type="pct"/>
          </w:tcPr>
          <w:p w:rsidR="003E74F9" w:rsidRPr="003E74F9" w:rsidRDefault="003E74F9" w:rsidP="003E74F9">
            <w:pPr>
              <w:rPr>
                <w:rFonts w:ascii="Arial Narrow" w:hAnsi="Arial Narrow"/>
                <w:sz w:val="20"/>
                <w:szCs w:val="20"/>
              </w:rPr>
            </w:pPr>
          </w:p>
        </w:tc>
        <w:tc>
          <w:tcPr>
            <w:tcW w:w="2471" w:type="pct"/>
          </w:tcPr>
          <w:p w:rsidR="003E74F9" w:rsidRPr="003E74F9" w:rsidRDefault="003E74F9" w:rsidP="003E74F9">
            <w:pPr>
              <w:jc w:val="center"/>
              <w:rPr>
                <w:rFonts w:ascii="Arial Narrow" w:hAnsi="Arial Narrow"/>
                <w:sz w:val="20"/>
                <w:szCs w:val="20"/>
              </w:rPr>
            </w:pPr>
          </w:p>
        </w:tc>
      </w:tr>
      <w:tr w:rsidR="003E74F9" w:rsidRPr="003E74F9" w:rsidTr="003E74F9">
        <w:tc>
          <w:tcPr>
            <w:tcW w:w="2529" w:type="pct"/>
          </w:tcPr>
          <w:p w:rsidR="003E74F9" w:rsidRPr="003E74F9" w:rsidRDefault="003E74F9" w:rsidP="003E74F9">
            <w:pPr>
              <w:rPr>
                <w:rFonts w:ascii="Arial Narrow" w:hAnsi="Arial Narrow"/>
                <w:sz w:val="20"/>
                <w:szCs w:val="20"/>
              </w:rPr>
            </w:pPr>
          </w:p>
        </w:tc>
        <w:tc>
          <w:tcPr>
            <w:tcW w:w="2471" w:type="pct"/>
          </w:tcPr>
          <w:p w:rsidR="003E74F9" w:rsidRPr="003E74F9" w:rsidRDefault="003E74F9" w:rsidP="003E74F9">
            <w:pPr>
              <w:jc w:val="center"/>
              <w:rPr>
                <w:rFonts w:ascii="Arial Narrow" w:hAnsi="Arial Narrow"/>
                <w:sz w:val="20"/>
                <w:szCs w:val="20"/>
              </w:rPr>
            </w:pPr>
          </w:p>
        </w:tc>
      </w:tr>
      <w:tr w:rsidR="003E74F9" w:rsidRPr="003E74F9" w:rsidTr="003E74F9">
        <w:tc>
          <w:tcPr>
            <w:tcW w:w="2529" w:type="pct"/>
          </w:tcPr>
          <w:p w:rsidR="003E74F9" w:rsidRPr="003E74F9" w:rsidRDefault="003E74F9" w:rsidP="003E74F9">
            <w:pPr>
              <w:rPr>
                <w:rFonts w:ascii="Arial Narrow" w:hAnsi="Arial Narrow"/>
                <w:sz w:val="20"/>
                <w:szCs w:val="20"/>
              </w:rPr>
            </w:pPr>
          </w:p>
        </w:tc>
        <w:tc>
          <w:tcPr>
            <w:tcW w:w="2471" w:type="pct"/>
          </w:tcPr>
          <w:p w:rsidR="003E74F9" w:rsidRPr="003E74F9" w:rsidRDefault="003E74F9" w:rsidP="003E74F9">
            <w:pPr>
              <w:jc w:val="center"/>
              <w:rPr>
                <w:rFonts w:ascii="Arial Narrow" w:hAnsi="Arial Narrow"/>
                <w:sz w:val="20"/>
                <w:szCs w:val="20"/>
              </w:rPr>
            </w:pPr>
          </w:p>
        </w:tc>
      </w:tr>
      <w:tr w:rsidR="003E74F9" w:rsidRPr="003E74F9" w:rsidTr="003E74F9">
        <w:tc>
          <w:tcPr>
            <w:tcW w:w="2529" w:type="pct"/>
          </w:tcPr>
          <w:p w:rsidR="003E74F9" w:rsidRPr="003E74F9" w:rsidRDefault="003E74F9" w:rsidP="003E74F9">
            <w:pPr>
              <w:rPr>
                <w:rFonts w:ascii="Arial Narrow" w:hAnsi="Arial Narrow"/>
                <w:sz w:val="20"/>
                <w:szCs w:val="20"/>
              </w:rPr>
            </w:pPr>
          </w:p>
        </w:tc>
        <w:tc>
          <w:tcPr>
            <w:tcW w:w="2471" w:type="pct"/>
          </w:tcPr>
          <w:p w:rsidR="003E74F9" w:rsidRPr="003E74F9" w:rsidRDefault="003E74F9" w:rsidP="003E74F9">
            <w:pPr>
              <w:jc w:val="center"/>
              <w:rPr>
                <w:rFonts w:ascii="Arial Narrow" w:hAnsi="Arial Narrow"/>
                <w:sz w:val="20"/>
                <w:szCs w:val="20"/>
              </w:rPr>
            </w:pPr>
          </w:p>
        </w:tc>
      </w:tr>
      <w:tr w:rsidR="003E74F9" w:rsidRPr="003E74F9" w:rsidTr="003E74F9">
        <w:tc>
          <w:tcPr>
            <w:tcW w:w="2529" w:type="pct"/>
          </w:tcPr>
          <w:p w:rsidR="003E74F9" w:rsidRPr="003E74F9" w:rsidRDefault="003E74F9" w:rsidP="003E74F9">
            <w:pPr>
              <w:rPr>
                <w:rFonts w:ascii="Arial Narrow" w:hAnsi="Arial Narrow"/>
                <w:sz w:val="20"/>
                <w:szCs w:val="20"/>
              </w:rPr>
            </w:pPr>
          </w:p>
        </w:tc>
        <w:tc>
          <w:tcPr>
            <w:tcW w:w="2471" w:type="pct"/>
          </w:tcPr>
          <w:p w:rsidR="003E74F9" w:rsidRPr="003E74F9" w:rsidRDefault="003E74F9" w:rsidP="003E74F9">
            <w:pPr>
              <w:jc w:val="center"/>
              <w:rPr>
                <w:rFonts w:ascii="Arial Narrow" w:hAnsi="Arial Narrow"/>
                <w:sz w:val="20"/>
                <w:szCs w:val="20"/>
              </w:rPr>
            </w:pPr>
          </w:p>
        </w:tc>
      </w:tr>
      <w:tr w:rsidR="003E74F9" w:rsidRPr="003E74F9" w:rsidTr="003E74F9">
        <w:tc>
          <w:tcPr>
            <w:tcW w:w="2529" w:type="pct"/>
          </w:tcPr>
          <w:p w:rsidR="003E74F9" w:rsidRPr="003E74F9" w:rsidRDefault="003E74F9" w:rsidP="003E74F9">
            <w:pPr>
              <w:rPr>
                <w:rFonts w:ascii="Arial Narrow" w:hAnsi="Arial Narrow"/>
                <w:sz w:val="20"/>
                <w:szCs w:val="20"/>
              </w:rPr>
            </w:pPr>
          </w:p>
        </w:tc>
        <w:tc>
          <w:tcPr>
            <w:tcW w:w="2471" w:type="pct"/>
          </w:tcPr>
          <w:p w:rsidR="003E74F9" w:rsidRPr="003E74F9" w:rsidRDefault="003E74F9" w:rsidP="003E74F9">
            <w:pPr>
              <w:jc w:val="center"/>
              <w:rPr>
                <w:rFonts w:ascii="Arial Narrow" w:hAnsi="Arial Narrow"/>
                <w:sz w:val="20"/>
                <w:szCs w:val="20"/>
              </w:rPr>
            </w:pPr>
          </w:p>
        </w:tc>
      </w:tr>
      <w:tr w:rsidR="003E74F9" w:rsidRPr="003E74F9" w:rsidTr="003E74F9">
        <w:tc>
          <w:tcPr>
            <w:tcW w:w="2529" w:type="pct"/>
          </w:tcPr>
          <w:p w:rsidR="003E74F9" w:rsidRPr="003E74F9" w:rsidRDefault="003E74F9" w:rsidP="003E74F9">
            <w:pPr>
              <w:jc w:val="center"/>
              <w:rPr>
                <w:rFonts w:ascii="Arial Narrow" w:hAnsi="Arial Narrow"/>
                <w:sz w:val="20"/>
                <w:szCs w:val="20"/>
              </w:rPr>
            </w:pPr>
            <w:r w:rsidRPr="003E74F9">
              <w:rPr>
                <w:rFonts w:ascii="Arial Narrow" w:hAnsi="Arial Narrow"/>
                <w:sz w:val="20"/>
                <w:szCs w:val="20"/>
              </w:rPr>
              <w:t>Всего</w:t>
            </w:r>
          </w:p>
        </w:tc>
        <w:tc>
          <w:tcPr>
            <w:tcW w:w="2471" w:type="pct"/>
          </w:tcPr>
          <w:p w:rsidR="003E74F9" w:rsidRPr="003E74F9" w:rsidRDefault="003E74F9" w:rsidP="003E74F9">
            <w:pPr>
              <w:jc w:val="center"/>
              <w:rPr>
                <w:rFonts w:ascii="Arial Narrow" w:hAnsi="Arial Narrow"/>
                <w:sz w:val="20"/>
                <w:szCs w:val="20"/>
              </w:rPr>
            </w:pPr>
          </w:p>
        </w:tc>
      </w:tr>
    </w:tbl>
    <w:p w:rsidR="003E74F9" w:rsidRPr="003E74F9" w:rsidRDefault="003E74F9" w:rsidP="003E74F9">
      <w:pPr>
        <w:rPr>
          <w:rFonts w:ascii="Arial Narrow" w:hAnsi="Arial Narrow"/>
          <w:sz w:val="20"/>
          <w:szCs w:val="20"/>
        </w:rPr>
      </w:pPr>
    </w:p>
    <w:p w:rsidR="003E74F9" w:rsidRPr="003E74F9" w:rsidRDefault="003E74F9" w:rsidP="008177C5">
      <w:pPr>
        <w:pStyle w:val="aff3"/>
        <w:numPr>
          <w:ilvl w:val="0"/>
          <w:numId w:val="24"/>
        </w:numPr>
        <w:rPr>
          <w:rFonts w:ascii="Arial Narrow" w:hAnsi="Arial Narrow" w:cs="Times New Roman"/>
        </w:rPr>
      </w:pPr>
      <w:r w:rsidRPr="003E74F9">
        <w:rPr>
          <w:rFonts w:ascii="Arial Narrow" w:hAnsi="Arial Narrow" w:cs="Times New Roman"/>
        </w:rPr>
        <w:t>Сведения о финансовом состоянии:</w:t>
      </w:r>
    </w:p>
    <w:p w:rsidR="003E74F9" w:rsidRPr="003E74F9" w:rsidRDefault="003E74F9" w:rsidP="003E74F9">
      <w:pPr>
        <w:rPr>
          <w:rFonts w:ascii="Arial Narrow" w:hAnsi="Arial Narrow"/>
          <w:sz w:val="20"/>
          <w:szCs w:val="20"/>
        </w:rPr>
      </w:pPr>
    </w:p>
    <w:p w:rsidR="003E74F9" w:rsidRPr="003E74F9" w:rsidRDefault="003E74F9" w:rsidP="003E74F9">
      <w:pPr>
        <w:jc w:val="right"/>
        <w:rPr>
          <w:rFonts w:ascii="Arial Narrow" w:hAnsi="Arial Narrow"/>
          <w:sz w:val="20"/>
          <w:szCs w:val="20"/>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977"/>
        <w:gridCol w:w="3004"/>
      </w:tblGrid>
      <w:tr w:rsidR="003E74F9" w:rsidRPr="003E74F9" w:rsidTr="003E74F9">
        <w:tc>
          <w:tcPr>
            <w:tcW w:w="3495" w:type="pct"/>
          </w:tcPr>
          <w:p w:rsidR="003E74F9" w:rsidRPr="003E74F9" w:rsidRDefault="003E74F9" w:rsidP="003E74F9">
            <w:pPr>
              <w:pStyle w:val="ConsPlusNormal"/>
              <w:ind w:firstLine="0"/>
              <w:jc w:val="center"/>
              <w:rPr>
                <w:rFonts w:ascii="Arial Narrow" w:hAnsi="Arial Narrow" w:cs="Times New Roman"/>
              </w:rPr>
            </w:pPr>
            <w:r w:rsidRPr="003E74F9">
              <w:rPr>
                <w:rFonts w:ascii="Arial Narrow" w:hAnsi="Arial Narrow" w:cs="Times New Roman"/>
              </w:rPr>
              <w:t>Наименование показателя</w:t>
            </w:r>
          </w:p>
        </w:tc>
        <w:tc>
          <w:tcPr>
            <w:tcW w:w="1505" w:type="pct"/>
          </w:tcPr>
          <w:p w:rsidR="003E74F9" w:rsidRPr="003E74F9" w:rsidRDefault="003E74F9" w:rsidP="003E74F9">
            <w:pPr>
              <w:pStyle w:val="ConsPlusNormal"/>
              <w:ind w:firstLine="0"/>
              <w:rPr>
                <w:rFonts w:ascii="Arial Narrow" w:hAnsi="Arial Narrow"/>
              </w:rPr>
            </w:pPr>
            <w:r w:rsidRPr="003E74F9">
              <w:rPr>
                <w:rFonts w:ascii="Arial Narrow" w:hAnsi="Arial Narrow" w:cs="Times New Roman"/>
              </w:rPr>
              <w:t xml:space="preserve">Текущий год (с начала года до даты </w:t>
            </w:r>
            <w:r w:rsidRPr="003E74F9">
              <w:rPr>
                <w:rFonts w:ascii="Arial Narrow" w:hAnsi="Arial Narrow" w:cs="Times New Roman"/>
              </w:rPr>
              <w:lastRenderedPageBreak/>
              <w:t xml:space="preserve">подачи заявки) </w:t>
            </w:r>
          </w:p>
        </w:tc>
      </w:tr>
      <w:tr w:rsidR="003E74F9" w:rsidRPr="003E74F9" w:rsidTr="003E74F9">
        <w:tc>
          <w:tcPr>
            <w:tcW w:w="3495" w:type="pct"/>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lastRenderedPageBreak/>
              <w:t>Выручка от реализации товаров (работ, услуг) без учета НДС, тыс. рублей</w:t>
            </w:r>
          </w:p>
        </w:tc>
        <w:tc>
          <w:tcPr>
            <w:tcW w:w="1505" w:type="pct"/>
          </w:tcPr>
          <w:p w:rsidR="003E74F9" w:rsidRPr="003E74F9" w:rsidRDefault="003E74F9" w:rsidP="003E74F9">
            <w:pPr>
              <w:pStyle w:val="ConsPlusNormal"/>
              <w:ind w:firstLine="0"/>
              <w:jc w:val="center"/>
              <w:rPr>
                <w:rFonts w:ascii="Arial Narrow" w:hAnsi="Arial Narrow" w:cs="Times New Roman"/>
              </w:rPr>
            </w:pPr>
          </w:p>
        </w:tc>
      </w:tr>
      <w:tr w:rsidR="003E74F9" w:rsidRPr="003E74F9" w:rsidTr="003E74F9">
        <w:tc>
          <w:tcPr>
            <w:tcW w:w="3495" w:type="pct"/>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t>Объем налогов, сборов, страховых взносов, уплаченных в бюджетную систему Российской Федерации, тыс. рублей</w:t>
            </w:r>
          </w:p>
        </w:tc>
        <w:tc>
          <w:tcPr>
            <w:tcW w:w="1505" w:type="pct"/>
          </w:tcPr>
          <w:p w:rsidR="003E74F9" w:rsidRPr="003E74F9" w:rsidRDefault="003E74F9" w:rsidP="003E74F9">
            <w:pPr>
              <w:pStyle w:val="ConsPlusNormal"/>
              <w:ind w:firstLine="0"/>
              <w:jc w:val="center"/>
              <w:rPr>
                <w:rFonts w:ascii="Arial Narrow" w:hAnsi="Arial Narrow" w:cs="Times New Roman"/>
              </w:rPr>
            </w:pPr>
          </w:p>
        </w:tc>
      </w:tr>
    </w:tbl>
    <w:p w:rsidR="003E74F9" w:rsidRPr="003E74F9" w:rsidRDefault="003E74F9" w:rsidP="003E74F9">
      <w:pPr>
        <w:rPr>
          <w:rFonts w:ascii="Arial Narrow" w:hAnsi="Arial Narrow"/>
          <w:sz w:val="20"/>
          <w:szCs w:val="20"/>
        </w:rPr>
      </w:pPr>
    </w:p>
    <w:p w:rsidR="003E74F9" w:rsidRPr="003E74F9" w:rsidRDefault="003E74F9" w:rsidP="003E74F9">
      <w:pPr>
        <w:pStyle w:val="aff3"/>
        <w:rPr>
          <w:rFonts w:ascii="Arial Narrow" w:hAnsi="Arial Narrow" w:cs="Times New Roman"/>
        </w:rPr>
      </w:pPr>
      <w:r w:rsidRPr="003E74F9">
        <w:rPr>
          <w:rFonts w:ascii="Arial Narrow" w:hAnsi="Arial Narrow" w:cs="Times New Roman"/>
        </w:rPr>
        <w:t>Заявитель (представитель заявителя) ________________/____________________________/</w:t>
      </w:r>
    </w:p>
    <w:p w:rsidR="003E74F9" w:rsidRPr="003E74F9" w:rsidRDefault="003E74F9" w:rsidP="003E74F9">
      <w:pPr>
        <w:pStyle w:val="aff3"/>
        <w:rPr>
          <w:rFonts w:ascii="Arial Narrow" w:hAnsi="Arial Narrow" w:cs="Times New Roman"/>
        </w:rPr>
      </w:pPr>
      <w:r w:rsidRPr="003E74F9">
        <w:rPr>
          <w:rFonts w:ascii="Arial Narrow" w:hAnsi="Arial Narrow" w:cs="Times New Roman"/>
        </w:rPr>
        <w:t xml:space="preserve">                                                                   (подпись)                        (расшифровка подписи)</w:t>
      </w:r>
    </w:p>
    <w:p w:rsidR="003E74F9" w:rsidRPr="003E74F9" w:rsidRDefault="003E74F9" w:rsidP="003E74F9">
      <w:pPr>
        <w:pStyle w:val="aff3"/>
        <w:rPr>
          <w:rFonts w:ascii="Arial Narrow" w:hAnsi="Arial Narrow" w:cs="Times New Roman"/>
        </w:rPr>
      </w:pPr>
      <w:r w:rsidRPr="003E74F9">
        <w:rPr>
          <w:rFonts w:ascii="Arial Narrow" w:hAnsi="Arial Narrow" w:cs="Times New Roman"/>
        </w:rPr>
        <w:t>М.П.</w:t>
      </w:r>
    </w:p>
    <w:p w:rsidR="003E74F9" w:rsidRPr="003E74F9" w:rsidRDefault="003E74F9" w:rsidP="003E74F9">
      <w:pPr>
        <w:pStyle w:val="aff3"/>
        <w:jc w:val="left"/>
        <w:rPr>
          <w:rFonts w:ascii="Arial Narrow" w:hAnsi="Arial Narrow" w:cs="Times New Roman"/>
        </w:rPr>
      </w:pPr>
    </w:p>
    <w:p w:rsidR="003E74F9" w:rsidRPr="003E74F9" w:rsidRDefault="003E74F9" w:rsidP="003E74F9">
      <w:pPr>
        <w:pStyle w:val="aff3"/>
        <w:jc w:val="left"/>
        <w:rPr>
          <w:rFonts w:ascii="Arial Narrow" w:hAnsi="Arial Narrow" w:cs="Times New Roman"/>
        </w:rPr>
      </w:pPr>
      <w:r w:rsidRPr="003E74F9">
        <w:rPr>
          <w:rFonts w:ascii="Arial Narrow" w:hAnsi="Arial Narrow" w:cs="Times New Roman"/>
        </w:rPr>
        <w:t>Главный бухгалтер (для юридических лиц)</w:t>
      </w:r>
    </w:p>
    <w:p w:rsidR="003E74F9" w:rsidRPr="003E74F9" w:rsidRDefault="003E74F9" w:rsidP="003E74F9">
      <w:pPr>
        <w:rPr>
          <w:rFonts w:ascii="Arial Narrow" w:hAnsi="Arial Narrow"/>
          <w:sz w:val="20"/>
          <w:szCs w:val="20"/>
        </w:rPr>
      </w:pPr>
    </w:p>
    <w:p w:rsidR="003E74F9" w:rsidRPr="003E74F9" w:rsidRDefault="003E74F9" w:rsidP="003E74F9">
      <w:pPr>
        <w:pStyle w:val="aff3"/>
        <w:jc w:val="left"/>
        <w:rPr>
          <w:rFonts w:ascii="Arial Narrow" w:hAnsi="Arial Narrow" w:cs="Times New Roman"/>
        </w:rPr>
      </w:pPr>
      <w:r w:rsidRPr="003E74F9">
        <w:rPr>
          <w:rFonts w:ascii="Arial Narrow" w:hAnsi="Arial Narrow" w:cs="Times New Roman"/>
        </w:rPr>
        <w:t>___________________________/____________________________/</w:t>
      </w:r>
    </w:p>
    <w:p w:rsidR="003E74F9" w:rsidRPr="003E74F9" w:rsidRDefault="003E74F9" w:rsidP="003E74F9">
      <w:pPr>
        <w:pStyle w:val="aff3"/>
        <w:rPr>
          <w:rFonts w:ascii="Arial Narrow" w:hAnsi="Arial Narrow" w:cs="Times New Roman"/>
        </w:rPr>
      </w:pPr>
      <w:r w:rsidRPr="003E74F9">
        <w:rPr>
          <w:rFonts w:ascii="Arial Narrow" w:hAnsi="Arial Narrow" w:cs="Times New Roman"/>
        </w:rPr>
        <w:t xml:space="preserve">                     (подпись)                                    (расшифровка подписи)</w:t>
      </w:r>
    </w:p>
    <w:p w:rsidR="003E74F9" w:rsidRPr="003E74F9" w:rsidRDefault="003E74F9" w:rsidP="003E74F9">
      <w:pPr>
        <w:pStyle w:val="aff3"/>
        <w:rPr>
          <w:rFonts w:ascii="Arial Narrow" w:hAnsi="Arial Narrow" w:cs="Times New Roman"/>
        </w:rPr>
      </w:pPr>
    </w:p>
    <w:p w:rsidR="003E74F9" w:rsidRPr="003E74F9" w:rsidRDefault="003E74F9" w:rsidP="003E74F9">
      <w:pPr>
        <w:pStyle w:val="aff3"/>
        <w:rPr>
          <w:rFonts w:ascii="Arial Narrow" w:hAnsi="Arial Narrow" w:cs="Times New Roman"/>
        </w:rPr>
      </w:pPr>
      <w:r w:rsidRPr="003E74F9">
        <w:rPr>
          <w:rFonts w:ascii="Arial Narrow" w:hAnsi="Arial Narrow" w:cs="Times New Roman"/>
        </w:rPr>
        <w:t xml:space="preserve">Дата </w:t>
      </w:r>
    </w:p>
    <w:p w:rsidR="003E74F9" w:rsidRPr="003E74F9" w:rsidRDefault="003E74F9" w:rsidP="003E74F9">
      <w:pPr>
        <w:pStyle w:val="ConsPlusNonformat"/>
        <w:rPr>
          <w:rFonts w:ascii="Arial Narrow" w:hAnsi="Arial Narrow" w:cs="Times New Roman"/>
        </w:rPr>
      </w:pPr>
    </w:p>
    <w:p w:rsidR="003E74F9" w:rsidRPr="003E74F9" w:rsidRDefault="003E74F9" w:rsidP="003E74F9">
      <w:pPr>
        <w:ind w:left="5387" w:hanging="284"/>
        <w:rPr>
          <w:rFonts w:ascii="Arial Narrow" w:hAnsi="Arial Narrow"/>
          <w:bCs/>
          <w:sz w:val="20"/>
          <w:szCs w:val="20"/>
        </w:rPr>
      </w:pPr>
      <w:r w:rsidRPr="003E74F9">
        <w:rPr>
          <w:rFonts w:ascii="Arial Narrow" w:hAnsi="Arial Narrow"/>
          <w:bCs/>
          <w:sz w:val="20"/>
          <w:szCs w:val="20"/>
        </w:rPr>
        <w:t>приложение №4</w:t>
      </w:r>
    </w:p>
    <w:p w:rsidR="003E74F9" w:rsidRPr="003E74F9" w:rsidRDefault="003E74F9" w:rsidP="003E74F9">
      <w:pPr>
        <w:ind w:left="5103"/>
        <w:rPr>
          <w:rFonts w:ascii="Arial Narrow" w:hAnsi="Arial Narrow"/>
          <w:bCs/>
          <w:sz w:val="20"/>
          <w:szCs w:val="20"/>
        </w:rPr>
      </w:pPr>
      <w:r w:rsidRPr="003E74F9">
        <w:rPr>
          <w:rFonts w:ascii="Arial Narrow" w:hAnsi="Arial Narrow"/>
          <w:sz w:val="20"/>
          <w:szCs w:val="20"/>
        </w:rPr>
        <w:t xml:space="preserve">к Положению о порядке </w:t>
      </w:r>
    </w:p>
    <w:p w:rsidR="003E74F9" w:rsidRPr="003E74F9" w:rsidRDefault="003E74F9" w:rsidP="003E74F9">
      <w:pPr>
        <w:ind w:left="5103"/>
        <w:rPr>
          <w:rFonts w:ascii="Arial Narrow" w:hAnsi="Arial Narrow"/>
          <w:bCs/>
          <w:sz w:val="20"/>
          <w:szCs w:val="20"/>
        </w:rPr>
      </w:pPr>
      <w:r w:rsidRPr="003E74F9">
        <w:rPr>
          <w:rFonts w:ascii="Arial Narrow" w:hAnsi="Arial Narrow"/>
          <w:sz w:val="20"/>
          <w:szCs w:val="20"/>
        </w:rPr>
        <w:t xml:space="preserve">предоставления финансовой поддержки </w:t>
      </w:r>
    </w:p>
    <w:p w:rsidR="003E74F9" w:rsidRPr="003E74F9" w:rsidRDefault="003E74F9" w:rsidP="003E74F9">
      <w:pPr>
        <w:ind w:left="5103"/>
        <w:rPr>
          <w:rFonts w:ascii="Arial Narrow" w:hAnsi="Arial Narrow"/>
          <w:bCs/>
          <w:sz w:val="20"/>
          <w:szCs w:val="20"/>
        </w:rPr>
      </w:pPr>
      <w:r w:rsidRPr="003E74F9">
        <w:rPr>
          <w:rFonts w:ascii="Arial Narrow" w:hAnsi="Arial Narrow"/>
          <w:sz w:val="20"/>
          <w:szCs w:val="20"/>
        </w:rPr>
        <w:t xml:space="preserve">в виде грантов субъектам малого и </w:t>
      </w:r>
    </w:p>
    <w:p w:rsidR="003E74F9" w:rsidRPr="003E74F9" w:rsidRDefault="003E74F9" w:rsidP="003E74F9">
      <w:pPr>
        <w:ind w:left="5103"/>
        <w:rPr>
          <w:rFonts w:ascii="Arial Narrow" w:hAnsi="Arial Narrow"/>
          <w:bCs/>
          <w:sz w:val="20"/>
          <w:szCs w:val="20"/>
        </w:rPr>
      </w:pPr>
      <w:r w:rsidRPr="003E74F9">
        <w:rPr>
          <w:rFonts w:ascii="Arial Narrow" w:hAnsi="Arial Narrow"/>
          <w:sz w:val="20"/>
          <w:szCs w:val="20"/>
        </w:rPr>
        <w:t xml:space="preserve">среднего предпринимательства на начало ведения предпринимательской деятельности </w:t>
      </w:r>
    </w:p>
    <w:p w:rsidR="003E74F9" w:rsidRPr="003E74F9" w:rsidRDefault="003E74F9" w:rsidP="003E74F9">
      <w:pPr>
        <w:ind w:left="5103"/>
        <w:rPr>
          <w:rFonts w:ascii="Arial Narrow" w:hAnsi="Arial Narrow"/>
          <w:bCs/>
          <w:sz w:val="20"/>
          <w:szCs w:val="20"/>
        </w:rPr>
      </w:pPr>
      <w:r w:rsidRPr="003E74F9">
        <w:rPr>
          <w:rFonts w:ascii="Arial Narrow" w:hAnsi="Arial Narrow"/>
          <w:sz w:val="20"/>
          <w:szCs w:val="20"/>
        </w:rPr>
        <w:t>в Эвенкийском муниципальном районе</w:t>
      </w:r>
    </w:p>
    <w:p w:rsidR="003E74F9" w:rsidRPr="003E74F9" w:rsidRDefault="003E74F9" w:rsidP="00172DB4">
      <w:pPr>
        <w:rPr>
          <w:rFonts w:ascii="Arial Narrow" w:hAnsi="Arial Narrow"/>
          <w:b/>
          <w:sz w:val="20"/>
          <w:szCs w:val="20"/>
        </w:rPr>
      </w:pPr>
    </w:p>
    <w:p w:rsidR="003E74F9" w:rsidRPr="00DA32C6" w:rsidRDefault="003E74F9" w:rsidP="003E74F9">
      <w:pPr>
        <w:jc w:val="center"/>
        <w:rPr>
          <w:rFonts w:ascii="Arial Narrow" w:hAnsi="Arial Narrow"/>
          <w:b/>
          <w:sz w:val="20"/>
          <w:szCs w:val="20"/>
        </w:rPr>
      </w:pPr>
      <w:r w:rsidRPr="00DA32C6">
        <w:rPr>
          <w:rFonts w:ascii="Arial Narrow" w:hAnsi="Arial Narrow"/>
          <w:b/>
          <w:sz w:val="20"/>
          <w:szCs w:val="20"/>
        </w:rPr>
        <w:t>Экспертная комиссия</w:t>
      </w:r>
    </w:p>
    <w:p w:rsidR="003E74F9" w:rsidRPr="00DA32C6" w:rsidRDefault="003E74F9" w:rsidP="003E74F9">
      <w:pPr>
        <w:jc w:val="center"/>
        <w:rPr>
          <w:rFonts w:ascii="Arial Narrow" w:hAnsi="Arial Narrow"/>
          <w:b/>
          <w:sz w:val="20"/>
          <w:szCs w:val="20"/>
        </w:rPr>
      </w:pPr>
      <w:r w:rsidRPr="00DA32C6">
        <w:rPr>
          <w:rFonts w:ascii="Arial Narrow" w:hAnsi="Arial Narrow"/>
          <w:b/>
          <w:sz w:val="20"/>
          <w:szCs w:val="20"/>
        </w:rPr>
        <w:t>в области развития малого и среднего предпринимательства</w:t>
      </w:r>
    </w:p>
    <w:p w:rsidR="003E74F9" w:rsidRPr="00DA32C6" w:rsidRDefault="003E74F9" w:rsidP="003E74F9">
      <w:pPr>
        <w:jc w:val="center"/>
        <w:rPr>
          <w:rFonts w:ascii="Arial Narrow" w:hAnsi="Arial Narrow"/>
          <w:b/>
          <w:sz w:val="20"/>
          <w:szCs w:val="20"/>
        </w:rPr>
      </w:pPr>
      <w:r w:rsidRPr="00DA32C6">
        <w:rPr>
          <w:rFonts w:ascii="Arial Narrow" w:hAnsi="Arial Narrow"/>
          <w:b/>
          <w:sz w:val="20"/>
          <w:szCs w:val="20"/>
        </w:rPr>
        <w:t>на территории Эвенкийского муниципального района</w:t>
      </w:r>
    </w:p>
    <w:p w:rsidR="003E74F9" w:rsidRPr="00DA32C6" w:rsidRDefault="003E74F9" w:rsidP="003E74F9">
      <w:pPr>
        <w:jc w:val="center"/>
        <w:rPr>
          <w:rFonts w:ascii="Arial Narrow" w:hAnsi="Arial Narrow"/>
          <w:b/>
          <w:sz w:val="20"/>
          <w:szCs w:val="20"/>
        </w:rPr>
      </w:pPr>
      <w:r w:rsidRPr="00DA32C6">
        <w:rPr>
          <w:rFonts w:ascii="Arial Narrow" w:hAnsi="Arial Narrow"/>
          <w:b/>
          <w:noProof/>
          <w:sz w:val="20"/>
          <w:szCs w:val="20"/>
        </w:rPr>
        <mc:AlternateContent>
          <mc:Choice Requires="wps">
            <w:drawing>
              <wp:anchor distT="0" distB="0" distL="114300" distR="114300" simplePos="0" relativeHeight="251680768" behindDoc="0" locked="0" layoutInCell="0" allowOverlap="1" wp14:anchorId="4C4CA230" wp14:editId="32F6F829">
                <wp:simplePos x="0" y="0"/>
                <wp:positionH relativeFrom="column">
                  <wp:posOffset>106680</wp:posOffset>
                </wp:positionH>
                <wp:positionV relativeFrom="paragraph">
                  <wp:posOffset>146050</wp:posOffset>
                </wp:positionV>
                <wp:extent cx="5486400" cy="0"/>
                <wp:effectExtent l="24765" t="21590" r="22860" b="26035"/>
                <wp:wrapTopAndBottom/>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E9522" id="Прямая соединительная линия 1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1.5pt" to="440.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qrVQIAAGYEAAAOAAAAZHJzL2Uyb0RvYy54bWysVN1u0zAUvkfiHazcd0narHT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KfRuECGJG+hR93nzYXPbfe++bG7R5mP3s/vWfe3uuh/d3eYG7PvNJ7C9s7vf&#10;Hd8iSActW21zgJzIC+PVICt5qc8VeWuRVJMaywULNV2tNXwn9RnxoxS/sRoYzduXikIMvnYqCLuq&#10;TOMhQTK0Cv1bH/rHVg4RODzORsMsgTaTvS/G+T5RG+teMNUgbxSR4NJLi3O8PLfOE8H5PsQfSzXj&#10;QoTxEBK1RTQYpQG60SAWnYuQbJXg1Af6FGsW84kwaIn9sIUnVAieh2FGXUsagGuG6XRnO8zF1gYi&#10;Qno8KAuo7aztNL07SU6mo+ko62X94bSXJWXZez6bZL3hLH12XA7KyaRM33tqaZbXnFImPbv9ZKfZ&#10;303O7o5tZ/Iw2wdJ4sfoQTsgu38H0qGvvpXboZgrur4w+37DMIfg3cXzt+XhHuyHv4fxLwAAAP//&#10;AwBQSwMEFAAGAAgAAAAhAG7sCGDaAAAACAEAAA8AAABkcnMvZG93bnJldi54bWxMj8FOwzAQRO9I&#10;/IO1SNyoTZGqEOJUpVKFKrjQ8gHbeJtEje0o3rbJ37OIAxxnZjX7pliOvlMXGlIbg4XHmQFFoYqu&#10;DbWFr/3mIQOVGIPDLgayMFGCZXl7U2Du4jV80mXHtZKSkHK00DD3udapashjmsWegmTHOHhkkUOt&#10;3YBXKfednhuz0B7bIB8a7GndUHXanb0FPpm391fcTCt/3HL9PFV+u/6w9v5uXL2AYhr57xh+8AUd&#10;SmE6xHNwSXWiF0LOFuZPMknyLDNiHH4NXRb6/4DyGwAA//8DAFBLAQItABQABgAIAAAAIQC2gziS&#10;/gAAAOEBAAATAAAAAAAAAAAAAAAAAAAAAABbQ29udGVudF9UeXBlc10ueG1sUEsBAi0AFAAGAAgA&#10;AAAhADj9If/WAAAAlAEAAAsAAAAAAAAAAAAAAAAALwEAAF9yZWxzLy5yZWxzUEsBAi0AFAAGAAgA&#10;AAAhAAVvKqtVAgAAZgQAAA4AAAAAAAAAAAAAAAAALgIAAGRycy9lMm9Eb2MueG1sUEsBAi0AFAAG&#10;AAgAAAAhAG7sCGDaAAAACAEAAA8AAAAAAAAAAAAAAAAArwQAAGRycy9kb3ducmV2LnhtbFBLBQYA&#10;AAAABAAEAPMAAAC2BQAAAAA=&#10;" o:allowincell="f" strokeweight="3pt">
                <v:stroke linestyle="thinThin"/>
                <w10:wrap type="topAndBottom"/>
              </v:line>
            </w:pict>
          </mc:Fallback>
        </mc:AlternateContent>
      </w:r>
    </w:p>
    <w:p w:rsidR="003E74F9" w:rsidRPr="00DA32C6" w:rsidRDefault="003E74F9" w:rsidP="003E74F9">
      <w:pPr>
        <w:jc w:val="center"/>
        <w:rPr>
          <w:rFonts w:ascii="Arial Narrow" w:hAnsi="Arial Narrow"/>
          <w:b/>
          <w:sz w:val="20"/>
          <w:szCs w:val="20"/>
        </w:rPr>
      </w:pPr>
      <w:r w:rsidRPr="00DA32C6">
        <w:rPr>
          <w:rFonts w:ascii="Arial Narrow" w:hAnsi="Arial Narrow"/>
          <w:b/>
          <w:sz w:val="20"/>
          <w:szCs w:val="20"/>
        </w:rPr>
        <w:t>РЕШЕНИЕ</w:t>
      </w:r>
    </w:p>
    <w:p w:rsidR="003E74F9" w:rsidRPr="003E74F9" w:rsidRDefault="003E74F9" w:rsidP="003E74F9">
      <w:pPr>
        <w:rPr>
          <w:rFonts w:ascii="Arial Narrow" w:hAnsi="Arial Narrow"/>
          <w:sz w:val="20"/>
          <w:szCs w:val="20"/>
        </w:rPr>
      </w:pPr>
    </w:p>
    <w:p w:rsidR="003E74F9" w:rsidRPr="003E74F9" w:rsidRDefault="003E74F9" w:rsidP="003E74F9">
      <w:pPr>
        <w:tabs>
          <w:tab w:val="left" w:pos="6750"/>
        </w:tabs>
        <w:rPr>
          <w:rFonts w:ascii="Arial Narrow" w:hAnsi="Arial Narrow"/>
          <w:sz w:val="20"/>
          <w:szCs w:val="20"/>
        </w:rPr>
      </w:pPr>
      <w:r w:rsidRPr="003E74F9">
        <w:rPr>
          <w:rFonts w:ascii="Arial Narrow" w:hAnsi="Arial Narrow"/>
          <w:sz w:val="20"/>
          <w:szCs w:val="20"/>
        </w:rPr>
        <w:t>№ __</w:t>
      </w:r>
      <w:r w:rsidRPr="003E74F9">
        <w:rPr>
          <w:rFonts w:ascii="Arial Narrow" w:hAnsi="Arial Narrow"/>
          <w:sz w:val="20"/>
          <w:szCs w:val="20"/>
        </w:rPr>
        <w:tab/>
        <w:t xml:space="preserve">               __.__.20___.</w:t>
      </w:r>
    </w:p>
    <w:p w:rsidR="003E74F9" w:rsidRPr="003E74F9" w:rsidRDefault="003E74F9" w:rsidP="003E74F9">
      <w:pPr>
        <w:rPr>
          <w:rFonts w:ascii="Arial Narrow" w:hAnsi="Arial Narrow"/>
          <w:sz w:val="20"/>
          <w:szCs w:val="20"/>
        </w:rPr>
      </w:pPr>
    </w:p>
    <w:p w:rsidR="003E74F9" w:rsidRPr="003E74F9" w:rsidRDefault="003E74F9" w:rsidP="003E74F9">
      <w:pPr>
        <w:tabs>
          <w:tab w:val="left" w:pos="2175"/>
        </w:tabs>
        <w:spacing w:line="360" w:lineRule="auto"/>
        <w:ind w:firstLine="709"/>
        <w:jc w:val="both"/>
        <w:rPr>
          <w:rFonts w:ascii="Arial Narrow" w:hAnsi="Arial Narrow"/>
          <w:color w:val="000000"/>
          <w:sz w:val="20"/>
          <w:szCs w:val="20"/>
          <w:u w:val="single"/>
        </w:rPr>
      </w:pPr>
      <w:r w:rsidRPr="003E74F9">
        <w:rPr>
          <w:rFonts w:ascii="Arial Narrow" w:hAnsi="Arial Narrow"/>
          <w:color w:val="000000"/>
          <w:sz w:val="20"/>
          <w:szCs w:val="20"/>
        </w:rPr>
        <w:t xml:space="preserve">Рассмотрев заявление </w:t>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t xml:space="preserve"> </w:t>
      </w:r>
      <w:r w:rsidRPr="003E74F9">
        <w:rPr>
          <w:rFonts w:ascii="Arial Narrow" w:hAnsi="Arial Narrow"/>
          <w:color w:val="000000"/>
          <w:sz w:val="20"/>
          <w:szCs w:val="20"/>
        </w:rPr>
        <w:t>,</w:t>
      </w:r>
    </w:p>
    <w:p w:rsidR="003E74F9" w:rsidRPr="003E74F9" w:rsidRDefault="003E74F9" w:rsidP="003E74F9">
      <w:pPr>
        <w:tabs>
          <w:tab w:val="left" w:pos="2175"/>
        </w:tabs>
        <w:spacing w:line="360" w:lineRule="auto"/>
        <w:jc w:val="both"/>
        <w:rPr>
          <w:rFonts w:ascii="Arial Narrow" w:hAnsi="Arial Narrow"/>
          <w:color w:val="000000"/>
          <w:sz w:val="20"/>
          <w:szCs w:val="20"/>
          <w:u w:val="single"/>
        </w:rPr>
      </w:pPr>
      <w:r w:rsidRPr="003E74F9">
        <w:rPr>
          <w:rFonts w:ascii="Arial Narrow" w:hAnsi="Arial Narrow"/>
          <w:color w:val="000000"/>
          <w:sz w:val="20"/>
          <w:szCs w:val="20"/>
        </w:rPr>
        <w:t xml:space="preserve">адрес: </w:t>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t xml:space="preserve"> </w:t>
      </w:r>
      <w:r w:rsidRPr="003E74F9">
        <w:rPr>
          <w:rFonts w:ascii="Arial Narrow" w:hAnsi="Arial Narrow"/>
          <w:color w:val="000000"/>
          <w:sz w:val="20"/>
          <w:szCs w:val="20"/>
        </w:rPr>
        <w:t>,</w:t>
      </w:r>
    </w:p>
    <w:p w:rsidR="003E74F9" w:rsidRPr="003E74F9" w:rsidRDefault="003E74F9" w:rsidP="003E74F9">
      <w:pPr>
        <w:tabs>
          <w:tab w:val="left" w:pos="2175"/>
        </w:tabs>
        <w:spacing w:line="360" w:lineRule="auto"/>
        <w:jc w:val="both"/>
        <w:rPr>
          <w:rFonts w:ascii="Arial Narrow" w:hAnsi="Arial Narrow"/>
          <w:color w:val="800000"/>
          <w:sz w:val="20"/>
          <w:szCs w:val="20"/>
        </w:rPr>
      </w:pPr>
      <w:r w:rsidRPr="003E74F9">
        <w:rPr>
          <w:rFonts w:ascii="Arial Narrow" w:hAnsi="Arial Narrow"/>
          <w:color w:val="000000"/>
          <w:sz w:val="20"/>
          <w:szCs w:val="20"/>
        </w:rPr>
        <w:t xml:space="preserve">ИНН </w:t>
      </w:r>
      <w:r w:rsidRPr="003E74F9">
        <w:rPr>
          <w:rFonts w:ascii="Arial Narrow" w:hAnsi="Arial Narrow"/>
          <w:color w:val="000000"/>
          <w:sz w:val="20"/>
          <w:szCs w:val="20"/>
          <w:u w:val="single"/>
        </w:rPr>
        <w:tab/>
      </w:r>
      <w:r w:rsidRPr="003E74F9">
        <w:rPr>
          <w:rFonts w:ascii="Arial Narrow" w:hAnsi="Arial Narrow"/>
          <w:color w:val="000000"/>
          <w:sz w:val="20"/>
          <w:szCs w:val="20"/>
        </w:rPr>
        <w:t xml:space="preserve">, Экспертной комиссией  в области развития малого и среднего предпринимательства на территории Эвенкийского района </w:t>
      </w:r>
    </w:p>
    <w:p w:rsidR="003E74F9" w:rsidRPr="003E74F9" w:rsidRDefault="003E74F9" w:rsidP="003E74F9">
      <w:pPr>
        <w:spacing w:line="360" w:lineRule="auto"/>
        <w:jc w:val="both"/>
        <w:rPr>
          <w:rFonts w:ascii="Arial Narrow" w:hAnsi="Arial Narrow"/>
          <w:color w:val="800000"/>
          <w:sz w:val="20"/>
          <w:szCs w:val="20"/>
        </w:rPr>
      </w:pPr>
      <w:r w:rsidRPr="003E74F9">
        <w:rPr>
          <w:rFonts w:ascii="Arial Narrow" w:hAnsi="Arial Narrow"/>
          <w:color w:val="000000"/>
          <w:sz w:val="20"/>
          <w:szCs w:val="20"/>
        </w:rPr>
        <w:t>ПРИНЯТО РЕШЕНИЕ:         </w:t>
      </w:r>
    </w:p>
    <w:p w:rsidR="003E74F9" w:rsidRPr="003E74F9" w:rsidRDefault="003E74F9" w:rsidP="008177C5">
      <w:pPr>
        <w:numPr>
          <w:ilvl w:val="0"/>
          <w:numId w:val="19"/>
        </w:numPr>
        <w:spacing w:line="360" w:lineRule="auto"/>
        <w:ind w:left="0" w:firstLine="0"/>
        <w:jc w:val="both"/>
        <w:rPr>
          <w:rFonts w:ascii="Arial Narrow" w:hAnsi="Arial Narrow"/>
          <w:color w:val="800000"/>
          <w:sz w:val="20"/>
          <w:szCs w:val="20"/>
        </w:rPr>
      </w:pPr>
      <w:r w:rsidRPr="003E74F9">
        <w:rPr>
          <w:rFonts w:ascii="Arial Narrow" w:hAnsi="Arial Narrow"/>
          <w:color w:val="000000"/>
          <w:sz w:val="20"/>
          <w:szCs w:val="20"/>
        </w:rPr>
        <w:t xml:space="preserve">Отказать </w:t>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t xml:space="preserve"> </w:t>
      </w:r>
      <w:r w:rsidRPr="003E74F9">
        <w:rPr>
          <w:rFonts w:ascii="Arial Narrow" w:hAnsi="Arial Narrow"/>
          <w:color w:val="000000"/>
          <w:sz w:val="20"/>
          <w:szCs w:val="20"/>
        </w:rPr>
        <w:t xml:space="preserve"> в предоставлении гранта в связи с </w:t>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u w:val="single"/>
        </w:rPr>
        <w:tab/>
      </w:r>
      <w:r w:rsidRPr="003E74F9">
        <w:rPr>
          <w:rFonts w:ascii="Arial Narrow" w:hAnsi="Arial Narrow"/>
          <w:color w:val="000000"/>
          <w:sz w:val="20"/>
          <w:szCs w:val="20"/>
        </w:rPr>
        <w:t>.</w:t>
      </w:r>
    </w:p>
    <w:p w:rsidR="003E74F9" w:rsidRPr="003E74F9" w:rsidRDefault="003E74F9" w:rsidP="008177C5">
      <w:pPr>
        <w:numPr>
          <w:ilvl w:val="0"/>
          <w:numId w:val="19"/>
        </w:numPr>
        <w:autoSpaceDE w:val="0"/>
        <w:autoSpaceDN w:val="0"/>
        <w:adjustRightInd w:val="0"/>
        <w:spacing w:line="360" w:lineRule="auto"/>
        <w:ind w:left="0" w:firstLine="0"/>
        <w:jc w:val="both"/>
        <w:rPr>
          <w:rFonts w:ascii="Arial Narrow" w:hAnsi="Arial Narrow"/>
          <w:sz w:val="20"/>
          <w:szCs w:val="20"/>
        </w:rPr>
      </w:pPr>
      <w:r w:rsidRPr="003E74F9">
        <w:rPr>
          <w:rFonts w:ascii="Arial Narrow" w:hAnsi="Arial Narrow"/>
          <w:sz w:val="20"/>
          <w:szCs w:val="20"/>
        </w:rPr>
        <w:t>Выделить грант</w:t>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u w:val="single"/>
        </w:rPr>
        <w:tab/>
        <w:t xml:space="preserve"> </w:t>
      </w:r>
      <w:r w:rsidRPr="003E74F9">
        <w:rPr>
          <w:rFonts w:ascii="Arial Narrow" w:hAnsi="Arial Narrow"/>
          <w:sz w:val="20"/>
          <w:szCs w:val="20"/>
        </w:rPr>
        <w:t xml:space="preserve"> на финансовое обеспечение расходов, связанных с началом ведения предпринимательской деятельности, в сумме </w:t>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rPr>
        <w:t xml:space="preserve">  (</w:t>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u w:val="single"/>
        </w:rPr>
        <w:tab/>
      </w:r>
      <w:r w:rsidRPr="003E74F9">
        <w:rPr>
          <w:rFonts w:ascii="Arial Narrow" w:hAnsi="Arial Narrow"/>
          <w:sz w:val="20"/>
          <w:szCs w:val="20"/>
        </w:rPr>
        <w:t>) рублей и перечислить с лицевого счета Администрации ЭМР.</w:t>
      </w:r>
    </w:p>
    <w:p w:rsidR="003E74F9" w:rsidRPr="003E74F9" w:rsidRDefault="003E74F9" w:rsidP="003E74F9">
      <w:pPr>
        <w:autoSpaceDE w:val="0"/>
        <w:autoSpaceDN w:val="0"/>
        <w:adjustRightInd w:val="0"/>
        <w:spacing w:line="360" w:lineRule="auto"/>
        <w:jc w:val="both"/>
        <w:rPr>
          <w:rFonts w:ascii="Arial Narrow" w:hAnsi="Arial Narrow"/>
          <w:sz w:val="20"/>
          <w:szCs w:val="20"/>
        </w:rPr>
      </w:pPr>
    </w:p>
    <w:p w:rsidR="003E74F9" w:rsidRPr="003E74F9" w:rsidRDefault="003E74F9" w:rsidP="003E74F9">
      <w:pPr>
        <w:autoSpaceDE w:val="0"/>
        <w:autoSpaceDN w:val="0"/>
        <w:adjustRightInd w:val="0"/>
        <w:spacing w:line="360" w:lineRule="auto"/>
        <w:jc w:val="both"/>
        <w:rPr>
          <w:rFonts w:ascii="Arial Narrow" w:hAnsi="Arial Narrow"/>
          <w:sz w:val="20"/>
          <w:szCs w:val="20"/>
        </w:rPr>
      </w:pPr>
      <w:r w:rsidRPr="003E74F9">
        <w:rPr>
          <w:rFonts w:ascii="Arial Narrow" w:hAnsi="Arial Narrow"/>
          <w:sz w:val="20"/>
          <w:szCs w:val="20"/>
        </w:rPr>
        <w:t>Председатель комиссии</w:t>
      </w:r>
    </w:p>
    <w:p w:rsidR="003E74F9" w:rsidRPr="003E74F9" w:rsidRDefault="003E74F9" w:rsidP="003E74F9">
      <w:pPr>
        <w:rPr>
          <w:rFonts w:ascii="Arial Narrow" w:hAnsi="Arial Narrow"/>
          <w:sz w:val="20"/>
          <w:szCs w:val="20"/>
        </w:rPr>
      </w:pPr>
    </w:p>
    <w:p w:rsidR="003C7DE1" w:rsidRPr="003E74F9" w:rsidRDefault="003E74F9" w:rsidP="003E74F9">
      <w:pPr>
        <w:tabs>
          <w:tab w:val="left" w:pos="2430"/>
        </w:tabs>
        <w:jc w:val="center"/>
        <w:rPr>
          <w:rFonts w:ascii="Arial Narrow" w:hAnsi="Arial Narrow"/>
          <w:b/>
          <w:sz w:val="20"/>
          <w:szCs w:val="20"/>
        </w:rPr>
      </w:pPr>
      <w:r w:rsidRPr="003E74F9">
        <w:rPr>
          <w:rFonts w:ascii="Arial Narrow" w:hAnsi="Arial Narrow"/>
          <w:sz w:val="20"/>
          <w:szCs w:val="20"/>
        </w:rPr>
        <w:t xml:space="preserve">Дело, </w:t>
      </w:r>
      <w:r w:rsidRPr="003E74F9">
        <w:rPr>
          <w:rFonts w:ascii="Arial Narrow" w:hAnsi="Arial Narrow"/>
          <w:sz w:val="20"/>
          <w:szCs w:val="20"/>
          <w:u w:val="single"/>
        </w:rPr>
        <w:tab/>
      </w:r>
      <w:r w:rsidRPr="003E74F9">
        <w:rPr>
          <w:rFonts w:ascii="Arial Narrow" w:hAnsi="Arial Narrow"/>
          <w:sz w:val="20"/>
          <w:szCs w:val="20"/>
          <w:u w:val="single"/>
        </w:rPr>
        <w:tab/>
      </w:r>
    </w:p>
    <w:p w:rsidR="003C7DE1" w:rsidRPr="003E74F9" w:rsidRDefault="003C7DE1" w:rsidP="00E2110B">
      <w:pPr>
        <w:tabs>
          <w:tab w:val="left" w:pos="2430"/>
        </w:tabs>
        <w:jc w:val="center"/>
        <w:rPr>
          <w:rFonts w:ascii="Arial Narrow" w:hAnsi="Arial Narrow"/>
          <w:b/>
          <w:sz w:val="20"/>
          <w:szCs w:val="20"/>
        </w:rPr>
      </w:pPr>
    </w:p>
    <w:p w:rsidR="003E74F9" w:rsidRPr="003E74F9" w:rsidRDefault="003E74F9" w:rsidP="00E2110B">
      <w:pPr>
        <w:tabs>
          <w:tab w:val="left" w:pos="2430"/>
        </w:tabs>
        <w:jc w:val="center"/>
        <w:rPr>
          <w:rFonts w:ascii="Arial Narrow" w:hAnsi="Arial Narrow"/>
          <w:b/>
          <w:sz w:val="20"/>
          <w:szCs w:val="20"/>
        </w:rPr>
        <w:sectPr w:rsidR="003E74F9" w:rsidRPr="003E74F9">
          <w:pgSz w:w="11906" w:h="16838"/>
          <w:pgMar w:top="1134" w:right="850" w:bottom="761" w:left="1137" w:header="720" w:footer="720" w:gutter="0"/>
          <w:cols w:space="720"/>
          <w:docGrid w:linePitch="600" w:charSpace="36864"/>
        </w:sectPr>
      </w:pPr>
    </w:p>
    <w:p w:rsidR="003E74F9" w:rsidRPr="003E74F9" w:rsidRDefault="003E74F9" w:rsidP="003E74F9">
      <w:pPr>
        <w:autoSpaceDE w:val="0"/>
        <w:autoSpaceDN w:val="0"/>
        <w:adjustRightInd w:val="0"/>
        <w:ind w:left="8222"/>
        <w:outlineLvl w:val="1"/>
        <w:rPr>
          <w:rFonts w:ascii="Arial Narrow" w:hAnsi="Arial Narrow"/>
          <w:sz w:val="20"/>
          <w:szCs w:val="20"/>
        </w:rPr>
      </w:pPr>
      <w:r w:rsidRPr="003E74F9">
        <w:rPr>
          <w:rFonts w:ascii="Arial Narrow" w:hAnsi="Arial Narrow"/>
          <w:sz w:val="20"/>
          <w:szCs w:val="20"/>
        </w:rPr>
        <w:lastRenderedPageBreak/>
        <w:t>приложение №5</w:t>
      </w:r>
    </w:p>
    <w:p w:rsidR="003E74F9" w:rsidRPr="003E74F9" w:rsidRDefault="003E74F9" w:rsidP="003E74F9">
      <w:pPr>
        <w:autoSpaceDE w:val="0"/>
        <w:autoSpaceDN w:val="0"/>
        <w:adjustRightInd w:val="0"/>
        <w:ind w:left="8222"/>
        <w:outlineLvl w:val="1"/>
        <w:rPr>
          <w:rFonts w:ascii="Arial Narrow" w:hAnsi="Arial Narrow"/>
          <w:sz w:val="20"/>
          <w:szCs w:val="20"/>
        </w:rPr>
      </w:pPr>
      <w:r w:rsidRPr="003E74F9">
        <w:rPr>
          <w:rFonts w:ascii="Arial Narrow" w:hAnsi="Arial Narrow"/>
          <w:sz w:val="20"/>
          <w:szCs w:val="20"/>
        </w:rPr>
        <w:t xml:space="preserve">к Положению о порядке </w:t>
      </w:r>
    </w:p>
    <w:p w:rsidR="003E74F9" w:rsidRPr="003E74F9" w:rsidRDefault="003E74F9" w:rsidP="003E74F9">
      <w:pPr>
        <w:autoSpaceDE w:val="0"/>
        <w:autoSpaceDN w:val="0"/>
        <w:adjustRightInd w:val="0"/>
        <w:ind w:left="8222"/>
        <w:outlineLvl w:val="1"/>
        <w:rPr>
          <w:rFonts w:ascii="Arial Narrow" w:hAnsi="Arial Narrow"/>
          <w:sz w:val="20"/>
          <w:szCs w:val="20"/>
        </w:rPr>
      </w:pPr>
      <w:r w:rsidRPr="003E74F9">
        <w:rPr>
          <w:rFonts w:ascii="Arial Narrow" w:hAnsi="Arial Narrow"/>
          <w:sz w:val="20"/>
          <w:szCs w:val="20"/>
        </w:rPr>
        <w:t xml:space="preserve">предоставления финансовой поддержки </w:t>
      </w:r>
    </w:p>
    <w:p w:rsidR="003E74F9" w:rsidRPr="003E74F9" w:rsidRDefault="003E74F9" w:rsidP="003E74F9">
      <w:pPr>
        <w:autoSpaceDE w:val="0"/>
        <w:autoSpaceDN w:val="0"/>
        <w:adjustRightInd w:val="0"/>
        <w:ind w:left="8222"/>
        <w:outlineLvl w:val="1"/>
        <w:rPr>
          <w:rFonts w:ascii="Arial Narrow" w:hAnsi="Arial Narrow"/>
          <w:sz w:val="20"/>
          <w:szCs w:val="20"/>
        </w:rPr>
      </w:pPr>
      <w:r w:rsidRPr="003E74F9">
        <w:rPr>
          <w:rFonts w:ascii="Arial Narrow" w:hAnsi="Arial Narrow"/>
          <w:sz w:val="20"/>
          <w:szCs w:val="20"/>
        </w:rPr>
        <w:t xml:space="preserve">в виде грантов субъектам малого и среднего предпринимательства на начало ведения предпринимательской деятельности </w:t>
      </w:r>
    </w:p>
    <w:p w:rsidR="003E74F9" w:rsidRPr="003E74F9" w:rsidRDefault="003E74F9" w:rsidP="003E74F9">
      <w:pPr>
        <w:autoSpaceDE w:val="0"/>
        <w:autoSpaceDN w:val="0"/>
        <w:adjustRightInd w:val="0"/>
        <w:ind w:left="8222"/>
        <w:outlineLvl w:val="1"/>
        <w:rPr>
          <w:rFonts w:ascii="Arial Narrow" w:hAnsi="Arial Narrow"/>
          <w:sz w:val="20"/>
          <w:szCs w:val="20"/>
        </w:rPr>
      </w:pPr>
      <w:r w:rsidRPr="003E74F9">
        <w:rPr>
          <w:rFonts w:ascii="Arial Narrow" w:hAnsi="Arial Narrow"/>
          <w:sz w:val="20"/>
          <w:szCs w:val="20"/>
        </w:rPr>
        <w:t>в Эвенкийском муниципальном районе</w:t>
      </w:r>
    </w:p>
    <w:p w:rsidR="003E74F9" w:rsidRPr="003E74F9" w:rsidRDefault="003E74F9" w:rsidP="003E74F9">
      <w:pPr>
        <w:autoSpaceDE w:val="0"/>
        <w:autoSpaceDN w:val="0"/>
        <w:adjustRightInd w:val="0"/>
        <w:ind w:left="10773"/>
        <w:rPr>
          <w:rFonts w:ascii="Arial Narrow" w:hAnsi="Arial Narrow"/>
          <w:sz w:val="20"/>
          <w:szCs w:val="20"/>
        </w:rPr>
      </w:pPr>
    </w:p>
    <w:p w:rsidR="003E74F9" w:rsidRPr="003E74F9" w:rsidRDefault="003E74F9" w:rsidP="003E74F9">
      <w:pPr>
        <w:autoSpaceDE w:val="0"/>
        <w:autoSpaceDN w:val="0"/>
        <w:adjustRightInd w:val="0"/>
        <w:rPr>
          <w:rFonts w:ascii="Arial Narrow" w:hAnsi="Arial Narrow"/>
          <w:sz w:val="20"/>
          <w:szCs w:val="20"/>
        </w:rPr>
      </w:pPr>
    </w:p>
    <w:p w:rsidR="003E74F9" w:rsidRPr="00172DB4" w:rsidRDefault="003E74F9" w:rsidP="00172DB4">
      <w:pPr>
        <w:autoSpaceDE w:val="0"/>
        <w:autoSpaceDN w:val="0"/>
        <w:adjustRightInd w:val="0"/>
        <w:jc w:val="center"/>
        <w:rPr>
          <w:rFonts w:ascii="Arial Narrow" w:hAnsi="Arial Narrow"/>
          <w:b/>
          <w:sz w:val="20"/>
          <w:szCs w:val="20"/>
        </w:rPr>
      </w:pPr>
      <w:bookmarkStart w:id="25" w:name="Par692"/>
      <w:bookmarkEnd w:id="25"/>
      <w:r w:rsidRPr="00172DB4">
        <w:rPr>
          <w:rFonts w:ascii="Arial Narrow" w:hAnsi="Arial Narrow"/>
          <w:b/>
          <w:sz w:val="20"/>
          <w:szCs w:val="20"/>
        </w:rPr>
        <w:t>РЕЕСТР ПОЛУЧАТЕЛЕЙ ПОДДЕРЖКИ</w:t>
      </w:r>
    </w:p>
    <w:p w:rsidR="003E74F9" w:rsidRPr="003E74F9" w:rsidRDefault="003E74F9" w:rsidP="003E74F9">
      <w:pPr>
        <w:autoSpaceDE w:val="0"/>
        <w:autoSpaceDN w:val="0"/>
        <w:adjustRightInd w:val="0"/>
        <w:jc w:val="center"/>
        <w:rPr>
          <w:rFonts w:ascii="Arial Narrow" w:hAnsi="Arial Narrow"/>
          <w:sz w:val="20"/>
          <w:szCs w:val="20"/>
        </w:rPr>
      </w:pPr>
      <w:r w:rsidRPr="00172DB4">
        <w:rPr>
          <w:rFonts w:ascii="Arial Narrow" w:hAnsi="Arial Narrow"/>
          <w:b/>
          <w:sz w:val="20"/>
          <w:szCs w:val="20"/>
        </w:rPr>
        <w:t>АДМИНИСТРАЦИЯ ЭВЕНКИЙСКОГО МУНИЦИПАЛЬНОГО РАЙОНА</w:t>
      </w:r>
    </w:p>
    <w:p w:rsidR="003E74F9" w:rsidRPr="003E74F9" w:rsidRDefault="003E74F9" w:rsidP="003E74F9">
      <w:pPr>
        <w:autoSpaceDE w:val="0"/>
        <w:autoSpaceDN w:val="0"/>
        <w:adjustRightInd w:val="0"/>
        <w:rPr>
          <w:rFonts w:ascii="Arial Narrow" w:hAnsi="Arial Narrow"/>
          <w:sz w:val="20"/>
          <w:szCs w:val="20"/>
        </w:rPr>
      </w:pPr>
    </w:p>
    <w:tbl>
      <w:tblPr>
        <w:tblW w:w="15977" w:type="dxa"/>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134"/>
        <w:gridCol w:w="1344"/>
        <w:gridCol w:w="1757"/>
        <w:gridCol w:w="1824"/>
        <w:gridCol w:w="1703"/>
        <w:gridCol w:w="1452"/>
        <w:gridCol w:w="1134"/>
        <w:gridCol w:w="1134"/>
        <w:gridCol w:w="1276"/>
        <w:gridCol w:w="1276"/>
        <w:gridCol w:w="1943"/>
      </w:tblGrid>
      <w:tr w:rsidR="003E74F9" w:rsidRPr="003E74F9" w:rsidTr="003E74F9">
        <w:trPr>
          <w:trHeight w:val="480"/>
          <w:tblCellSpacing w:w="5" w:type="nil"/>
        </w:trPr>
        <w:tc>
          <w:tcPr>
            <w:tcW w:w="1134" w:type="dxa"/>
            <w:vMerge w:val="restart"/>
          </w:tcPr>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Номер</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реестровой</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записи и</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дата</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включения</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сведений в</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реестр</w:t>
            </w:r>
          </w:p>
        </w:tc>
        <w:tc>
          <w:tcPr>
            <w:tcW w:w="1344" w:type="dxa"/>
            <w:vMerge w:val="restart"/>
          </w:tcPr>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Основание</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для</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включения</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(исключения)</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сведений</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реестр</w:t>
            </w:r>
          </w:p>
        </w:tc>
        <w:tc>
          <w:tcPr>
            <w:tcW w:w="6736" w:type="dxa"/>
            <w:gridSpan w:val="4"/>
          </w:tcPr>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Сведения о субъекте малого и среднего предпринимательства</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получателя поддержки</w:t>
            </w:r>
          </w:p>
        </w:tc>
        <w:tc>
          <w:tcPr>
            <w:tcW w:w="4820" w:type="dxa"/>
            <w:gridSpan w:val="4"/>
          </w:tcPr>
          <w:p w:rsidR="003E74F9" w:rsidRPr="003E74F9" w:rsidRDefault="003E74F9" w:rsidP="003E74F9">
            <w:pPr>
              <w:autoSpaceDE w:val="0"/>
              <w:autoSpaceDN w:val="0"/>
              <w:adjustRightInd w:val="0"/>
              <w:rPr>
                <w:rFonts w:ascii="Arial Narrow" w:hAnsi="Arial Narrow"/>
                <w:sz w:val="20"/>
                <w:szCs w:val="20"/>
              </w:rPr>
            </w:pPr>
            <w:r w:rsidRPr="003E74F9">
              <w:rPr>
                <w:rFonts w:ascii="Arial Narrow" w:hAnsi="Arial Narrow"/>
                <w:sz w:val="20"/>
                <w:szCs w:val="20"/>
              </w:rPr>
              <w:t xml:space="preserve"> Сведения о предоставленной поддержке  </w:t>
            </w:r>
          </w:p>
        </w:tc>
        <w:tc>
          <w:tcPr>
            <w:tcW w:w="1943" w:type="dxa"/>
            <w:vMerge w:val="restart"/>
          </w:tcPr>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Информация о</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нарушении</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порядка и</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условий</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предоставления</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поддержки (если</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имеется), в</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том числе о</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нецелевом</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использовании</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средств</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поддержки</w:t>
            </w:r>
          </w:p>
        </w:tc>
      </w:tr>
      <w:tr w:rsidR="003E74F9" w:rsidRPr="003E74F9" w:rsidTr="003E74F9">
        <w:trPr>
          <w:trHeight w:val="2080"/>
          <w:tblCellSpacing w:w="5" w:type="nil"/>
        </w:trPr>
        <w:tc>
          <w:tcPr>
            <w:tcW w:w="1134" w:type="dxa"/>
            <w:vMerge/>
          </w:tcPr>
          <w:p w:rsidR="003E74F9" w:rsidRPr="003E74F9" w:rsidRDefault="003E74F9" w:rsidP="003E74F9">
            <w:pPr>
              <w:autoSpaceDE w:val="0"/>
              <w:autoSpaceDN w:val="0"/>
              <w:adjustRightInd w:val="0"/>
              <w:rPr>
                <w:rFonts w:ascii="Arial Narrow" w:hAnsi="Arial Narrow"/>
                <w:sz w:val="20"/>
                <w:szCs w:val="20"/>
              </w:rPr>
            </w:pPr>
          </w:p>
        </w:tc>
        <w:tc>
          <w:tcPr>
            <w:tcW w:w="1344" w:type="dxa"/>
            <w:vMerge/>
          </w:tcPr>
          <w:p w:rsidR="003E74F9" w:rsidRPr="003E74F9" w:rsidRDefault="003E74F9" w:rsidP="003E74F9">
            <w:pPr>
              <w:autoSpaceDE w:val="0"/>
              <w:autoSpaceDN w:val="0"/>
              <w:adjustRightInd w:val="0"/>
              <w:rPr>
                <w:rFonts w:ascii="Arial Narrow" w:hAnsi="Arial Narrow"/>
                <w:sz w:val="20"/>
                <w:szCs w:val="20"/>
              </w:rPr>
            </w:pPr>
          </w:p>
        </w:tc>
        <w:tc>
          <w:tcPr>
            <w:tcW w:w="1757" w:type="dxa"/>
          </w:tcPr>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наименование</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юридического</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лица или</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фамилия, имя и</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отчество (если</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имеется)</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индивидуального</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предпринимателя, физического лица, применяющего специальный налоговый режим «НПД»</w:t>
            </w:r>
          </w:p>
        </w:tc>
        <w:tc>
          <w:tcPr>
            <w:tcW w:w="1824" w:type="dxa"/>
          </w:tcPr>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почтовый адрес</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(местонахождение)</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постоянно</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действующего</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исполнительного</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органа</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юридического лица</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или место</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жительства</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индивидуального</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предпринимателя, физического лица -</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получателя</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поддержки</w:t>
            </w:r>
          </w:p>
        </w:tc>
        <w:tc>
          <w:tcPr>
            <w:tcW w:w="1703" w:type="dxa"/>
          </w:tcPr>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основной</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государственный</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регистрационный</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номер записи о</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государственной</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регистрации</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юридического</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лица (ОГРН) или</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индивидуального</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предпринимателя</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(ОГРНИП)</w:t>
            </w:r>
          </w:p>
        </w:tc>
        <w:tc>
          <w:tcPr>
            <w:tcW w:w="1452" w:type="dxa"/>
          </w:tcPr>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идентификационный</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номер</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налогоплательщика</w:t>
            </w:r>
          </w:p>
        </w:tc>
        <w:tc>
          <w:tcPr>
            <w:tcW w:w="1134" w:type="dxa"/>
          </w:tcPr>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вид</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поддержки</w:t>
            </w:r>
          </w:p>
        </w:tc>
        <w:tc>
          <w:tcPr>
            <w:tcW w:w="1134" w:type="dxa"/>
          </w:tcPr>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форма</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поддержки</w:t>
            </w:r>
          </w:p>
        </w:tc>
        <w:tc>
          <w:tcPr>
            <w:tcW w:w="1276" w:type="dxa"/>
          </w:tcPr>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размер</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поддержки</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(руб.)</w:t>
            </w:r>
          </w:p>
        </w:tc>
        <w:tc>
          <w:tcPr>
            <w:tcW w:w="1276" w:type="dxa"/>
          </w:tcPr>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срок</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оказания</w:t>
            </w:r>
          </w:p>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поддержки</w:t>
            </w:r>
          </w:p>
        </w:tc>
        <w:tc>
          <w:tcPr>
            <w:tcW w:w="1943" w:type="dxa"/>
            <w:vMerge/>
          </w:tcPr>
          <w:p w:rsidR="003E74F9" w:rsidRPr="003E74F9" w:rsidRDefault="003E74F9" w:rsidP="003E74F9">
            <w:pPr>
              <w:autoSpaceDE w:val="0"/>
              <w:autoSpaceDN w:val="0"/>
              <w:adjustRightInd w:val="0"/>
              <w:rPr>
                <w:rFonts w:ascii="Arial Narrow" w:hAnsi="Arial Narrow"/>
                <w:sz w:val="20"/>
                <w:szCs w:val="20"/>
              </w:rPr>
            </w:pPr>
          </w:p>
        </w:tc>
      </w:tr>
      <w:tr w:rsidR="003E74F9" w:rsidRPr="003E74F9" w:rsidTr="003E74F9">
        <w:trPr>
          <w:tblCellSpacing w:w="5" w:type="nil"/>
        </w:trPr>
        <w:tc>
          <w:tcPr>
            <w:tcW w:w="1134" w:type="dxa"/>
          </w:tcPr>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1</w:t>
            </w:r>
          </w:p>
        </w:tc>
        <w:tc>
          <w:tcPr>
            <w:tcW w:w="1344" w:type="dxa"/>
          </w:tcPr>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2</w:t>
            </w:r>
          </w:p>
        </w:tc>
        <w:tc>
          <w:tcPr>
            <w:tcW w:w="1757" w:type="dxa"/>
          </w:tcPr>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3</w:t>
            </w:r>
          </w:p>
        </w:tc>
        <w:tc>
          <w:tcPr>
            <w:tcW w:w="1824" w:type="dxa"/>
          </w:tcPr>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4</w:t>
            </w:r>
          </w:p>
        </w:tc>
        <w:tc>
          <w:tcPr>
            <w:tcW w:w="1703" w:type="dxa"/>
          </w:tcPr>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5</w:t>
            </w:r>
          </w:p>
        </w:tc>
        <w:tc>
          <w:tcPr>
            <w:tcW w:w="1452" w:type="dxa"/>
          </w:tcPr>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6</w:t>
            </w:r>
          </w:p>
        </w:tc>
        <w:tc>
          <w:tcPr>
            <w:tcW w:w="1134" w:type="dxa"/>
          </w:tcPr>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7</w:t>
            </w:r>
          </w:p>
        </w:tc>
        <w:tc>
          <w:tcPr>
            <w:tcW w:w="1134" w:type="dxa"/>
          </w:tcPr>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8</w:t>
            </w:r>
          </w:p>
        </w:tc>
        <w:tc>
          <w:tcPr>
            <w:tcW w:w="1276" w:type="dxa"/>
          </w:tcPr>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9</w:t>
            </w:r>
          </w:p>
        </w:tc>
        <w:tc>
          <w:tcPr>
            <w:tcW w:w="1276" w:type="dxa"/>
          </w:tcPr>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10</w:t>
            </w:r>
          </w:p>
        </w:tc>
        <w:tc>
          <w:tcPr>
            <w:tcW w:w="1943" w:type="dxa"/>
          </w:tcPr>
          <w:p w:rsidR="003E74F9" w:rsidRPr="003E74F9" w:rsidRDefault="003E74F9" w:rsidP="003E74F9">
            <w:pPr>
              <w:autoSpaceDE w:val="0"/>
              <w:autoSpaceDN w:val="0"/>
              <w:adjustRightInd w:val="0"/>
              <w:jc w:val="center"/>
              <w:rPr>
                <w:rFonts w:ascii="Arial Narrow" w:hAnsi="Arial Narrow"/>
                <w:sz w:val="20"/>
                <w:szCs w:val="20"/>
              </w:rPr>
            </w:pPr>
            <w:r w:rsidRPr="003E74F9">
              <w:rPr>
                <w:rFonts w:ascii="Arial Narrow" w:hAnsi="Arial Narrow"/>
                <w:sz w:val="20"/>
                <w:szCs w:val="20"/>
              </w:rPr>
              <w:t>11</w:t>
            </w:r>
          </w:p>
        </w:tc>
      </w:tr>
      <w:tr w:rsidR="003E74F9" w:rsidRPr="003E74F9" w:rsidTr="003E74F9">
        <w:trPr>
          <w:tblCellSpacing w:w="5" w:type="nil"/>
        </w:trPr>
        <w:tc>
          <w:tcPr>
            <w:tcW w:w="1134" w:type="dxa"/>
          </w:tcPr>
          <w:p w:rsidR="003E74F9" w:rsidRPr="003E74F9" w:rsidRDefault="003E74F9" w:rsidP="003E74F9">
            <w:pPr>
              <w:autoSpaceDE w:val="0"/>
              <w:autoSpaceDN w:val="0"/>
              <w:adjustRightInd w:val="0"/>
              <w:jc w:val="center"/>
              <w:rPr>
                <w:rFonts w:ascii="Arial Narrow" w:hAnsi="Arial Narrow"/>
                <w:sz w:val="20"/>
                <w:szCs w:val="20"/>
              </w:rPr>
            </w:pPr>
          </w:p>
        </w:tc>
        <w:tc>
          <w:tcPr>
            <w:tcW w:w="1344" w:type="dxa"/>
          </w:tcPr>
          <w:p w:rsidR="003E74F9" w:rsidRPr="003E74F9" w:rsidRDefault="003E74F9" w:rsidP="003E74F9">
            <w:pPr>
              <w:autoSpaceDE w:val="0"/>
              <w:autoSpaceDN w:val="0"/>
              <w:adjustRightInd w:val="0"/>
              <w:jc w:val="center"/>
              <w:rPr>
                <w:rFonts w:ascii="Arial Narrow" w:hAnsi="Arial Narrow"/>
                <w:sz w:val="20"/>
                <w:szCs w:val="20"/>
              </w:rPr>
            </w:pPr>
          </w:p>
        </w:tc>
        <w:tc>
          <w:tcPr>
            <w:tcW w:w="1757" w:type="dxa"/>
          </w:tcPr>
          <w:p w:rsidR="003E74F9" w:rsidRPr="003E74F9" w:rsidRDefault="003E74F9" w:rsidP="003E74F9">
            <w:pPr>
              <w:autoSpaceDE w:val="0"/>
              <w:autoSpaceDN w:val="0"/>
              <w:adjustRightInd w:val="0"/>
              <w:jc w:val="center"/>
              <w:rPr>
                <w:rFonts w:ascii="Arial Narrow" w:hAnsi="Arial Narrow"/>
                <w:sz w:val="20"/>
                <w:szCs w:val="20"/>
              </w:rPr>
            </w:pPr>
          </w:p>
        </w:tc>
        <w:tc>
          <w:tcPr>
            <w:tcW w:w="1824" w:type="dxa"/>
          </w:tcPr>
          <w:p w:rsidR="003E74F9" w:rsidRPr="003E74F9" w:rsidRDefault="003E74F9" w:rsidP="003E74F9">
            <w:pPr>
              <w:autoSpaceDE w:val="0"/>
              <w:autoSpaceDN w:val="0"/>
              <w:adjustRightInd w:val="0"/>
              <w:jc w:val="center"/>
              <w:rPr>
                <w:rFonts w:ascii="Arial Narrow" w:hAnsi="Arial Narrow"/>
                <w:sz w:val="20"/>
                <w:szCs w:val="20"/>
              </w:rPr>
            </w:pPr>
          </w:p>
        </w:tc>
        <w:tc>
          <w:tcPr>
            <w:tcW w:w="1703" w:type="dxa"/>
          </w:tcPr>
          <w:p w:rsidR="003E74F9" w:rsidRPr="003E74F9" w:rsidRDefault="003E74F9" w:rsidP="003E74F9">
            <w:pPr>
              <w:autoSpaceDE w:val="0"/>
              <w:autoSpaceDN w:val="0"/>
              <w:adjustRightInd w:val="0"/>
              <w:jc w:val="center"/>
              <w:rPr>
                <w:rFonts w:ascii="Arial Narrow" w:hAnsi="Arial Narrow"/>
                <w:sz w:val="20"/>
                <w:szCs w:val="20"/>
              </w:rPr>
            </w:pPr>
          </w:p>
        </w:tc>
        <w:tc>
          <w:tcPr>
            <w:tcW w:w="1452" w:type="dxa"/>
          </w:tcPr>
          <w:p w:rsidR="003E74F9" w:rsidRPr="003E74F9" w:rsidRDefault="003E74F9" w:rsidP="003E74F9">
            <w:pPr>
              <w:autoSpaceDE w:val="0"/>
              <w:autoSpaceDN w:val="0"/>
              <w:adjustRightInd w:val="0"/>
              <w:jc w:val="center"/>
              <w:rPr>
                <w:rFonts w:ascii="Arial Narrow" w:hAnsi="Arial Narrow"/>
                <w:sz w:val="20"/>
                <w:szCs w:val="20"/>
              </w:rPr>
            </w:pPr>
          </w:p>
        </w:tc>
        <w:tc>
          <w:tcPr>
            <w:tcW w:w="1134" w:type="dxa"/>
          </w:tcPr>
          <w:p w:rsidR="003E74F9" w:rsidRPr="003E74F9" w:rsidRDefault="003E74F9" w:rsidP="003E74F9">
            <w:pPr>
              <w:autoSpaceDE w:val="0"/>
              <w:autoSpaceDN w:val="0"/>
              <w:adjustRightInd w:val="0"/>
              <w:jc w:val="center"/>
              <w:rPr>
                <w:rFonts w:ascii="Arial Narrow" w:hAnsi="Arial Narrow"/>
                <w:sz w:val="20"/>
                <w:szCs w:val="20"/>
              </w:rPr>
            </w:pPr>
          </w:p>
        </w:tc>
        <w:tc>
          <w:tcPr>
            <w:tcW w:w="1134" w:type="dxa"/>
          </w:tcPr>
          <w:p w:rsidR="003E74F9" w:rsidRPr="003E74F9" w:rsidRDefault="003E74F9" w:rsidP="003E74F9">
            <w:pPr>
              <w:autoSpaceDE w:val="0"/>
              <w:autoSpaceDN w:val="0"/>
              <w:adjustRightInd w:val="0"/>
              <w:jc w:val="center"/>
              <w:rPr>
                <w:rFonts w:ascii="Arial Narrow" w:hAnsi="Arial Narrow"/>
                <w:sz w:val="20"/>
                <w:szCs w:val="20"/>
              </w:rPr>
            </w:pPr>
          </w:p>
        </w:tc>
        <w:tc>
          <w:tcPr>
            <w:tcW w:w="1276" w:type="dxa"/>
          </w:tcPr>
          <w:p w:rsidR="003E74F9" w:rsidRPr="003E74F9" w:rsidRDefault="003E74F9" w:rsidP="003E74F9">
            <w:pPr>
              <w:autoSpaceDE w:val="0"/>
              <w:autoSpaceDN w:val="0"/>
              <w:adjustRightInd w:val="0"/>
              <w:jc w:val="center"/>
              <w:rPr>
                <w:rFonts w:ascii="Arial Narrow" w:hAnsi="Arial Narrow"/>
                <w:sz w:val="20"/>
                <w:szCs w:val="20"/>
              </w:rPr>
            </w:pPr>
          </w:p>
        </w:tc>
        <w:tc>
          <w:tcPr>
            <w:tcW w:w="1276" w:type="dxa"/>
          </w:tcPr>
          <w:p w:rsidR="003E74F9" w:rsidRPr="003E74F9" w:rsidRDefault="003E74F9" w:rsidP="003E74F9">
            <w:pPr>
              <w:autoSpaceDE w:val="0"/>
              <w:autoSpaceDN w:val="0"/>
              <w:adjustRightInd w:val="0"/>
              <w:jc w:val="center"/>
              <w:rPr>
                <w:rFonts w:ascii="Arial Narrow" w:hAnsi="Arial Narrow"/>
                <w:sz w:val="20"/>
                <w:szCs w:val="20"/>
              </w:rPr>
            </w:pPr>
          </w:p>
        </w:tc>
        <w:tc>
          <w:tcPr>
            <w:tcW w:w="1943" w:type="dxa"/>
          </w:tcPr>
          <w:p w:rsidR="003E74F9" w:rsidRPr="003E74F9" w:rsidRDefault="003E74F9" w:rsidP="003E74F9">
            <w:pPr>
              <w:autoSpaceDE w:val="0"/>
              <w:autoSpaceDN w:val="0"/>
              <w:adjustRightInd w:val="0"/>
              <w:jc w:val="center"/>
              <w:rPr>
                <w:rFonts w:ascii="Arial Narrow" w:hAnsi="Arial Narrow"/>
                <w:sz w:val="20"/>
                <w:szCs w:val="20"/>
              </w:rPr>
            </w:pPr>
          </w:p>
        </w:tc>
      </w:tr>
    </w:tbl>
    <w:p w:rsidR="003C7DE1" w:rsidRPr="003E74F9" w:rsidRDefault="003C7DE1" w:rsidP="00E2110B">
      <w:pPr>
        <w:tabs>
          <w:tab w:val="left" w:pos="2430"/>
        </w:tabs>
        <w:jc w:val="center"/>
        <w:rPr>
          <w:rFonts w:ascii="Arial Narrow" w:hAnsi="Arial Narrow"/>
          <w:b/>
          <w:sz w:val="20"/>
          <w:szCs w:val="20"/>
        </w:rPr>
      </w:pPr>
    </w:p>
    <w:p w:rsidR="003C7DE1" w:rsidRPr="003E74F9" w:rsidRDefault="003C7DE1" w:rsidP="00E2110B">
      <w:pPr>
        <w:tabs>
          <w:tab w:val="left" w:pos="2430"/>
        </w:tabs>
        <w:jc w:val="center"/>
        <w:rPr>
          <w:rFonts w:ascii="Arial Narrow" w:hAnsi="Arial Narrow"/>
          <w:b/>
          <w:sz w:val="20"/>
          <w:szCs w:val="20"/>
        </w:rPr>
      </w:pPr>
    </w:p>
    <w:p w:rsidR="003C7DE1" w:rsidRPr="003E74F9" w:rsidRDefault="003C7DE1" w:rsidP="00E2110B">
      <w:pPr>
        <w:tabs>
          <w:tab w:val="left" w:pos="2430"/>
        </w:tabs>
        <w:jc w:val="center"/>
        <w:rPr>
          <w:rFonts w:ascii="Arial Narrow" w:hAnsi="Arial Narrow"/>
          <w:b/>
          <w:sz w:val="20"/>
          <w:szCs w:val="20"/>
        </w:rPr>
      </w:pPr>
    </w:p>
    <w:p w:rsidR="003E74F9" w:rsidRPr="003E74F9" w:rsidRDefault="003E74F9" w:rsidP="00E2110B">
      <w:pPr>
        <w:tabs>
          <w:tab w:val="left" w:pos="2430"/>
        </w:tabs>
        <w:jc w:val="center"/>
        <w:rPr>
          <w:rFonts w:ascii="Arial Narrow" w:hAnsi="Arial Narrow"/>
          <w:b/>
          <w:sz w:val="20"/>
          <w:szCs w:val="20"/>
        </w:rPr>
        <w:sectPr w:rsidR="003E74F9" w:rsidRPr="003E74F9" w:rsidSect="003E74F9">
          <w:pgSz w:w="16838" w:h="11906" w:orient="landscape"/>
          <w:pgMar w:top="1140" w:right="1134" w:bottom="851" w:left="760" w:header="720" w:footer="720" w:gutter="0"/>
          <w:cols w:space="720"/>
          <w:docGrid w:linePitch="600" w:charSpace="36864"/>
        </w:sectPr>
      </w:pPr>
    </w:p>
    <w:p w:rsidR="003E74F9" w:rsidRPr="003E74F9" w:rsidRDefault="003E74F9" w:rsidP="00172DB4">
      <w:pPr>
        <w:autoSpaceDE w:val="0"/>
        <w:autoSpaceDN w:val="0"/>
        <w:adjustRightInd w:val="0"/>
        <w:ind w:left="4956" w:firstLine="147"/>
        <w:outlineLvl w:val="1"/>
        <w:rPr>
          <w:rFonts w:ascii="Arial Narrow" w:hAnsi="Arial Narrow"/>
          <w:sz w:val="20"/>
          <w:szCs w:val="20"/>
        </w:rPr>
      </w:pPr>
      <w:r w:rsidRPr="003E74F9">
        <w:rPr>
          <w:rFonts w:ascii="Arial Narrow" w:hAnsi="Arial Narrow"/>
          <w:sz w:val="20"/>
          <w:szCs w:val="20"/>
        </w:rPr>
        <w:lastRenderedPageBreak/>
        <w:t>приложение №6</w:t>
      </w:r>
    </w:p>
    <w:p w:rsidR="003E74F9" w:rsidRPr="003E74F9" w:rsidRDefault="003E74F9" w:rsidP="003E74F9">
      <w:pPr>
        <w:ind w:left="5103"/>
        <w:rPr>
          <w:rFonts w:ascii="Arial Narrow" w:hAnsi="Arial Narrow"/>
          <w:bCs/>
          <w:sz w:val="20"/>
          <w:szCs w:val="20"/>
        </w:rPr>
      </w:pPr>
      <w:bookmarkStart w:id="26" w:name="P6396"/>
      <w:bookmarkEnd w:id="26"/>
      <w:r w:rsidRPr="003E74F9">
        <w:rPr>
          <w:rFonts w:ascii="Arial Narrow" w:hAnsi="Arial Narrow"/>
          <w:sz w:val="20"/>
          <w:szCs w:val="20"/>
        </w:rPr>
        <w:t xml:space="preserve">к Положению о порядке </w:t>
      </w:r>
    </w:p>
    <w:p w:rsidR="003E74F9" w:rsidRPr="003E74F9" w:rsidRDefault="003E74F9" w:rsidP="003E74F9">
      <w:pPr>
        <w:ind w:left="5103"/>
        <w:rPr>
          <w:rFonts w:ascii="Arial Narrow" w:hAnsi="Arial Narrow"/>
          <w:bCs/>
          <w:sz w:val="20"/>
          <w:szCs w:val="20"/>
        </w:rPr>
      </w:pPr>
      <w:r w:rsidRPr="003E74F9">
        <w:rPr>
          <w:rFonts w:ascii="Arial Narrow" w:hAnsi="Arial Narrow"/>
          <w:sz w:val="20"/>
          <w:szCs w:val="20"/>
        </w:rPr>
        <w:t xml:space="preserve">предоставления финансовой поддержки </w:t>
      </w:r>
    </w:p>
    <w:p w:rsidR="003E74F9" w:rsidRPr="003E74F9" w:rsidRDefault="003E74F9" w:rsidP="003E74F9">
      <w:pPr>
        <w:ind w:left="5103"/>
        <w:rPr>
          <w:rFonts w:ascii="Arial Narrow" w:hAnsi="Arial Narrow"/>
          <w:bCs/>
          <w:sz w:val="20"/>
          <w:szCs w:val="20"/>
        </w:rPr>
      </w:pPr>
      <w:r w:rsidRPr="003E74F9">
        <w:rPr>
          <w:rFonts w:ascii="Arial Narrow" w:hAnsi="Arial Narrow"/>
          <w:sz w:val="20"/>
          <w:szCs w:val="20"/>
        </w:rPr>
        <w:t xml:space="preserve">в виде грантов субъектам малого и </w:t>
      </w:r>
    </w:p>
    <w:p w:rsidR="003E74F9" w:rsidRPr="003E74F9" w:rsidRDefault="003E74F9" w:rsidP="003E74F9">
      <w:pPr>
        <w:ind w:left="5103"/>
        <w:rPr>
          <w:rFonts w:ascii="Arial Narrow" w:hAnsi="Arial Narrow"/>
          <w:bCs/>
          <w:sz w:val="20"/>
          <w:szCs w:val="20"/>
        </w:rPr>
      </w:pPr>
      <w:r w:rsidRPr="003E74F9">
        <w:rPr>
          <w:rFonts w:ascii="Arial Narrow" w:hAnsi="Arial Narrow"/>
          <w:sz w:val="20"/>
          <w:szCs w:val="20"/>
        </w:rPr>
        <w:t xml:space="preserve">среднего предпринимательства на начало ведения предпринимательской деятельности </w:t>
      </w:r>
    </w:p>
    <w:p w:rsidR="003E74F9" w:rsidRPr="003E74F9" w:rsidRDefault="003E74F9" w:rsidP="003E74F9">
      <w:pPr>
        <w:ind w:left="5103"/>
        <w:rPr>
          <w:rFonts w:ascii="Arial Narrow" w:hAnsi="Arial Narrow"/>
          <w:bCs/>
          <w:sz w:val="20"/>
          <w:szCs w:val="20"/>
        </w:rPr>
      </w:pPr>
      <w:r w:rsidRPr="003E74F9">
        <w:rPr>
          <w:rFonts w:ascii="Arial Narrow" w:hAnsi="Arial Narrow"/>
          <w:sz w:val="20"/>
          <w:szCs w:val="20"/>
        </w:rPr>
        <w:t>в Эвенкийском муниципальном районе</w:t>
      </w:r>
    </w:p>
    <w:p w:rsidR="003E74F9" w:rsidRPr="003E74F9" w:rsidRDefault="003E74F9" w:rsidP="003E74F9">
      <w:pPr>
        <w:pStyle w:val="ConsPlusNormal"/>
        <w:jc w:val="center"/>
        <w:rPr>
          <w:rFonts w:ascii="Arial Narrow" w:hAnsi="Arial Narrow" w:cs="Times New Roman"/>
        </w:rPr>
      </w:pPr>
    </w:p>
    <w:p w:rsidR="003E74F9" w:rsidRPr="00172DB4" w:rsidRDefault="003E74F9" w:rsidP="00172DB4">
      <w:pPr>
        <w:pStyle w:val="ConsPlusNormal"/>
        <w:ind w:firstLine="0"/>
        <w:jc w:val="center"/>
        <w:rPr>
          <w:rFonts w:ascii="Arial Narrow" w:hAnsi="Arial Narrow" w:cs="Times New Roman"/>
          <w:b/>
        </w:rPr>
      </w:pPr>
      <w:r w:rsidRPr="00172DB4">
        <w:rPr>
          <w:rFonts w:ascii="Arial Narrow" w:hAnsi="Arial Narrow" w:cs="Times New Roman"/>
          <w:b/>
        </w:rPr>
        <w:t>Сведения о деятельности получателя гранта</w:t>
      </w:r>
    </w:p>
    <w:p w:rsidR="003E74F9" w:rsidRPr="00172DB4" w:rsidRDefault="003E74F9" w:rsidP="00172DB4">
      <w:pPr>
        <w:pStyle w:val="ConsPlusNormal"/>
        <w:ind w:firstLine="0"/>
        <w:jc w:val="center"/>
        <w:rPr>
          <w:rFonts w:ascii="Arial Narrow" w:hAnsi="Arial Narrow" w:cs="Times New Roman"/>
          <w:b/>
        </w:rPr>
      </w:pPr>
    </w:p>
    <w:p w:rsidR="003E74F9" w:rsidRPr="003E74F9" w:rsidRDefault="003E74F9" w:rsidP="003E74F9">
      <w:pPr>
        <w:pStyle w:val="ConsPlusNonformat"/>
        <w:jc w:val="both"/>
        <w:rPr>
          <w:rFonts w:ascii="Arial Narrow" w:hAnsi="Arial Narrow" w:cs="Times New Roman"/>
        </w:rPr>
      </w:pPr>
      <w:r w:rsidRPr="003E74F9">
        <w:rPr>
          <w:rFonts w:ascii="Arial Narrow" w:hAnsi="Arial Narrow" w:cs="Times New Roman"/>
        </w:rPr>
        <w:t>Общая информация:</w:t>
      </w:r>
    </w:p>
    <w:p w:rsidR="003E74F9" w:rsidRPr="003E74F9" w:rsidRDefault="003E74F9" w:rsidP="003E74F9">
      <w:pPr>
        <w:pStyle w:val="ConsPlusNonformat"/>
        <w:jc w:val="both"/>
        <w:rPr>
          <w:rFonts w:ascii="Arial Narrow" w:hAnsi="Arial Narrow" w:cs="Times New Roman"/>
        </w:rPr>
      </w:pPr>
      <w:r w:rsidRPr="003E74F9">
        <w:rPr>
          <w:rFonts w:ascii="Arial Narrow" w:hAnsi="Arial Narrow" w:cs="Times New Roman"/>
        </w:rPr>
        <w:t>___________________________________________                  _________________________________</w:t>
      </w:r>
    </w:p>
    <w:p w:rsidR="003E74F9" w:rsidRPr="003E74F9" w:rsidRDefault="003E74F9" w:rsidP="003E74F9">
      <w:pPr>
        <w:pStyle w:val="ConsPlusNonformat"/>
        <w:jc w:val="both"/>
        <w:rPr>
          <w:rFonts w:ascii="Arial Narrow" w:hAnsi="Arial Narrow" w:cs="Times New Roman"/>
        </w:rPr>
      </w:pPr>
      <w:r w:rsidRPr="003E74F9">
        <w:rPr>
          <w:rFonts w:ascii="Arial Narrow" w:hAnsi="Arial Narrow" w:cs="Times New Roman"/>
        </w:rPr>
        <w:t xml:space="preserve">(полное наименование получателя поддержки)                         </w:t>
      </w:r>
      <w:r w:rsidR="00C20CD8">
        <w:rPr>
          <w:rFonts w:ascii="Arial Narrow" w:hAnsi="Arial Narrow" w:cs="Times New Roman"/>
        </w:rPr>
        <w:t xml:space="preserve">                </w:t>
      </w:r>
      <w:r w:rsidRPr="003E74F9">
        <w:rPr>
          <w:rFonts w:ascii="Arial Narrow" w:hAnsi="Arial Narrow" w:cs="Times New Roman"/>
        </w:rPr>
        <w:t>(дата оказания поддержки)</w:t>
      </w:r>
    </w:p>
    <w:p w:rsidR="003E74F9" w:rsidRPr="003E74F9" w:rsidRDefault="003E74F9" w:rsidP="003E74F9">
      <w:pPr>
        <w:pStyle w:val="ConsPlusNonformat"/>
        <w:jc w:val="both"/>
        <w:rPr>
          <w:rFonts w:ascii="Arial Narrow" w:hAnsi="Arial Narrow" w:cs="Times New Roman"/>
        </w:rPr>
      </w:pPr>
      <w:r w:rsidRPr="003E74F9">
        <w:rPr>
          <w:rFonts w:ascii="Arial Narrow" w:hAnsi="Arial Narrow" w:cs="Times New Roman"/>
        </w:rPr>
        <w:t>___________________________________________               __________________________________</w:t>
      </w:r>
    </w:p>
    <w:p w:rsidR="003E74F9" w:rsidRPr="003E74F9" w:rsidRDefault="003E74F9" w:rsidP="003E74F9">
      <w:pPr>
        <w:pStyle w:val="ConsPlusNonformat"/>
        <w:jc w:val="both"/>
        <w:rPr>
          <w:rFonts w:ascii="Arial Narrow" w:hAnsi="Arial Narrow" w:cs="Times New Roman"/>
        </w:rPr>
      </w:pPr>
      <w:r w:rsidRPr="003E74F9">
        <w:rPr>
          <w:rFonts w:ascii="Arial Narrow" w:hAnsi="Arial Narrow" w:cs="Times New Roman"/>
        </w:rPr>
        <w:t xml:space="preserve">(ИНН получателя поддержки)                                                                   </w:t>
      </w:r>
      <w:r w:rsidR="00C20CD8">
        <w:rPr>
          <w:rFonts w:ascii="Arial Narrow" w:hAnsi="Arial Narrow" w:cs="Times New Roman"/>
        </w:rPr>
        <w:t xml:space="preserve">          </w:t>
      </w:r>
      <w:r w:rsidRPr="003E74F9">
        <w:rPr>
          <w:rFonts w:ascii="Arial Narrow" w:hAnsi="Arial Narrow" w:cs="Times New Roman"/>
        </w:rPr>
        <w:t xml:space="preserve">  (отчетный период)</w:t>
      </w:r>
    </w:p>
    <w:p w:rsidR="003E74F9" w:rsidRPr="003E74F9" w:rsidRDefault="003E74F9" w:rsidP="003E74F9">
      <w:pPr>
        <w:pStyle w:val="ConsPlusNonformat"/>
        <w:jc w:val="both"/>
        <w:rPr>
          <w:rFonts w:ascii="Arial Narrow" w:hAnsi="Arial Narrow" w:cs="Times New Roman"/>
        </w:rPr>
      </w:pPr>
      <w:r w:rsidRPr="003E74F9">
        <w:rPr>
          <w:rFonts w:ascii="Arial Narrow" w:hAnsi="Arial Narrow" w:cs="Times New Roman"/>
        </w:rPr>
        <w:t>___________________________________________               __________________________________</w:t>
      </w:r>
    </w:p>
    <w:p w:rsidR="003E74F9" w:rsidRPr="003E74F9" w:rsidRDefault="003E74F9" w:rsidP="003E74F9">
      <w:pPr>
        <w:pStyle w:val="ConsPlusNonformat"/>
        <w:jc w:val="both"/>
        <w:rPr>
          <w:rFonts w:ascii="Arial Narrow" w:hAnsi="Arial Narrow" w:cs="Times New Roman"/>
        </w:rPr>
      </w:pPr>
      <w:r w:rsidRPr="003E74F9">
        <w:rPr>
          <w:rFonts w:ascii="Arial Narrow" w:hAnsi="Arial Narrow" w:cs="Times New Roman"/>
        </w:rPr>
        <w:t xml:space="preserve">(система налогообложения получателя поддержки)        </w:t>
      </w:r>
      <w:r w:rsidR="00C20CD8">
        <w:rPr>
          <w:rFonts w:ascii="Arial Narrow" w:hAnsi="Arial Narrow" w:cs="Times New Roman"/>
        </w:rPr>
        <w:t xml:space="preserve">   </w:t>
      </w:r>
      <w:r w:rsidRPr="003E74F9">
        <w:rPr>
          <w:rFonts w:ascii="Arial Narrow" w:hAnsi="Arial Narrow" w:cs="Times New Roman"/>
        </w:rPr>
        <w:t xml:space="preserve"> (сумма оказанной поддержки, тыс. руб.)</w:t>
      </w:r>
    </w:p>
    <w:p w:rsidR="003E74F9" w:rsidRPr="003E74F9" w:rsidRDefault="003E74F9" w:rsidP="003E74F9">
      <w:pPr>
        <w:pStyle w:val="ConsPlusNonformat"/>
        <w:jc w:val="both"/>
        <w:rPr>
          <w:rFonts w:ascii="Arial Narrow" w:hAnsi="Arial Narrow" w:cs="Times New Roman"/>
        </w:rPr>
      </w:pPr>
      <w:r w:rsidRPr="003E74F9">
        <w:rPr>
          <w:rFonts w:ascii="Arial Narrow" w:hAnsi="Arial Narrow" w:cs="Times New Roman"/>
        </w:rPr>
        <w:t>__________________________________________                __________________________________</w:t>
      </w:r>
    </w:p>
    <w:p w:rsidR="003E74F9" w:rsidRPr="003E74F9" w:rsidRDefault="003E74F9" w:rsidP="003E74F9">
      <w:pPr>
        <w:pStyle w:val="ConsPlusNonformat"/>
        <w:jc w:val="both"/>
        <w:rPr>
          <w:rFonts w:ascii="Arial Narrow" w:hAnsi="Arial Narrow" w:cs="Times New Roman"/>
        </w:rPr>
      </w:pPr>
      <w:r w:rsidRPr="003E74F9">
        <w:rPr>
          <w:rFonts w:ascii="Arial Narrow" w:hAnsi="Arial Narrow" w:cs="Times New Roman"/>
        </w:rPr>
        <w:t xml:space="preserve">(субъект Российской Федерации, в котором                     </w:t>
      </w:r>
      <w:r w:rsidR="00C20CD8">
        <w:rPr>
          <w:rFonts w:ascii="Arial Narrow" w:hAnsi="Arial Narrow" w:cs="Times New Roman"/>
        </w:rPr>
        <w:t xml:space="preserve"> </w:t>
      </w:r>
      <w:r w:rsidRPr="003E74F9">
        <w:rPr>
          <w:rFonts w:ascii="Arial Narrow" w:hAnsi="Arial Narrow" w:cs="Times New Roman"/>
        </w:rPr>
        <w:t xml:space="preserve">  (основной вид деятельности по ОКВЭД)</w:t>
      </w:r>
    </w:p>
    <w:p w:rsidR="003E74F9" w:rsidRPr="003E74F9" w:rsidRDefault="003E74F9" w:rsidP="003E74F9">
      <w:pPr>
        <w:pStyle w:val="ConsPlusNonformat"/>
        <w:jc w:val="both"/>
        <w:rPr>
          <w:rFonts w:ascii="Arial Narrow" w:hAnsi="Arial Narrow" w:cs="Times New Roman"/>
        </w:rPr>
      </w:pPr>
      <w:r w:rsidRPr="003E74F9">
        <w:rPr>
          <w:rFonts w:ascii="Arial Narrow" w:hAnsi="Arial Narrow" w:cs="Times New Roman"/>
        </w:rPr>
        <w:t>оказана поддержка)</w:t>
      </w:r>
    </w:p>
    <w:p w:rsidR="003E74F9" w:rsidRPr="003E74F9" w:rsidRDefault="003E74F9" w:rsidP="003E74F9">
      <w:pPr>
        <w:pStyle w:val="ConsPlusNonformat"/>
        <w:rPr>
          <w:rFonts w:ascii="Arial Narrow" w:hAnsi="Arial Narrow" w:cs="Times New Roman"/>
          <w:u w:val="single"/>
        </w:rPr>
      </w:pPr>
    </w:p>
    <w:p w:rsidR="003E74F9" w:rsidRPr="00172DB4" w:rsidRDefault="003E74F9" w:rsidP="00172DB4">
      <w:pPr>
        <w:pStyle w:val="ConsPlusNormal"/>
        <w:jc w:val="center"/>
        <w:rPr>
          <w:rFonts w:ascii="Arial Narrow" w:hAnsi="Arial Narrow" w:cs="Times New Roman"/>
          <w:b/>
        </w:rPr>
      </w:pPr>
      <w:r w:rsidRPr="00172DB4">
        <w:rPr>
          <w:rFonts w:ascii="Arial Narrow" w:hAnsi="Arial Narrow" w:cs="Times New Roman"/>
          <w:b/>
        </w:rPr>
        <w:t>Основные показатели деятельности субъекта малого и среднего предпринимателя - получателя поддержки:</w:t>
      </w:r>
    </w:p>
    <w:p w:rsidR="003E74F9" w:rsidRPr="003E74F9" w:rsidRDefault="003E74F9" w:rsidP="003E74F9">
      <w:pPr>
        <w:pStyle w:val="ConsPlusNormal"/>
        <w:jc w:val="both"/>
        <w:rPr>
          <w:rFonts w:ascii="Arial Narrow" w:hAnsi="Arial Narrow" w:cs="Times New Roman"/>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6"/>
        <w:gridCol w:w="1720"/>
        <w:gridCol w:w="716"/>
        <w:gridCol w:w="1201"/>
        <w:gridCol w:w="1329"/>
        <w:gridCol w:w="1503"/>
        <w:gridCol w:w="1503"/>
        <w:gridCol w:w="1501"/>
      </w:tblGrid>
      <w:tr w:rsidR="003E74F9" w:rsidRPr="003E74F9" w:rsidTr="003E74F9">
        <w:tc>
          <w:tcPr>
            <w:tcW w:w="253" w:type="pct"/>
          </w:tcPr>
          <w:p w:rsidR="003E74F9" w:rsidRPr="003E74F9" w:rsidRDefault="003E74F9" w:rsidP="003E74F9">
            <w:pPr>
              <w:pStyle w:val="ConsPlusNormal"/>
              <w:ind w:firstLine="0"/>
              <w:jc w:val="center"/>
              <w:rPr>
                <w:rFonts w:ascii="Arial Narrow" w:hAnsi="Arial Narrow" w:cs="Times New Roman"/>
              </w:rPr>
            </w:pPr>
            <w:r w:rsidRPr="003E74F9">
              <w:rPr>
                <w:rFonts w:ascii="Arial Narrow" w:hAnsi="Arial Narrow" w:cs="Times New Roman"/>
              </w:rPr>
              <w:t>№ п/п</w:t>
            </w:r>
          </w:p>
        </w:tc>
        <w:tc>
          <w:tcPr>
            <w:tcW w:w="862" w:type="pct"/>
          </w:tcPr>
          <w:p w:rsidR="003E74F9" w:rsidRPr="003E74F9" w:rsidRDefault="003E74F9" w:rsidP="003E74F9">
            <w:pPr>
              <w:pStyle w:val="ConsPlusNormal"/>
              <w:ind w:firstLine="0"/>
              <w:jc w:val="center"/>
              <w:rPr>
                <w:rFonts w:ascii="Arial Narrow" w:hAnsi="Arial Narrow" w:cs="Times New Roman"/>
              </w:rPr>
            </w:pPr>
            <w:r w:rsidRPr="003E74F9">
              <w:rPr>
                <w:rFonts w:ascii="Arial Narrow" w:hAnsi="Arial Narrow" w:cs="Times New Roman"/>
              </w:rPr>
              <w:t>Наименование показателя</w:t>
            </w:r>
          </w:p>
        </w:tc>
        <w:tc>
          <w:tcPr>
            <w:tcW w:w="359" w:type="pct"/>
          </w:tcPr>
          <w:p w:rsidR="003E74F9" w:rsidRPr="003E74F9" w:rsidRDefault="003E74F9" w:rsidP="003E74F9">
            <w:pPr>
              <w:pStyle w:val="ConsPlusNormal"/>
              <w:ind w:firstLine="0"/>
              <w:jc w:val="center"/>
              <w:rPr>
                <w:rFonts w:ascii="Arial Narrow" w:hAnsi="Arial Narrow" w:cs="Times New Roman"/>
              </w:rPr>
            </w:pPr>
            <w:r w:rsidRPr="003E74F9">
              <w:rPr>
                <w:rFonts w:ascii="Arial Narrow" w:hAnsi="Arial Narrow" w:cs="Times New Roman"/>
              </w:rPr>
              <w:t xml:space="preserve">Ед. </w:t>
            </w:r>
            <w:proofErr w:type="spellStart"/>
            <w:r w:rsidRPr="003E74F9">
              <w:rPr>
                <w:rFonts w:ascii="Arial Narrow" w:hAnsi="Arial Narrow" w:cs="Times New Roman"/>
              </w:rPr>
              <w:t>измер</w:t>
            </w:r>
            <w:proofErr w:type="spellEnd"/>
            <w:r w:rsidRPr="003E74F9">
              <w:rPr>
                <w:rFonts w:ascii="Arial Narrow" w:hAnsi="Arial Narrow" w:cs="Times New Roman"/>
              </w:rPr>
              <w:t>.</w:t>
            </w:r>
          </w:p>
        </w:tc>
        <w:tc>
          <w:tcPr>
            <w:tcW w:w="602" w:type="pct"/>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t>____ год (год получения поддержки)</w:t>
            </w:r>
          </w:p>
        </w:tc>
        <w:tc>
          <w:tcPr>
            <w:tcW w:w="666" w:type="pct"/>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t>1 квартал ____ года (отчетный год)</w:t>
            </w:r>
          </w:p>
        </w:tc>
        <w:tc>
          <w:tcPr>
            <w:tcW w:w="753" w:type="pct"/>
          </w:tcPr>
          <w:p w:rsidR="003E74F9" w:rsidRPr="003E74F9" w:rsidRDefault="003E74F9" w:rsidP="003E74F9">
            <w:pPr>
              <w:pStyle w:val="ConsPlusNormal"/>
              <w:ind w:firstLine="0"/>
              <w:jc w:val="center"/>
              <w:rPr>
                <w:rFonts w:ascii="Arial Narrow" w:hAnsi="Arial Narrow" w:cs="Times New Roman"/>
              </w:rPr>
            </w:pPr>
            <w:r w:rsidRPr="003E74F9">
              <w:rPr>
                <w:rFonts w:ascii="Arial Narrow" w:hAnsi="Arial Narrow" w:cs="Times New Roman"/>
              </w:rPr>
              <w:t>1 полугодие ____ года (отчетный год)</w:t>
            </w:r>
          </w:p>
        </w:tc>
        <w:tc>
          <w:tcPr>
            <w:tcW w:w="753" w:type="pct"/>
          </w:tcPr>
          <w:p w:rsidR="003E74F9" w:rsidRPr="003E74F9" w:rsidRDefault="003E74F9" w:rsidP="003E74F9">
            <w:pPr>
              <w:pStyle w:val="ConsPlusNormal"/>
              <w:ind w:firstLine="0"/>
              <w:jc w:val="center"/>
              <w:rPr>
                <w:rFonts w:ascii="Arial Narrow" w:hAnsi="Arial Narrow" w:cs="Times New Roman"/>
              </w:rPr>
            </w:pPr>
            <w:r w:rsidRPr="003E74F9">
              <w:rPr>
                <w:rFonts w:ascii="Arial Narrow" w:hAnsi="Arial Narrow" w:cs="Times New Roman"/>
              </w:rPr>
              <w:t>9 месяцев ____ года (отчетный год)</w:t>
            </w:r>
          </w:p>
        </w:tc>
        <w:tc>
          <w:tcPr>
            <w:tcW w:w="752" w:type="pct"/>
          </w:tcPr>
          <w:p w:rsidR="003E74F9" w:rsidRPr="003E74F9" w:rsidRDefault="003E74F9" w:rsidP="003E74F9">
            <w:pPr>
              <w:pStyle w:val="ConsPlusNormal"/>
              <w:ind w:firstLine="0"/>
              <w:jc w:val="center"/>
              <w:rPr>
                <w:rFonts w:ascii="Arial Narrow" w:hAnsi="Arial Narrow" w:cs="Times New Roman"/>
              </w:rPr>
            </w:pPr>
            <w:r w:rsidRPr="003E74F9">
              <w:rPr>
                <w:rFonts w:ascii="Arial Narrow" w:hAnsi="Arial Narrow" w:cs="Times New Roman"/>
              </w:rPr>
              <w:t>____ год (отчетный год)</w:t>
            </w:r>
          </w:p>
        </w:tc>
      </w:tr>
      <w:tr w:rsidR="003E74F9" w:rsidRPr="003E74F9" w:rsidTr="003E74F9">
        <w:tc>
          <w:tcPr>
            <w:tcW w:w="253" w:type="pct"/>
          </w:tcPr>
          <w:p w:rsidR="003E74F9" w:rsidRPr="003E74F9" w:rsidRDefault="003E74F9" w:rsidP="003E74F9">
            <w:pPr>
              <w:pStyle w:val="ConsPlusNormal"/>
              <w:jc w:val="center"/>
              <w:rPr>
                <w:rFonts w:ascii="Arial Narrow" w:hAnsi="Arial Narrow" w:cs="Times New Roman"/>
              </w:rPr>
            </w:pPr>
            <w:r w:rsidRPr="003E74F9">
              <w:rPr>
                <w:rFonts w:ascii="Arial Narrow" w:hAnsi="Arial Narrow" w:cs="Times New Roman"/>
              </w:rPr>
              <w:t>11</w:t>
            </w:r>
          </w:p>
        </w:tc>
        <w:tc>
          <w:tcPr>
            <w:tcW w:w="862" w:type="pct"/>
          </w:tcPr>
          <w:p w:rsidR="003E74F9" w:rsidRPr="003E74F9" w:rsidRDefault="003E74F9" w:rsidP="00172DB4">
            <w:pPr>
              <w:pStyle w:val="ConsPlusNormal"/>
              <w:ind w:firstLine="0"/>
              <w:rPr>
                <w:rFonts w:ascii="Arial Narrow" w:hAnsi="Arial Narrow" w:cs="Times New Roman"/>
              </w:rPr>
            </w:pPr>
            <w:r w:rsidRPr="003E74F9">
              <w:rPr>
                <w:rFonts w:ascii="Arial Narrow" w:hAnsi="Arial Narrow" w:cs="Times New Roman"/>
              </w:rPr>
              <w:t>Выручка от реализации товаров (работ, услуг) без учета НДС</w:t>
            </w:r>
          </w:p>
        </w:tc>
        <w:tc>
          <w:tcPr>
            <w:tcW w:w="359" w:type="pct"/>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t>тыс. руб.</w:t>
            </w:r>
          </w:p>
        </w:tc>
        <w:tc>
          <w:tcPr>
            <w:tcW w:w="602" w:type="pct"/>
          </w:tcPr>
          <w:p w:rsidR="003E74F9" w:rsidRPr="003E74F9" w:rsidRDefault="003E74F9" w:rsidP="003E74F9">
            <w:pPr>
              <w:pStyle w:val="ConsPlusNormal"/>
              <w:ind w:firstLine="0"/>
              <w:jc w:val="center"/>
              <w:rPr>
                <w:rFonts w:ascii="Arial Narrow" w:hAnsi="Arial Narrow" w:cs="Times New Roman"/>
              </w:rPr>
            </w:pPr>
          </w:p>
        </w:tc>
        <w:tc>
          <w:tcPr>
            <w:tcW w:w="666" w:type="pct"/>
          </w:tcPr>
          <w:p w:rsidR="003E74F9" w:rsidRPr="003E74F9" w:rsidRDefault="003E74F9" w:rsidP="003E74F9">
            <w:pPr>
              <w:pStyle w:val="ConsPlusNormal"/>
              <w:ind w:firstLine="0"/>
              <w:jc w:val="center"/>
              <w:rPr>
                <w:rFonts w:ascii="Arial Narrow" w:hAnsi="Arial Narrow" w:cs="Times New Roman"/>
              </w:rPr>
            </w:pPr>
          </w:p>
        </w:tc>
        <w:tc>
          <w:tcPr>
            <w:tcW w:w="753" w:type="pct"/>
          </w:tcPr>
          <w:p w:rsidR="003E74F9" w:rsidRPr="003E74F9" w:rsidRDefault="003E74F9" w:rsidP="003E74F9">
            <w:pPr>
              <w:pStyle w:val="ConsPlusNormal"/>
              <w:ind w:firstLine="0"/>
              <w:jc w:val="center"/>
              <w:rPr>
                <w:rFonts w:ascii="Arial Narrow" w:hAnsi="Arial Narrow" w:cs="Times New Roman"/>
              </w:rPr>
            </w:pPr>
          </w:p>
        </w:tc>
        <w:tc>
          <w:tcPr>
            <w:tcW w:w="753" w:type="pct"/>
          </w:tcPr>
          <w:p w:rsidR="003E74F9" w:rsidRPr="003E74F9" w:rsidRDefault="003E74F9" w:rsidP="003E74F9">
            <w:pPr>
              <w:pStyle w:val="ConsPlusNormal"/>
              <w:ind w:firstLine="0"/>
              <w:jc w:val="center"/>
              <w:rPr>
                <w:rFonts w:ascii="Arial Narrow" w:hAnsi="Arial Narrow" w:cs="Times New Roman"/>
              </w:rPr>
            </w:pPr>
          </w:p>
        </w:tc>
        <w:tc>
          <w:tcPr>
            <w:tcW w:w="752" w:type="pct"/>
          </w:tcPr>
          <w:p w:rsidR="003E74F9" w:rsidRPr="003E74F9" w:rsidRDefault="003E74F9" w:rsidP="003E74F9">
            <w:pPr>
              <w:pStyle w:val="ConsPlusNormal"/>
              <w:ind w:firstLine="0"/>
              <w:jc w:val="center"/>
              <w:rPr>
                <w:rFonts w:ascii="Arial Narrow" w:hAnsi="Arial Narrow" w:cs="Times New Roman"/>
              </w:rPr>
            </w:pPr>
          </w:p>
        </w:tc>
      </w:tr>
      <w:tr w:rsidR="003E74F9" w:rsidRPr="003E74F9" w:rsidTr="003E74F9">
        <w:tc>
          <w:tcPr>
            <w:tcW w:w="253" w:type="pct"/>
          </w:tcPr>
          <w:p w:rsidR="003E74F9" w:rsidRPr="003E74F9" w:rsidRDefault="003E74F9" w:rsidP="003E74F9">
            <w:pPr>
              <w:pStyle w:val="ConsPlusNormal"/>
              <w:jc w:val="center"/>
              <w:rPr>
                <w:rFonts w:ascii="Arial Narrow" w:hAnsi="Arial Narrow" w:cs="Times New Roman"/>
              </w:rPr>
            </w:pPr>
            <w:r w:rsidRPr="003E74F9">
              <w:rPr>
                <w:rFonts w:ascii="Arial Narrow" w:hAnsi="Arial Narrow" w:cs="Times New Roman"/>
              </w:rPr>
              <w:t>22</w:t>
            </w:r>
          </w:p>
        </w:tc>
        <w:tc>
          <w:tcPr>
            <w:tcW w:w="862" w:type="pct"/>
          </w:tcPr>
          <w:p w:rsidR="003E74F9" w:rsidRPr="003E74F9" w:rsidRDefault="003E74F9" w:rsidP="00172DB4">
            <w:pPr>
              <w:pStyle w:val="ConsPlusNormal"/>
              <w:ind w:firstLine="0"/>
              <w:rPr>
                <w:rFonts w:ascii="Arial Narrow" w:hAnsi="Arial Narrow" w:cs="Times New Roman"/>
              </w:rPr>
            </w:pPr>
            <w:r w:rsidRPr="003E74F9">
              <w:rPr>
                <w:rFonts w:ascii="Arial Narrow" w:hAnsi="Arial Narrow" w:cs="Times New Roman"/>
              </w:rPr>
              <w:t xml:space="preserve">Затраты на производство и реализацию товаров (работ, услуг) </w:t>
            </w:r>
          </w:p>
        </w:tc>
        <w:tc>
          <w:tcPr>
            <w:tcW w:w="359" w:type="pct"/>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t>тыс. руб.</w:t>
            </w:r>
          </w:p>
        </w:tc>
        <w:tc>
          <w:tcPr>
            <w:tcW w:w="602" w:type="pct"/>
          </w:tcPr>
          <w:p w:rsidR="003E74F9" w:rsidRPr="003E74F9" w:rsidRDefault="003E74F9" w:rsidP="003E74F9">
            <w:pPr>
              <w:pStyle w:val="ConsPlusNormal"/>
              <w:ind w:firstLine="0"/>
              <w:jc w:val="center"/>
              <w:rPr>
                <w:rFonts w:ascii="Arial Narrow" w:hAnsi="Arial Narrow" w:cs="Times New Roman"/>
              </w:rPr>
            </w:pPr>
          </w:p>
        </w:tc>
        <w:tc>
          <w:tcPr>
            <w:tcW w:w="666" w:type="pct"/>
          </w:tcPr>
          <w:p w:rsidR="003E74F9" w:rsidRPr="003E74F9" w:rsidRDefault="003E74F9" w:rsidP="003E74F9">
            <w:pPr>
              <w:pStyle w:val="ConsPlusNormal"/>
              <w:ind w:firstLine="0"/>
              <w:jc w:val="center"/>
              <w:rPr>
                <w:rFonts w:ascii="Arial Narrow" w:hAnsi="Arial Narrow" w:cs="Times New Roman"/>
              </w:rPr>
            </w:pPr>
          </w:p>
        </w:tc>
        <w:tc>
          <w:tcPr>
            <w:tcW w:w="753" w:type="pct"/>
          </w:tcPr>
          <w:p w:rsidR="003E74F9" w:rsidRPr="003E74F9" w:rsidRDefault="003E74F9" w:rsidP="003E74F9">
            <w:pPr>
              <w:pStyle w:val="ConsPlusNormal"/>
              <w:ind w:firstLine="0"/>
              <w:jc w:val="center"/>
              <w:rPr>
                <w:rFonts w:ascii="Arial Narrow" w:hAnsi="Arial Narrow" w:cs="Times New Roman"/>
              </w:rPr>
            </w:pPr>
          </w:p>
        </w:tc>
        <w:tc>
          <w:tcPr>
            <w:tcW w:w="753" w:type="pct"/>
          </w:tcPr>
          <w:p w:rsidR="003E74F9" w:rsidRPr="003E74F9" w:rsidRDefault="003E74F9" w:rsidP="003E74F9">
            <w:pPr>
              <w:pStyle w:val="ConsPlusNormal"/>
              <w:ind w:firstLine="0"/>
              <w:jc w:val="center"/>
              <w:rPr>
                <w:rFonts w:ascii="Arial Narrow" w:hAnsi="Arial Narrow" w:cs="Times New Roman"/>
              </w:rPr>
            </w:pPr>
          </w:p>
        </w:tc>
        <w:tc>
          <w:tcPr>
            <w:tcW w:w="752" w:type="pct"/>
          </w:tcPr>
          <w:p w:rsidR="003E74F9" w:rsidRPr="003E74F9" w:rsidRDefault="003E74F9" w:rsidP="003E74F9">
            <w:pPr>
              <w:pStyle w:val="ConsPlusNormal"/>
              <w:ind w:firstLine="0"/>
              <w:jc w:val="center"/>
              <w:rPr>
                <w:rFonts w:ascii="Arial Narrow" w:hAnsi="Arial Narrow" w:cs="Times New Roman"/>
              </w:rPr>
            </w:pPr>
          </w:p>
        </w:tc>
      </w:tr>
      <w:tr w:rsidR="003E74F9" w:rsidRPr="003E74F9" w:rsidTr="003E74F9">
        <w:tc>
          <w:tcPr>
            <w:tcW w:w="253" w:type="pct"/>
          </w:tcPr>
          <w:p w:rsidR="003E74F9" w:rsidRPr="003E74F9" w:rsidRDefault="003E74F9" w:rsidP="003E74F9">
            <w:pPr>
              <w:pStyle w:val="ConsPlusNormal"/>
              <w:jc w:val="center"/>
              <w:rPr>
                <w:rFonts w:ascii="Arial Narrow" w:hAnsi="Arial Narrow" w:cs="Times New Roman"/>
              </w:rPr>
            </w:pPr>
            <w:r w:rsidRPr="003E74F9">
              <w:rPr>
                <w:rFonts w:ascii="Arial Narrow" w:hAnsi="Arial Narrow" w:cs="Times New Roman"/>
              </w:rPr>
              <w:t>33</w:t>
            </w:r>
          </w:p>
        </w:tc>
        <w:tc>
          <w:tcPr>
            <w:tcW w:w="862" w:type="pct"/>
          </w:tcPr>
          <w:p w:rsidR="003E74F9" w:rsidRPr="003E74F9" w:rsidRDefault="003E74F9" w:rsidP="00172DB4">
            <w:pPr>
              <w:pStyle w:val="ConsPlusNormal"/>
              <w:ind w:firstLine="0"/>
              <w:rPr>
                <w:rFonts w:ascii="Arial Narrow" w:hAnsi="Arial Narrow" w:cs="Times New Roman"/>
              </w:rPr>
            </w:pPr>
            <w:r w:rsidRPr="003E74F9">
              <w:rPr>
                <w:rFonts w:ascii="Arial Narrow" w:hAnsi="Arial Narrow" w:cs="Times New Roman"/>
              </w:rPr>
              <w:t>Прибыль (убыток) от продаж товаров (работ, услуг)</w:t>
            </w:r>
          </w:p>
        </w:tc>
        <w:tc>
          <w:tcPr>
            <w:tcW w:w="359" w:type="pct"/>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t>тыс. руб.</w:t>
            </w:r>
          </w:p>
        </w:tc>
        <w:tc>
          <w:tcPr>
            <w:tcW w:w="602" w:type="pct"/>
          </w:tcPr>
          <w:p w:rsidR="003E74F9" w:rsidRPr="003E74F9" w:rsidRDefault="003E74F9" w:rsidP="003E74F9">
            <w:pPr>
              <w:pStyle w:val="ConsPlusNormal"/>
              <w:ind w:firstLine="0"/>
              <w:jc w:val="center"/>
              <w:rPr>
                <w:rFonts w:ascii="Arial Narrow" w:hAnsi="Arial Narrow" w:cs="Times New Roman"/>
              </w:rPr>
            </w:pPr>
          </w:p>
        </w:tc>
        <w:tc>
          <w:tcPr>
            <w:tcW w:w="666" w:type="pct"/>
          </w:tcPr>
          <w:p w:rsidR="003E74F9" w:rsidRPr="003E74F9" w:rsidRDefault="003E74F9" w:rsidP="003E74F9">
            <w:pPr>
              <w:pStyle w:val="ConsPlusNormal"/>
              <w:ind w:firstLine="0"/>
              <w:jc w:val="center"/>
              <w:rPr>
                <w:rFonts w:ascii="Arial Narrow" w:hAnsi="Arial Narrow" w:cs="Times New Roman"/>
              </w:rPr>
            </w:pPr>
          </w:p>
        </w:tc>
        <w:tc>
          <w:tcPr>
            <w:tcW w:w="753" w:type="pct"/>
          </w:tcPr>
          <w:p w:rsidR="003E74F9" w:rsidRPr="003E74F9" w:rsidRDefault="003E74F9" w:rsidP="003E74F9">
            <w:pPr>
              <w:pStyle w:val="ConsPlusNormal"/>
              <w:ind w:firstLine="0"/>
              <w:jc w:val="center"/>
              <w:rPr>
                <w:rFonts w:ascii="Arial Narrow" w:hAnsi="Arial Narrow" w:cs="Times New Roman"/>
              </w:rPr>
            </w:pPr>
          </w:p>
        </w:tc>
        <w:tc>
          <w:tcPr>
            <w:tcW w:w="753" w:type="pct"/>
          </w:tcPr>
          <w:p w:rsidR="003E74F9" w:rsidRPr="003E74F9" w:rsidRDefault="003E74F9" w:rsidP="003E74F9">
            <w:pPr>
              <w:pStyle w:val="ConsPlusNormal"/>
              <w:ind w:firstLine="0"/>
              <w:jc w:val="center"/>
              <w:rPr>
                <w:rFonts w:ascii="Arial Narrow" w:hAnsi="Arial Narrow" w:cs="Times New Roman"/>
              </w:rPr>
            </w:pPr>
          </w:p>
        </w:tc>
        <w:tc>
          <w:tcPr>
            <w:tcW w:w="752" w:type="pct"/>
          </w:tcPr>
          <w:p w:rsidR="003E74F9" w:rsidRPr="003E74F9" w:rsidRDefault="003E74F9" w:rsidP="003E74F9">
            <w:pPr>
              <w:pStyle w:val="ConsPlusNormal"/>
              <w:ind w:firstLine="0"/>
              <w:jc w:val="center"/>
              <w:rPr>
                <w:rFonts w:ascii="Arial Narrow" w:hAnsi="Arial Narrow" w:cs="Times New Roman"/>
              </w:rPr>
            </w:pPr>
          </w:p>
        </w:tc>
      </w:tr>
      <w:tr w:rsidR="003E74F9" w:rsidRPr="003E74F9" w:rsidTr="008E3A55">
        <w:trPr>
          <w:trHeight w:val="876"/>
        </w:trPr>
        <w:tc>
          <w:tcPr>
            <w:tcW w:w="253" w:type="pct"/>
          </w:tcPr>
          <w:p w:rsidR="003E74F9" w:rsidRPr="003E74F9" w:rsidRDefault="003E74F9" w:rsidP="003E74F9">
            <w:pPr>
              <w:pStyle w:val="ConsPlusNormal"/>
              <w:jc w:val="center"/>
              <w:rPr>
                <w:rFonts w:ascii="Arial Narrow" w:hAnsi="Arial Narrow" w:cs="Times New Roman"/>
              </w:rPr>
            </w:pPr>
            <w:r w:rsidRPr="003E74F9">
              <w:rPr>
                <w:rFonts w:ascii="Arial Narrow" w:hAnsi="Arial Narrow" w:cs="Times New Roman"/>
              </w:rPr>
              <w:t>44</w:t>
            </w:r>
          </w:p>
        </w:tc>
        <w:tc>
          <w:tcPr>
            <w:tcW w:w="862" w:type="pct"/>
          </w:tcPr>
          <w:p w:rsidR="003E74F9" w:rsidRPr="003E74F9" w:rsidRDefault="003E74F9" w:rsidP="00172DB4">
            <w:pPr>
              <w:pStyle w:val="ConsPlusNormal"/>
              <w:ind w:firstLine="0"/>
              <w:rPr>
                <w:rFonts w:ascii="Arial Narrow" w:hAnsi="Arial Narrow" w:cs="Times New Roman"/>
              </w:rPr>
            </w:pPr>
            <w:r w:rsidRPr="003E74F9">
              <w:rPr>
                <w:rFonts w:ascii="Arial Narrow" w:hAnsi="Arial Narrow" w:cs="Times New Roman"/>
              </w:rPr>
              <w:t>Объем налогов, сборов, страховых взносов, уплаченных в бюджетную систему Российской Федерации</w:t>
            </w:r>
          </w:p>
        </w:tc>
        <w:tc>
          <w:tcPr>
            <w:tcW w:w="359" w:type="pct"/>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t>тыс. руб.</w:t>
            </w:r>
          </w:p>
        </w:tc>
        <w:tc>
          <w:tcPr>
            <w:tcW w:w="602" w:type="pct"/>
          </w:tcPr>
          <w:p w:rsidR="003E74F9" w:rsidRPr="003E74F9" w:rsidRDefault="003E74F9" w:rsidP="003E74F9">
            <w:pPr>
              <w:pStyle w:val="ConsPlusNormal"/>
              <w:ind w:firstLine="0"/>
              <w:jc w:val="center"/>
              <w:rPr>
                <w:rFonts w:ascii="Arial Narrow" w:hAnsi="Arial Narrow" w:cs="Times New Roman"/>
              </w:rPr>
            </w:pPr>
          </w:p>
        </w:tc>
        <w:tc>
          <w:tcPr>
            <w:tcW w:w="666" w:type="pct"/>
          </w:tcPr>
          <w:p w:rsidR="003E74F9" w:rsidRPr="003E74F9" w:rsidRDefault="003E74F9" w:rsidP="003E74F9">
            <w:pPr>
              <w:pStyle w:val="ConsPlusNormal"/>
              <w:ind w:firstLine="0"/>
              <w:jc w:val="center"/>
              <w:rPr>
                <w:rFonts w:ascii="Arial Narrow" w:hAnsi="Arial Narrow" w:cs="Times New Roman"/>
              </w:rPr>
            </w:pPr>
          </w:p>
        </w:tc>
        <w:tc>
          <w:tcPr>
            <w:tcW w:w="753" w:type="pct"/>
          </w:tcPr>
          <w:p w:rsidR="003E74F9" w:rsidRPr="003E74F9" w:rsidRDefault="003E74F9" w:rsidP="003E74F9">
            <w:pPr>
              <w:pStyle w:val="ConsPlusNormal"/>
              <w:ind w:firstLine="0"/>
              <w:jc w:val="center"/>
              <w:rPr>
                <w:rFonts w:ascii="Arial Narrow" w:hAnsi="Arial Narrow" w:cs="Times New Roman"/>
              </w:rPr>
            </w:pPr>
          </w:p>
        </w:tc>
        <w:tc>
          <w:tcPr>
            <w:tcW w:w="753" w:type="pct"/>
          </w:tcPr>
          <w:p w:rsidR="003E74F9" w:rsidRPr="003E74F9" w:rsidRDefault="003E74F9" w:rsidP="003E74F9">
            <w:pPr>
              <w:pStyle w:val="ConsPlusNormal"/>
              <w:ind w:firstLine="0"/>
              <w:jc w:val="center"/>
              <w:rPr>
                <w:rFonts w:ascii="Arial Narrow" w:hAnsi="Arial Narrow" w:cs="Times New Roman"/>
              </w:rPr>
            </w:pPr>
          </w:p>
        </w:tc>
        <w:tc>
          <w:tcPr>
            <w:tcW w:w="752" w:type="pct"/>
          </w:tcPr>
          <w:p w:rsidR="003E74F9" w:rsidRPr="003E74F9" w:rsidRDefault="003E74F9" w:rsidP="003E74F9">
            <w:pPr>
              <w:pStyle w:val="ConsPlusNormal"/>
              <w:ind w:firstLine="0"/>
              <w:jc w:val="center"/>
              <w:rPr>
                <w:rFonts w:ascii="Arial Narrow" w:hAnsi="Arial Narrow" w:cs="Times New Roman"/>
              </w:rPr>
            </w:pPr>
          </w:p>
        </w:tc>
      </w:tr>
      <w:tr w:rsidR="003E74F9" w:rsidRPr="003E74F9" w:rsidTr="003E74F9">
        <w:tc>
          <w:tcPr>
            <w:tcW w:w="253" w:type="pct"/>
          </w:tcPr>
          <w:p w:rsidR="003E74F9" w:rsidRPr="003E74F9" w:rsidRDefault="003E74F9" w:rsidP="003E74F9">
            <w:pPr>
              <w:pStyle w:val="ConsPlusNormal"/>
              <w:jc w:val="center"/>
              <w:rPr>
                <w:rFonts w:ascii="Arial Narrow" w:hAnsi="Arial Narrow" w:cs="Times New Roman"/>
              </w:rPr>
            </w:pPr>
            <w:r w:rsidRPr="003E74F9">
              <w:rPr>
                <w:rFonts w:ascii="Arial Narrow" w:hAnsi="Arial Narrow" w:cs="Times New Roman"/>
              </w:rPr>
              <w:t>65</w:t>
            </w:r>
          </w:p>
        </w:tc>
        <w:tc>
          <w:tcPr>
            <w:tcW w:w="862" w:type="pct"/>
          </w:tcPr>
          <w:p w:rsidR="003E74F9" w:rsidRPr="003E74F9" w:rsidRDefault="003E74F9" w:rsidP="00172DB4">
            <w:pPr>
              <w:pStyle w:val="ConsPlusNormal"/>
              <w:ind w:firstLine="0"/>
              <w:rPr>
                <w:rFonts w:ascii="Arial Narrow" w:hAnsi="Arial Narrow" w:cs="Times New Roman"/>
              </w:rPr>
            </w:pPr>
            <w:r w:rsidRPr="003E74F9">
              <w:rPr>
                <w:rFonts w:ascii="Arial Narrow" w:hAnsi="Arial Narrow" w:cs="Times New Roman"/>
              </w:rPr>
              <w:t>Чистая прибыль (убыток)</w:t>
            </w:r>
          </w:p>
        </w:tc>
        <w:tc>
          <w:tcPr>
            <w:tcW w:w="359" w:type="pct"/>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t>тыс. руб.</w:t>
            </w:r>
          </w:p>
        </w:tc>
        <w:tc>
          <w:tcPr>
            <w:tcW w:w="602" w:type="pct"/>
          </w:tcPr>
          <w:p w:rsidR="003E74F9" w:rsidRPr="003E74F9" w:rsidRDefault="003E74F9" w:rsidP="003E74F9">
            <w:pPr>
              <w:pStyle w:val="ConsPlusNormal"/>
              <w:ind w:firstLine="0"/>
              <w:jc w:val="center"/>
              <w:rPr>
                <w:rFonts w:ascii="Arial Narrow" w:hAnsi="Arial Narrow" w:cs="Times New Roman"/>
              </w:rPr>
            </w:pPr>
          </w:p>
        </w:tc>
        <w:tc>
          <w:tcPr>
            <w:tcW w:w="666" w:type="pct"/>
          </w:tcPr>
          <w:p w:rsidR="003E74F9" w:rsidRPr="003E74F9" w:rsidRDefault="003E74F9" w:rsidP="003E74F9">
            <w:pPr>
              <w:pStyle w:val="ConsPlusNormal"/>
              <w:ind w:firstLine="0"/>
              <w:jc w:val="center"/>
              <w:rPr>
                <w:rFonts w:ascii="Arial Narrow" w:hAnsi="Arial Narrow" w:cs="Times New Roman"/>
              </w:rPr>
            </w:pPr>
          </w:p>
        </w:tc>
        <w:tc>
          <w:tcPr>
            <w:tcW w:w="753" w:type="pct"/>
          </w:tcPr>
          <w:p w:rsidR="003E74F9" w:rsidRPr="003E74F9" w:rsidRDefault="003E74F9" w:rsidP="003E74F9">
            <w:pPr>
              <w:pStyle w:val="ConsPlusNormal"/>
              <w:ind w:firstLine="0"/>
              <w:jc w:val="center"/>
              <w:rPr>
                <w:rFonts w:ascii="Arial Narrow" w:hAnsi="Arial Narrow" w:cs="Times New Roman"/>
              </w:rPr>
            </w:pPr>
          </w:p>
        </w:tc>
        <w:tc>
          <w:tcPr>
            <w:tcW w:w="753" w:type="pct"/>
          </w:tcPr>
          <w:p w:rsidR="003E74F9" w:rsidRPr="003E74F9" w:rsidRDefault="003E74F9" w:rsidP="003E74F9">
            <w:pPr>
              <w:pStyle w:val="ConsPlusNormal"/>
              <w:ind w:firstLine="0"/>
              <w:jc w:val="center"/>
              <w:rPr>
                <w:rFonts w:ascii="Arial Narrow" w:hAnsi="Arial Narrow" w:cs="Times New Roman"/>
              </w:rPr>
            </w:pPr>
          </w:p>
        </w:tc>
        <w:tc>
          <w:tcPr>
            <w:tcW w:w="752" w:type="pct"/>
          </w:tcPr>
          <w:p w:rsidR="003E74F9" w:rsidRPr="003E74F9" w:rsidRDefault="003E74F9" w:rsidP="003E74F9">
            <w:pPr>
              <w:pStyle w:val="ConsPlusNormal"/>
              <w:ind w:firstLine="0"/>
              <w:jc w:val="center"/>
              <w:rPr>
                <w:rFonts w:ascii="Arial Narrow" w:hAnsi="Arial Narrow" w:cs="Times New Roman"/>
              </w:rPr>
            </w:pPr>
          </w:p>
        </w:tc>
      </w:tr>
      <w:tr w:rsidR="003E74F9" w:rsidRPr="003E74F9" w:rsidTr="003E74F9">
        <w:tc>
          <w:tcPr>
            <w:tcW w:w="253" w:type="pct"/>
          </w:tcPr>
          <w:p w:rsidR="003E74F9" w:rsidRPr="003E74F9" w:rsidRDefault="003E74F9" w:rsidP="003E74F9">
            <w:pPr>
              <w:pStyle w:val="ConsPlusNormal"/>
              <w:jc w:val="center"/>
              <w:rPr>
                <w:rFonts w:ascii="Arial Narrow" w:hAnsi="Arial Narrow" w:cs="Times New Roman"/>
              </w:rPr>
            </w:pPr>
            <w:r w:rsidRPr="003E74F9">
              <w:rPr>
                <w:rFonts w:ascii="Arial Narrow" w:hAnsi="Arial Narrow" w:cs="Times New Roman"/>
              </w:rPr>
              <w:t>76</w:t>
            </w:r>
          </w:p>
        </w:tc>
        <w:tc>
          <w:tcPr>
            <w:tcW w:w="862" w:type="pct"/>
          </w:tcPr>
          <w:p w:rsidR="003E74F9" w:rsidRPr="003E74F9" w:rsidRDefault="003E74F9" w:rsidP="00172DB4">
            <w:pPr>
              <w:pStyle w:val="ConsPlusNormal"/>
              <w:ind w:firstLine="0"/>
              <w:rPr>
                <w:rFonts w:ascii="Arial Narrow" w:hAnsi="Arial Narrow" w:cs="Times New Roman"/>
              </w:rPr>
            </w:pPr>
            <w:r w:rsidRPr="003E74F9">
              <w:rPr>
                <w:rFonts w:ascii="Arial Narrow" w:hAnsi="Arial Narrow" w:cs="Times New Roman"/>
              </w:rPr>
              <w:t>Фонд начисленной заработной платы</w:t>
            </w:r>
          </w:p>
        </w:tc>
        <w:tc>
          <w:tcPr>
            <w:tcW w:w="359" w:type="pct"/>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t>тыс. руб.</w:t>
            </w:r>
          </w:p>
        </w:tc>
        <w:tc>
          <w:tcPr>
            <w:tcW w:w="602" w:type="pct"/>
          </w:tcPr>
          <w:p w:rsidR="003E74F9" w:rsidRPr="003E74F9" w:rsidRDefault="003E74F9" w:rsidP="003E74F9">
            <w:pPr>
              <w:pStyle w:val="ConsPlusNormal"/>
              <w:ind w:firstLine="0"/>
              <w:jc w:val="center"/>
              <w:rPr>
                <w:rFonts w:ascii="Arial Narrow" w:hAnsi="Arial Narrow" w:cs="Times New Roman"/>
              </w:rPr>
            </w:pPr>
          </w:p>
        </w:tc>
        <w:tc>
          <w:tcPr>
            <w:tcW w:w="666" w:type="pct"/>
          </w:tcPr>
          <w:p w:rsidR="003E74F9" w:rsidRPr="003E74F9" w:rsidRDefault="003E74F9" w:rsidP="003E74F9">
            <w:pPr>
              <w:pStyle w:val="ConsPlusNormal"/>
              <w:ind w:firstLine="0"/>
              <w:jc w:val="center"/>
              <w:rPr>
                <w:rFonts w:ascii="Arial Narrow" w:hAnsi="Arial Narrow" w:cs="Times New Roman"/>
              </w:rPr>
            </w:pPr>
          </w:p>
        </w:tc>
        <w:tc>
          <w:tcPr>
            <w:tcW w:w="753" w:type="pct"/>
          </w:tcPr>
          <w:p w:rsidR="003E74F9" w:rsidRPr="003E74F9" w:rsidRDefault="003E74F9" w:rsidP="003E74F9">
            <w:pPr>
              <w:pStyle w:val="ConsPlusNormal"/>
              <w:ind w:firstLine="0"/>
              <w:jc w:val="center"/>
              <w:rPr>
                <w:rFonts w:ascii="Arial Narrow" w:hAnsi="Arial Narrow" w:cs="Times New Roman"/>
              </w:rPr>
            </w:pPr>
          </w:p>
        </w:tc>
        <w:tc>
          <w:tcPr>
            <w:tcW w:w="753" w:type="pct"/>
          </w:tcPr>
          <w:p w:rsidR="003E74F9" w:rsidRPr="003E74F9" w:rsidRDefault="003E74F9" w:rsidP="003E74F9">
            <w:pPr>
              <w:pStyle w:val="ConsPlusNormal"/>
              <w:ind w:firstLine="0"/>
              <w:jc w:val="center"/>
              <w:rPr>
                <w:rFonts w:ascii="Arial Narrow" w:hAnsi="Arial Narrow" w:cs="Times New Roman"/>
              </w:rPr>
            </w:pPr>
          </w:p>
        </w:tc>
        <w:tc>
          <w:tcPr>
            <w:tcW w:w="752" w:type="pct"/>
          </w:tcPr>
          <w:p w:rsidR="003E74F9" w:rsidRPr="003E74F9" w:rsidRDefault="003E74F9" w:rsidP="003E74F9">
            <w:pPr>
              <w:pStyle w:val="ConsPlusNormal"/>
              <w:ind w:firstLine="0"/>
              <w:jc w:val="center"/>
              <w:rPr>
                <w:rFonts w:ascii="Arial Narrow" w:hAnsi="Arial Narrow" w:cs="Times New Roman"/>
              </w:rPr>
            </w:pPr>
          </w:p>
        </w:tc>
      </w:tr>
      <w:tr w:rsidR="003E74F9" w:rsidRPr="003E74F9" w:rsidTr="003E74F9">
        <w:tc>
          <w:tcPr>
            <w:tcW w:w="253" w:type="pct"/>
          </w:tcPr>
          <w:p w:rsidR="003E74F9" w:rsidRPr="003E74F9" w:rsidRDefault="003E74F9" w:rsidP="003E74F9">
            <w:pPr>
              <w:pStyle w:val="ConsPlusNormal"/>
              <w:jc w:val="center"/>
              <w:rPr>
                <w:rFonts w:ascii="Arial Narrow" w:hAnsi="Arial Narrow" w:cs="Times New Roman"/>
              </w:rPr>
            </w:pPr>
            <w:r w:rsidRPr="003E74F9">
              <w:rPr>
                <w:rFonts w:ascii="Arial Narrow" w:hAnsi="Arial Narrow" w:cs="Times New Roman"/>
              </w:rPr>
              <w:t>77</w:t>
            </w:r>
          </w:p>
        </w:tc>
        <w:tc>
          <w:tcPr>
            <w:tcW w:w="862" w:type="pct"/>
          </w:tcPr>
          <w:p w:rsidR="003E74F9" w:rsidRPr="003E74F9" w:rsidRDefault="003E74F9" w:rsidP="00172DB4">
            <w:pPr>
              <w:pStyle w:val="ConsPlusNormal"/>
              <w:ind w:firstLine="0"/>
              <w:rPr>
                <w:rFonts w:ascii="Arial Narrow" w:hAnsi="Arial Narrow" w:cs="Times New Roman"/>
              </w:rPr>
            </w:pPr>
            <w:r w:rsidRPr="003E74F9">
              <w:rPr>
                <w:rFonts w:ascii="Arial Narrow" w:hAnsi="Arial Narrow" w:cs="Times New Roman"/>
              </w:rPr>
              <w:t xml:space="preserve">Среднесписочная численность работников  </w:t>
            </w:r>
          </w:p>
        </w:tc>
        <w:tc>
          <w:tcPr>
            <w:tcW w:w="359" w:type="pct"/>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t>чел.</w:t>
            </w:r>
          </w:p>
        </w:tc>
        <w:tc>
          <w:tcPr>
            <w:tcW w:w="602" w:type="pct"/>
          </w:tcPr>
          <w:p w:rsidR="003E74F9" w:rsidRPr="003E74F9" w:rsidRDefault="003E74F9" w:rsidP="003E74F9">
            <w:pPr>
              <w:pStyle w:val="ConsPlusNormal"/>
              <w:ind w:firstLine="0"/>
              <w:jc w:val="center"/>
              <w:rPr>
                <w:rFonts w:ascii="Arial Narrow" w:hAnsi="Arial Narrow" w:cs="Times New Roman"/>
              </w:rPr>
            </w:pPr>
          </w:p>
        </w:tc>
        <w:tc>
          <w:tcPr>
            <w:tcW w:w="666" w:type="pct"/>
          </w:tcPr>
          <w:p w:rsidR="003E74F9" w:rsidRPr="003E74F9" w:rsidRDefault="003E74F9" w:rsidP="003E74F9">
            <w:pPr>
              <w:pStyle w:val="ConsPlusNormal"/>
              <w:ind w:firstLine="0"/>
              <w:jc w:val="center"/>
              <w:rPr>
                <w:rFonts w:ascii="Arial Narrow" w:hAnsi="Arial Narrow" w:cs="Times New Roman"/>
              </w:rPr>
            </w:pPr>
          </w:p>
        </w:tc>
        <w:tc>
          <w:tcPr>
            <w:tcW w:w="753" w:type="pct"/>
          </w:tcPr>
          <w:p w:rsidR="003E74F9" w:rsidRPr="003E74F9" w:rsidRDefault="003E74F9" w:rsidP="003E74F9">
            <w:pPr>
              <w:pStyle w:val="ConsPlusNormal"/>
              <w:ind w:firstLine="0"/>
              <w:jc w:val="center"/>
              <w:rPr>
                <w:rFonts w:ascii="Arial Narrow" w:hAnsi="Arial Narrow" w:cs="Times New Roman"/>
              </w:rPr>
            </w:pPr>
          </w:p>
        </w:tc>
        <w:tc>
          <w:tcPr>
            <w:tcW w:w="753" w:type="pct"/>
          </w:tcPr>
          <w:p w:rsidR="003E74F9" w:rsidRPr="003E74F9" w:rsidRDefault="003E74F9" w:rsidP="003E74F9">
            <w:pPr>
              <w:pStyle w:val="ConsPlusNormal"/>
              <w:ind w:firstLine="0"/>
              <w:jc w:val="center"/>
              <w:rPr>
                <w:rFonts w:ascii="Arial Narrow" w:hAnsi="Arial Narrow" w:cs="Times New Roman"/>
              </w:rPr>
            </w:pPr>
          </w:p>
        </w:tc>
        <w:tc>
          <w:tcPr>
            <w:tcW w:w="752" w:type="pct"/>
          </w:tcPr>
          <w:p w:rsidR="003E74F9" w:rsidRPr="003E74F9" w:rsidRDefault="003E74F9" w:rsidP="003E74F9">
            <w:pPr>
              <w:pStyle w:val="ConsPlusNormal"/>
              <w:ind w:firstLine="0"/>
              <w:jc w:val="center"/>
              <w:rPr>
                <w:rFonts w:ascii="Arial Narrow" w:hAnsi="Arial Narrow" w:cs="Times New Roman"/>
              </w:rPr>
            </w:pPr>
          </w:p>
        </w:tc>
      </w:tr>
      <w:tr w:rsidR="003E74F9" w:rsidRPr="003E74F9" w:rsidTr="003E74F9">
        <w:tc>
          <w:tcPr>
            <w:tcW w:w="253" w:type="pct"/>
          </w:tcPr>
          <w:p w:rsidR="003E74F9" w:rsidRPr="003E74F9" w:rsidRDefault="003E74F9" w:rsidP="003E74F9">
            <w:pPr>
              <w:pStyle w:val="ConsPlusNormal"/>
              <w:jc w:val="center"/>
              <w:rPr>
                <w:rFonts w:ascii="Arial Narrow" w:hAnsi="Arial Narrow" w:cs="Times New Roman"/>
              </w:rPr>
            </w:pPr>
            <w:r w:rsidRPr="003E74F9">
              <w:rPr>
                <w:rFonts w:ascii="Arial Narrow" w:hAnsi="Arial Narrow" w:cs="Times New Roman"/>
              </w:rPr>
              <w:t>18</w:t>
            </w:r>
          </w:p>
        </w:tc>
        <w:tc>
          <w:tcPr>
            <w:tcW w:w="862" w:type="pct"/>
          </w:tcPr>
          <w:p w:rsidR="003E74F9" w:rsidRPr="003E74F9" w:rsidRDefault="003E74F9" w:rsidP="00172DB4">
            <w:pPr>
              <w:pStyle w:val="ConsPlusNormal"/>
              <w:ind w:firstLine="0"/>
              <w:rPr>
                <w:rFonts w:ascii="Arial Narrow" w:hAnsi="Arial Narrow" w:cs="Times New Roman"/>
              </w:rPr>
            </w:pPr>
            <w:r w:rsidRPr="003E74F9">
              <w:rPr>
                <w:rFonts w:ascii="Arial Narrow" w:hAnsi="Arial Narrow" w:cs="Times New Roman"/>
              </w:rPr>
              <w:t xml:space="preserve">Среднемесячная начисленная заработная плата </w:t>
            </w:r>
            <w:r w:rsidRPr="003E74F9">
              <w:rPr>
                <w:rFonts w:ascii="Arial Narrow" w:hAnsi="Arial Narrow" w:cs="Times New Roman"/>
              </w:rPr>
              <w:lastRenderedPageBreak/>
              <w:t>работников</w:t>
            </w:r>
          </w:p>
        </w:tc>
        <w:tc>
          <w:tcPr>
            <w:tcW w:w="359" w:type="pct"/>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lastRenderedPageBreak/>
              <w:t>тыс. руб.</w:t>
            </w:r>
          </w:p>
        </w:tc>
        <w:tc>
          <w:tcPr>
            <w:tcW w:w="602" w:type="pct"/>
          </w:tcPr>
          <w:p w:rsidR="003E74F9" w:rsidRPr="003E74F9" w:rsidRDefault="003E74F9" w:rsidP="003E74F9">
            <w:pPr>
              <w:pStyle w:val="ConsPlusNormal"/>
              <w:ind w:firstLine="0"/>
              <w:jc w:val="center"/>
              <w:rPr>
                <w:rFonts w:ascii="Arial Narrow" w:hAnsi="Arial Narrow" w:cs="Times New Roman"/>
              </w:rPr>
            </w:pPr>
          </w:p>
        </w:tc>
        <w:tc>
          <w:tcPr>
            <w:tcW w:w="666" w:type="pct"/>
          </w:tcPr>
          <w:p w:rsidR="003E74F9" w:rsidRPr="003E74F9" w:rsidRDefault="003E74F9" w:rsidP="003E74F9">
            <w:pPr>
              <w:pStyle w:val="ConsPlusNormal"/>
              <w:ind w:firstLine="0"/>
              <w:jc w:val="center"/>
              <w:rPr>
                <w:rFonts w:ascii="Arial Narrow" w:hAnsi="Arial Narrow" w:cs="Times New Roman"/>
              </w:rPr>
            </w:pPr>
          </w:p>
        </w:tc>
        <w:tc>
          <w:tcPr>
            <w:tcW w:w="753" w:type="pct"/>
          </w:tcPr>
          <w:p w:rsidR="003E74F9" w:rsidRPr="003E74F9" w:rsidRDefault="003E74F9" w:rsidP="003E74F9">
            <w:pPr>
              <w:pStyle w:val="ConsPlusNormal"/>
              <w:ind w:firstLine="0"/>
              <w:jc w:val="center"/>
              <w:rPr>
                <w:rFonts w:ascii="Arial Narrow" w:hAnsi="Arial Narrow" w:cs="Times New Roman"/>
              </w:rPr>
            </w:pPr>
          </w:p>
        </w:tc>
        <w:tc>
          <w:tcPr>
            <w:tcW w:w="753" w:type="pct"/>
          </w:tcPr>
          <w:p w:rsidR="003E74F9" w:rsidRPr="003E74F9" w:rsidRDefault="003E74F9" w:rsidP="003E74F9">
            <w:pPr>
              <w:pStyle w:val="ConsPlusNormal"/>
              <w:ind w:firstLine="0"/>
              <w:jc w:val="center"/>
              <w:rPr>
                <w:rFonts w:ascii="Arial Narrow" w:hAnsi="Arial Narrow" w:cs="Times New Roman"/>
              </w:rPr>
            </w:pPr>
          </w:p>
        </w:tc>
        <w:tc>
          <w:tcPr>
            <w:tcW w:w="752" w:type="pct"/>
          </w:tcPr>
          <w:p w:rsidR="003E74F9" w:rsidRPr="003E74F9" w:rsidRDefault="003E74F9" w:rsidP="003E74F9">
            <w:pPr>
              <w:pStyle w:val="ConsPlusNormal"/>
              <w:ind w:firstLine="0"/>
              <w:jc w:val="center"/>
              <w:rPr>
                <w:rFonts w:ascii="Arial Narrow" w:hAnsi="Arial Narrow" w:cs="Times New Roman"/>
              </w:rPr>
            </w:pPr>
          </w:p>
        </w:tc>
      </w:tr>
      <w:tr w:rsidR="003E74F9" w:rsidRPr="003E74F9" w:rsidTr="003E74F9">
        <w:tc>
          <w:tcPr>
            <w:tcW w:w="253" w:type="pct"/>
          </w:tcPr>
          <w:p w:rsidR="003E74F9" w:rsidRPr="003E74F9" w:rsidRDefault="003E74F9" w:rsidP="003E74F9">
            <w:pPr>
              <w:pStyle w:val="ConsPlusNormal"/>
              <w:jc w:val="center"/>
              <w:rPr>
                <w:rFonts w:ascii="Arial Narrow" w:hAnsi="Arial Narrow" w:cs="Times New Roman"/>
              </w:rPr>
            </w:pPr>
            <w:r w:rsidRPr="003E74F9">
              <w:rPr>
                <w:rFonts w:ascii="Arial Narrow" w:hAnsi="Arial Narrow" w:cs="Times New Roman"/>
              </w:rPr>
              <w:t>89</w:t>
            </w:r>
          </w:p>
        </w:tc>
        <w:tc>
          <w:tcPr>
            <w:tcW w:w="862" w:type="pct"/>
          </w:tcPr>
          <w:p w:rsidR="003E74F9" w:rsidRPr="003E74F9" w:rsidRDefault="003E74F9" w:rsidP="00172DB4">
            <w:pPr>
              <w:pStyle w:val="ConsPlusNormal"/>
              <w:ind w:firstLine="0"/>
              <w:rPr>
                <w:rFonts w:ascii="Arial Narrow" w:hAnsi="Arial Narrow" w:cs="Times New Roman"/>
              </w:rPr>
            </w:pPr>
            <w:r w:rsidRPr="003E74F9">
              <w:rPr>
                <w:rFonts w:ascii="Arial Narrow" w:hAnsi="Arial Narrow" w:cs="Times New Roman"/>
              </w:rPr>
              <w:t>Инвестиции в основной капитал, всего:</w:t>
            </w:r>
          </w:p>
        </w:tc>
        <w:tc>
          <w:tcPr>
            <w:tcW w:w="359" w:type="pct"/>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t>тыс. руб.</w:t>
            </w:r>
          </w:p>
        </w:tc>
        <w:tc>
          <w:tcPr>
            <w:tcW w:w="602" w:type="pct"/>
          </w:tcPr>
          <w:p w:rsidR="003E74F9" w:rsidRPr="003E74F9" w:rsidRDefault="003E74F9" w:rsidP="003E74F9">
            <w:pPr>
              <w:pStyle w:val="ConsPlusNormal"/>
              <w:ind w:firstLine="0"/>
              <w:jc w:val="center"/>
              <w:rPr>
                <w:rFonts w:ascii="Arial Narrow" w:hAnsi="Arial Narrow" w:cs="Times New Roman"/>
              </w:rPr>
            </w:pPr>
          </w:p>
        </w:tc>
        <w:tc>
          <w:tcPr>
            <w:tcW w:w="666" w:type="pct"/>
          </w:tcPr>
          <w:p w:rsidR="003E74F9" w:rsidRPr="003E74F9" w:rsidRDefault="003E74F9" w:rsidP="003E74F9">
            <w:pPr>
              <w:pStyle w:val="ConsPlusNormal"/>
              <w:ind w:firstLine="0"/>
              <w:jc w:val="center"/>
              <w:rPr>
                <w:rFonts w:ascii="Arial Narrow" w:hAnsi="Arial Narrow" w:cs="Times New Roman"/>
              </w:rPr>
            </w:pPr>
          </w:p>
        </w:tc>
        <w:tc>
          <w:tcPr>
            <w:tcW w:w="753" w:type="pct"/>
          </w:tcPr>
          <w:p w:rsidR="003E74F9" w:rsidRPr="003E74F9" w:rsidRDefault="003E74F9" w:rsidP="003E74F9">
            <w:pPr>
              <w:pStyle w:val="ConsPlusNormal"/>
              <w:ind w:firstLine="0"/>
              <w:jc w:val="center"/>
              <w:rPr>
                <w:rFonts w:ascii="Arial Narrow" w:hAnsi="Arial Narrow" w:cs="Times New Roman"/>
              </w:rPr>
            </w:pPr>
          </w:p>
        </w:tc>
        <w:tc>
          <w:tcPr>
            <w:tcW w:w="753" w:type="pct"/>
          </w:tcPr>
          <w:p w:rsidR="003E74F9" w:rsidRPr="003E74F9" w:rsidRDefault="003E74F9" w:rsidP="003E74F9">
            <w:pPr>
              <w:pStyle w:val="ConsPlusNormal"/>
              <w:ind w:firstLine="0"/>
              <w:jc w:val="center"/>
              <w:rPr>
                <w:rFonts w:ascii="Arial Narrow" w:hAnsi="Arial Narrow" w:cs="Times New Roman"/>
              </w:rPr>
            </w:pPr>
          </w:p>
        </w:tc>
        <w:tc>
          <w:tcPr>
            <w:tcW w:w="752" w:type="pct"/>
          </w:tcPr>
          <w:p w:rsidR="003E74F9" w:rsidRPr="003E74F9" w:rsidRDefault="003E74F9" w:rsidP="003E74F9">
            <w:pPr>
              <w:pStyle w:val="ConsPlusNormal"/>
              <w:ind w:firstLine="0"/>
              <w:jc w:val="center"/>
              <w:rPr>
                <w:rFonts w:ascii="Arial Narrow" w:hAnsi="Arial Narrow" w:cs="Times New Roman"/>
              </w:rPr>
            </w:pPr>
          </w:p>
        </w:tc>
      </w:tr>
      <w:tr w:rsidR="003E74F9" w:rsidRPr="003E74F9" w:rsidTr="003E74F9">
        <w:tc>
          <w:tcPr>
            <w:tcW w:w="253" w:type="pct"/>
          </w:tcPr>
          <w:p w:rsidR="003E74F9" w:rsidRPr="003E74F9" w:rsidRDefault="003E74F9" w:rsidP="003E74F9">
            <w:pPr>
              <w:pStyle w:val="ConsPlusNormal"/>
              <w:jc w:val="center"/>
              <w:rPr>
                <w:rFonts w:ascii="Arial Narrow" w:hAnsi="Arial Narrow" w:cs="Times New Roman"/>
              </w:rPr>
            </w:pPr>
            <w:r w:rsidRPr="003E74F9">
              <w:rPr>
                <w:rFonts w:ascii="Arial Narrow" w:hAnsi="Arial Narrow" w:cs="Times New Roman"/>
              </w:rPr>
              <w:t>99.1</w:t>
            </w:r>
          </w:p>
        </w:tc>
        <w:tc>
          <w:tcPr>
            <w:tcW w:w="862" w:type="pct"/>
          </w:tcPr>
          <w:p w:rsidR="003E74F9" w:rsidRPr="003E74F9" w:rsidRDefault="003E74F9" w:rsidP="00172DB4">
            <w:pPr>
              <w:pStyle w:val="ConsPlusNormal"/>
              <w:ind w:firstLine="0"/>
              <w:rPr>
                <w:rFonts w:ascii="Arial Narrow" w:hAnsi="Arial Narrow" w:cs="Times New Roman"/>
              </w:rPr>
            </w:pPr>
            <w:r w:rsidRPr="003E74F9">
              <w:rPr>
                <w:rFonts w:ascii="Arial Narrow" w:hAnsi="Arial Narrow" w:cs="Times New Roman"/>
              </w:rPr>
              <w:t>за счет собственных средств</w:t>
            </w:r>
          </w:p>
        </w:tc>
        <w:tc>
          <w:tcPr>
            <w:tcW w:w="359" w:type="pct"/>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t>тыс. руб.</w:t>
            </w:r>
          </w:p>
        </w:tc>
        <w:tc>
          <w:tcPr>
            <w:tcW w:w="602" w:type="pct"/>
          </w:tcPr>
          <w:p w:rsidR="003E74F9" w:rsidRPr="003E74F9" w:rsidRDefault="003E74F9" w:rsidP="003E74F9">
            <w:pPr>
              <w:pStyle w:val="ConsPlusNormal"/>
              <w:ind w:firstLine="0"/>
              <w:jc w:val="center"/>
              <w:rPr>
                <w:rFonts w:ascii="Arial Narrow" w:hAnsi="Arial Narrow" w:cs="Times New Roman"/>
              </w:rPr>
            </w:pPr>
          </w:p>
        </w:tc>
        <w:tc>
          <w:tcPr>
            <w:tcW w:w="666" w:type="pct"/>
          </w:tcPr>
          <w:p w:rsidR="003E74F9" w:rsidRPr="003E74F9" w:rsidRDefault="003E74F9" w:rsidP="003E74F9">
            <w:pPr>
              <w:pStyle w:val="ConsPlusNormal"/>
              <w:ind w:firstLine="0"/>
              <w:jc w:val="center"/>
              <w:rPr>
                <w:rFonts w:ascii="Arial Narrow" w:hAnsi="Arial Narrow" w:cs="Times New Roman"/>
              </w:rPr>
            </w:pPr>
          </w:p>
        </w:tc>
        <w:tc>
          <w:tcPr>
            <w:tcW w:w="753" w:type="pct"/>
          </w:tcPr>
          <w:p w:rsidR="003E74F9" w:rsidRPr="003E74F9" w:rsidRDefault="003E74F9" w:rsidP="003E74F9">
            <w:pPr>
              <w:pStyle w:val="ConsPlusNormal"/>
              <w:ind w:firstLine="0"/>
              <w:jc w:val="center"/>
              <w:rPr>
                <w:rFonts w:ascii="Arial Narrow" w:hAnsi="Arial Narrow" w:cs="Times New Roman"/>
              </w:rPr>
            </w:pPr>
          </w:p>
        </w:tc>
        <w:tc>
          <w:tcPr>
            <w:tcW w:w="753" w:type="pct"/>
          </w:tcPr>
          <w:p w:rsidR="003E74F9" w:rsidRPr="003E74F9" w:rsidRDefault="003E74F9" w:rsidP="003E74F9">
            <w:pPr>
              <w:pStyle w:val="ConsPlusNormal"/>
              <w:ind w:firstLine="0"/>
              <w:jc w:val="center"/>
              <w:rPr>
                <w:rFonts w:ascii="Arial Narrow" w:hAnsi="Arial Narrow" w:cs="Times New Roman"/>
              </w:rPr>
            </w:pPr>
          </w:p>
        </w:tc>
        <w:tc>
          <w:tcPr>
            <w:tcW w:w="752" w:type="pct"/>
          </w:tcPr>
          <w:p w:rsidR="003E74F9" w:rsidRPr="003E74F9" w:rsidRDefault="003E74F9" w:rsidP="003E74F9">
            <w:pPr>
              <w:pStyle w:val="ConsPlusNormal"/>
              <w:ind w:firstLine="0"/>
              <w:jc w:val="center"/>
              <w:rPr>
                <w:rFonts w:ascii="Arial Narrow" w:hAnsi="Arial Narrow" w:cs="Times New Roman"/>
              </w:rPr>
            </w:pPr>
          </w:p>
        </w:tc>
      </w:tr>
      <w:tr w:rsidR="003E74F9" w:rsidRPr="003E74F9" w:rsidTr="003E74F9">
        <w:tc>
          <w:tcPr>
            <w:tcW w:w="253" w:type="pct"/>
          </w:tcPr>
          <w:p w:rsidR="003E74F9" w:rsidRPr="003E74F9" w:rsidRDefault="003E74F9" w:rsidP="003E74F9">
            <w:pPr>
              <w:pStyle w:val="ConsPlusNormal"/>
              <w:jc w:val="center"/>
              <w:rPr>
                <w:rFonts w:ascii="Arial Narrow" w:hAnsi="Arial Narrow" w:cs="Times New Roman"/>
              </w:rPr>
            </w:pPr>
            <w:r w:rsidRPr="003E74F9">
              <w:rPr>
                <w:rFonts w:ascii="Arial Narrow" w:hAnsi="Arial Narrow" w:cs="Times New Roman"/>
              </w:rPr>
              <w:t>99.2</w:t>
            </w:r>
          </w:p>
        </w:tc>
        <w:tc>
          <w:tcPr>
            <w:tcW w:w="862" w:type="pct"/>
          </w:tcPr>
          <w:p w:rsidR="003E74F9" w:rsidRPr="003E74F9" w:rsidRDefault="003E74F9" w:rsidP="00172DB4">
            <w:pPr>
              <w:pStyle w:val="ConsPlusNormal"/>
              <w:ind w:firstLine="0"/>
              <w:rPr>
                <w:rFonts w:ascii="Arial Narrow" w:hAnsi="Arial Narrow" w:cs="Times New Roman"/>
              </w:rPr>
            </w:pPr>
            <w:r w:rsidRPr="003E74F9">
              <w:rPr>
                <w:rFonts w:ascii="Arial Narrow" w:hAnsi="Arial Narrow" w:cs="Times New Roman"/>
              </w:rPr>
              <w:t>за счет привлеченных средств</w:t>
            </w:r>
          </w:p>
        </w:tc>
        <w:tc>
          <w:tcPr>
            <w:tcW w:w="359" w:type="pct"/>
          </w:tcPr>
          <w:p w:rsidR="003E74F9" w:rsidRPr="003E74F9" w:rsidRDefault="003E74F9" w:rsidP="003E74F9">
            <w:pPr>
              <w:pStyle w:val="ConsPlusNormal"/>
              <w:ind w:firstLine="0"/>
              <w:rPr>
                <w:rFonts w:ascii="Arial Narrow" w:hAnsi="Arial Narrow" w:cs="Times New Roman"/>
              </w:rPr>
            </w:pPr>
            <w:r w:rsidRPr="003E74F9">
              <w:rPr>
                <w:rFonts w:ascii="Arial Narrow" w:hAnsi="Arial Narrow" w:cs="Times New Roman"/>
              </w:rPr>
              <w:t>тыс. руб.</w:t>
            </w:r>
          </w:p>
        </w:tc>
        <w:tc>
          <w:tcPr>
            <w:tcW w:w="602" w:type="pct"/>
          </w:tcPr>
          <w:p w:rsidR="003E74F9" w:rsidRPr="003E74F9" w:rsidRDefault="003E74F9" w:rsidP="003E74F9">
            <w:pPr>
              <w:pStyle w:val="ConsPlusNormal"/>
              <w:ind w:firstLine="0"/>
              <w:jc w:val="center"/>
              <w:rPr>
                <w:rFonts w:ascii="Arial Narrow" w:hAnsi="Arial Narrow" w:cs="Times New Roman"/>
              </w:rPr>
            </w:pPr>
          </w:p>
        </w:tc>
        <w:tc>
          <w:tcPr>
            <w:tcW w:w="666" w:type="pct"/>
          </w:tcPr>
          <w:p w:rsidR="003E74F9" w:rsidRPr="003E74F9" w:rsidRDefault="003E74F9" w:rsidP="003E74F9">
            <w:pPr>
              <w:pStyle w:val="ConsPlusNormal"/>
              <w:ind w:firstLine="0"/>
              <w:jc w:val="center"/>
              <w:rPr>
                <w:rFonts w:ascii="Arial Narrow" w:hAnsi="Arial Narrow" w:cs="Times New Roman"/>
              </w:rPr>
            </w:pPr>
          </w:p>
        </w:tc>
        <w:tc>
          <w:tcPr>
            <w:tcW w:w="753" w:type="pct"/>
          </w:tcPr>
          <w:p w:rsidR="003E74F9" w:rsidRPr="003E74F9" w:rsidRDefault="003E74F9" w:rsidP="003E74F9">
            <w:pPr>
              <w:pStyle w:val="ConsPlusNormal"/>
              <w:ind w:firstLine="0"/>
              <w:jc w:val="center"/>
              <w:rPr>
                <w:rFonts w:ascii="Arial Narrow" w:hAnsi="Arial Narrow" w:cs="Times New Roman"/>
              </w:rPr>
            </w:pPr>
          </w:p>
        </w:tc>
        <w:tc>
          <w:tcPr>
            <w:tcW w:w="753" w:type="pct"/>
          </w:tcPr>
          <w:p w:rsidR="003E74F9" w:rsidRPr="003E74F9" w:rsidRDefault="003E74F9" w:rsidP="003E74F9">
            <w:pPr>
              <w:pStyle w:val="ConsPlusNormal"/>
              <w:ind w:firstLine="0"/>
              <w:jc w:val="center"/>
              <w:rPr>
                <w:rFonts w:ascii="Arial Narrow" w:hAnsi="Arial Narrow" w:cs="Times New Roman"/>
              </w:rPr>
            </w:pPr>
          </w:p>
        </w:tc>
        <w:tc>
          <w:tcPr>
            <w:tcW w:w="752" w:type="pct"/>
          </w:tcPr>
          <w:p w:rsidR="003E74F9" w:rsidRPr="003E74F9" w:rsidRDefault="003E74F9" w:rsidP="003E74F9">
            <w:pPr>
              <w:pStyle w:val="ConsPlusNormal"/>
              <w:ind w:firstLine="0"/>
              <w:jc w:val="center"/>
              <w:rPr>
                <w:rFonts w:ascii="Arial Narrow" w:hAnsi="Arial Narrow" w:cs="Times New Roman"/>
              </w:rPr>
            </w:pPr>
          </w:p>
        </w:tc>
      </w:tr>
    </w:tbl>
    <w:p w:rsidR="003E74F9" w:rsidRPr="003E74F9" w:rsidRDefault="003E74F9" w:rsidP="003E74F9">
      <w:pPr>
        <w:widowControl w:val="0"/>
        <w:autoSpaceDE w:val="0"/>
        <w:autoSpaceDN w:val="0"/>
        <w:adjustRightInd w:val="0"/>
        <w:jc w:val="both"/>
        <w:rPr>
          <w:rFonts w:ascii="Arial Narrow" w:hAnsi="Arial Narrow"/>
          <w:sz w:val="20"/>
          <w:szCs w:val="20"/>
        </w:rPr>
      </w:pPr>
    </w:p>
    <w:p w:rsidR="003E74F9" w:rsidRPr="003E74F9" w:rsidRDefault="003E74F9" w:rsidP="003E74F9">
      <w:pPr>
        <w:pStyle w:val="ConsPlusNonformat"/>
        <w:rPr>
          <w:rFonts w:ascii="Arial Narrow" w:hAnsi="Arial Narrow" w:cs="Times New Roman"/>
          <w:u w:val="single"/>
        </w:rPr>
      </w:pPr>
      <w:r w:rsidRPr="003E74F9">
        <w:rPr>
          <w:rFonts w:ascii="Arial Narrow" w:hAnsi="Arial Narrow" w:cs="Times New Roman"/>
        </w:rPr>
        <w:t xml:space="preserve">Получатель гранта       </w:t>
      </w:r>
      <w:r w:rsidRPr="003E74F9">
        <w:rPr>
          <w:rFonts w:ascii="Arial Narrow" w:hAnsi="Arial Narrow" w:cs="Times New Roman"/>
          <w:u w:val="single"/>
        </w:rPr>
        <w:tab/>
      </w:r>
      <w:r w:rsidRPr="003E74F9">
        <w:rPr>
          <w:rFonts w:ascii="Arial Narrow" w:hAnsi="Arial Narrow" w:cs="Times New Roman"/>
          <w:u w:val="single"/>
        </w:rPr>
        <w:tab/>
      </w:r>
      <w:r w:rsidRPr="003E74F9">
        <w:rPr>
          <w:rFonts w:ascii="Arial Narrow" w:hAnsi="Arial Narrow" w:cs="Times New Roman"/>
          <w:u w:val="single"/>
        </w:rPr>
        <w:tab/>
      </w:r>
      <w:r w:rsidRPr="003E74F9">
        <w:rPr>
          <w:rFonts w:ascii="Arial Narrow" w:hAnsi="Arial Narrow" w:cs="Times New Roman"/>
        </w:rPr>
        <w:tab/>
      </w:r>
      <w:r w:rsidRPr="003E74F9">
        <w:rPr>
          <w:rFonts w:ascii="Arial Narrow" w:hAnsi="Arial Narrow" w:cs="Times New Roman"/>
          <w:u w:val="single"/>
        </w:rPr>
        <w:tab/>
      </w:r>
      <w:r w:rsidRPr="003E74F9">
        <w:rPr>
          <w:rFonts w:ascii="Arial Narrow" w:hAnsi="Arial Narrow" w:cs="Times New Roman"/>
          <w:u w:val="single"/>
        </w:rPr>
        <w:tab/>
      </w:r>
      <w:r w:rsidRPr="003E74F9">
        <w:rPr>
          <w:rFonts w:ascii="Arial Narrow" w:hAnsi="Arial Narrow" w:cs="Times New Roman"/>
          <w:u w:val="single"/>
        </w:rPr>
        <w:tab/>
      </w:r>
      <w:r w:rsidRPr="003E74F9">
        <w:rPr>
          <w:rFonts w:ascii="Arial Narrow" w:hAnsi="Arial Narrow" w:cs="Times New Roman"/>
          <w:u w:val="single"/>
        </w:rPr>
        <w:tab/>
      </w:r>
    </w:p>
    <w:p w:rsidR="003E74F9" w:rsidRPr="003E74F9" w:rsidRDefault="003E74F9" w:rsidP="003E74F9">
      <w:pPr>
        <w:pStyle w:val="ConsPlusNonformat"/>
        <w:rPr>
          <w:rFonts w:ascii="Arial Narrow" w:hAnsi="Arial Narrow" w:cs="Times New Roman"/>
        </w:rPr>
      </w:pPr>
      <w:r w:rsidRPr="003E74F9">
        <w:rPr>
          <w:rFonts w:ascii="Arial Narrow" w:hAnsi="Arial Narrow" w:cs="Times New Roman"/>
        </w:rPr>
        <w:t xml:space="preserve">                                                  (подпись) </w:t>
      </w:r>
      <w:r w:rsidRPr="003E74F9">
        <w:rPr>
          <w:rFonts w:ascii="Arial Narrow" w:hAnsi="Arial Narrow" w:cs="Times New Roman"/>
        </w:rPr>
        <w:tab/>
      </w:r>
      <w:r w:rsidRPr="003E74F9">
        <w:rPr>
          <w:rFonts w:ascii="Arial Narrow" w:hAnsi="Arial Narrow" w:cs="Times New Roman"/>
        </w:rPr>
        <w:tab/>
        <w:t xml:space="preserve">        (расшифровка подписи) </w:t>
      </w:r>
    </w:p>
    <w:p w:rsidR="003E74F9" w:rsidRPr="003E74F9" w:rsidRDefault="003E74F9" w:rsidP="003E74F9">
      <w:pPr>
        <w:pStyle w:val="ConsPlusNormal"/>
        <w:ind w:firstLine="0"/>
        <w:jc w:val="both"/>
        <w:rPr>
          <w:rFonts w:ascii="Arial Narrow" w:hAnsi="Arial Narrow" w:cs="Times New Roman"/>
        </w:rPr>
      </w:pPr>
    </w:p>
    <w:p w:rsidR="003E74F9" w:rsidRPr="003E74F9" w:rsidRDefault="003E74F9" w:rsidP="003E74F9">
      <w:pPr>
        <w:pStyle w:val="aff3"/>
        <w:rPr>
          <w:rFonts w:ascii="Arial Narrow" w:hAnsi="Arial Narrow" w:cs="Times New Roman"/>
        </w:rPr>
      </w:pPr>
      <w:r w:rsidRPr="003E74F9">
        <w:rPr>
          <w:rFonts w:ascii="Arial Narrow" w:hAnsi="Arial Narrow" w:cs="Times New Roman"/>
        </w:rPr>
        <w:t>М.П.</w:t>
      </w:r>
    </w:p>
    <w:p w:rsidR="003E74F9" w:rsidRPr="003E74F9" w:rsidRDefault="003E74F9" w:rsidP="003E74F9">
      <w:pPr>
        <w:pStyle w:val="aff3"/>
        <w:jc w:val="left"/>
        <w:rPr>
          <w:rFonts w:ascii="Arial Narrow" w:hAnsi="Arial Narrow" w:cs="Times New Roman"/>
        </w:rPr>
      </w:pPr>
    </w:p>
    <w:p w:rsidR="003E74F9" w:rsidRPr="00172DB4" w:rsidRDefault="003E74F9" w:rsidP="00172DB4">
      <w:pPr>
        <w:rPr>
          <w:rFonts w:ascii="Arial Narrow" w:hAnsi="Arial Narrow"/>
          <w:sz w:val="20"/>
          <w:szCs w:val="20"/>
        </w:rPr>
      </w:pPr>
      <w:r w:rsidRPr="003E74F9">
        <w:rPr>
          <w:rFonts w:ascii="Arial Narrow" w:hAnsi="Arial Narrow"/>
          <w:sz w:val="20"/>
          <w:szCs w:val="20"/>
        </w:rPr>
        <w:t>Дата</w:t>
      </w:r>
    </w:p>
    <w:p w:rsidR="003C7DE1" w:rsidRPr="00172DB4" w:rsidRDefault="003C7DE1" w:rsidP="00172DB4">
      <w:pPr>
        <w:tabs>
          <w:tab w:val="left" w:pos="2430"/>
        </w:tabs>
        <w:jc w:val="center"/>
        <w:rPr>
          <w:rFonts w:ascii="Arial Narrow" w:hAnsi="Arial Narrow"/>
          <w:b/>
          <w:sz w:val="20"/>
          <w:szCs w:val="20"/>
        </w:rPr>
      </w:pPr>
    </w:p>
    <w:p w:rsidR="00172DB4" w:rsidRPr="00172DB4" w:rsidRDefault="00172DB4" w:rsidP="00172DB4">
      <w:pPr>
        <w:pStyle w:val="3"/>
        <w:spacing w:before="0" w:after="0"/>
        <w:jc w:val="center"/>
        <w:rPr>
          <w:rFonts w:ascii="Arial Narrow" w:hAnsi="Arial Narrow"/>
          <w:spacing w:val="30"/>
          <w:sz w:val="20"/>
          <w:szCs w:val="20"/>
        </w:rPr>
      </w:pPr>
      <w:r w:rsidRPr="00172DB4">
        <w:rPr>
          <w:rFonts w:ascii="Arial Narrow" w:hAnsi="Arial Narrow"/>
          <w:spacing w:val="30"/>
          <w:sz w:val="20"/>
          <w:szCs w:val="20"/>
        </w:rPr>
        <w:t>АДМИНИСТРАЦИЯ</w:t>
      </w:r>
    </w:p>
    <w:p w:rsidR="00172DB4" w:rsidRPr="00172DB4" w:rsidRDefault="00172DB4" w:rsidP="00172DB4">
      <w:pPr>
        <w:pStyle w:val="2"/>
        <w:spacing w:before="0" w:after="0"/>
        <w:jc w:val="center"/>
        <w:rPr>
          <w:rFonts w:ascii="Arial Narrow" w:hAnsi="Arial Narrow"/>
          <w:b w:val="0"/>
          <w:i w:val="0"/>
          <w:spacing w:val="60"/>
          <w:sz w:val="20"/>
          <w:szCs w:val="20"/>
        </w:rPr>
      </w:pPr>
      <w:r w:rsidRPr="00172DB4">
        <w:rPr>
          <w:rFonts w:ascii="Arial Narrow" w:hAnsi="Arial Narrow"/>
          <w:i w:val="0"/>
          <w:spacing w:val="60"/>
          <w:sz w:val="20"/>
          <w:szCs w:val="20"/>
        </w:rPr>
        <w:t>Эвенкийского муниципального района</w:t>
      </w:r>
    </w:p>
    <w:p w:rsidR="00172DB4" w:rsidRPr="00172DB4" w:rsidRDefault="00172DB4" w:rsidP="00172DB4">
      <w:pPr>
        <w:jc w:val="center"/>
        <w:rPr>
          <w:rFonts w:ascii="Arial Narrow" w:hAnsi="Arial Narrow"/>
          <w:b/>
          <w:sz w:val="20"/>
          <w:szCs w:val="20"/>
        </w:rPr>
      </w:pPr>
      <w:r w:rsidRPr="00172DB4">
        <w:rPr>
          <w:rFonts w:ascii="Arial Narrow" w:hAnsi="Arial Narrow"/>
          <w:b/>
          <w:sz w:val="20"/>
          <w:szCs w:val="20"/>
        </w:rPr>
        <w:t>Красноярского края</w:t>
      </w:r>
    </w:p>
    <w:p w:rsidR="00172DB4" w:rsidRPr="00172DB4" w:rsidRDefault="00172DB4" w:rsidP="00172DB4">
      <w:pPr>
        <w:jc w:val="center"/>
        <w:rPr>
          <w:rFonts w:ascii="Arial Narrow" w:hAnsi="Arial Narrow"/>
          <w:b/>
          <w:w w:val="80"/>
          <w:position w:val="4"/>
          <w:sz w:val="20"/>
          <w:szCs w:val="20"/>
        </w:rPr>
      </w:pPr>
      <w:r w:rsidRPr="00172DB4">
        <w:rPr>
          <w:rFonts w:ascii="Arial Narrow" w:hAnsi="Arial Narrow"/>
          <w:noProof/>
          <w:sz w:val="20"/>
          <w:szCs w:val="20"/>
        </w:rPr>
        <mc:AlternateContent>
          <mc:Choice Requires="wps">
            <w:drawing>
              <wp:anchor distT="0" distB="0" distL="114300" distR="114300" simplePos="0" relativeHeight="251682816" behindDoc="0" locked="0" layoutInCell="0" allowOverlap="1" wp14:anchorId="6A843160" wp14:editId="6C6720CA">
                <wp:simplePos x="0" y="0"/>
                <wp:positionH relativeFrom="column">
                  <wp:posOffset>106680</wp:posOffset>
                </wp:positionH>
                <wp:positionV relativeFrom="paragraph">
                  <wp:posOffset>93345</wp:posOffset>
                </wp:positionV>
                <wp:extent cx="5697220" cy="0"/>
                <wp:effectExtent l="24765" t="27940" r="21590" b="19685"/>
                <wp:wrapTopAndBottom/>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72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B35AE" id="Прямая соединительная линия 5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35pt" to="45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SyVwIAAGYEAAAOAAAAZHJzL2Uyb0RvYy54bWysVM2O0zAQviPxDpbv3STdttuNNl2hpuWy&#10;wEq7PIBrO02EY1u227RCSMAZqY/AK3AAaaUFniF9I8buDyxcECIHZzye+fLNN+NcXK5qgZbc2ErJ&#10;DCcnMUZcUsUqOc/wy9tpZ4iRdUQyIpTkGV5ziy9Hjx9dNDrlXVUqwbhBACJt2ugMl87pNIosLXlN&#10;7InSXMJhoUxNHGzNPGKGNIBei6gbx4OoUYZpoyi3Frz57hCPAn5RcOpeFIXlDokMAzcXVhPWmV+j&#10;0QVJ54bosqJ7GuQfWNSkkvDRI1ROHEELU/0BVVfUKKsKd0JVHamiqCgPNUA1SfxbNTcl0TzUAuJY&#10;fZTJ/j9Y+nx5bVDFMtxPMJKkhh61H7dvt5v2a/tpu0Hbd+339kv7ub1rv7V32/dg328/gO0P2/u9&#10;e4MgHbRstE0BciyvjVeDruSNvlL0lUVSjUsi5zzUdLvW8J2QET1I8RurgdGseaYYxJCFU0HYVWFq&#10;DwmSoVXo3/rYP75yiIKzPzg/63ahzfRwFpH0kKiNdU+5qpE3Miwq6aUlKVleWQfUIfQQ4t1STSsh&#10;wngIiZoMnw6T2EPXGsRiMxGSrRIV84E+xZr5bCwMWhI/bOHxmgDwgzCjFpIF4JITNtnbjlRiZ0O8&#10;kB4PygJqe2s3Ta/P4/PJcDLsdXrdwaTTi/O882Q67nUG0+Ssn5/m43GevPHUkl5aVoxx6dkdJjvp&#10;/d3k7O/YbiaPs32UJHqIHkoEsod3IB366lu5G4qZYutr49XwLYZhDsH7i+dvy6/7EPXz9zD6AQAA&#10;//8DAFBLAwQUAAYACAAAACEA9NTooNsAAAAIAQAADwAAAGRycy9kb3ducmV2LnhtbEyPwU7DQAxE&#10;70j8w8pI3OimqCo0ZFOVShWq4NLCB7iJm0TNeqOs2yZ/jxEHOFnjscZvsuXgW3OhPjaBHUwnCRji&#10;IpQNVw6+PjcPz2CiIJfYBiYHI0VY5rc3GaZluPKOLnupjIZwTNFBLdKl1saiJo9xEjpi9Y6h9ygq&#10;+8qWPV413Lf2MUnm1mPD+qHGjtY1Faf92TuQU/L2/oqbceWPW6kWY+G36w/n7u+G1QsYoUH+juEH&#10;X9EhV6ZDOHMZTat6ruSic/YERv3FdKbdDr8Lm2f2f4H8GwAA//8DAFBLAQItABQABgAIAAAAIQC2&#10;gziS/gAAAOEBAAATAAAAAAAAAAAAAAAAAAAAAABbQ29udGVudF9UeXBlc10ueG1sUEsBAi0AFAAG&#10;AAgAAAAhADj9If/WAAAAlAEAAAsAAAAAAAAAAAAAAAAALwEAAF9yZWxzLy5yZWxzUEsBAi0AFAAG&#10;AAgAAAAhAElZ1LJXAgAAZgQAAA4AAAAAAAAAAAAAAAAALgIAAGRycy9lMm9Eb2MueG1sUEsBAi0A&#10;FAAGAAgAAAAhAPTU6KDbAAAACAEAAA8AAAAAAAAAAAAAAAAAsQQAAGRycy9kb3ducmV2LnhtbFBL&#10;BQYAAAAABAAEAPMAAAC5BQAAAAA=&#10;" o:allowincell="f" strokeweight="3pt">
                <v:stroke linestyle="thinThin"/>
                <w10:wrap type="topAndBottom"/>
              </v:line>
            </w:pict>
          </mc:Fallback>
        </mc:AlternateContent>
      </w:r>
      <w:r w:rsidRPr="00172DB4">
        <w:rPr>
          <w:rFonts w:ascii="Arial Narrow" w:hAnsi="Arial Narrow"/>
          <w:b/>
          <w:w w:val="80"/>
          <w:position w:val="4"/>
          <w:sz w:val="20"/>
          <w:szCs w:val="20"/>
        </w:rPr>
        <w:t>ПОСТАНОВЛЕНИЕ</w:t>
      </w:r>
    </w:p>
    <w:p w:rsidR="00172DB4" w:rsidRPr="00172DB4" w:rsidRDefault="00172DB4" w:rsidP="00172DB4">
      <w:pPr>
        <w:tabs>
          <w:tab w:val="left" w:pos="709"/>
        </w:tabs>
        <w:jc w:val="center"/>
        <w:rPr>
          <w:rFonts w:ascii="Arial Narrow" w:hAnsi="Arial Narrow"/>
          <w:b/>
          <w:w w:val="80"/>
          <w:position w:val="4"/>
          <w:sz w:val="20"/>
          <w:szCs w:val="20"/>
        </w:rPr>
      </w:pPr>
    </w:p>
    <w:p w:rsidR="00172DB4" w:rsidRPr="00172DB4" w:rsidRDefault="00172DB4" w:rsidP="00172DB4">
      <w:pPr>
        <w:jc w:val="both"/>
        <w:rPr>
          <w:rFonts w:ascii="Arial Narrow" w:hAnsi="Arial Narrow"/>
          <w:sz w:val="20"/>
          <w:szCs w:val="20"/>
        </w:rPr>
      </w:pPr>
      <w:r w:rsidRPr="00172DB4">
        <w:rPr>
          <w:rFonts w:ascii="Arial Narrow" w:hAnsi="Arial Narrow"/>
          <w:sz w:val="20"/>
          <w:szCs w:val="20"/>
        </w:rPr>
        <w:t xml:space="preserve">«04» 07 2023                                      </w:t>
      </w:r>
      <w:r>
        <w:rPr>
          <w:rFonts w:ascii="Arial Narrow" w:hAnsi="Arial Narrow"/>
          <w:sz w:val="20"/>
          <w:szCs w:val="20"/>
        </w:rPr>
        <w:t xml:space="preserve">                                                   </w:t>
      </w:r>
      <w:r w:rsidRPr="00172DB4">
        <w:rPr>
          <w:rFonts w:ascii="Arial Narrow" w:hAnsi="Arial Narrow"/>
          <w:sz w:val="20"/>
          <w:szCs w:val="20"/>
        </w:rPr>
        <w:t xml:space="preserve">п. Тура                   </w:t>
      </w:r>
      <w:r>
        <w:rPr>
          <w:rFonts w:ascii="Arial Narrow" w:hAnsi="Arial Narrow"/>
          <w:sz w:val="20"/>
          <w:szCs w:val="20"/>
        </w:rPr>
        <w:t xml:space="preserve">                                  </w:t>
      </w:r>
      <w:r w:rsidRPr="00172DB4">
        <w:rPr>
          <w:rFonts w:ascii="Arial Narrow" w:hAnsi="Arial Narrow"/>
          <w:sz w:val="20"/>
          <w:szCs w:val="20"/>
        </w:rPr>
        <w:t xml:space="preserve">                           № 379-п</w:t>
      </w:r>
    </w:p>
    <w:p w:rsidR="00172DB4" w:rsidRPr="00172DB4" w:rsidRDefault="00172DB4" w:rsidP="00172DB4">
      <w:pPr>
        <w:rPr>
          <w:rFonts w:ascii="Arial Narrow" w:hAnsi="Arial Narrow"/>
          <w:sz w:val="20"/>
          <w:szCs w:val="20"/>
        </w:rPr>
      </w:pPr>
    </w:p>
    <w:p w:rsidR="00172DB4" w:rsidRPr="00172DB4" w:rsidRDefault="00172DB4" w:rsidP="00172DB4">
      <w:pPr>
        <w:widowControl w:val="0"/>
        <w:suppressAutoHyphens/>
        <w:jc w:val="center"/>
        <w:rPr>
          <w:rFonts w:ascii="Arial Narrow" w:hAnsi="Arial Narrow"/>
          <w:b/>
          <w:sz w:val="20"/>
          <w:szCs w:val="20"/>
        </w:rPr>
      </w:pPr>
      <w:bookmarkStart w:id="27" w:name="_Hlk137632734"/>
      <w:r w:rsidRPr="00172DB4">
        <w:rPr>
          <w:rFonts w:ascii="Arial Narrow" w:hAnsi="Arial Narrow"/>
          <w:b/>
          <w:sz w:val="20"/>
          <w:szCs w:val="20"/>
        </w:rPr>
        <w:t>О внесении изменений в постановление Администрации Эвенкийского муниципального района от 11.10.2019 № 439-п «Об утверждении порядка предоставления и возврата субсидии на возмещение затрат в связи с поддержкой юридических лиц, индивидуальных предпринимателей, осуществляющих деятельность по предоставлению мест для временного проживания в Эвенкийском муниципальном районе»</w:t>
      </w:r>
    </w:p>
    <w:bookmarkEnd w:id="27"/>
    <w:p w:rsidR="00172DB4" w:rsidRPr="00172DB4" w:rsidRDefault="00172DB4" w:rsidP="00172DB4">
      <w:pPr>
        <w:widowControl w:val="0"/>
        <w:suppressAutoHyphens/>
        <w:spacing w:line="100" w:lineRule="atLeast"/>
        <w:jc w:val="center"/>
        <w:rPr>
          <w:rFonts w:ascii="Arial Narrow" w:hAnsi="Arial Narrow"/>
          <w:b/>
          <w:sz w:val="20"/>
          <w:szCs w:val="20"/>
        </w:rPr>
      </w:pPr>
    </w:p>
    <w:p w:rsidR="00172DB4" w:rsidRPr="00172DB4" w:rsidRDefault="00172DB4" w:rsidP="00172DB4">
      <w:pPr>
        <w:pStyle w:val="aff6"/>
        <w:tabs>
          <w:tab w:val="left" w:pos="709"/>
        </w:tabs>
        <w:ind w:left="0"/>
        <w:jc w:val="both"/>
        <w:rPr>
          <w:rFonts w:ascii="Arial Narrow" w:hAnsi="Arial Narrow"/>
          <w:color w:val="FF0000"/>
          <w:sz w:val="20"/>
          <w:szCs w:val="20"/>
        </w:rPr>
      </w:pPr>
      <w:r w:rsidRPr="00172DB4">
        <w:rPr>
          <w:rFonts w:ascii="Arial Narrow" w:hAnsi="Arial Narrow"/>
          <w:color w:val="FF0000"/>
          <w:sz w:val="20"/>
          <w:szCs w:val="20"/>
        </w:rPr>
        <w:tab/>
      </w:r>
      <w:r w:rsidRPr="00172DB4">
        <w:rPr>
          <w:rFonts w:ascii="Arial Narrow" w:hAnsi="Arial Narrow"/>
          <w:sz w:val="20"/>
          <w:szCs w:val="20"/>
        </w:rPr>
        <w:t xml:space="preserve">В соответствии со статьей 78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172DB4">
        <w:rPr>
          <w:rFonts w:ascii="Arial Narrow" w:hAnsi="Arial Narrow"/>
          <w:b/>
          <w:sz w:val="20"/>
          <w:szCs w:val="20"/>
        </w:rPr>
        <w:t>ПОСТАНОВЛЯЮ:</w:t>
      </w:r>
    </w:p>
    <w:p w:rsidR="00172DB4" w:rsidRPr="00172DB4" w:rsidRDefault="00172DB4" w:rsidP="008177C5">
      <w:pPr>
        <w:pStyle w:val="aff6"/>
        <w:numPr>
          <w:ilvl w:val="0"/>
          <w:numId w:val="34"/>
        </w:numPr>
        <w:tabs>
          <w:tab w:val="left" w:pos="709"/>
        </w:tabs>
        <w:autoSpaceDE w:val="0"/>
        <w:autoSpaceDN w:val="0"/>
        <w:adjustRightInd w:val="0"/>
        <w:ind w:left="0" w:firstLine="0"/>
        <w:contextualSpacing w:val="0"/>
        <w:jc w:val="both"/>
        <w:rPr>
          <w:rFonts w:ascii="Arial Narrow" w:hAnsi="Arial Narrow"/>
          <w:sz w:val="20"/>
          <w:szCs w:val="20"/>
        </w:rPr>
      </w:pPr>
      <w:r w:rsidRPr="00172DB4">
        <w:rPr>
          <w:rFonts w:ascii="Arial Narrow" w:hAnsi="Arial Narrow"/>
          <w:sz w:val="20"/>
          <w:szCs w:val="20"/>
        </w:rPr>
        <w:t>Внести в приложение к постановлению Администрации Эвенкийского муниципального района от 11.10.2019 № 439-п «Об утверждении порядка предоставления и возврата субсидии на возмещение затрат в связи с поддержкой юридических лиц, индивидуальных предпринимателей, осуществляющих деятельность по предоставлению мест для временного проживания в Эвенкийском муниципальном районе» (с изменением от 19.05.2020 №239-п, от 12.05.2021 №223-п, от 12.01.2022 №4-п, от 18.04.2023 № 199-п) (далее – Порядок) следующие изменения:</w:t>
      </w:r>
    </w:p>
    <w:p w:rsidR="00172DB4" w:rsidRPr="00172DB4" w:rsidRDefault="00172DB4" w:rsidP="008177C5">
      <w:pPr>
        <w:pStyle w:val="aff6"/>
        <w:numPr>
          <w:ilvl w:val="1"/>
          <w:numId w:val="34"/>
        </w:numPr>
        <w:tabs>
          <w:tab w:val="left" w:pos="709"/>
        </w:tabs>
        <w:autoSpaceDE w:val="0"/>
        <w:autoSpaceDN w:val="0"/>
        <w:adjustRightInd w:val="0"/>
        <w:ind w:left="0" w:firstLine="0"/>
        <w:contextualSpacing w:val="0"/>
        <w:jc w:val="both"/>
        <w:rPr>
          <w:rFonts w:ascii="Arial Narrow" w:hAnsi="Arial Narrow"/>
          <w:sz w:val="20"/>
          <w:szCs w:val="20"/>
        </w:rPr>
      </w:pPr>
      <w:r w:rsidRPr="00172DB4">
        <w:rPr>
          <w:rFonts w:ascii="Arial Narrow" w:hAnsi="Arial Narrow"/>
          <w:sz w:val="20"/>
          <w:szCs w:val="20"/>
        </w:rPr>
        <w:t>абзац первый пункта 1.10 Порядка изложить в следующей редакции:</w:t>
      </w:r>
    </w:p>
    <w:p w:rsidR="00172DB4" w:rsidRPr="00172DB4" w:rsidRDefault="00172DB4" w:rsidP="00172DB4">
      <w:pPr>
        <w:autoSpaceDE w:val="0"/>
        <w:autoSpaceDN w:val="0"/>
        <w:adjustRightInd w:val="0"/>
        <w:jc w:val="both"/>
        <w:rPr>
          <w:rFonts w:ascii="Arial Narrow" w:eastAsia="Calibri" w:hAnsi="Arial Narrow"/>
          <w:sz w:val="20"/>
          <w:szCs w:val="20"/>
        </w:rPr>
      </w:pPr>
      <w:r w:rsidRPr="00172DB4">
        <w:rPr>
          <w:rFonts w:ascii="Arial Narrow" w:hAnsi="Arial Narrow"/>
          <w:sz w:val="20"/>
          <w:szCs w:val="20"/>
        </w:rPr>
        <w:t xml:space="preserve">«Способом проведения отбора является </w:t>
      </w:r>
      <w:r w:rsidRPr="00172DB4">
        <w:rPr>
          <w:rFonts w:ascii="Arial Narrow" w:eastAsia="Calibri" w:hAnsi="Arial Narrow"/>
          <w:sz w:val="20"/>
          <w:szCs w:val="20"/>
        </w:rPr>
        <w:t>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w:t>
      </w:r>
    </w:p>
    <w:p w:rsidR="00172DB4" w:rsidRPr="00172DB4" w:rsidRDefault="00172DB4" w:rsidP="008177C5">
      <w:pPr>
        <w:pStyle w:val="aff6"/>
        <w:widowControl w:val="0"/>
        <w:numPr>
          <w:ilvl w:val="1"/>
          <w:numId w:val="34"/>
        </w:numPr>
        <w:tabs>
          <w:tab w:val="left" w:pos="709"/>
        </w:tabs>
        <w:suppressAutoHyphens/>
        <w:spacing w:line="100" w:lineRule="atLeast"/>
        <w:ind w:left="0" w:firstLine="0"/>
        <w:contextualSpacing w:val="0"/>
        <w:jc w:val="both"/>
        <w:rPr>
          <w:rFonts w:ascii="Arial Narrow" w:hAnsi="Arial Narrow"/>
          <w:sz w:val="20"/>
          <w:szCs w:val="20"/>
        </w:rPr>
      </w:pPr>
      <w:r w:rsidRPr="00172DB4">
        <w:rPr>
          <w:rFonts w:ascii="Arial Narrow" w:hAnsi="Arial Narrow"/>
          <w:sz w:val="20"/>
          <w:szCs w:val="20"/>
        </w:rPr>
        <w:t>пункт 2.1 Порядка изложить в следующей редакции:</w:t>
      </w:r>
    </w:p>
    <w:p w:rsidR="00172DB4" w:rsidRPr="00172DB4" w:rsidRDefault="00172DB4" w:rsidP="00172DB4">
      <w:pPr>
        <w:jc w:val="both"/>
        <w:rPr>
          <w:rFonts w:ascii="Arial Narrow" w:hAnsi="Arial Narrow"/>
          <w:sz w:val="20"/>
          <w:szCs w:val="20"/>
        </w:rPr>
      </w:pPr>
      <w:r w:rsidRPr="00172DB4">
        <w:rPr>
          <w:rFonts w:ascii="Arial Narrow" w:hAnsi="Arial Narrow"/>
          <w:sz w:val="20"/>
          <w:szCs w:val="20"/>
        </w:rPr>
        <w:t xml:space="preserve">«2.1. Главный распорядитель  не позднее 20 ноября текущего финансового года размещает объявление о проведении отбора (далее - Объявление) на официальном сайте органов МСУ Эвенкийского муниципального района </w:t>
      </w:r>
      <w:hyperlink r:id="rId83" w:history="1">
        <w:r w:rsidRPr="00172DB4">
          <w:rPr>
            <w:rStyle w:val="af3"/>
            <w:rFonts w:ascii="Arial Narrow" w:hAnsi="Arial Narrow"/>
            <w:color w:val="auto"/>
            <w:sz w:val="20"/>
            <w:szCs w:val="20"/>
            <w:u w:val="none"/>
          </w:rPr>
          <w:t>https://evenkya.gosuslugi.ru</w:t>
        </w:r>
      </w:hyperlink>
      <w:r w:rsidRPr="00172DB4">
        <w:rPr>
          <w:rFonts w:ascii="Arial Narrow" w:hAnsi="Arial Narrow"/>
          <w:sz w:val="20"/>
          <w:szCs w:val="20"/>
        </w:rPr>
        <w:t>, которое должно содержать следующую информацию:</w:t>
      </w:r>
    </w:p>
    <w:p w:rsidR="00172DB4" w:rsidRPr="00172DB4" w:rsidRDefault="00172DB4" w:rsidP="008177C5">
      <w:pPr>
        <w:pStyle w:val="aff6"/>
        <w:numPr>
          <w:ilvl w:val="0"/>
          <w:numId w:val="21"/>
        </w:numPr>
        <w:tabs>
          <w:tab w:val="left" w:pos="284"/>
        </w:tabs>
        <w:autoSpaceDE w:val="0"/>
        <w:autoSpaceDN w:val="0"/>
        <w:ind w:left="0" w:firstLine="0"/>
        <w:jc w:val="both"/>
        <w:rPr>
          <w:rFonts w:ascii="Arial Narrow" w:hAnsi="Arial Narrow"/>
          <w:sz w:val="20"/>
          <w:szCs w:val="20"/>
        </w:rPr>
      </w:pPr>
      <w:r w:rsidRPr="00172DB4">
        <w:rPr>
          <w:rFonts w:ascii="Arial Narrow" w:hAnsi="Arial Narrow"/>
          <w:sz w:val="20"/>
          <w:szCs w:val="20"/>
        </w:rPr>
        <w:t>дата начала подачи или окончания приема заявлений, которая не может быть ранее 30-го календарного дня, следующего за днем размещения объявления о проведении отбора;</w:t>
      </w:r>
    </w:p>
    <w:p w:rsidR="00172DB4" w:rsidRPr="00172DB4" w:rsidRDefault="00172DB4" w:rsidP="008177C5">
      <w:pPr>
        <w:pStyle w:val="aff6"/>
        <w:numPr>
          <w:ilvl w:val="0"/>
          <w:numId w:val="21"/>
        </w:numPr>
        <w:tabs>
          <w:tab w:val="left" w:pos="284"/>
        </w:tabs>
        <w:autoSpaceDE w:val="0"/>
        <w:autoSpaceDN w:val="0"/>
        <w:ind w:left="0" w:firstLine="0"/>
        <w:jc w:val="both"/>
        <w:rPr>
          <w:rFonts w:ascii="Arial Narrow" w:hAnsi="Arial Narrow"/>
          <w:sz w:val="20"/>
          <w:szCs w:val="20"/>
        </w:rPr>
      </w:pPr>
      <w:r w:rsidRPr="00172DB4">
        <w:rPr>
          <w:rFonts w:ascii="Arial Narrow" w:hAnsi="Arial Narrow"/>
          <w:sz w:val="20"/>
          <w:szCs w:val="20"/>
        </w:rPr>
        <w:t>наименование, место нахождения, почтовый адрес, адрес электронной почты Главного распорядителя;</w:t>
      </w:r>
    </w:p>
    <w:p w:rsidR="00172DB4" w:rsidRPr="00172DB4" w:rsidRDefault="00172DB4" w:rsidP="008177C5">
      <w:pPr>
        <w:pStyle w:val="aff6"/>
        <w:numPr>
          <w:ilvl w:val="0"/>
          <w:numId w:val="21"/>
        </w:numPr>
        <w:tabs>
          <w:tab w:val="left" w:pos="284"/>
        </w:tabs>
        <w:autoSpaceDE w:val="0"/>
        <w:autoSpaceDN w:val="0"/>
        <w:ind w:left="0" w:firstLine="0"/>
        <w:jc w:val="both"/>
        <w:rPr>
          <w:rFonts w:ascii="Arial Narrow" w:hAnsi="Arial Narrow"/>
          <w:sz w:val="20"/>
          <w:szCs w:val="20"/>
        </w:rPr>
      </w:pPr>
      <w:r w:rsidRPr="00172DB4">
        <w:rPr>
          <w:rFonts w:ascii="Arial Narrow" w:hAnsi="Arial Narrow"/>
          <w:sz w:val="20"/>
          <w:szCs w:val="20"/>
        </w:rPr>
        <w:t>результат предоставления субсидии в соответствии с п.1.4. настоящего Порядка;</w:t>
      </w:r>
    </w:p>
    <w:p w:rsidR="00172DB4" w:rsidRPr="00172DB4" w:rsidRDefault="00172DB4" w:rsidP="008177C5">
      <w:pPr>
        <w:pStyle w:val="aff6"/>
        <w:numPr>
          <w:ilvl w:val="0"/>
          <w:numId w:val="21"/>
        </w:numPr>
        <w:tabs>
          <w:tab w:val="left" w:pos="284"/>
        </w:tabs>
        <w:autoSpaceDE w:val="0"/>
        <w:autoSpaceDN w:val="0"/>
        <w:ind w:left="0" w:firstLine="0"/>
        <w:jc w:val="both"/>
        <w:rPr>
          <w:rFonts w:ascii="Arial Narrow" w:hAnsi="Arial Narrow"/>
          <w:sz w:val="20"/>
          <w:szCs w:val="20"/>
        </w:rPr>
      </w:pPr>
      <w:r w:rsidRPr="00172DB4">
        <w:rPr>
          <w:rFonts w:ascii="Arial Narrow" w:hAnsi="Arial Narrow"/>
          <w:sz w:val="20"/>
          <w:szCs w:val="20"/>
        </w:rPr>
        <w:t>требования к участникам отбора в соответствии с пунктом 2.6. настоящего Порядка, перечень документов, представляемых участниками отбора для подтверждения их соответствия указанным требованиям;</w:t>
      </w:r>
    </w:p>
    <w:p w:rsidR="00172DB4" w:rsidRPr="00172DB4" w:rsidRDefault="00172DB4" w:rsidP="008177C5">
      <w:pPr>
        <w:pStyle w:val="aff6"/>
        <w:numPr>
          <w:ilvl w:val="0"/>
          <w:numId w:val="21"/>
        </w:numPr>
        <w:autoSpaceDE w:val="0"/>
        <w:autoSpaceDN w:val="0"/>
        <w:ind w:left="0" w:firstLine="0"/>
        <w:jc w:val="both"/>
        <w:rPr>
          <w:rFonts w:ascii="Arial Narrow" w:hAnsi="Arial Narrow"/>
          <w:sz w:val="20"/>
          <w:szCs w:val="20"/>
        </w:rPr>
      </w:pPr>
      <w:r w:rsidRPr="00172DB4">
        <w:rPr>
          <w:rFonts w:ascii="Arial Narrow" w:hAnsi="Arial Narrow"/>
          <w:sz w:val="20"/>
          <w:szCs w:val="20"/>
        </w:rPr>
        <w:t>порядок подачи заявлений участниками отбора и требования, предъявляемые к форме и содержанию заявлений, подаваемых участниками отбора, которые включают, в том числе согласие на публикацию (размещение) в информационно-телекоммуникационной сети Интернет информации об участнике отбора, о подаваемом заявлении, иной информации, связанной с соответствующим отбором, а также согласие на обработку персональных данных, установленных настоящим Порядком;</w:t>
      </w:r>
    </w:p>
    <w:p w:rsidR="00172DB4" w:rsidRPr="00172DB4" w:rsidRDefault="00172DB4" w:rsidP="008177C5">
      <w:pPr>
        <w:pStyle w:val="aff6"/>
        <w:numPr>
          <w:ilvl w:val="0"/>
          <w:numId w:val="21"/>
        </w:numPr>
        <w:tabs>
          <w:tab w:val="left" w:pos="284"/>
        </w:tabs>
        <w:autoSpaceDE w:val="0"/>
        <w:autoSpaceDN w:val="0"/>
        <w:ind w:left="0" w:firstLine="0"/>
        <w:jc w:val="both"/>
        <w:rPr>
          <w:rFonts w:ascii="Arial Narrow" w:hAnsi="Arial Narrow"/>
          <w:sz w:val="20"/>
          <w:szCs w:val="20"/>
        </w:rPr>
      </w:pPr>
      <w:r w:rsidRPr="00172DB4">
        <w:rPr>
          <w:rFonts w:ascii="Arial Narrow" w:hAnsi="Arial Narrow"/>
          <w:sz w:val="20"/>
          <w:szCs w:val="20"/>
        </w:rPr>
        <w:lastRenderedPageBreak/>
        <w:t>порядок отзыва заявлений участников отбора, порядок возврата заявлений участников отбора, определяющего, в том числе основания для возврата заявлений участников отбора, порядок внесения изменений в заявления участников отбора;</w:t>
      </w:r>
    </w:p>
    <w:p w:rsidR="00172DB4" w:rsidRPr="00172DB4" w:rsidRDefault="00172DB4" w:rsidP="008177C5">
      <w:pPr>
        <w:pStyle w:val="aff6"/>
        <w:numPr>
          <w:ilvl w:val="0"/>
          <w:numId w:val="21"/>
        </w:numPr>
        <w:tabs>
          <w:tab w:val="left" w:pos="284"/>
        </w:tabs>
        <w:autoSpaceDE w:val="0"/>
        <w:autoSpaceDN w:val="0"/>
        <w:ind w:left="0" w:firstLine="0"/>
        <w:jc w:val="both"/>
        <w:rPr>
          <w:rFonts w:ascii="Arial Narrow" w:hAnsi="Arial Narrow"/>
          <w:sz w:val="20"/>
          <w:szCs w:val="20"/>
        </w:rPr>
      </w:pPr>
      <w:r w:rsidRPr="00172DB4">
        <w:rPr>
          <w:rFonts w:ascii="Arial Narrow" w:hAnsi="Arial Narrow"/>
          <w:sz w:val="20"/>
          <w:szCs w:val="20"/>
        </w:rPr>
        <w:t>правила рассмотрения заявлений участников отбора, в соответствии с п. 3.1 – 3.4 настоящего Порядка;</w:t>
      </w:r>
    </w:p>
    <w:p w:rsidR="00172DB4" w:rsidRPr="00172DB4" w:rsidRDefault="00172DB4" w:rsidP="008177C5">
      <w:pPr>
        <w:pStyle w:val="aff6"/>
        <w:numPr>
          <w:ilvl w:val="0"/>
          <w:numId w:val="21"/>
        </w:numPr>
        <w:tabs>
          <w:tab w:val="left" w:pos="284"/>
        </w:tabs>
        <w:autoSpaceDE w:val="0"/>
        <w:autoSpaceDN w:val="0"/>
        <w:ind w:left="0" w:firstLine="0"/>
        <w:jc w:val="both"/>
        <w:rPr>
          <w:rFonts w:ascii="Arial Narrow" w:hAnsi="Arial Narrow"/>
          <w:sz w:val="20"/>
          <w:szCs w:val="20"/>
        </w:rPr>
      </w:pPr>
      <w:bookmarkStart w:id="28" w:name="_Hlk138431996"/>
      <w:r w:rsidRPr="00172DB4">
        <w:rPr>
          <w:rFonts w:ascii="Arial Narrow" w:hAnsi="Arial Narrow"/>
          <w:sz w:val="20"/>
          <w:szCs w:val="20"/>
        </w:rPr>
        <w:t>порядок предоставления участникам отбора разъяснений положений объявления о проведении отбор, даты начала и окончания срока такого предоставления</w:t>
      </w:r>
      <w:bookmarkEnd w:id="28"/>
      <w:r w:rsidRPr="00172DB4">
        <w:rPr>
          <w:rFonts w:ascii="Arial Narrow" w:hAnsi="Arial Narrow"/>
          <w:sz w:val="20"/>
          <w:szCs w:val="20"/>
        </w:rPr>
        <w:t>;</w:t>
      </w:r>
    </w:p>
    <w:p w:rsidR="00172DB4" w:rsidRPr="00172DB4" w:rsidRDefault="00172DB4" w:rsidP="00172DB4">
      <w:pPr>
        <w:pStyle w:val="aff6"/>
        <w:autoSpaceDE w:val="0"/>
        <w:autoSpaceDN w:val="0"/>
        <w:ind w:left="0"/>
        <w:jc w:val="both"/>
        <w:rPr>
          <w:rFonts w:ascii="Arial Narrow" w:hAnsi="Arial Narrow"/>
          <w:sz w:val="20"/>
          <w:szCs w:val="20"/>
        </w:rPr>
      </w:pPr>
      <w:r w:rsidRPr="00172DB4">
        <w:rPr>
          <w:rFonts w:ascii="Arial Narrow" w:hAnsi="Arial Narrow"/>
          <w:sz w:val="20"/>
          <w:szCs w:val="20"/>
        </w:rPr>
        <w:t>срок в течение, которого победитель отбора должен подписать соглашение о предоставлении с</w:t>
      </w:r>
      <w:r>
        <w:rPr>
          <w:rFonts w:ascii="Arial Narrow" w:hAnsi="Arial Narrow"/>
          <w:sz w:val="20"/>
          <w:szCs w:val="20"/>
        </w:rPr>
        <w:t xml:space="preserve">убсидии в соответствии с п. 4.4 </w:t>
      </w:r>
      <w:r w:rsidRPr="00172DB4">
        <w:rPr>
          <w:rFonts w:ascii="Arial Narrow" w:hAnsi="Arial Narrow"/>
          <w:sz w:val="20"/>
          <w:szCs w:val="20"/>
        </w:rPr>
        <w:t>настоящего Порядка;</w:t>
      </w:r>
    </w:p>
    <w:p w:rsidR="00172DB4" w:rsidRPr="00172DB4" w:rsidRDefault="00172DB4" w:rsidP="008177C5">
      <w:pPr>
        <w:pStyle w:val="aff6"/>
        <w:numPr>
          <w:ilvl w:val="0"/>
          <w:numId w:val="21"/>
        </w:numPr>
        <w:tabs>
          <w:tab w:val="left" w:pos="284"/>
        </w:tabs>
        <w:autoSpaceDE w:val="0"/>
        <w:autoSpaceDN w:val="0"/>
        <w:ind w:left="0" w:firstLine="0"/>
        <w:jc w:val="both"/>
        <w:rPr>
          <w:rFonts w:ascii="Arial Narrow" w:hAnsi="Arial Narrow"/>
          <w:sz w:val="20"/>
          <w:szCs w:val="20"/>
        </w:rPr>
      </w:pPr>
      <w:r w:rsidRPr="00172DB4">
        <w:rPr>
          <w:rFonts w:ascii="Arial Narrow" w:hAnsi="Arial Narrow"/>
          <w:sz w:val="20"/>
          <w:szCs w:val="20"/>
        </w:rPr>
        <w:t xml:space="preserve">условие признания победителя отбора уклонившимся от заключения соглашения в соответствии с п. 4.6 настоящего Порядка; </w:t>
      </w:r>
    </w:p>
    <w:p w:rsidR="00172DB4" w:rsidRPr="00172DB4" w:rsidRDefault="00172DB4" w:rsidP="008177C5">
      <w:pPr>
        <w:pStyle w:val="aff6"/>
        <w:numPr>
          <w:ilvl w:val="0"/>
          <w:numId w:val="21"/>
        </w:numPr>
        <w:tabs>
          <w:tab w:val="left" w:pos="284"/>
        </w:tabs>
        <w:autoSpaceDE w:val="0"/>
        <w:autoSpaceDN w:val="0"/>
        <w:ind w:left="0" w:firstLine="0"/>
        <w:jc w:val="both"/>
        <w:rPr>
          <w:rFonts w:ascii="Arial Narrow" w:hAnsi="Arial Narrow"/>
          <w:sz w:val="20"/>
          <w:szCs w:val="20"/>
        </w:rPr>
      </w:pPr>
      <w:r w:rsidRPr="00172DB4">
        <w:rPr>
          <w:rFonts w:ascii="Arial Narrow" w:hAnsi="Arial Narrow"/>
          <w:sz w:val="20"/>
          <w:szCs w:val="20"/>
        </w:rPr>
        <w:t xml:space="preserve">дата размещения результата отбора на официальном сайте органов МСУ Эвенкийского муниципального района </w:t>
      </w:r>
      <w:hyperlink r:id="rId84" w:history="1">
        <w:r w:rsidRPr="00172DB4">
          <w:rPr>
            <w:rStyle w:val="af3"/>
            <w:rFonts w:ascii="Arial Narrow" w:hAnsi="Arial Narrow"/>
            <w:color w:val="auto"/>
            <w:sz w:val="20"/>
            <w:szCs w:val="20"/>
            <w:u w:val="none"/>
          </w:rPr>
          <w:t>https://evenkya.gosuslugi.ru</w:t>
        </w:r>
      </w:hyperlink>
      <w:r w:rsidRPr="00172DB4">
        <w:rPr>
          <w:rFonts w:ascii="Arial Narrow" w:hAnsi="Arial Narrow"/>
          <w:sz w:val="20"/>
          <w:szCs w:val="20"/>
        </w:rPr>
        <w:t>, которая не может быть позднее 14-го календарного дня, следующего за днем подписания протокола заседания Комиссии по отбору.»;</w:t>
      </w:r>
    </w:p>
    <w:p w:rsidR="00172DB4" w:rsidRPr="00172DB4" w:rsidRDefault="008E3A55" w:rsidP="008E3A55">
      <w:pPr>
        <w:pStyle w:val="aff6"/>
        <w:autoSpaceDE w:val="0"/>
        <w:autoSpaceDN w:val="0"/>
        <w:ind w:left="0"/>
        <w:jc w:val="both"/>
        <w:rPr>
          <w:rFonts w:ascii="Arial Narrow" w:hAnsi="Arial Narrow"/>
          <w:sz w:val="20"/>
          <w:szCs w:val="20"/>
        </w:rPr>
      </w:pPr>
      <w:r>
        <w:rPr>
          <w:rFonts w:ascii="Arial Narrow" w:hAnsi="Arial Narrow"/>
          <w:sz w:val="20"/>
          <w:szCs w:val="20"/>
        </w:rPr>
        <w:t>1.3.</w:t>
      </w:r>
      <w:r>
        <w:rPr>
          <w:rFonts w:ascii="Arial Narrow" w:hAnsi="Arial Narrow"/>
          <w:sz w:val="20"/>
          <w:szCs w:val="20"/>
        </w:rPr>
        <w:tab/>
      </w:r>
      <w:r w:rsidR="00172DB4" w:rsidRPr="00172DB4">
        <w:rPr>
          <w:rFonts w:ascii="Arial Narrow" w:hAnsi="Arial Narrow"/>
          <w:sz w:val="20"/>
          <w:szCs w:val="20"/>
        </w:rPr>
        <w:t>Приложение 1 к Порядку изложить в новой редакции согласно приложению к настоящему постановлению.</w:t>
      </w:r>
    </w:p>
    <w:p w:rsidR="00172DB4" w:rsidRPr="00172DB4" w:rsidRDefault="00172DB4" w:rsidP="008177C5">
      <w:pPr>
        <w:pStyle w:val="aff6"/>
        <w:widowControl w:val="0"/>
        <w:numPr>
          <w:ilvl w:val="0"/>
          <w:numId w:val="34"/>
        </w:numPr>
        <w:tabs>
          <w:tab w:val="left" w:pos="709"/>
        </w:tabs>
        <w:suppressAutoHyphens/>
        <w:spacing w:line="100" w:lineRule="atLeast"/>
        <w:ind w:left="0" w:firstLine="0"/>
        <w:contextualSpacing w:val="0"/>
        <w:jc w:val="both"/>
        <w:rPr>
          <w:rFonts w:ascii="Arial Narrow" w:hAnsi="Arial Narrow"/>
          <w:sz w:val="20"/>
          <w:szCs w:val="20"/>
        </w:rPr>
      </w:pPr>
      <w:r w:rsidRPr="00172DB4">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по экономике и финансам (Е.В. Загорец).</w:t>
      </w:r>
    </w:p>
    <w:p w:rsidR="00172DB4" w:rsidRPr="00172DB4" w:rsidRDefault="00172DB4" w:rsidP="00172DB4">
      <w:pPr>
        <w:tabs>
          <w:tab w:val="left" w:pos="709"/>
        </w:tabs>
        <w:jc w:val="both"/>
        <w:rPr>
          <w:rFonts w:ascii="Arial Narrow" w:hAnsi="Arial Narrow"/>
          <w:sz w:val="20"/>
          <w:szCs w:val="20"/>
        </w:rPr>
      </w:pPr>
      <w:r w:rsidRPr="00172DB4">
        <w:rPr>
          <w:rFonts w:ascii="Arial Narrow" w:hAnsi="Arial Narrow"/>
          <w:sz w:val="20"/>
          <w:szCs w:val="20"/>
        </w:rPr>
        <w:t>3.</w:t>
      </w:r>
      <w:r w:rsidRPr="00172DB4">
        <w:rPr>
          <w:rFonts w:ascii="Arial Narrow" w:hAnsi="Arial Narrow"/>
          <w:sz w:val="20"/>
          <w:szCs w:val="20"/>
        </w:rPr>
        <w:tab/>
      </w:r>
      <w:r w:rsidRPr="00172DB4">
        <w:rPr>
          <w:rFonts w:ascii="Arial Narrow" w:hAnsi="Arial Narrow"/>
          <w:bCs/>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172DB4" w:rsidRPr="00172DB4" w:rsidRDefault="00172DB4" w:rsidP="00172DB4">
      <w:pPr>
        <w:tabs>
          <w:tab w:val="left" w:pos="720"/>
        </w:tabs>
        <w:rPr>
          <w:rFonts w:ascii="Arial Narrow" w:hAnsi="Arial Narrow"/>
          <w:sz w:val="20"/>
          <w:szCs w:val="20"/>
        </w:rPr>
      </w:pPr>
    </w:p>
    <w:p w:rsidR="00172DB4" w:rsidRPr="00172DB4" w:rsidRDefault="00172DB4" w:rsidP="00172DB4">
      <w:pPr>
        <w:tabs>
          <w:tab w:val="left" w:pos="720"/>
        </w:tabs>
        <w:rPr>
          <w:rFonts w:ascii="Arial Narrow" w:hAnsi="Arial Narrow"/>
          <w:sz w:val="20"/>
          <w:szCs w:val="20"/>
        </w:rPr>
      </w:pPr>
      <w:r w:rsidRPr="00172DB4">
        <w:rPr>
          <w:rFonts w:ascii="Arial Narrow" w:hAnsi="Arial Narrow"/>
          <w:sz w:val="20"/>
          <w:szCs w:val="20"/>
        </w:rPr>
        <w:t>Глава</w:t>
      </w:r>
    </w:p>
    <w:p w:rsidR="00172DB4" w:rsidRDefault="00172DB4" w:rsidP="00172DB4">
      <w:pPr>
        <w:tabs>
          <w:tab w:val="left" w:pos="720"/>
        </w:tabs>
        <w:jc w:val="both"/>
        <w:rPr>
          <w:rFonts w:ascii="Arial Narrow" w:hAnsi="Arial Narrow"/>
          <w:sz w:val="20"/>
          <w:szCs w:val="20"/>
        </w:rPr>
      </w:pPr>
      <w:r w:rsidRPr="00172DB4">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172DB4">
        <w:rPr>
          <w:rFonts w:ascii="Arial Narrow" w:hAnsi="Arial Narrow"/>
          <w:sz w:val="20"/>
          <w:szCs w:val="20"/>
        </w:rPr>
        <w:t xml:space="preserve">       п/п     </w:t>
      </w:r>
      <w:r>
        <w:rPr>
          <w:rFonts w:ascii="Arial Narrow" w:hAnsi="Arial Narrow"/>
          <w:sz w:val="20"/>
          <w:szCs w:val="20"/>
        </w:rPr>
        <w:t xml:space="preserve">                                    </w:t>
      </w:r>
      <w:r w:rsidRPr="00172DB4">
        <w:rPr>
          <w:rFonts w:ascii="Arial Narrow" w:hAnsi="Arial Narrow"/>
          <w:sz w:val="20"/>
          <w:szCs w:val="20"/>
        </w:rPr>
        <w:t xml:space="preserve">               А.Ю. Черкасов</w:t>
      </w:r>
    </w:p>
    <w:p w:rsidR="00172DB4" w:rsidRDefault="00172DB4" w:rsidP="00172DB4">
      <w:pPr>
        <w:tabs>
          <w:tab w:val="left" w:pos="720"/>
        </w:tabs>
        <w:rPr>
          <w:rFonts w:ascii="Arial Narrow" w:hAnsi="Arial Narrow"/>
          <w:sz w:val="20"/>
          <w:szCs w:val="20"/>
        </w:rPr>
      </w:pPr>
    </w:p>
    <w:p w:rsidR="00172DB4" w:rsidRPr="00172DB4" w:rsidRDefault="00172DB4" w:rsidP="00172DB4">
      <w:pPr>
        <w:autoSpaceDE w:val="0"/>
        <w:autoSpaceDN w:val="0"/>
        <w:adjustRightInd w:val="0"/>
        <w:ind w:left="5246" w:firstLine="708"/>
        <w:jc w:val="both"/>
        <w:rPr>
          <w:rFonts w:ascii="Arial Narrow" w:hAnsi="Arial Narrow"/>
          <w:bCs/>
          <w:sz w:val="20"/>
          <w:szCs w:val="20"/>
        </w:rPr>
      </w:pPr>
      <w:r w:rsidRPr="00172DB4">
        <w:rPr>
          <w:rFonts w:ascii="Arial Narrow" w:hAnsi="Arial Narrow"/>
          <w:bCs/>
          <w:sz w:val="20"/>
          <w:szCs w:val="20"/>
        </w:rPr>
        <w:t xml:space="preserve">приложение </w:t>
      </w:r>
    </w:p>
    <w:p w:rsidR="00172DB4" w:rsidRPr="00172DB4" w:rsidRDefault="00172DB4" w:rsidP="00172DB4">
      <w:pPr>
        <w:autoSpaceDE w:val="0"/>
        <w:autoSpaceDN w:val="0"/>
        <w:adjustRightInd w:val="0"/>
        <w:ind w:left="5954"/>
        <w:jc w:val="both"/>
        <w:rPr>
          <w:rFonts w:ascii="Arial Narrow" w:hAnsi="Arial Narrow"/>
          <w:bCs/>
          <w:sz w:val="20"/>
          <w:szCs w:val="20"/>
        </w:rPr>
      </w:pPr>
      <w:r w:rsidRPr="00172DB4">
        <w:rPr>
          <w:rFonts w:ascii="Arial Narrow" w:hAnsi="Arial Narrow"/>
          <w:bCs/>
          <w:sz w:val="20"/>
          <w:szCs w:val="20"/>
        </w:rPr>
        <w:t>к постановлению</w:t>
      </w:r>
    </w:p>
    <w:p w:rsidR="00172DB4" w:rsidRPr="00172DB4" w:rsidRDefault="00172DB4" w:rsidP="00172DB4">
      <w:pPr>
        <w:autoSpaceDE w:val="0"/>
        <w:autoSpaceDN w:val="0"/>
        <w:adjustRightInd w:val="0"/>
        <w:ind w:left="5954"/>
        <w:jc w:val="both"/>
        <w:rPr>
          <w:rFonts w:ascii="Arial Narrow" w:hAnsi="Arial Narrow"/>
          <w:bCs/>
          <w:sz w:val="20"/>
          <w:szCs w:val="20"/>
        </w:rPr>
      </w:pPr>
      <w:r w:rsidRPr="00172DB4">
        <w:rPr>
          <w:rFonts w:ascii="Arial Narrow" w:hAnsi="Arial Narrow"/>
          <w:bCs/>
          <w:sz w:val="20"/>
          <w:szCs w:val="20"/>
        </w:rPr>
        <w:t>Администрации района</w:t>
      </w:r>
    </w:p>
    <w:p w:rsidR="00172DB4" w:rsidRPr="00172DB4" w:rsidRDefault="00172DB4" w:rsidP="00172DB4">
      <w:pPr>
        <w:tabs>
          <w:tab w:val="left" w:pos="709"/>
        </w:tabs>
        <w:autoSpaceDE w:val="0"/>
        <w:autoSpaceDN w:val="0"/>
        <w:adjustRightInd w:val="0"/>
        <w:ind w:left="5954"/>
        <w:jc w:val="both"/>
        <w:rPr>
          <w:rFonts w:ascii="Arial Narrow" w:hAnsi="Arial Narrow"/>
          <w:bCs/>
          <w:sz w:val="20"/>
          <w:szCs w:val="20"/>
        </w:rPr>
      </w:pPr>
      <w:r w:rsidRPr="00172DB4">
        <w:rPr>
          <w:rFonts w:ascii="Arial Narrow" w:hAnsi="Arial Narrow"/>
          <w:bCs/>
          <w:sz w:val="20"/>
          <w:szCs w:val="20"/>
        </w:rPr>
        <w:t>от «04» 07 2023 № 379-п</w:t>
      </w:r>
    </w:p>
    <w:p w:rsidR="00172DB4" w:rsidRPr="00172DB4" w:rsidRDefault="00172DB4" w:rsidP="00172DB4">
      <w:pPr>
        <w:autoSpaceDE w:val="0"/>
        <w:autoSpaceDN w:val="0"/>
        <w:adjustRightInd w:val="0"/>
        <w:ind w:left="7080"/>
        <w:jc w:val="right"/>
        <w:rPr>
          <w:rFonts w:ascii="Arial Narrow" w:hAnsi="Arial Narrow"/>
          <w:sz w:val="20"/>
          <w:szCs w:val="20"/>
        </w:rPr>
      </w:pPr>
    </w:p>
    <w:p w:rsidR="00172DB4" w:rsidRPr="00172DB4" w:rsidRDefault="00172DB4" w:rsidP="00172DB4">
      <w:pPr>
        <w:autoSpaceDE w:val="0"/>
        <w:autoSpaceDN w:val="0"/>
        <w:adjustRightInd w:val="0"/>
        <w:ind w:left="7080"/>
        <w:jc w:val="right"/>
        <w:rPr>
          <w:rFonts w:ascii="Arial Narrow" w:hAnsi="Arial Narrow"/>
          <w:sz w:val="20"/>
          <w:szCs w:val="20"/>
        </w:rPr>
      </w:pPr>
      <w:r w:rsidRPr="00172DB4">
        <w:rPr>
          <w:rFonts w:ascii="Arial Narrow" w:hAnsi="Arial Narrow"/>
          <w:sz w:val="20"/>
          <w:szCs w:val="20"/>
        </w:rPr>
        <w:t>приложение 1</w:t>
      </w:r>
    </w:p>
    <w:p w:rsidR="00172DB4" w:rsidRPr="00172DB4" w:rsidRDefault="00172DB4" w:rsidP="00172DB4">
      <w:pPr>
        <w:ind w:firstLine="708"/>
        <w:jc w:val="right"/>
        <w:rPr>
          <w:rFonts w:ascii="Arial Narrow" w:hAnsi="Arial Narrow"/>
          <w:sz w:val="20"/>
          <w:szCs w:val="20"/>
        </w:rPr>
      </w:pPr>
      <w:r w:rsidRPr="00172DB4">
        <w:rPr>
          <w:rFonts w:ascii="Arial Narrow" w:hAnsi="Arial Narrow"/>
          <w:sz w:val="20"/>
          <w:szCs w:val="20"/>
        </w:rPr>
        <w:t>к Порядку предоставления и возврата субсидии</w:t>
      </w:r>
    </w:p>
    <w:p w:rsidR="00172DB4" w:rsidRPr="00172DB4" w:rsidRDefault="00172DB4" w:rsidP="00172DB4">
      <w:pPr>
        <w:jc w:val="right"/>
        <w:rPr>
          <w:rFonts w:ascii="Arial Narrow" w:hAnsi="Arial Narrow"/>
          <w:sz w:val="20"/>
          <w:szCs w:val="20"/>
        </w:rPr>
      </w:pPr>
      <w:r w:rsidRPr="00172DB4">
        <w:rPr>
          <w:rFonts w:ascii="Arial Narrow" w:hAnsi="Arial Narrow"/>
          <w:sz w:val="20"/>
          <w:szCs w:val="20"/>
        </w:rPr>
        <w:t>на возмещение затрат в связ</w:t>
      </w:r>
      <w:r>
        <w:rPr>
          <w:rFonts w:ascii="Arial Narrow" w:hAnsi="Arial Narrow"/>
          <w:sz w:val="20"/>
          <w:szCs w:val="20"/>
        </w:rPr>
        <w:t>и с поддержкой юридических лиц,</w:t>
      </w:r>
    </w:p>
    <w:p w:rsidR="00172DB4" w:rsidRPr="00172DB4" w:rsidRDefault="00172DB4" w:rsidP="00172DB4">
      <w:pPr>
        <w:jc w:val="right"/>
        <w:rPr>
          <w:rFonts w:ascii="Arial Narrow" w:hAnsi="Arial Narrow"/>
          <w:sz w:val="20"/>
          <w:szCs w:val="20"/>
        </w:rPr>
      </w:pPr>
      <w:r w:rsidRPr="00172DB4">
        <w:rPr>
          <w:rFonts w:ascii="Arial Narrow" w:hAnsi="Arial Narrow"/>
          <w:sz w:val="20"/>
          <w:szCs w:val="20"/>
        </w:rPr>
        <w:t>индивидуальных предпринимателей, осуществляющих деятельность</w:t>
      </w:r>
    </w:p>
    <w:p w:rsidR="00172DB4" w:rsidRPr="00172DB4" w:rsidRDefault="00172DB4" w:rsidP="00172DB4">
      <w:pPr>
        <w:jc w:val="right"/>
        <w:rPr>
          <w:rFonts w:ascii="Arial Narrow" w:hAnsi="Arial Narrow"/>
          <w:sz w:val="20"/>
          <w:szCs w:val="20"/>
        </w:rPr>
      </w:pPr>
      <w:r w:rsidRPr="00172DB4">
        <w:rPr>
          <w:rFonts w:ascii="Arial Narrow" w:hAnsi="Arial Narrow"/>
          <w:sz w:val="20"/>
          <w:szCs w:val="20"/>
        </w:rPr>
        <w:t xml:space="preserve"> по предоставлению м</w:t>
      </w:r>
      <w:r>
        <w:rPr>
          <w:rFonts w:ascii="Arial Narrow" w:hAnsi="Arial Narrow"/>
          <w:sz w:val="20"/>
          <w:szCs w:val="20"/>
        </w:rPr>
        <w:t>ест для временного проживания в</w:t>
      </w:r>
    </w:p>
    <w:p w:rsidR="00172DB4" w:rsidRDefault="00172DB4" w:rsidP="00172DB4">
      <w:pPr>
        <w:jc w:val="right"/>
        <w:rPr>
          <w:rFonts w:ascii="Arial Narrow" w:hAnsi="Arial Narrow"/>
          <w:sz w:val="20"/>
          <w:szCs w:val="20"/>
        </w:rPr>
      </w:pPr>
      <w:r w:rsidRPr="00172DB4">
        <w:rPr>
          <w:rFonts w:ascii="Arial Narrow" w:hAnsi="Arial Narrow"/>
          <w:sz w:val="20"/>
          <w:szCs w:val="20"/>
        </w:rPr>
        <w:t>Эвенкийском муниципальном районе</w:t>
      </w:r>
    </w:p>
    <w:p w:rsidR="00C20CD8" w:rsidRPr="00172DB4" w:rsidRDefault="00C20CD8" w:rsidP="00172DB4">
      <w:pPr>
        <w:jc w:val="right"/>
        <w:rPr>
          <w:rFonts w:ascii="Arial Narrow" w:hAnsi="Arial Narrow"/>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6"/>
        <w:gridCol w:w="367"/>
        <w:gridCol w:w="4857"/>
      </w:tblGrid>
      <w:tr w:rsidR="00172DB4" w:rsidRPr="00172DB4" w:rsidTr="00C20CD8">
        <w:trPr>
          <w:cantSplit/>
          <w:trHeight w:val="1039"/>
        </w:trPr>
        <w:tc>
          <w:tcPr>
            <w:tcW w:w="4136" w:type="dxa"/>
            <w:tcBorders>
              <w:top w:val="nil"/>
              <w:left w:val="nil"/>
              <w:bottom w:val="nil"/>
              <w:right w:val="nil"/>
            </w:tcBorders>
          </w:tcPr>
          <w:p w:rsidR="00172DB4" w:rsidRPr="00172DB4" w:rsidRDefault="00172DB4" w:rsidP="00F3417B">
            <w:pPr>
              <w:tabs>
                <w:tab w:val="left" w:pos="1380"/>
              </w:tabs>
              <w:jc w:val="center"/>
              <w:rPr>
                <w:rFonts w:ascii="Arial Narrow" w:hAnsi="Arial Narrow"/>
                <w:sz w:val="20"/>
                <w:szCs w:val="20"/>
              </w:rPr>
            </w:pPr>
          </w:p>
        </w:tc>
        <w:tc>
          <w:tcPr>
            <w:tcW w:w="367" w:type="dxa"/>
            <w:tcBorders>
              <w:top w:val="nil"/>
              <w:left w:val="nil"/>
              <w:bottom w:val="nil"/>
              <w:right w:val="nil"/>
            </w:tcBorders>
          </w:tcPr>
          <w:p w:rsidR="00172DB4" w:rsidRPr="00172DB4" w:rsidRDefault="00172DB4" w:rsidP="00F3417B">
            <w:pPr>
              <w:rPr>
                <w:rFonts w:ascii="Arial Narrow" w:hAnsi="Arial Narrow"/>
                <w:sz w:val="20"/>
                <w:szCs w:val="20"/>
              </w:rPr>
            </w:pPr>
          </w:p>
        </w:tc>
        <w:tc>
          <w:tcPr>
            <w:tcW w:w="4857" w:type="dxa"/>
            <w:tcBorders>
              <w:top w:val="nil"/>
              <w:left w:val="nil"/>
              <w:bottom w:val="nil"/>
              <w:right w:val="nil"/>
            </w:tcBorders>
          </w:tcPr>
          <w:p w:rsidR="00172DB4" w:rsidRPr="00172DB4" w:rsidRDefault="00172DB4" w:rsidP="00F3417B">
            <w:pPr>
              <w:ind w:left="636"/>
              <w:rPr>
                <w:rFonts w:ascii="Arial Narrow" w:hAnsi="Arial Narrow"/>
                <w:sz w:val="20"/>
                <w:szCs w:val="20"/>
              </w:rPr>
            </w:pPr>
            <w:r w:rsidRPr="00172DB4">
              <w:rPr>
                <w:rFonts w:ascii="Arial Narrow" w:hAnsi="Arial Narrow"/>
                <w:sz w:val="20"/>
                <w:szCs w:val="20"/>
              </w:rPr>
              <w:t xml:space="preserve">Главе </w:t>
            </w:r>
          </w:p>
          <w:p w:rsidR="00172DB4" w:rsidRPr="00172DB4" w:rsidRDefault="00172DB4" w:rsidP="00F3417B">
            <w:pPr>
              <w:ind w:left="636"/>
              <w:rPr>
                <w:rFonts w:ascii="Arial Narrow" w:hAnsi="Arial Narrow"/>
                <w:sz w:val="20"/>
                <w:szCs w:val="20"/>
              </w:rPr>
            </w:pPr>
            <w:r w:rsidRPr="00172DB4">
              <w:rPr>
                <w:rFonts w:ascii="Arial Narrow" w:hAnsi="Arial Narrow"/>
                <w:sz w:val="20"/>
                <w:szCs w:val="20"/>
              </w:rPr>
              <w:t>Эвенкийского муниципального района Красноярского края</w:t>
            </w:r>
          </w:p>
          <w:p w:rsidR="00172DB4" w:rsidRPr="00172DB4" w:rsidRDefault="00172DB4" w:rsidP="00F3417B">
            <w:pPr>
              <w:ind w:left="636"/>
              <w:rPr>
                <w:rFonts w:ascii="Arial Narrow" w:hAnsi="Arial Narrow"/>
                <w:sz w:val="20"/>
                <w:szCs w:val="20"/>
              </w:rPr>
            </w:pPr>
            <w:r w:rsidRPr="00172DB4">
              <w:rPr>
                <w:rFonts w:ascii="Arial Narrow" w:hAnsi="Arial Narrow"/>
                <w:sz w:val="20"/>
                <w:szCs w:val="20"/>
              </w:rPr>
              <w:t>_____________________</w:t>
            </w:r>
          </w:p>
          <w:p w:rsidR="00172DB4" w:rsidRPr="00172DB4" w:rsidRDefault="00172DB4" w:rsidP="00F3417B">
            <w:pPr>
              <w:rPr>
                <w:rFonts w:ascii="Arial Narrow" w:hAnsi="Arial Narrow"/>
                <w:sz w:val="20"/>
                <w:szCs w:val="20"/>
              </w:rPr>
            </w:pPr>
          </w:p>
        </w:tc>
      </w:tr>
    </w:tbl>
    <w:p w:rsidR="00172DB4" w:rsidRPr="00172DB4" w:rsidRDefault="00172DB4" w:rsidP="00172DB4">
      <w:pPr>
        <w:tabs>
          <w:tab w:val="left" w:pos="3420"/>
        </w:tabs>
        <w:jc w:val="center"/>
        <w:rPr>
          <w:rFonts w:ascii="Arial Narrow" w:hAnsi="Arial Narrow"/>
          <w:sz w:val="20"/>
          <w:szCs w:val="20"/>
        </w:rPr>
      </w:pPr>
      <w:r w:rsidRPr="00172DB4">
        <w:rPr>
          <w:rFonts w:ascii="Arial Narrow" w:hAnsi="Arial Narrow"/>
          <w:sz w:val="20"/>
          <w:szCs w:val="20"/>
        </w:rPr>
        <w:t xml:space="preserve">Заявление </w:t>
      </w:r>
    </w:p>
    <w:p w:rsidR="00172DB4" w:rsidRPr="00172DB4" w:rsidRDefault="00172DB4" w:rsidP="00172DB4">
      <w:pPr>
        <w:tabs>
          <w:tab w:val="left" w:pos="3420"/>
        </w:tabs>
        <w:jc w:val="center"/>
        <w:rPr>
          <w:rFonts w:ascii="Arial Narrow" w:hAnsi="Arial Narrow"/>
          <w:sz w:val="20"/>
          <w:szCs w:val="20"/>
          <w:u w:val="single"/>
        </w:rPr>
      </w:pPr>
      <w:r w:rsidRPr="00172DB4">
        <w:rPr>
          <w:rFonts w:ascii="Arial Narrow" w:hAnsi="Arial Narrow"/>
          <w:sz w:val="20"/>
          <w:szCs w:val="20"/>
          <w:u w:val="single"/>
        </w:rPr>
        <w:t>на участие в отборе/на возмещение затрат, понесенных в отчетном периоде</w:t>
      </w:r>
    </w:p>
    <w:p w:rsidR="00172DB4" w:rsidRPr="00172DB4" w:rsidRDefault="00172DB4" w:rsidP="00172DB4">
      <w:pPr>
        <w:tabs>
          <w:tab w:val="left" w:pos="3420"/>
        </w:tabs>
        <w:jc w:val="center"/>
        <w:rPr>
          <w:rFonts w:ascii="Arial Narrow" w:hAnsi="Arial Narrow"/>
          <w:sz w:val="20"/>
          <w:szCs w:val="20"/>
        </w:rPr>
      </w:pPr>
      <w:r w:rsidRPr="00172DB4">
        <w:rPr>
          <w:rFonts w:ascii="Arial Narrow" w:hAnsi="Arial Narrow"/>
          <w:sz w:val="20"/>
          <w:szCs w:val="20"/>
        </w:rPr>
        <w:t>(нужное подчеркнуть)</w:t>
      </w:r>
    </w:p>
    <w:p w:rsidR="00172DB4" w:rsidRPr="00172DB4" w:rsidRDefault="00172DB4" w:rsidP="00172DB4">
      <w:pPr>
        <w:jc w:val="both"/>
        <w:rPr>
          <w:rFonts w:ascii="Arial Narrow" w:hAnsi="Arial Narrow"/>
          <w:sz w:val="20"/>
          <w:szCs w:val="20"/>
          <w:u w:val="single"/>
        </w:rPr>
      </w:pPr>
      <w:r w:rsidRPr="00172DB4">
        <w:rPr>
          <w:rFonts w:ascii="Arial Narrow" w:hAnsi="Arial Narrow"/>
          <w:sz w:val="20"/>
          <w:szCs w:val="20"/>
          <w:u w:val="single"/>
        </w:rPr>
        <w:tab/>
      </w:r>
      <w:r w:rsidRPr="00172DB4">
        <w:rPr>
          <w:rFonts w:ascii="Arial Narrow" w:hAnsi="Arial Narrow"/>
          <w:sz w:val="20"/>
          <w:szCs w:val="20"/>
          <w:u w:val="single"/>
        </w:rPr>
        <w:tab/>
      </w:r>
      <w:r w:rsidRPr="00172DB4">
        <w:rPr>
          <w:rFonts w:ascii="Arial Narrow" w:hAnsi="Arial Narrow"/>
          <w:sz w:val="20"/>
          <w:szCs w:val="20"/>
          <w:u w:val="single"/>
        </w:rPr>
        <w:tab/>
      </w:r>
      <w:r w:rsidRPr="00172DB4">
        <w:rPr>
          <w:rFonts w:ascii="Arial Narrow" w:hAnsi="Arial Narrow"/>
          <w:sz w:val="20"/>
          <w:szCs w:val="20"/>
          <w:u w:val="single"/>
        </w:rPr>
        <w:tab/>
      </w:r>
      <w:r w:rsidRPr="00172DB4">
        <w:rPr>
          <w:rFonts w:ascii="Arial Narrow" w:hAnsi="Arial Narrow"/>
          <w:sz w:val="20"/>
          <w:szCs w:val="20"/>
          <w:u w:val="single"/>
        </w:rPr>
        <w:tab/>
      </w:r>
      <w:r w:rsidRPr="00172DB4">
        <w:rPr>
          <w:rFonts w:ascii="Arial Narrow" w:hAnsi="Arial Narrow"/>
          <w:sz w:val="20"/>
          <w:szCs w:val="20"/>
          <w:u w:val="single"/>
        </w:rPr>
        <w:tab/>
      </w:r>
      <w:r w:rsidRPr="00172DB4">
        <w:rPr>
          <w:rFonts w:ascii="Arial Narrow" w:hAnsi="Arial Narrow"/>
          <w:sz w:val="20"/>
          <w:szCs w:val="20"/>
          <w:u w:val="single"/>
        </w:rPr>
        <w:tab/>
      </w:r>
      <w:r w:rsidRPr="00172DB4">
        <w:rPr>
          <w:rFonts w:ascii="Arial Narrow" w:hAnsi="Arial Narrow"/>
          <w:sz w:val="20"/>
          <w:szCs w:val="20"/>
          <w:u w:val="single"/>
        </w:rPr>
        <w:tab/>
      </w:r>
      <w:r w:rsidRPr="00172DB4">
        <w:rPr>
          <w:rFonts w:ascii="Arial Narrow" w:hAnsi="Arial Narrow"/>
          <w:sz w:val="20"/>
          <w:szCs w:val="20"/>
          <w:u w:val="single"/>
        </w:rPr>
        <w:tab/>
      </w:r>
      <w:r w:rsidRPr="00172DB4">
        <w:rPr>
          <w:rFonts w:ascii="Arial Narrow" w:hAnsi="Arial Narrow"/>
          <w:sz w:val="20"/>
          <w:szCs w:val="20"/>
          <w:u w:val="single"/>
        </w:rPr>
        <w:tab/>
      </w:r>
      <w:r w:rsidRPr="00172DB4">
        <w:rPr>
          <w:rFonts w:ascii="Arial Narrow" w:hAnsi="Arial Narrow"/>
          <w:sz w:val="20"/>
          <w:szCs w:val="20"/>
          <w:u w:val="single"/>
        </w:rPr>
        <w:tab/>
      </w:r>
      <w:r w:rsidRPr="00172DB4">
        <w:rPr>
          <w:rFonts w:ascii="Arial Narrow" w:hAnsi="Arial Narrow"/>
          <w:sz w:val="20"/>
          <w:szCs w:val="20"/>
          <w:u w:val="single"/>
        </w:rPr>
        <w:tab/>
      </w:r>
    </w:p>
    <w:p w:rsidR="00172DB4" w:rsidRPr="00172DB4" w:rsidRDefault="00172DB4" w:rsidP="00172DB4">
      <w:pPr>
        <w:jc w:val="center"/>
        <w:rPr>
          <w:rFonts w:ascii="Arial Narrow" w:hAnsi="Arial Narrow"/>
          <w:sz w:val="20"/>
          <w:szCs w:val="20"/>
        </w:rPr>
      </w:pPr>
      <w:r w:rsidRPr="00172DB4">
        <w:rPr>
          <w:rFonts w:ascii="Arial Narrow" w:hAnsi="Arial Narrow"/>
          <w:sz w:val="20"/>
          <w:szCs w:val="20"/>
        </w:rPr>
        <w:t>(наименование юридического лица, Ф.И.О. индивидуального предпринимателя)</w:t>
      </w:r>
    </w:p>
    <w:tbl>
      <w:tblPr>
        <w:tblW w:w="9300" w:type="dxa"/>
        <w:tblLayout w:type="fixed"/>
        <w:tblLook w:val="01E0" w:firstRow="1" w:lastRow="1" w:firstColumn="1" w:lastColumn="1" w:noHBand="0" w:noVBand="0"/>
      </w:tblPr>
      <w:tblGrid>
        <w:gridCol w:w="2903"/>
        <w:gridCol w:w="6397"/>
      </w:tblGrid>
      <w:tr w:rsidR="00172DB4" w:rsidRPr="00172DB4" w:rsidTr="00F3417B">
        <w:trPr>
          <w:trHeight w:val="665"/>
        </w:trPr>
        <w:tc>
          <w:tcPr>
            <w:tcW w:w="2901" w:type="dxa"/>
            <w:hideMark/>
          </w:tcPr>
          <w:p w:rsidR="00172DB4" w:rsidRPr="00172DB4" w:rsidRDefault="00172DB4" w:rsidP="00F3417B">
            <w:pPr>
              <w:jc w:val="both"/>
              <w:rPr>
                <w:rFonts w:ascii="Arial Narrow" w:hAnsi="Arial Narrow"/>
                <w:sz w:val="20"/>
                <w:szCs w:val="20"/>
              </w:rPr>
            </w:pPr>
            <w:r w:rsidRPr="00172DB4">
              <w:rPr>
                <w:rFonts w:ascii="Arial Narrow" w:hAnsi="Arial Narrow"/>
                <w:sz w:val="20"/>
                <w:szCs w:val="20"/>
              </w:rPr>
              <w:t xml:space="preserve">Юридический адрес </w:t>
            </w:r>
          </w:p>
        </w:tc>
        <w:tc>
          <w:tcPr>
            <w:tcW w:w="6392" w:type="dxa"/>
            <w:hideMark/>
          </w:tcPr>
          <w:p w:rsidR="00172DB4" w:rsidRPr="00172DB4" w:rsidRDefault="00172DB4" w:rsidP="00F3417B">
            <w:pPr>
              <w:rPr>
                <w:rFonts w:ascii="Arial Narrow" w:hAnsi="Arial Narrow"/>
                <w:sz w:val="20"/>
                <w:szCs w:val="20"/>
              </w:rPr>
            </w:pPr>
            <w:r w:rsidRPr="00172DB4">
              <w:rPr>
                <w:rFonts w:ascii="Arial Narrow" w:hAnsi="Arial Narrow"/>
                <w:sz w:val="20"/>
                <w:szCs w:val="20"/>
              </w:rPr>
              <w:t>индекс _____________________________________________</w:t>
            </w:r>
          </w:p>
          <w:p w:rsidR="00172DB4" w:rsidRPr="00172DB4" w:rsidRDefault="00172DB4" w:rsidP="00F3417B">
            <w:pPr>
              <w:rPr>
                <w:rFonts w:ascii="Arial Narrow" w:hAnsi="Arial Narrow"/>
                <w:sz w:val="20"/>
                <w:szCs w:val="20"/>
              </w:rPr>
            </w:pPr>
            <w:r w:rsidRPr="00172DB4">
              <w:rPr>
                <w:rFonts w:ascii="Arial Narrow" w:hAnsi="Arial Narrow"/>
                <w:sz w:val="20"/>
                <w:szCs w:val="20"/>
              </w:rPr>
              <w:t>___________________________________________________</w:t>
            </w:r>
          </w:p>
          <w:p w:rsidR="00172DB4" w:rsidRPr="00172DB4" w:rsidRDefault="00172DB4" w:rsidP="00F3417B">
            <w:pPr>
              <w:jc w:val="both"/>
              <w:rPr>
                <w:rFonts w:ascii="Arial Narrow" w:hAnsi="Arial Narrow"/>
                <w:sz w:val="20"/>
                <w:szCs w:val="20"/>
              </w:rPr>
            </w:pPr>
            <w:r w:rsidRPr="00172DB4">
              <w:rPr>
                <w:rFonts w:ascii="Arial Narrow" w:hAnsi="Arial Narrow"/>
                <w:sz w:val="20"/>
                <w:szCs w:val="20"/>
              </w:rPr>
              <w:t>___________________________________________________</w:t>
            </w:r>
          </w:p>
        </w:tc>
      </w:tr>
      <w:tr w:rsidR="00172DB4" w:rsidRPr="00172DB4" w:rsidTr="00F3417B">
        <w:trPr>
          <w:trHeight w:val="291"/>
        </w:trPr>
        <w:tc>
          <w:tcPr>
            <w:tcW w:w="2901" w:type="dxa"/>
            <w:hideMark/>
          </w:tcPr>
          <w:p w:rsidR="00172DB4" w:rsidRPr="00172DB4" w:rsidRDefault="00172DB4" w:rsidP="00F3417B">
            <w:pPr>
              <w:jc w:val="both"/>
              <w:rPr>
                <w:rFonts w:ascii="Arial Narrow" w:hAnsi="Arial Narrow"/>
                <w:sz w:val="20"/>
                <w:szCs w:val="20"/>
              </w:rPr>
            </w:pPr>
            <w:r w:rsidRPr="00172DB4">
              <w:rPr>
                <w:rFonts w:ascii="Arial Narrow" w:hAnsi="Arial Narrow"/>
                <w:sz w:val="20"/>
                <w:szCs w:val="20"/>
              </w:rPr>
              <w:t>Телефон:</w:t>
            </w:r>
          </w:p>
        </w:tc>
        <w:tc>
          <w:tcPr>
            <w:tcW w:w="6392" w:type="dxa"/>
            <w:hideMark/>
          </w:tcPr>
          <w:p w:rsidR="00172DB4" w:rsidRPr="00172DB4" w:rsidRDefault="00172DB4" w:rsidP="00F3417B">
            <w:pPr>
              <w:jc w:val="both"/>
              <w:rPr>
                <w:rFonts w:ascii="Arial Narrow" w:hAnsi="Arial Narrow"/>
                <w:sz w:val="20"/>
                <w:szCs w:val="20"/>
              </w:rPr>
            </w:pPr>
            <w:r w:rsidRPr="00172DB4">
              <w:rPr>
                <w:rFonts w:ascii="Arial Narrow" w:hAnsi="Arial Narrow"/>
                <w:sz w:val="20"/>
                <w:szCs w:val="20"/>
              </w:rPr>
              <w:t xml:space="preserve">___________________________________________________ </w:t>
            </w:r>
          </w:p>
        </w:tc>
      </w:tr>
    </w:tbl>
    <w:p w:rsidR="00172DB4" w:rsidRPr="00172DB4" w:rsidRDefault="00172DB4" w:rsidP="00172DB4">
      <w:pPr>
        <w:jc w:val="both"/>
        <w:rPr>
          <w:rFonts w:ascii="Arial Narrow" w:hAnsi="Arial Narrow"/>
          <w:sz w:val="20"/>
          <w:szCs w:val="20"/>
        </w:rPr>
      </w:pPr>
      <w:r w:rsidRPr="00172DB4">
        <w:rPr>
          <w:rFonts w:ascii="Arial Narrow" w:hAnsi="Arial Narrow"/>
          <w:noProof/>
          <w:sz w:val="20"/>
          <w:szCs w:val="20"/>
        </w:rPr>
        <mc:AlternateContent>
          <mc:Choice Requires="wps">
            <w:drawing>
              <wp:anchor distT="0" distB="0" distL="114300" distR="114300" simplePos="0" relativeHeight="251703296" behindDoc="0" locked="0" layoutInCell="0" allowOverlap="1" wp14:anchorId="1B3B3F76" wp14:editId="4AFE4950">
                <wp:simplePos x="0" y="0"/>
                <wp:positionH relativeFrom="column">
                  <wp:posOffset>5600700</wp:posOffset>
                </wp:positionH>
                <wp:positionV relativeFrom="paragraph">
                  <wp:posOffset>135890</wp:posOffset>
                </wp:positionV>
                <wp:extent cx="228600" cy="228600"/>
                <wp:effectExtent l="13335" t="7620" r="5715" b="1143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97EB6" id="Прямоугольник 50" o:spid="_x0000_s1026" style="position:absolute;margin-left:441pt;margin-top:10.7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9vuRAIAAE4EAAAOAAAAZHJzL2Uyb0RvYy54bWysVM2O0zAQviPxDpbvNGnULt2o6WrVpQhp&#10;gZUWHsB1nMTCsc3YbVpOSFxX4hF4CC6In32G9I2YON3SBU6IHCyPZ/z5m29mMj3b1IqsBThpdEaH&#10;g5gSobnJpS4z+vrV4tGEEueZzpkyWmR0Kxw9mz18MG1sKhJTGZULIAiiXdrYjFbe2zSKHK9EzdzA&#10;WKHRWRiomUcTyigH1iB6raIkjk+ixkBuwXDhHJ5e9E46C/hFIbh/WRROeKIyitx8WCGsy26NZlOW&#10;lsBsJfmeBvsHFjWTGh89QF0wz8gK5B9QteRgnCn8gJs6MkUhuQg5YDbD+LdsritmRcgFxXH2IJP7&#10;f7D8xfoKiMwzOkZ5NKuxRu2n3fvdx/Z7e7v70H5ub9tvu5v2R/ul/UowCBVrrEvx4rW9gi5nZy8N&#10;f+OINvOK6VKcA5imEixHnsMuPrp3oTMcXiXL5rnJ8T228iaItymg7gBRFrIJNdoeaiQ2nnA8TJLJ&#10;SYxUObr2++4Flt5dtuD8U2Fq0m0yCtgCAZytL53vQ+9CAnmjZL6QSgUDyuVcAVkzbJdF+AJ/zPE4&#10;TGnSZPR0nIwD8j2fO4aIw/c3iFp67Hsl64xODkEs7VR7onOkyVLPpOr3mJ3Sexk75foKLE2+RRXB&#10;9E2NQ4ibysA7Shps6Iy6tysGghL1TGMlToejUTcBwRiNHydowLFneexhmiNURj0l/Xbu+6lZWZBl&#10;hS8NQ+7anGP1ChmU7Srbs9qTxaYNtdkPWDcVx3aI+vUbmP0EAAD//wMAUEsDBBQABgAIAAAAIQCW&#10;VSKo3wAAAAkBAAAPAAAAZHJzL2Rvd25yZXYueG1sTI9BT4NAEIXvJv6HzZh4swtYlVKGxmhq4rGl&#10;F28LuwWUnSXs0qK/3vFUj2/ey5vv5ZvZ9uJkRt85QogXEQhDtdMdNQiHcnuXgvBBkVa9I4PwbTxs&#10;iuurXGXanWlnTvvQCC4hnymENoQhk9LXrbHKL9xgiL2jG60KLMdG6lGdudz2MomiR2lVR/yhVYN5&#10;aU39tZ8sQtUlB/WzK98iu9reh/e5/Jw+XhFvb+bnNYhg5nAJwx8+o0PBTJWbSHvRI6RpwlsCQhIv&#10;QXBgFad8qBAenpYgi1z+X1D8AgAA//8DAFBLAQItABQABgAIAAAAIQC2gziS/gAAAOEBAAATAAAA&#10;AAAAAAAAAAAAAAAAAABbQ29udGVudF9UeXBlc10ueG1sUEsBAi0AFAAGAAgAAAAhADj9If/WAAAA&#10;lAEAAAsAAAAAAAAAAAAAAAAALwEAAF9yZWxzLy5yZWxzUEsBAi0AFAAGAAgAAAAhAOeb2+5EAgAA&#10;TgQAAA4AAAAAAAAAAAAAAAAALgIAAGRycy9lMm9Eb2MueG1sUEsBAi0AFAAGAAgAAAAhAJZVIqjf&#10;AAAACQEAAA8AAAAAAAAAAAAAAAAAngQAAGRycy9kb3ducmV2LnhtbFBLBQYAAAAABAAEAPMAAACq&#10;BQAAAAA=&#10;" o:allowincell="f"/>
            </w:pict>
          </mc:Fallback>
        </mc:AlternateContent>
      </w:r>
      <w:r w:rsidRPr="00172DB4">
        <w:rPr>
          <w:rFonts w:ascii="Arial Narrow" w:hAnsi="Arial Narrow"/>
          <w:noProof/>
          <w:sz w:val="20"/>
          <w:szCs w:val="20"/>
        </w:rPr>
        <mc:AlternateContent>
          <mc:Choice Requires="wps">
            <w:drawing>
              <wp:anchor distT="0" distB="0" distL="114300" distR="114300" simplePos="0" relativeHeight="251702272" behindDoc="0" locked="0" layoutInCell="0" allowOverlap="1" wp14:anchorId="184F6BCA" wp14:editId="39E6E32C">
                <wp:simplePos x="0" y="0"/>
                <wp:positionH relativeFrom="column">
                  <wp:posOffset>5372100</wp:posOffset>
                </wp:positionH>
                <wp:positionV relativeFrom="paragraph">
                  <wp:posOffset>135890</wp:posOffset>
                </wp:positionV>
                <wp:extent cx="228600" cy="228600"/>
                <wp:effectExtent l="13335" t="7620" r="5715" b="1143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AE9A9" id="Прямоугольник 49" o:spid="_x0000_s1026" style="position:absolute;margin-left:423pt;margin-top:10.7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vwORQIAAE4EAAAOAAAAZHJzL2Uyb0RvYy54bWysVM2O0zAQviPxDpbvNGnULtuo6WrVpQhp&#10;gZUWHsB1nMTCsc3YbVpOSFxX4hF4CC6In32G9I2YON3SBU6IHKwZz8znmW9mMj3b1IqsBThpdEaH&#10;g5gSobnJpS4z+vrV4tEpJc4znTNltMjoVjh6Nnv4YNrYVCSmMioXQBBEu7SxGa28t2kUOV6JmrmB&#10;sUKjsTBQM48qlFEOrEH0WkVJHJ9EjYHcguHCOby96I10FvCLQnD/siic8ERlFHPz4YRwLrszmk1Z&#10;WgKzleT7NNg/ZFEzqfHRA9QF84ysQP4BVUsOxpnCD7ipI1MUkotQA1YzjH+r5rpiVoRakBxnDzS5&#10;/wfLX6yvgMg8o6MJJZrV2KP20+797mP7vb3dfWg/t7ftt91N+6P90n4l6ISMNdalGHhtr6Cr2dlL&#10;w984os28YroU5wCmqQTLMc9h5x/dC+gUh6Fk2Tw3Ob7HVt4E8jYF1B0g0kI2oUfbQ4/ExhOOl0ly&#10;ehJjJzma9nL3Akvvgi04/1SYmnRCRgFHIICz9aXzveudS0jeKJkvpFJBgXI5V0DWDMdlEb6QP9Z4&#10;7KY0aTI6GSfjgHzP5o4h4vD9DaKWHudeyTqjpwcnlnasPdE5pslSz6TqZaxO6T2NHXN9B5Ym3yKL&#10;YPqhxiVEoTLwjpIGBzqj7u2KgaBEPdPYiclwNOo2ICij8eMEFTi2LI8tTHOEyqinpBfnvt+alQVZ&#10;VvjSMNSuzTl2r5CB2a6zfVb7ZHFoQ2/2C9ZtxbEevH79BmY/AQAA//8DAFBLAwQUAAYACAAAACEA&#10;Lqtv2N8AAAAJAQAADwAAAGRycy9kb3ducmV2LnhtbEyPQU+DQBCF7yb+h82YeLNLEStShsZoauKx&#10;pRdvA7sFlN0l7NKiv97xVI9v3sub7+Wb2fTipEffOYuwXEQgtK2d6myDcCi3dykIH8gq6p3VCN/a&#10;w6a4vsopU+5sd/q0D43gEuszQmhDGDIpfd1qQ37hBm3ZO7rRUGA5NlKNdOZy08s4ilbSUGf5Q0uD&#10;fml1/bWfDELVxQf62ZVvkXna3of3ufycPl4Rb2/m5zWIoOdwCcMfPqNDwUyVm6zyokdIkxVvCQjx&#10;MgHBgTSN+VAhPDwmIItc/l9Q/AIAAP//AwBQSwECLQAUAAYACAAAACEAtoM4kv4AAADhAQAAEwAA&#10;AAAAAAAAAAAAAAAAAAAAW0NvbnRlbnRfVHlwZXNdLnhtbFBLAQItABQABgAIAAAAIQA4/SH/1gAA&#10;AJQBAAALAAAAAAAAAAAAAAAAAC8BAABfcmVscy8ucmVsc1BLAQItABQABgAIAAAAIQDBfvwORQIA&#10;AE4EAAAOAAAAAAAAAAAAAAAAAC4CAABkcnMvZTJvRG9jLnhtbFBLAQItABQABgAIAAAAIQAuq2/Y&#10;3wAAAAkBAAAPAAAAAAAAAAAAAAAAAJ8EAABkcnMvZG93bnJldi54bWxQSwUGAAAAAAQABADzAAAA&#10;qwUAAAAA&#10;" o:allowincell="f"/>
            </w:pict>
          </mc:Fallback>
        </mc:AlternateContent>
      </w:r>
      <w:r w:rsidRPr="00172DB4">
        <w:rPr>
          <w:rFonts w:ascii="Arial Narrow" w:hAnsi="Arial Narrow"/>
          <w:noProof/>
          <w:sz w:val="20"/>
          <w:szCs w:val="20"/>
        </w:rPr>
        <mc:AlternateContent>
          <mc:Choice Requires="wps">
            <w:drawing>
              <wp:anchor distT="0" distB="0" distL="114300" distR="114300" simplePos="0" relativeHeight="251701248" behindDoc="0" locked="0" layoutInCell="0" allowOverlap="1" wp14:anchorId="69A5F110" wp14:editId="1E1DEA1A">
                <wp:simplePos x="0" y="0"/>
                <wp:positionH relativeFrom="column">
                  <wp:posOffset>5143500</wp:posOffset>
                </wp:positionH>
                <wp:positionV relativeFrom="paragraph">
                  <wp:posOffset>135890</wp:posOffset>
                </wp:positionV>
                <wp:extent cx="228600" cy="228600"/>
                <wp:effectExtent l="13335" t="7620" r="5715" b="1143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2ED18" id="Прямоугольник 48" o:spid="_x0000_s1026" style="position:absolute;margin-left:405pt;margin-top:10.7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2RRRAIAAE4EAAAOAAAAZHJzL2Uyb0RvYy54bWysVM2O0zAQviPxDpbvNGnULt2o6WrVpQhp&#10;gZUWHsB1nMTCsc3YbVpOSFxX4hF4CC6In32G9I2YON3SBU6IHCyPZ/x55vtmMj3b1IqsBThpdEaH&#10;g5gSobnJpS4z+vrV4tGEEueZzpkyWmR0Kxw9mz18MG1sKhJTGZULIAiiXdrYjFbe2zSKHK9EzdzA&#10;WKHRWRiomUcTyigH1iB6raIkjk+ixkBuwXDhHJ5e9E46C/hFIbh/WRROeKIyirn5sEJYl90azaYs&#10;LYHZSvJ9GuwfsqiZ1PjoAeqCeUZWIP+AqiUH40zhB9zUkSkKyUWoAasZxr9Vc10xK0ItSI6zB5rc&#10;/4PlL9ZXQGSe0REqpVmNGrWfdu93H9vv7e3uQ/u5vW2/7W7aH+2X9ivBIGSssS7Fi9f2Crqanb00&#10;/I0j2swrpktxDmCaSrAc8xx28dG9C53h8CpZNs9Nju+xlTeBvE0BdQeItJBN0Gh70EhsPOF4mCST&#10;kxiV5Oja77sXWHp32YLzT4WpSbfJKGALBHC2vnS+D70LCckbJfOFVCoYUC7nCsiaYbsswhfyxxqP&#10;w5QmTUZPx8k4IN/zuWOIOHx/g6ilx75Xss7o5BDE0o61JzrHNFnqmVT9HqtTek9jx1yvwNLkW2QR&#10;TN/UOIS4qQy8o6TBhs6oe7tiIChRzzQqcTocjboJCMZo/DhBA449y2MP0xyhMuop6bdz30/NyoIs&#10;K3xpGGrX5hzVK2RgtlO2z2qfLDZt0GY/YN1UHNsh6tdvYPYTAAD//wMAUEsDBBQABgAIAAAAIQCd&#10;9gID3wAAAAkBAAAPAAAAZHJzL2Rvd25yZXYueG1sTI9BT4NAEIXvJv6HzZh4swuIFZGhMZqaeGzp&#10;xdvAjoCyu4RdWvTXu57q8c17efO9YrPoQRx5cr01CPEqAsGmsao3LcKh2t5kIJwno2iwhhG+2cGm&#10;vLwoKFf2ZHZ83PtWhBLjckLovB9zKV3TsSa3siOb4H3YSZMPcmqlmugUyvUgkyhaS029CR86Gvm5&#10;4+ZrP2uEuk8O9LOrXiP9sL31b0v1Ob+/IF5fLU+PIDwv/hyGP/yADmVgqu1slBMDQhZHYYtHSOIU&#10;RAhk6TocaoS7+xRkWcj/C8pfAAAA//8DAFBLAQItABQABgAIAAAAIQC2gziS/gAAAOEBAAATAAAA&#10;AAAAAAAAAAAAAAAAAABbQ29udGVudF9UeXBlc10ueG1sUEsBAi0AFAAGAAgAAAAhADj9If/WAAAA&#10;lAEAAAsAAAAAAAAAAAAAAAAALwEAAF9yZWxzLy5yZWxzUEsBAi0AFAAGAAgAAAAhALyPZFFEAgAA&#10;TgQAAA4AAAAAAAAAAAAAAAAALgIAAGRycy9lMm9Eb2MueG1sUEsBAi0AFAAGAAgAAAAhAJ32AgPf&#10;AAAACQEAAA8AAAAAAAAAAAAAAAAAngQAAGRycy9kb3ducmV2LnhtbFBLBQYAAAAABAAEAPMAAACq&#10;BQAAAAA=&#10;" o:allowincell="f"/>
            </w:pict>
          </mc:Fallback>
        </mc:AlternateContent>
      </w:r>
      <w:r w:rsidRPr="00172DB4">
        <w:rPr>
          <w:rFonts w:ascii="Arial Narrow" w:hAnsi="Arial Narrow"/>
          <w:noProof/>
          <w:sz w:val="20"/>
          <w:szCs w:val="20"/>
        </w:rPr>
        <mc:AlternateContent>
          <mc:Choice Requires="wps">
            <w:drawing>
              <wp:anchor distT="0" distB="0" distL="114300" distR="114300" simplePos="0" relativeHeight="251700224" behindDoc="0" locked="0" layoutInCell="0" allowOverlap="1" wp14:anchorId="7CAAA183" wp14:editId="39031607">
                <wp:simplePos x="0" y="0"/>
                <wp:positionH relativeFrom="column">
                  <wp:posOffset>4914900</wp:posOffset>
                </wp:positionH>
                <wp:positionV relativeFrom="paragraph">
                  <wp:posOffset>135890</wp:posOffset>
                </wp:positionV>
                <wp:extent cx="228600" cy="228600"/>
                <wp:effectExtent l="13335" t="7620" r="5715" b="1143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2BC32" id="Прямоугольник 47" o:spid="_x0000_s1026" style="position:absolute;margin-left:387pt;margin-top:10.7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ouFRQIAAE4EAAAOAAAAZHJzL2Uyb0RvYy54bWysVM2O0zAQviPxDpbvNGnU7najpqtVlyKk&#10;BVZaeADXcRILxzZjt2k5IXFF4hF4CC6In32G9I2YON3SBU6IHKwZz8znmW9mMj3f1IqsBThpdEaH&#10;g5gSobnJpS4z+url4tGEEueZzpkyWmR0Kxw9nz18MG1sKhJTGZULIAiiXdrYjFbe2zSKHK9EzdzA&#10;WKHRWBiomUcVyigH1iB6raIkjk+ixkBuwXDhHN5e9kY6C/hFIbh/URROeKIyirn5cEI4l90ZzaYs&#10;LYHZSvJ9GuwfsqiZ1PjoAeqSeUZWIP+AqiUH40zhB9zUkSkKyUWoAasZxr9Vc1MxK0ItSI6zB5rc&#10;/4Plz9fXQGSe0dEpJZrV2KP20+7d7mP7vb3dvW8/t7ftt92H9kf7pf1K0AkZa6xLMfDGXkNXs7NX&#10;hr92RJt5xXQpLgBMUwmWY57Dzj+6F9ApDkPJsnlmcnyPrbwJ5G0KqDtApIVsQo+2hx6JjSccL5Nk&#10;chJjJzma9nL3Akvvgi04/0SYmnRCRgFHIICz9ZXzveudS0jeKJkvpFJBgXI5V0DWDMdlEb6QP9Z4&#10;7KY0aTJ6Nk7GAfmezR1DxOH7G0QtPc69knVGJwcnlnasPdY5pslSz6TqZaxO6T2NHXN9B5Ym3yKL&#10;YPqhxiVEoTLwlpIGBzqj7s2KgaBEPdXYibPhaNRtQFBG49MEFTi2LI8tTHOEyqinpBfnvt+alQVZ&#10;VvjSMNSuzQV2r5CB2a6zfVb7ZHFoQ2/2C9ZtxbEevH79BmY/AQAA//8DAFBLAwQUAAYACAAAACEA&#10;LtbsMt8AAAAJAQAADwAAAGRycy9kb3ducmV2LnhtbEyPQU+DQBCF7yb+h82YeLMLiFKRoTGamnhs&#10;6cXbwK6AsrOEXVr017ue6vHNe3nzvWKzmEEc9eR6ywjxKgKhubGq5xbhUG1v1iCcJ1Y0WNYI39rB&#10;pry8KChX9sQ7fdz7VoQSdjkhdN6PuZSu6bQht7Kj5uB92MmQD3JqpZroFMrNIJMoupeGeg4fOhr1&#10;c6ebr/1sEOo+OdDPrnqNzMP21r8t1ef8/oJ4fbU8PYLwevHnMPzhB3QoA1NtZ1ZODAhZloYtHiGJ&#10;UxAhsI6jcKgR7rIUZFnI/wvKXwAAAP//AwBQSwECLQAUAAYACAAAACEAtoM4kv4AAADhAQAAEwAA&#10;AAAAAAAAAAAAAAAAAAAAW0NvbnRlbnRfVHlwZXNdLnhtbFBLAQItABQABgAIAAAAIQA4/SH/1gAA&#10;AJQBAAALAAAAAAAAAAAAAAAAAC8BAABfcmVscy8ucmVsc1BLAQItABQABgAIAAAAIQCl3ouFRQIA&#10;AE4EAAAOAAAAAAAAAAAAAAAAAC4CAABkcnMvZTJvRG9jLnhtbFBLAQItABQABgAIAAAAIQAu1uwy&#10;3wAAAAkBAAAPAAAAAAAAAAAAAAAAAJ8EAABkcnMvZG93bnJldi54bWxQSwUGAAAAAAQABADzAAAA&#10;qwUAAAAA&#10;" o:allowincell="f"/>
            </w:pict>
          </mc:Fallback>
        </mc:AlternateContent>
      </w:r>
      <w:r w:rsidRPr="00172DB4">
        <w:rPr>
          <w:rFonts w:ascii="Arial Narrow" w:hAnsi="Arial Narrow"/>
          <w:noProof/>
          <w:sz w:val="20"/>
          <w:szCs w:val="20"/>
        </w:rPr>
        <mc:AlternateContent>
          <mc:Choice Requires="wps">
            <w:drawing>
              <wp:anchor distT="0" distB="0" distL="114300" distR="114300" simplePos="0" relativeHeight="251699200" behindDoc="0" locked="0" layoutInCell="0" allowOverlap="1" wp14:anchorId="4670D2B3" wp14:editId="714FF3CB">
                <wp:simplePos x="0" y="0"/>
                <wp:positionH relativeFrom="column">
                  <wp:posOffset>4686300</wp:posOffset>
                </wp:positionH>
                <wp:positionV relativeFrom="paragraph">
                  <wp:posOffset>135890</wp:posOffset>
                </wp:positionV>
                <wp:extent cx="228600" cy="228600"/>
                <wp:effectExtent l="13335" t="7620" r="5715" b="1143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5D8EE" id="Прямоугольник 46" o:spid="_x0000_s1026" style="position:absolute;margin-left:369pt;margin-top:10.7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PaRQIAAE4EAAAOAAAAZHJzL2Uyb0RvYy54bWysVM2O0zAQviPxDpbvNGnUlt2o6WrVpQhp&#10;gZUWHsB1nMTCsc3YbVpOSFxX4hF4CC6In32G9I2YON3SBU6IHKwZz8znmW9mMj3b1IqsBThpdEaH&#10;g5gSobnJpS4z+vrV4tEJJc4znTNltMjoVjh6Nnv4YNrYVCSmMioXQBBEu7SxGa28t2kUOV6JmrmB&#10;sUKjsTBQM48qlFEOrEH0WkVJHE+ixkBuwXDhHN5e9EY6C/hFIbh/WRROeKIyirn5cEI4l90ZzaYs&#10;LYHZSvJ9GuwfsqiZ1PjoAeqCeUZWIP+AqiUH40zhB9zUkSkKyUWoAasZxr9Vc10xK0ItSI6zB5rc&#10;/4PlL9ZXQGSe0dGEEs1q7FH7afd+97H93t7uPrSf29v22+6m/dF+ab8SdELGGutSDLy2V9DV7Oyl&#10;4W8c0WZeMV2KcwDTVILlmOew84/uBXSKw1CybJ6bHN9jK28CeZsC6g4QaSGb0KPtoUdi4wnHyyQ5&#10;mcTYSY6mvdy9wNK7YAvOPxWmJp2QUcARCOBsfel873rnEpI3SuYLqVRQoFzOFZA1w3FZhC/kjzUe&#10;uylNmoyejpNxQL5nc8cQcfj+BlFLj3OvZJ3Rk4MTSzvWnugc02SpZ1L1Mlan9J7Gjrm+A0uTb5FF&#10;MP1Q4xKiUBl4R0mDA51R93bFQFCinmnsxOlwNOo2ICij8eMEFTi2LI8tTHOEyqinpBfnvt+alQVZ&#10;VvjSMNSuzTl2r5CB2a6zfVb7ZHFoQ2/2C9ZtxbEevH79BmY/AQAA//8DAFBLAwQUAAYACAAAACEA&#10;o9d0898AAAAJAQAADwAAAGRycy9kb3ducmV2LnhtbEyPQU+DQBCF7yb+h82YeLNLKUqLDI3R1MRj&#10;Sy/eFnYKKLtL2KVFf73jSY9v3sub7+Xb2fTiTKPvnEVYLiIQZGunO9sgHMvd3RqED8pq1TtLCF/k&#10;YVtcX+Uq0+5i93Q+hEZwifWZQmhDGDIpfd2SUX7hBrLsndxoVGA5NlKP6sLlppdxFD1IozrLH1o1&#10;0HNL9edhMghVFx/V9758jcxmtwpvc/kxvb8g3t7MT48gAs3hLwy/+IwOBTNVbrLaix4hXa15S0CI&#10;lwkIDqRpwocK4T5NQBa5/L+g+AEAAP//AwBQSwECLQAUAAYACAAAACEAtoM4kv4AAADhAQAAEwAA&#10;AAAAAAAAAAAAAAAAAAAAW0NvbnRlbnRfVHlwZXNdLnhtbFBLAQItABQABgAIAAAAIQA4/SH/1gAA&#10;AJQBAAALAAAAAAAAAAAAAAAAAC8BAABfcmVscy8ucmVsc1BLAQItABQABgAIAAAAIQDYLxPaRQIA&#10;AE4EAAAOAAAAAAAAAAAAAAAAAC4CAABkcnMvZTJvRG9jLnhtbFBLAQItABQABgAIAAAAIQCj13Tz&#10;3wAAAAkBAAAPAAAAAAAAAAAAAAAAAJ8EAABkcnMvZG93bnJldi54bWxQSwUGAAAAAAQABADzAAAA&#10;qwUAAAAA&#10;" o:allowincell="f"/>
            </w:pict>
          </mc:Fallback>
        </mc:AlternateContent>
      </w:r>
      <w:r w:rsidRPr="00172DB4">
        <w:rPr>
          <w:rFonts w:ascii="Arial Narrow" w:hAnsi="Arial Narrow"/>
          <w:noProof/>
          <w:sz w:val="20"/>
          <w:szCs w:val="20"/>
        </w:rPr>
        <mc:AlternateContent>
          <mc:Choice Requires="wps">
            <w:drawing>
              <wp:anchor distT="0" distB="0" distL="114300" distR="114300" simplePos="0" relativeHeight="251698176" behindDoc="0" locked="0" layoutInCell="0" allowOverlap="1" wp14:anchorId="234899A0" wp14:editId="333A51BD">
                <wp:simplePos x="0" y="0"/>
                <wp:positionH relativeFrom="column">
                  <wp:posOffset>4457700</wp:posOffset>
                </wp:positionH>
                <wp:positionV relativeFrom="paragraph">
                  <wp:posOffset>135890</wp:posOffset>
                </wp:positionV>
                <wp:extent cx="228600" cy="228600"/>
                <wp:effectExtent l="13335" t="7620" r="5715" b="1143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C19C7" id="Прямоугольник 45" o:spid="_x0000_s1026" style="position:absolute;margin-left:351pt;margin-top:10.7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o6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dGYEs1q7FH7afd+97H93t7uPrSf29v22+6m/dF+ab8SdELGGutSDLy2V9DV7Oyl&#10;4W8c0WZeMV2KcwDTVILlmOew84/uBXSKw1CybJ6bHN9jK28CeZsC6g4QaSGb0KPtoUdi4wnHyySZ&#10;nMTYSY6mvdy9wNK7YAvOPxWmJp2QUcARCOBsfel873rnEpI3SuYLqVRQoFzOFZA1w3FZhC/kjzUe&#10;uylNmoyejpNxQL5nc8cQcfj+BlFLj3OvZJ3RycGJpR1rT3SOabLUM6l6GatTek9jx1zfgaXJt8gi&#10;mH6ocQlRqAy8o6TBgc6oe7tiIChRzzR24nQ4GnUbEJTR+HGCChxblscWpjlCZdRT0otz32/NyoIs&#10;K3xpGGrX5hy7V8jAbNfZPqt9sji0oTf7Beu24lgPXr9+A7OfAAAA//8DAFBLAwQUAAYACAAAACEA&#10;JQKDr98AAAAJAQAADwAAAGRycy9kb3ducmV2LnhtbEyPwU7DMBBE70j8g7VI3KjdtJAS4lQIVCSO&#10;bXrh5sRLEojXUey0ga9nOcFxdkazb/Lt7HpxwjF0njQsFwoEUu1tR42GY7m72YAI0ZA1vSfU8IUB&#10;tsXlRW4y68+0x9MhNoJLKGRGQxvjkEkZ6hadCQs/ILH37kdnIsuxkXY0Zy53vUyUupPOdMQfWjPg&#10;U4v152FyGqouOZrvffmi3P1uFV/n8mN6e9b6+mp+fAARcY5/YfjFZ3QomKnyE9kgeg2pSnhL1JAs&#10;1yA4kK42fKg03KZrkEUu/y8ofgAAAP//AwBQSwECLQAUAAYACAAAACEAtoM4kv4AAADhAQAAEwAA&#10;AAAAAAAAAAAAAAAAAAAAW0NvbnRlbnRfVHlwZXNdLnhtbFBLAQItABQABgAIAAAAIQA4/SH/1gAA&#10;AJQBAAALAAAAAAAAAAAAAAAAAC8BAABfcmVscy8ucmVsc1BLAQItABQABgAIAAAAIQBfPLo6RQIA&#10;AE4EAAAOAAAAAAAAAAAAAAAAAC4CAABkcnMvZTJvRG9jLnhtbFBLAQItABQABgAIAAAAIQAlAoOv&#10;3wAAAAkBAAAPAAAAAAAAAAAAAAAAAJ8EAABkcnMvZG93bnJldi54bWxQSwUGAAAAAAQABADzAAAA&#10;qwUAAAAA&#10;" o:allowincell="f"/>
            </w:pict>
          </mc:Fallback>
        </mc:AlternateContent>
      </w:r>
      <w:r w:rsidRPr="00172DB4">
        <w:rPr>
          <w:rFonts w:ascii="Arial Narrow" w:hAnsi="Arial Narrow"/>
          <w:noProof/>
          <w:sz w:val="20"/>
          <w:szCs w:val="20"/>
        </w:rPr>
        <mc:AlternateContent>
          <mc:Choice Requires="wps">
            <w:drawing>
              <wp:anchor distT="0" distB="0" distL="114300" distR="114300" simplePos="0" relativeHeight="251697152" behindDoc="0" locked="0" layoutInCell="0" allowOverlap="1" wp14:anchorId="5F5E857E" wp14:editId="483417B4">
                <wp:simplePos x="0" y="0"/>
                <wp:positionH relativeFrom="column">
                  <wp:posOffset>4229100</wp:posOffset>
                </wp:positionH>
                <wp:positionV relativeFrom="paragraph">
                  <wp:posOffset>135890</wp:posOffset>
                </wp:positionV>
                <wp:extent cx="228600" cy="228600"/>
                <wp:effectExtent l="13335" t="7620" r="5715" b="1143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400D2" id="Прямоугольник 44" o:spid="_x0000_s1026" style="position:absolute;margin-left:333pt;margin-top:10.7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Jl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dGIEs1q7FH7afd+97H93t7uPrSf29v22+6m/dF+ab8SdELGGutSDLy2V9DV7Oyl&#10;4W8c0WZeMV2KcwDTVILlmOew84/uBXSKw1CybJ6bHN9jK28CeZsC6g4QaSGb0KPtoUdi4wnHyySZ&#10;nMTYSY6mvdy9wNK7YAvOPxWmJp2QUcARCOBsfel873rnEpI3SuYLqVRQoFzOFZA1w3FZhC/kjzUe&#10;uylNmoyejpNxQL5nc8cQcfj+BlFLj3OvZJ3RycGJpR1rT3SOabLUM6l6GatTek9jx1zfgaXJt8gi&#10;mH6ocQlRqAy8o6TBgc6oe7tiIChRzzR24nQ4GnUbEJTR+HGCChxblscWpjlCZdRT0otz32/NyoIs&#10;K3xpGGrX5hy7V8jAbNfZPqt9sji0oTf7Beu24lgPXr9+A7OfAAAA//8DAFBLAwQUAAYACAAAACEA&#10;JoQ5Vd8AAAAJAQAADwAAAGRycy9kb3ducmV2LnhtbEyPwU7DMBBE70j8g7VI3KjdUFII2VQIVCSO&#10;bXrh5sRLEojtKHbawNezPcFxdkazb/LNbHtxpDF03iEsFwoEudqbzjUIh3J7cw8iRO2M7r0jhG8K&#10;sCkuL3KdGX9yOzruYyO4xIVMI7QxDpmUoW7J6rDwAzn2PvxodWQ5NtKM+sTltpeJUqm0unP8odUD&#10;PbdUf+0ni1B1yUH/7MpXZR+2t/FtLj+n9xfE66v56RFEpDn+heGMz+hQMFPlJ2eC6BHSNOUtESFZ&#10;rkBwYK0SPlQId+sVyCKX/xcUvwAAAP//AwBQSwECLQAUAAYACAAAACEAtoM4kv4AAADhAQAAEwAA&#10;AAAAAAAAAAAAAAAAAAAAW0NvbnRlbnRfVHlwZXNdLnhtbFBLAQItABQABgAIAAAAIQA4/SH/1gAA&#10;AJQBAAALAAAAAAAAAAAAAAAAAC8BAABfcmVscy8ucmVsc1BLAQItABQABgAIAAAAIQAizSJlRQIA&#10;AE4EAAAOAAAAAAAAAAAAAAAAAC4CAABkcnMvZTJvRG9jLnhtbFBLAQItABQABgAIAAAAIQAmhDlV&#10;3wAAAAkBAAAPAAAAAAAAAAAAAAAAAJ8EAABkcnMvZG93bnJldi54bWxQSwUGAAAAAAQABADzAAAA&#10;qwUAAAAA&#10;" o:allowincell="f"/>
            </w:pict>
          </mc:Fallback>
        </mc:AlternateContent>
      </w:r>
      <w:r w:rsidRPr="00172DB4">
        <w:rPr>
          <w:rFonts w:ascii="Arial Narrow" w:hAnsi="Arial Narrow"/>
          <w:noProof/>
          <w:sz w:val="20"/>
          <w:szCs w:val="20"/>
        </w:rPr>
        <mc:AlternateContent>
          <mc:Choice Requires="wps">
            <w:drawing>
              <wp:anchor distT="0" distB="0" distL="114300" distR="114300" simplePos="0" relativeHeight="251696128" behindDoc="0" locked="0" layoutInCell="0" allowOverlap="1" wp14:anchorId="117E2192" wp14:editId="2EDA94F6">
                <wp:simplePos x="0" y="0"/>
                <wp:positionH relativeFrom="column">
                  <wp:posOffset>4000500</wp:posOffset>
                </wp:positionH>
                <wp:positionV relativeFrom="paragraph">
                  <wp:posOffset>135890</wp:posOffset>
                </wp:positionV>
                <wp:extent cx="228600" cy="228600"/>
                <wp:effectExtent l="13335" t="7620" r="5715" b="1143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6A533" id="Прямоугольник 43" o:spid="_x0000_s1026" style="position:absolute;margin-left:315pt;margin-top:10.7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kgRQIAAE4EAAAOAAAAZHJzL2Uyb0RvYy54bWysVM2O0zAQviPxDpbvNGlol27UdLXqUoS0&#10;wEoLD+A6TmLh2GbsNi0nJK5IPAIPwQXxs8+QvhETp1u6wAmRgzXjmfk8881MpmebWpG1ACeNzuhw&#10;EFMiNDe51GVGX71cPJhQ4jzTOVNGi4xuhaNns/v3po1NRWIqo3IBBEG0Sxub0cp7m0aR45WomRsY&#10;KzQaCwM186hCGeXAGkSvVZTE8UnUGMgtGC6cw9uL3khnAb8oBPcvisIJT1RGMTcfTgjnsjuj2ZSl&#10;JTBbSb5Pg/1DFjWTGh89QF0wz8gK5B9QteRgnCn8gJs6MkUhuQg1YDXD+LdqritmRagFyXH2QJP7&#10;f7D8+foKiMwzOnpIiWY19qj9tHu3+9h+b29279vP7U37bfeh/dF+ab8SdELGGutSDLy2V9DV7Oyl&#10;4a8d0WZeMV2KcwDTVILlmOew84/uBHSKw1CybJ6ZHN9jK28CeZsC6g4QaSGb0KPtoUdi4wnHyySZ&#10;nMTYSY6mvdy9wNLbYAvOPxGmJp2QUcARCOBsfel873rrEpI3SuYLqVRQoFzOFZA1w3FZhC/kjzUe&#10;uylNmoyejpNxQL5jc8cQcfj+BlFLj3OvZJ3RycGJpR1rj3WOabLUM6l6GatTek9jx1zfgaXJt8gi&#10;mH6ocQlRqAy8paTBgc6oe7NiIChRTzV24nQ4GnUbEJTR+FGCChxblscWpjlCZdRT0otz32/NyoIs&#10;K3xpGGrX5hy7V8jAbNfZPqt9sji0oTf7Beu24lgPXr9+A7OfAAAA//8DAFBLAwQUAAYACAAAACEA&#10;d03n2t8AAAAJAQAADwAAAGRycy9kb3ducmV2LnhtbEyPwU7DMBBE70j8g7VI3KjdtAQI2VQIVCSO&#10;bXrh5sRLEojXUey0ga/HnMpxdkazb/LNbHtxpNF3jhGWCwWCuHam4wbhUG5v7kH4oNno3jEhfJOH&#10;TXF5kevMuBPv6LgPjYgl7DON0IYwZFL6uiWr/cINxNH7cKPVIcqxkWbUp1hue5kolUqrO44fWj3Q&#10;c0v1136yCFWXHPTPrnxV9mG7Cm9z+Tm9vyBeX81PjyACzeEchj/8iA5FZKrcxMaLHiFdqbglICTL&#10;NYgYSNM0HiqE27s1yCKX/xcUvwAAAP//AwBQSwECLQAUAAYACAAAACEAtoM4kv4AAADhAQAAEwAA&#10;AAAAAAAAAAAAAAAAAAAAW0NvbnRlbnRfVHlwZXNdLnhtbFBLAQItABQABgAIAAAAIQA4/SH/1gAA&#10;AJQBAAALAAAAAAAAAAAAAAAAAC8BAABfcmVscy8ucmVsc1BLAQItABQABgAIAAAAIQAQHZkgRQIA&#10;AE4EAAAOAAAAAAAAAAAAAAAAAC4CAABkcnMvZTJvRG9jLnhtbFBLAQItABQABgAIAAAAIQB3Tefa&#10;3wAAAAkBAAAPAAAAAAAAAAAAAAAAAJ8EAABkcnMvZG93bnJldi54bWxQSwUGAAAAAAQABADzAAAA&#10;qwUAAAAA&#10;" o:allowincell="f"/>
            </w:pict>
          </mc:Fallback>
        </mc:AlternateContent>
      </w:r>
      <w:r w:rsidRPr="00172DB4">
        <w:rPr>
          <w:rFonts w:ascii="Arial Narrow" w:hAnsi="Arial Narrow"/>
          <w:noProof/>
          <w:sz w:val="20"/>
          <w:szCs w:val="20"/>
        </w:rPr>
        <mc:AlternateContent>
          <mc:Choice Requires="wps">
            <w:drawing>
              <wp:anchor distT="0" distB="0" distL="114300" distR="114300" simplePos="0" relativeHeight="251695104" behindDoc="0" locked="0" layoutInCell="0" allowOverlap="1" wp14:anchorId="129180AE" wp14:editId="7302487B">
                <wp:simplePos x="0" y="0"/>
                <wp:positionH relativeFrom="column">
                  <wp:posOffset>3771900</wp:posOffset>
                </wp:positionH>
                <wp:positionV relativeFrom="paragraph">
                  <wp:posOffset>135890</wp:posOffset>
                </wp:positionV>
                <wp:extent cx="228600" cy="228600"/>
                <wp:effectExtent l="13335" t="7620" r="5715" b="1143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5AD50" id="Прямоугольник 42" o:spid="_x0000_s1026" style="position:absolute;margin-left:297pt;margin-top:10.7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F/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VFCiWY19qj9tHu/+9h+b293H9rP7W37bXfT/mi/tF8JOiFjjXUpBl7bK+hqdvbS&#10;8DeOaDOvmC7FOYBpKsFyzHPY+Uf3AjrFYShZNs9Nju+xlTeBvE0BdQeItJBN6NH20COx8YTjZZJM&#10;TmLsJEfTXu5eYOldsAXnnwpTk07IKOAIBHC2vnS+d71zCckbJfOFVCooUC7nCsia4bgswhfyxxqP&#10;3ZQmTUZPx8k4IN+zuWOIOHx/g6ilx7lXss7o5ODE0o61JzrHNFnqmVS9jNUpvaexY67vwNLkW2QR&#10;TD/UuIQoVAbeUdLgQGfUvV0xEJSoZxo7cTocjboNCMpo/DhBBY4ty2ML0xyhMuop6cW577dmZUGW&#10;Fb40DLVrc47dK2Rgtutsn9U+WRza0Jv9gnVbcawHr1+/gdlPAAAA//8DAFBLAwQUAAYACAAAACEA&#10;rKlPBN4AAAAJAQAADwAAAGRycy9kb3ducmV2LnhtbEyPwU7DMBBE70j8g7VI3KjdNBQa4lQIVCSO&#10;bXrh5sRLEojXUey0ga9nOcFxZ0azb/Lt7HpxwjF0njQsFwoEUu1tR42GY7m7uQcRoiFrek+o4QsD&#10;bIvLi9xk1p9pj6dDbASXUMiMhjbGIZMy1C06ExZ+QGLv3Y/ORD7HRtrRnLnc9TJRai2d6Yg/tGbA&#10;pxbrz8PkNFRdcjTf+/JFuc1uFV/n8mN6e9b6+mp+fAARcY5/YfjFZ3QomKnyE9kgeg23m5S3RA3J&#10;MgXBgfVKsVCxc5eCLHL5f0HxAwAA//8DAFBLAQItABQABgAIAAAAIQC2gziS/gAAAOEBAAATAAAA&#10;AAAAAAAAAAAAAAAAAABbQ29udGVudF9UeXBlc10ueG1sUEsBAi0AFAAGAAgAAAAhADj9If/WAAAA&#10;lAEAAAsAAAAAAAAAAAAAAAAALwEAAF9yZWxzLy5yZWxzUEsBAi0AFAAGAAgAAAAhAG3sAX9FAgAA&#10;TgQAAA4AAAAAAAAAAAAAAAAALgIAAGRycy9lMm9Eb2MueG1sUEsBAi0AFAAGAAgAAAAhAKypTwTe&#10;AAAACQEAAA8AAAAAAAAAAAAAAAAAnwQAAGRycy9kb3ducmV2LnhtbFBLBQYAAAAABAAEAPMAAACq&#10;BQAAAAA=&#10;" o:allowincell="f"/>
            </w:pict>
          </mc:Fallback>
        </mc:AlternateContent>
      </w:r>
      <w:r w:rsidRPr="00172DB4">
        <w:rPr>
          <w:rFonts w:ascii="Arial Narrow" w:hAnsi="Arial Narrow"/>
          <w:noProof/>
          <w:sz w:val="20"/>
          <w:szCs w:val="20"/>
        </w:rPr>
        <mc:AlternateContent>
          <mc:Choice Requires="wps">
            <w:drawing>
              <wp:anchor distT="0" distB="0" distL="114300" distR="114300" simplePos="0" relativeHeight="251694080" behindDoc="0" locked="0" layoutInCell="0" allowOverlap="1" wp14:anchorId="39A39C82" wp14:editId="54B7EA96">
                <wp:simplePos x="0" y="0"/>
                <wp:positionH relativeFrom="column">
                  <wp:posOffset>3543300</wp:posOffset>
                </wp:positionH>
                <wp:positionV relativeFrom="paragraph">
                  <wp:posOffset>135890</wp:posOffset>
                </wp:positionV>
                <wp:extent cx="228600" cy="228600"/>
                <wp:effectExtent l="13335" t="7620" r="5715" b="1143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55855" id="Прямоугольник 41" o:spid="_x0000_s1026" style="position:absolute;margin-left:279pt;margin-top:10.7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fRAIAAE4EAAAOAAAAZHJzL2Uyb0RvYy54bWysVM2O0zAQviPxDpbvNGnULrtR09WqSxHS&#10;AistPIDrOImFY5ux27SckLiuxCPwEFwQP/sM6RsxcdrSBU6IHKwZz/ibmW9mMjlf14qsBDhpdEaH&#10;g5gSobnJpS4z+vrV/NEpJc4znTNltMjoRjh6Pn34YNLYVCSmMioXQBBEu7SxGa28t2kUOV6JmrmB&#10;sUKjsTBQM48qlFEOrEH0WkVJHJ9EjYHcguHCOby97I10GvCLQnD/siic8ERlFHPz4YRwLrozmk5Y&#10;WgKzleS7NNg/ZFEzqTHoAeqSeUaWIP+AqiUH40zhB9zUkSkKyUWoAasZxr9Vc1MxK0ItSI6zB5rc&#10;/4PlL1bXQGSe0dGQEs1q7FH7aft++7H93t5tP7Sf27v22/a2/dF+ab8SdELGGutSfHhjr6Gr2dkr&#10;w984os2sYroUFwCmqQTLMc/gH9170CkOn5JF89zkGI8tvQnkrQuoO0CkhaxDjzaHHom1Jxwvk+T0&#10;JMZOcjTtZMwoYun+sQXnnwpTk07IKOAIBHC2unK+d927hOSNkvlcKhUUKBczBWTFcFzm4evqRXR3&#10;7KY0aTJ6Nk7GAfmezR1DxOH7G0QtPc69knVGTw9OLO1Ye6JzjMlSz6TqZYyvNKaxZ67vwMLkG2QR&#10;TD/UuIQoVAbeUdLgQGfUvV0yEJSoZxo7cTYcjboNCMpo/DhBBY4ti2ML0xyhMuop6cWZ77dmaUGW&#10;FUYahtq1ucDuFTIw2+XXZ7VLFoc2sLdbsG4rjvXg9es3MP0JAAD//wMAUEsDBBQABgAIAAAAIQBp&#10;TT693wAAAAkBAAAPAAAAZHJzL2Rvd25yZXYueG1sTI9BT4NAEIXvJv6HzZh4s0sRtKUsjdHUxGNL&#10;L94WdgQqO0vYpUV/veNJbzPzXt58L9/OthdnHH3nSMFyEYFAqp3pqFFwLHd3KxA+aDK6d4QKvtDD&#10;tri+ynVm3IX2eD6ERnAI+UwraEMYMil93aLVfuEGJNY+3Gh14HVspBn1hcNtL+MoepBWd8QfWj3g&#10;c4v152GyCqouPurvffka2fXuPrzN5Wl6f1Hq9mZ+2oAIOIc/M/ziMzoUzFS5iYwXvYI0XXGXoCBe&#10;JiDYkK4TPlQ8PCYgi1z+b1D8AAAA//8DAFBLAQItABQABgAIAAAAIQC2gziS/gAAAOEBAAATAAAA&#10;AAAAAAAAAAAAAAAAAABbQ29udGVudF9UeXBlc10ueG1sUEsBAi0AFAAGAAgAAAAhADj9If/WAAAA&#10;lAEAAAsAAAAAAAAAAAAAAAAALwEAAF9yZWxzLy5yZWxzUEsBAi0AFAAGAAgAAAAhAOr/qJ9EAgAA&#10;TgQAAA4AAAAAAAAAAAAAAAAALgIAAGRycy9lMm9Eb2MueG1sUEsBAi0AFAAGAAgAAAAhAGlNPr3f&#10;AAAACQEAAA8AAAAAAAAAAAAAAAAAngQAAGRycy9kb3ducmV2LnhtbFBLBQYAAAAABAAEAPMAAACq&#10;BQAAAAA=&#10;" o:allowincell="f"/>
            </w:pict>
          </mc:Fallback>
        </mc:AlternateContent>
      </w:r>
      <w:r w:rsidRPr="00172DB4">
        <w:rPr>
          <w:rFonts w:ascii="Arial Narrow" w:hAnsi="Arial Narrow"/>
          <w:noProof/>
          <w:sz w:val="20"/>
          <w:szCs w:val="20"/>
        </w:rPr>
        <mc:AlternateContent>
          <mc:Choice Requires="wps">
            <w:drawing>
              <wp:anchor distT="0" distB="0" distL="114300" distR="114300" simplePos="0" relativeHeight="251693056" behindDoc="0" locked="0" layoutInCell="0" allowOverlap="1" wp14:anchorId="2EAF61A6" wp14:editId="1941D906">
                <wp:simplePos x="0" y="0"/>
                <wp:positionH relativeFrom="column">
                  <wp:posOffset>3314700</wp:posOffset>
                </wp:positionH>
                <wp:positionV relativeFrom="paragraph">
                  <wp:posOffset>135890</wp:posOffset>
                </wp:positionV>
                <wp:extent cx="228600" cy="228600"/>
                <wp:effectExtent l="13335" t="7620" r="5715" b="1143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C33DA" id="Прямоугольник 40" o:spid="_x0000_s1026" style="position:absolute;margin-left:261pt;margin-top:10.7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DARAIAAE4EAAAOAAAAZHJzL2Uyb0RvYy54bWysVM2O0zAQviPxDpbvNGnULt2o6WrVpQhp&#10;gZUWHsB1nMTCsc3YbVpOSFxX4hF4CC6In32G9I2YON3SBU6IHKwZz/jzN9+MMz3b1IqsBThpdEaH&#10;g5gSobnJpS4z+vrV4tGEEueZzpkyWmR0Kxw9mz18MG1sKhJTGZULIAiiXdrYjFbe2zSKHK9EzdzA&#10;WKExWBiomUcXyigH1iB6raIkjk+ixkBuwXDhHO5e9EE6C/hFIbh/WRROeKIyitx8WCGsy26NZlOW&#10;lsBsJfmeBvsHFjWTGi89QF0wz8gK5B9QteRgnCn8gJs6MkUhuQg1YDXD+LdqritmRagFxXH2IJP7&#10;f7D8xfoKiMwzOkJ5NKuxR+2n3fvdx/Z7e7v70H5ub9tvu5v2R/ul/UowCRVrrEvx4LW9gq5mZy8N&#10;f+OINvOK6VKcA5imEixHnsMuP7p3oHMcHiXL5rnJ8T628iaItymg7gBRFrIJPdoeeiQ2nnDcTJLJ&#10;SYxUOYb2dncDS+8OW3D+qTA16YyMAo5AAGfrS+f71LuUQN4omS+kUsGBcjlXQNYMx2URvsAfazxO&#10;U5o0GT0dJ+OAfC/mjiHi8P0NopYe517JOqOTQxJLO9We6BxpstQzqXobq1N6L2OnXN+Bpcm3qCKY&#10;fqjxEaJRGXhHSYMDnVH3dsVAUKKeaezE6XDUtdgHZzR+nKADx5HlcYRpjlAZ9ZT05tz3r2ZlQZYV&#10;3jQMtWtzjt0rZFC262zPak8Whzb0Zv/Auldx7IesX7+B2U8AAAD//wMAUEsDBBQABgAIAAAAIQBA&#10;NUJr3wAAAAkBAAAPAAAAZHJzL2Rvd25yZXYueG1sTI9BT8MwDIXvSPyHyEjcWLqwwihNJwQaEset&#10;u3BzG9MWmqRq0q3w6zGncbP9np6/l29m24sjjaHzTsNykYAgV3vTuUbDodzerEGEiM5g7x1p+KYA&#10;m+LyIsfM+JPb0XEfG8EhLmSooY1xyKQMdUsWw8IP5Fj78KPFyOvYSDPiicNtL1WS3EmLneMPLQ70&#10;3FL9tZ+shqpTB/zZla+Jfdjexre5/JzeX7S+vpqfHkFEmuPZDH/4jA4FM1V+ciaIXkOqFHeJGtRy&#10;BYINabrmQ8XD/Qpkkcv/DYpfAAAA//8DAFBLAQItABQABgAIAAAAIQC2gziS/gAAAOEBAAATAAAA&#10;AAAAAAAAAAAAAAAAAABbQ29udGVudF9UeXBlc10ueG1sUEsBAi0AFAAGAAgAAAAhADj9If/WAAAA&#10;lAEAAAsAAAAAAAAAAAAAAAAALwEAAF9yZWxzLy5yZWxzUEsBAi0AFAAGAAgAAAAhAJcOMMBEAgAA&#10;TgQAAA4AAAAAAAAAAAAAAAAALgIAAGRycy9lMm9Eb2MueG1sUEsBAi0AFAAGAAgAAAAhAEA1Qmvf&#10;AAAACQEAAA8AAAAAAAAAAAAAAAAAngQAAGRycy9kb3ducmV2LnhtbFBLBQYAAAAABAAEAPMAAACq&#10;BQAAAAA=&#10;" o:allowincell="f"/>
            </w:pict>
          </mc:Fallback>
        </mc:AlternateContent>
      </w:r>
      <w:r w:rsidRPr="00172DB4">
        <w:rPr>
          <w:rFonts w:ascii="Arial Narrow" w:hAnsi="Arial Narrow"/>
          <w:noProof/>
          <w:sz w:val="20"/>
          <w:szCs w:val="20"/>
        </w:rPr>
        <mc:AlternateContent>
          <mc:Choice Requires="wps">
            <w:drawing>
              <wp:anchor distT="0" distB="0" distL="114300" distR="114300" simplePos="0" relativeHeight="251692032" behindDoc="0" locked="0" layoutInCell="0" allowOverlap="1" wp14:anchorId="0E2F8C1B" wp14:editId="511EA1E1">
                <wp:simplePos x="0" y="0"/>
                <wp:positionH relativeFrom="column">
                  <wp:posOffset>3086100</wp:posOffset>
                </wp:positionH>
                <wp:positionV relativeFrom="paragraph">
                  <wp:posOffset>135890</wp:posOffset>
                </wp:positionV>
                <wp:extent cx="228600" cy="228600"/>
                <wp:effectExtent l="13335" t="7620" r="5715" b="1143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385C9" id="Прямоугольник 39" o:spid="_x0000_s1026" style="position:absolute;margin-left:243pt;margin-top:10.7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7GRQIAAE4EAAAOAAAAZHJzL2Uyb0RvYy54bWysVM2O0zAQviPxDpbvNGlolzZqulp1KUJa&#10;YKWFB3AdJ7FwbDN2my4nJK5IPAIPwQXxs8+QvhETp1u6wAmRgzXjmfk8881MZqfbWpGNACeNzuhw&#10;EFMiNDe51GVGX71cPphQ4jzTOVNGi4xeC0dP5/fvzRqbisRURuUCCIJolzY2o5X3No0ixytRMzcw&#10;Vmg0FgZq5lGFMsqBNYheqyiJ45OoMZBbMFw4h7fnvZHOA35RCO5fFIUTnqiMYm4+nBDOVXdG8xlL&#10;S2C2knyfBvuHLGomNT56gDpnnpE1yD+gasnBOFP4ATd1ZIpCchFqwGqG8W/VXFXMilALkuPsgSb3&#10;/2D5880lEJln9OGUEs1q7FH7afdu97H93t7s3ref25v22+5D+6P90n4l6ISMNdalGHhlL6Gr2dkL&#10;w187os2iYroUZwCmqQTLMc9h5x/dCegUh6Fk1TwzOb7H1t4E8rYF1B0g0kK2oUfXhx6JrSccL5Nk&#10;chJjJzma9nL3Aktvgy04/0SYmnRCRgFHIICzzYXzveutS0jeKJkvpVJBgXK1UEA2DMdlGb6QP9Z4&#10;7KY0aTI6HSfjgHzH5o4h4vD9DaKWHudeyTqjk4MTSzvWHusc02SpZ1L1Mlan9J7Gjrm+AyuTXyOL&#10;YPqhxiVEoTLwlpIGBzqj7s2agaBEPdXYielwNOo2ICij8aMEFTi2rI4tTHOEyqinpBcXvt+atQVZ&#10;VvjSMNSuzRl2r5CB2a6zfVb7ZHFoQ2/2C9ZtxbEevH79BuY/AQAA//8DAFBLAwQUAAYACAAAACEA&#10;hWlvqt8AAAAJAQAADwAAAGRycy9kb3ducmV2LnhtbEyPQU/DMAyF70j8h8hI3Fi6UMYoTScEGhLH&#10;rbtwcxvTFpqkatKt8Osxp3Gz/Z6ev5dvZtuLI42h807DcpGAIFd707lGw6Hc3qxBhIjOYO8dafim&#10;AJvi8iLHzPiT29FxHxvBIS5kqKGNccikDHVLFsPCD+RY+/Cjxcjr2Egz4onDbS9Vkqykxc7xhxYH&#10;em6p/tpPVkPVqQP+7MrXxD5sb+PbXH5O7y9aX1/NT48gIs3xbIY/fEaHgpkqPzkTRK8hXa+4S9Sg&#10;likINtwpxYeKh/sUZJHL/w2KXwAAAP//AwBQSwECLQAUAAYACAAAACEAtoM4kv4AAADhAQAAEwAA&#10;AAAAAAAAAAAAAAAAAAAAW0NvbnRlbnRfVHlwZXNdLnhtbFBLAQItABQABgAIAAAAIQA4/SH/1gAA&#10;AJQBAAALAAAAAAAAAAAAAAAAAC8BAABfcmVscy8ucmVsc1BLAQItABQABgAIAAAAIQCRlG7GRQIA&#10;AE4EAAAOAAAAAAAAAAAAAAAAAC4CAABkcnMvZTJvRG9jLnhtbFBLAQItABQABgAIAAAAIQCFaW+q&#10;3wAAAAkBAAAPAAAAAAAAAAAAAAAAAJ8EAABkcnMvZG93bnJldi54bWxQSwUGAAAAAAQABADzAAAA&#10;qwUAAAAA&#10;" o:allowincell="f"/>
            </w:pict>
          </mc:Fallback>
        </mc:AlternateContent>
      </w:r>
      <w:r w:rsidRPr="00172DB4">
        <w:rPr>
          <w:rFonts w:ascii="Arial Narrow" w:hAnsi="Arial Narrow"/>
          <w:noProof/>
          <w:sz w:val="20"/>
          <w:szCs w:val="20"/>
        </w:rPr>
        <mc:AlternateContent>
          <mc:Choice Requires="wps">
            <w:drawing>
              <wp:anchor distT="0" distB="0" distL="114300" distR="114300" simplePos="0" relativeHeight="251683840" behindDoc="0" locked="0" layoutInCell="0" allowOverlap="1" wp14:anchorId="1F3505D0" wp14:editId="502CC491">
                <wp:simplePos x="0" y="0"/>
                <wp:positionH relativeFrom="column">
                  <wp:posOffset>1257300</wp:posOffset>
                </wp:positionH>
                <wp:positionV relativeFrom="paragraph">
                  <wp:posOffset>135890</wp:posOffset>
                </wp:positionV>
                <wp:extent cx="228600" cy="228600"/>
                <wp:effectExtent l="13335" t="7620" r="5715" b="114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D19F3" id="Прямоугольник 38" o:spid="_x0000_s1026" style="position:absolute;margin-left:99pt;margin-top:10.7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aZRAIAAE4EAAAOAAAAZHJzL2Uyb0RvYy54bWysVM2O0zAQviPxDpbvNGlol27UdLXqUoS0&#10;wEoLD+A6TmLh2GbsNi0nJK5IPAIPwQXxs8+QvhETp1u6wAmRg+XxjD/PfN9MpmebWpG1ACeNzuhw&#10;EFMiNDe51GVGX71cPJhQ4jzTOVNGi4xuhaNns/v3po1NRWIqo3IBBEG0Sxub0cp7m0aR45WomRsY&#10;KzQ6CwM182hCGeXAGkSvVZTE8UnUGMgtGC6cw9OL3klnAb8oBPcvisIJT1RGMTcfVgjrsluj2ZSl&#10;JTBbSb5Pg/1DFjWTGh89QF0wz8gK5B9QteRgnCn8gJs6MkUhuQg1YDXD+LdqritmRagFyXH2QJP7&#10;f7D8+foKiMwz+hCV0qxGjdpPu3e7j+339mb3vv3c3rTfdh/aH+2X9ivBIGSssS7Fi9f2Crqanb00&#10;/LUj2swrpktxDmCaSrAc8xx28dGdC53h8CpZNs9Mju+xlTeBvE0BdQeItJBN0Gh70EhsPOF4mCST&#10;kxiV5Oja77sXWHp72YLzT4SpSbfJKGALBHC2vnS+D70NCckbJfOFVCoYUC7nCsiaYbsswhfyxxqP&#10;w5QmTUZPx8k4IN/xuWOIOHx/g6ilx75Xss7o5BDE0o61xzrHNFnqmVT9HqtTek9jx1yvwNLkW2QR&#10;TN/UOIS4qQy8paTBhs6oe7NiIChRTzUqcTocjboJCMZo/ChBA449y2MP0xyhMuop6bdz30/NyoIs&#10;K3xpGGrX5hzVK2RgtlO2z2qfLDZt0GY/YN1UHNsh6tdvYPYTAAD//wMAUEsDBBQABgAIAAAAIQB5&#10;AKNy3gAAAAkBAAAPAAAAZHJzL2Rvd25yZXYueG1sTI9BT4NAEIXvJv6HzZh4s0spaossjdHUxGNL&#10;L94GGAFlZwm7tOivdzzp8b15efO9bDvbXp1o9J1jA8tFBIq4cnXHjYFjsbtZg/IBucbeMRn4Ig/b&#10;/PIiw7R2Z97T6RAaJSXsUzTQhjCkWvuqJYt+4QZiub270WIQOTa6HvEs5bbXcRTdaYsdy4cWB3pq&#10;qfo8TNZA2cVH/N4XL5Hd7FbhdS4+prdnY66v5scHUIHm8BeGX3xBh1yYSjdx7VUverOWLcFAvExA&#10;SSBeJWKUBm7vE9B5pv8vyH8AAAD//wMAUEsBAi0AFAAGAAgAAAAhALaDOJL+AAAA4QEAABMAAAAA&#10;AAAAAAAAAAAAAAAAAFtDb250ZW50X1R5cGVzXS54bWxQSwECLQAUAAYACAAAACEAOP0h/9YAAACU&#10;AQAACwAAAAAAAAAAAAAAAAAvAQAAX3JlbHMvLnJlbHNQSwECLQAUAAYACAAAACEA7GX2mUQCAABO&#10;BAAADgAAAAAAAAAAAAAAAAAuAgAAZHJzL2Uyb0RvYy54bWxQSwECLQAUAAYACAAAACEAeQCjct4A&#10;AAAJAQAADwAAAAAAAAAAAAAAAACeBAAAZHJzL2Rvd25yZXYueG1sUEsFBgAAAAAEAAQA8wAAAKkF&#10;AAAAAA==&#10;" o:allowincell="f"/>
            </w:pict>
          </mc:Fallback>
        </mc:AlternateContent>
      </w:r>
      <w:r w:rsidRPr="00172DB4">
        <w:rPr>
          <w:rFonts w:ascii="Arial Narrow" w:hAnsi="Arial Narrow"/>
          <w:noProof/>
          <w:sz w:val="20"/>
          <w:szCs w:val="20"/>
        </w:rPr>
        <mc:AlternateContent>
          <mc:Choice Requires="wps">
            <w:drawing>
              <wp:anchor distT="0" distB="0" distL="114300" distR="114300" simplePos="0" relativeHeight="251691008" behindDoc="0" locked="0" layoutInCell="0" allowOverlap="1" wp14:anchorId="607DDDDE" wp14:editId="57B57CC4">
                <wp:simplePos x="0" y="0"/>
                <wp:positionH relativeFrom="column">
                  <wp:posOffset>2857500</wp:posOffset>
                </wp:positionH>
                <wp:positionV relativeFrom="paragraph">
                  <wp:posOffset>135890</wp:posOffset>
                </wp:positionV>
                <wp:extent cx="228600" cy="228600"/>
                <wp:effectExtent l="13335" t="7620" r="5715" b="1143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C83DE" id="Прямоугольник 37" o:spid="_x0000_s1026" style="position:absolute;margin-left:225pt;margin-top:10.7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BlNRgIAAE4EAAAOAAAAZHJzL2Uyb0RvYy54bWysVM2O0zAQviPxDpbvNGlod7tR09WqSxHS&#10;AistPIDrOImFY5ux23Q5Ie0ViUfgIbggfvYZ0jdi4nRLFzghcrBmPDOfZ76ZyfR0UyuyFuCk0Rkd&#10;DmJKhOYml7rM6OtXi0cTSpxnOmfKaJHRa+Ho6ezhg2ljU5GYyqhcAEEQ7dLGZrTy3qZR5HglauYG&#10;xgqNxsJAzTyqUEY5sAbRaxUlcXwUNQZyC4YL5/D2vDfSWcAvCsH9y6JwwhOVUczNhxPCuezOaDZl&#10;aQnMVpLv0mD/kEXNpMZH91DnzDOyAvkHVC05GGcKP+CmjkxRSC5CDVjNMP6tmquKWRFqQXKc3dPk&#10;/h8sf7G+BCLzjD4+pkSzGnvUftq+335sv7e325v2c3vbftt+aH+0X9qvBJ2Qsca6FAOv7CV0NTt7&#10;YfgbR7SZV0yX4gzANJVgOeY57PyjewGd4jCULJvnJsf32MqbQN6mgLoDRFrIJvToet8jsfGE42WS&#10;TI5i7CRH007uXmDpXbAF558KU5NOyCjgCARwtr5wvne9cwnJGyXzhVQqKFAu5wrImuG4LMIX8sca&#10;D92UJk1GT8bJOCDfs7lDiDh8f4Oopce5V7LO6GTvxNKOtSc6xzRZ6plUvYzVKb2jsWOu78DS5NfI&#10;Iph+qHEJUagMvKOkwYHOqHu7YiAoUc80duJkOBp1GxCU0fg4QQUOLctDC9McoTLqKenFue+3ZmVB&#10;lhW+NAy1a3OG3StkYLbrbJ/VLlkc2tCb3YJ1W3GoB69fv4HZTwAAAP//AwBQSwMEFAAGAAgAAAAh&#10;AL3XrZTfAAAACQEAAA8AAABkcnMvZG93bnJldi54bWxMj8FOwzAQRO9I/IO1SNyo3ZCWErKpEKhI&#10;HNv0wm0TmyQQ21HstIGvZznBcXZGs2/y7Wx7cTJj6LxDWC4UCONqrzvXIBzL3c0GRIjkNPXeGYQv&#10;E2BbXF7klGl/dntzOsRGcIkLGSG0MQ6ZlKFujaWw8INx7L370VJkOTZSj3TmctvLRKm1tNQ5/tDS&#10;YJ5aU38eJotQdcmRvvfli7L3u9v4Opcf09sz4vXV/PgAIpo5/oXhF5/RoWCmyk9OB9EjpCvFWyJC&#10;skxBcCDdrPlQIazuUpBFLv8vKH4AAAD//wMAUEsBAi0AFAAGAAgAAAAhALaDOJL+AAAA4QEAABMA&#10;AAAAAAAAAAAAAAAAAAAAAFtDb250ZW50X1R5cGVzXS54bWxQSwECLQAUAAYACAAAACEAOP0h/9YA&#10;AACUAQAACwAAAAAAAAAAAAAAAAAvAQAAX3JlbHMvLnJlbHNQSwECLQAUAAYACAAAACEA9TQZTUYC&#10;AABOBAAADgAAAAAAAAAAAAAAAAAuAgAAZHJzL2Uyb0RvYy54bWxQSwECLQAUAAYACAAAACEAvdet&#10;lN8AAAAJAQAADwAAAAAAAAAAAAAAAACgBAAAZHJzL2Rvd25yZXYueG1sUEsFBgAAAAAEAAQA8wAA&#10;AKwFAAAAAA==&#10;" o:allowincell="f"/>
            </w:pict>
          </mc:Fallback>
        </mc:AlternateContent>
      </w:r>
      <w:r w:rsidRPr="00172DB4">
        <w:rPr>
          <w:rFonts w:ascii="Arial Narrow" w:hAnsi="Arial Narrow"/>
          <w:noProof/>
          <w:sz w:val="20"/>
          <w:szCs w:val="20"/>
        </w:rPr>
        <mc:AlternateContent>
          <mc:Choice Requires="wps">
            <w:drawing>
              <wp:anchor distT="0" distB="0" distL="114300" distR="114300" simplePos="0" relativeHeight="251689984" behindDoc="0" locked="0" layoutInCell="0" allowOverlap="1" wp14:anchorId="6880535A" wp14:editId="1E0A8FF8">
                <wp:simplePos x="0" y="0"/>
                <wp:positionH relativeFrom="column">
                  <wp:posOffset>2628900</wp:posOffset>
                </wp:positionH>
                <wp:positionV relativeFrom="paragraph">
                  <wp:posOffset>135890</wp:posOffset>
                </wp:positionV>
                <wp:extent cx="228600" cy="228600"/>
                <wp:effectExtent l="13335" t="7620" r="5715" b="1143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FF731" id="Прямоугольник 35" o:spid="_x0000_s1026" style="position:absolute;margin-left:207pt;margin-top:10.7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ijyRQIAAE4EAAAOAAAAZHJzL2Uyb0RvYy54bWysVM2O0zAQviPxDpbvNGlol27UdLXqUoS0&#10;wEoLD+A6TmLh2GbsNi0nJK5IPAIPwQXxs8+QvhETp1u6wAmRgzXjmfk8881MpmebWpG1ACeNzuhw&#10;EFMiNDe51GVGX71cPJhQ4jzTOVNGi4xuhaNns/v3po1NRWIqo3IBBEG0Sxub0cp7m0aR45WomRsY&#10;KzQaCwM186hCGeXAGkSvVZTE8UnUGMgtGC6cw9uL3khnAb8oBPcvisIJT1RGMTcfTgjnsjuj2ZSl&#10;JTBbSb5Pg/1DFjWTGh89QF0wz8gK5B9QteRgnCn8gJs6MkUhuQg1YDXD+LdqritmRagFyXH2QJP7&#10;f7D8+foKiMwz+nBMiWY19qj9tHu3+9h+b29279vP7U37bfeh/dF+ab8SdELGGutSDLy2V9DV7Oyl&#10;4a8d0WZeMV2KcwDTVILlmOew84/uBHSKw1CybJ6ZHN9jK28CeZsC6g4QaSGb0KPtoUdi4wnHyySZ&#10;nMTYSY6mvdy9wNLbYAvOPxGmJp2QUcARCOBsfel873rrEpI3SuYLqVRQoFzOFZA1w3FZhC/kjzUe&#10;uylNmoyejpNxQL5jc8cQcfj+BlFLj3OvZJ3RycGJpR1rj3WOabLUM6l6GatTek9jx1zfgaXJt8gi&#10;mH6ocQlRqAy8paTBgc6oe7NiIChRTzV24nQ4GnUbEJTR+FGCChxblscWpjlCZdRT0otz32/NyoIs&#10;K3xpGGrX5hy7V8jAbNfZPqt9sji0oTf7Beu24lgPXr9+A7OfAAAA//8DAFBLAwQUAAYACAAAACEA&#10;WmQ4zN8AAAAJAQAADwAAAGRycy9kb3ducmV2LnhtbEyPzU7DMBCE70i8g7VI3KiT4PIT4lQIVCSO&#10;bXrhtomXJBCvo9hpA0+POcFxdkaz3xSbxQ7iSJPvHWtIVwkI4saZnlsNh2p7dQfCB2SDg2PS8EUe&#10;NuX5WYG5cSfe0XEfWhFL2OeooQthzKX0TUcW/cqNxNF7d5PFEOXUSjPhKZbbQWZJciMt9hw/dDjS&#10;U0fN5362Guo+O+D3rnpJ7P32Orwu1cf89qz15cXy+AAi0BL+wvCLH9GhjEy1m9l4MWhQqYpbgoYs&#10;VSBiQK2TeKg1rG8VyLKQ/xeUPwAAAP//AwBQSwECLQAUAAYACAAAACEAtoM4kv4AAADhAQAAEwAA&#10;AAAAAAAAAAAAAAAAAAAAW0NvbnRlbnRfVHlwZXNdLnhtbFBLAQItABQABgAIAAAAIQA4/SH/1gAA&#10;AJQBAAALAAAAAAAAAAAAAAAAAC8BAABfcmVscy8ucmVsc1BLAQItABQABgAIAAAAIQAP1ijyRQIA&#10;AE4EAAAOAAAAAAAAAAAAAAAAAC4CAABkcnMvZTJvRG9jLnhtbFBLAQItABQABgAIAAAAIQBaZDjM&#10;3wAAAAkBAAAPAAAAAAAAAAAAAAAAAJ8EAABkcnMvZG93bnJldi54bWxQSwUGAAAAAAQABADzAAAA&#10;qwUAAAAA&#10;" o:allowincell="f"/>
            </w:pict>
          </mc:Fallback>
        </mc:AlternateContent>
      </w:r>
      <w:r w:rsidRPr="00172DB4">
        <w:rPr>
          <w:rFonts w:ascii="Arial Narrow" w:hAnsi="Arial Narrow"/>
          <w:noProof/>
          <w:sz w:val="20"/>
          <w:szCs w:val="20"/>
        </w:rPr>
        <mc:AlternateContent>
          <mc:Choice Requires="wps">
            <w:drawing>
              <wp:anchor distT="0" distB="0" distL="114300" distR="114300" simplePos="0" relativeHeight="251688960" behindDoc="0" locked="0" layoutInCell="0" allowOverlap="1" wp14:anchorId="1641E2A1" wp14:editId="78A0038A">
                <wp:simplePos x="0" y="0"/>
                <wp:positionH relativeFrom="column">
                  <wp:posOffset>2400300</wp:posOffset>
                </wp:positionH>
                <wp:positionV relativeFrom="paragraph">
                  <wp:posOffset>135890</wp:posOffset>
                </wp:positionV>
                <wp:extent cx="228600" cy="228600"/>
                <wp:effectExtent l="13335" t="7620" r="5715"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19D29" id="Прямоугольник 34" o:spid="_x0000_s1026" style="position:absolute;margin-left:189pt;margin-top:10.7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CtRQIAAE4EAAAOAAAAZHJzL2Uyb0RvYy54bWysVM2O0zAQviPxDpbvNGlol27UdLXqUoS0&#10;wEoLD+A6TmLh2GbsNi0nJK5IPAIPwQXxs8+QvhETp1u6wAmRgzXjmfk8881MpmebWpG1ACeNzuhw&#10;EFMiNDe51GVGX71cPJhQ4jzTOVNGi4xuhaNns/v3po1NRWIqo3IBBEG0Sxub0cp7m0aR45WomRsY&#10;KzQaCwM186hCGeXAGkSvVZTE8UnUGMgtGC6cw9uL3khnAb8oBPcvisIJT1RGMTcfTgjnsjuj2ZSl&#10;JTBbSb5Pg/1DFjWTGh89QF0wz8gK5B9QteRgnCn8gJs6MkUhuQg1YDXD+LdqritmRagFyXH2QJP7&#10;f7D8+foKiMwz+nBEiWY19qj9tHu3+9h+b29279vP7U37bfeh/dF+ab8SdELGGutSDLy2V9DV7Oyl&#10;4a8d0WZeMV2KcwDTVILlmOew84/uBHSKw1CybJ6ZHN9jK28CeZsC6g4QaSGb0KPtoUdi4wnHyySZ&#10;nMTYSY6mvdy9wNLbYAvOPxGmJp2QUcARCOBsfel873rrEpI3SuYLqVRQoFzOFZA1w3FZhC/kjzUe&#10;uylNmoyejpNxQL5jc8cQcfj+BlFLj3OvZJ3RycGJpR1rj3WOabLUM6l6GatTek9jx1zfgaXJt8gi&#10;mH6ocQlRqAy8paTBgc6oe7NiIChRTzV24nQ4GnUbEJTR+FGCChxblscWpjlCZdRT0otz32/NyoIs&#10;K3xpGGrX5hy7V8jAbNfZPqt9sji0oTf7Beu24lgPXr9+A7OfAAAA//8DAFBLAwQUAAYACAAAACEA&#10;+mF2fN8AAAAJAQAADwAAAGRycy9kb3ducmV2LnhtbEyPQU+DQBCF7yb+h82YeLMLFG2LLI3R1MRj&#10;Sy/eFnYKKDtL2KVFf73jSY9v3sub7+Xb2fbijKPvHCmIFxEIpNqZjhoFx3J3twbhgyaje0eo4As9&#10;bIvrq1xnxl1oj+dDaASXkM+0gjaEIZPS1y1a7RduQGLv5EarA8uxkWbUFy63vUyi6EFa3RF/aPWA&#10;zy3Wn4fJKqi65Ki/9+VrZDe7ZXiby4/p/UWp25v56RFEwDn8heEXn9GhYKbKTWS86BUsV2veEhQk&#10;cQqCA2mc8qFScL9KQRa5/L+g+AEAAP//AwBQSwECLQAUAAYACAAAACEAtoM4kv4AAADhAQAAEwAA&#10;AAAAAAAAAAAAAAAAAAAAW0NvbnRlbnRfVHlwZXNdLnhtbFBLAQItABQABgAIAAAAIQA4/SH/1gAA&#10;AJQBAAALAAAAAAAAAAAAAAAAAC8BAABfcmVscy8ucmVsc1BLAQItABQABgAIAAAAIQByJ7CtRQIA&#10;AE4EAAAOAAAAAAAAAAAAAAAAAC4CAABkcnMvZTJvRG9jLnhtbFBLAQItABQABgAIAAAAIQD6YXZ8&#10;3wAAAAkBAAAPAAAAAAAAAAAAAAAAAJ8EAABkcnMvZG93bnJldi54bWxQSwUGAAAAAAQABADzAAAA&#10;qwUAAAAA&#10;" o:allowincell="f"/>
            </w:pict>
          </mc:Fallback>
        </mc:AlternateContent>
      </w:r>
      <w:r w:rsidRPr="00172DB4">
        <w:rPr>
          <w:rFonts w:ascii="Arial Narrow" w:hAnsi="Arial Narrow"/>
          <w:noProof/>
          <w:sz w:val="20"/>
          <w:szCs w:val="20"/>
        </w:rPr>
        <mc:AlternateContent>
          <mc:Choice Requires="wps">
            <w:drawing>
              <wp:anchor distT="0" distB="0" distL="114300" distR="114300" simplePos="0" relativeHeight="251687936" behindDoc="0" locked="0" layoutInCell="0" allowOverlap="1" wp14:anchorId="2DB4C928" wp14:editId="0B95DF79">
                <wp:simplePos x="0" y="0"/>
                <wp:positionH relativeFrom="column">
                  <wp:posOffset>2171700</wp:posOffset>
                </wp:positionH>
                <wp:positionV relativeFrom="paragraph">
                  <wp:posOffset>135890</wp:posOffset>
                </wp:positionV>
                <wp:extent cx="228600" cy="228600"/>
                <wp:effectExtent l="13335" t="7620" r="5715" b="1143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68FB9" id="Прямоугольник 33" o:spid="_x0000_s1026" style="position:absolute;margin-left:171pt;margin-top:10.7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wvoRgIAAE4EAAAOAAAAZHJzL2Uyb0RvYy54bWysVM2O0zAQviPxDpbvNGm2XbpR09WqSxHS&#10;AistPIDrOImFY5ux23Q5Ie0ViUfgIbggfvYZ0jdi4nRLFzghcrBmPDOfZ76ZyfR0UyuyFuCk0Rkd&#10;DmJKhOYml7rM6OtXi0cTSpxnOmfKaJHRa+Ho6ezhg2ljU5GYyqhcAEEQ7dLGZrTy3qZR5HglauYG&#10;xgqNxsJAzTyqUEY5sAbRaxUlcXwcNQZyC4YL5/D2vDfSWcAvCsH9y6JwwhOVUczNhxPCuezOaDZl&#10;aQnMVpLv0mD/kEXNpMZH91DnzDOyAvkHVC05GGcKP+CmjkxRSC5CDVjNMP6tmquKWRFqQXKc3dPk&#10;/h8sf7G+BCLzjB4dUaJZjT1qP23fbz+239vb7U37ub1tv20/tD/aL+1Xgk7IWGNdioFX9hK6mp29&#10;MPyNI9rMK6ZLcQZgmkqwHPMcdv7RvYBOcRhKls1zk+N7bOVNIG9TQN0BIi1kE3p0ve+R2HjC8TJJ&#10;JscxdpKjaSd3L7D0LtiC80+FqUknZBRwBAI4W18437veuYTkjZL5QioVFCiXcwVkzXBcFuEL+WON&#10;h25KkyajJ+NkHJDv2dwhRBy+v0HU0uPcK1lndLJ3YmnH2hOdY5os9UyqXsbqlN7R2DHXd2Bp8mtk&#10;EUw/1LiEKFQG3lHS4EBn1L1dMRCUqGcaO3EyHI26DQjKaPw4QQUOLctDC9McoTLqKenFue+3ZmVB&#10;lhW+NAy1a3OG3StkYLbrbJ/VLlkc2tCb3YJ1W3GoB69fv4HZTwAAAP//AwBQSwMEFAAGAAgAAAAh&#10;AAyvrFPfAAAACQEAAA8AAABkcnMvZG93bnJldi54bWxMj0FPg0AQhe8m/ofNmHizSwFtiwyN0dTE&#10;Y0sv3gZ2Cyi7S9ilRX+940mPb97Lm+/l29n04qxH3zmLsFxEILStnepsg3Asd3drED6QVdQ7qxG+&#10;tIdtcX2VU6bcxe71+RAawSXWZ4TQhjBkUvq61Yb8wg3asndyo6HAcmykGunC5aaXcRQ9SEOd5Q8t&#10;Dfq51fXnYTIIVRcf6XtfvkZms0vC21x+TO8viLc389MjiKDn8BeGX3xGh4KZKjdZ5UWPkKQxbwkI&#10;8TIFwYFkteZDhXC/SkEWufy/oPgBAAD//wMAUEsBAi0AFAAGAAgAAAAhALaDOJL+AAAA4QEAABMA&#10;AAAAAAAAAAAAAAAAAAAAAFtDb250ZW50X1R5cGVzXS54bWxQSwECLQAUAAYACAAAACEAOP0h/9YA&#10;AACUAQAACwAAAAAAAAAAAAAAAAAvAQAAX3JlbHMvLnJlbHNQSwECLQAUAAYACAAAACEAQPcL6EYC&#10;AABOBAAADgAAAAAAAAAAAAAAAAAuAgAAZHJzL2Uyb0RvYy54bWxQSwECLQAUAAYACAAAACEADK+s&#10;U98AAAAJAQAADwAAAAAAAAAAAAAAAACgBAAAZHJzL2Rvd25yZXYueG1sUEsFBgAAAAAEAAQA8wAA&#10;AKwFAAAAAA==&#10;" o:allowincell="f"/>
            </w:pict>
          </mc:Fallback>
        </mc:AlternateContent>
      </w:r>
      <w:r w:rsidRPr="00172DB4">
        <w:rPr>
          <w:rFonts w:ascii="Arial Narrow" w:hAnsi="Arial Narrow"/>
          <w:noProof/>
          <w:sz w:val="20"/>
          <w:szCs w:val="20"/>
        </w:rPr>
        <mc:AlternateContent>
          <mc:Choice Requires="wps">
            <w:drawing>
              <wp:anchor distT="0" distB="0" distL="114300" distR="114300" simplePos="0" relativeHeight="251686912" behindDoc="0" locked="0" layoutInCell="0" allowOverlap="1" wp14:anchorId="0FAAD391" wp14:editId="27831467">
                <wp:simplePos x="0" y="0"/>
                <wp:positionH relativeFrom="column">
                  <wp:posOffset>1943100</wp:posOffset>
                </wp:positionH>
                <wp:positionV relativeFrom="paragraph">
                  <wp:posOffset>135890</wp:posOffset>
                </wp:positionV>
                <wp:extent cx="228600" cy="228600"/>
                <wp:effectExtent l="13335" t="7620" r="5715" b="1143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00857" id="Прямоугольник 32" o:spid="_x0000_s1026" style="position:absolute;margin-left:153pt;margin-top:10.7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pO3RQIAAE4EAAAOAAAAZHJzL2Uyb0RvYy54bWysVM2O0zAQviPxDpbvNGlol27UdLXqUoS0&#10;wEoLD+A6TmLh2GbsNi0nJK5IPAIPwQXxs8+QvhETp1u6wAmRgzXjmfk8881MpmebWpG1ACeNzuhw&#10;EFMiNDe51GVGX71cPJhQ4jzTOVNGi4xuhaNns/v3po1NRWIqo3IBBEG0Sxub0cp7m0aR45WomRsY&#10;KzQaCwM186hCGeXAGkSvVZTE8UnUGMgtGC6cw9uL3khnAb8oBPcvisIJT1RGMTcfTgjnsjuj2ZSl&#10;JTBbSb5Pg/1DFjWTGh89QF0wz8gK5B9QteRgnCn8gJs6MkUhuQg1YDXD+LdqritmRagFyXH2QJP7&#10;f7D8+foKiMwz+jChRLMae9R+2r3bfWy/tze79+3n9qb9tvvQ/mi/tF8JOiFjjXUpBl7bK+hqdvbS&#10;8NeOaDOvmC7FOYBpKsFyzHPY+Ud3AjrFYShZNs9Mju+xlTeBvE0BdQeItJBN6NH20COx8YTjZZJM&#10;TmLsJEfTXu5eYOltsAXnnwhTk07IKOAIBHC2vnS+d711CckbJfOFVCooUC7nCsia4bgswhfyxxqP&#10;3ZQmTUZPx8k4IN+xuWOIOHx/g6ilx7lXss7o5ODE0o61xzrHNFnqmVS9jNUpvaexY67vwNLkW2QR&#10;TD/UuIQoVAbeUtLgQGfUvVkxEJSopxo7cTocjboNCMpo/ChBBY4ty2ML0xyhMuop6cW577dmZUGW&#10;Fb40DLVrc47dK2Rgtutsn9U+WRza0Jv9gnVbcawHr1+/gdlPAAAA//8DAFBLAwQUAAYACAAAACEA&#10;TBX8P98AAAAJAQAADwAAAGRycy9kb3ducmV2LnhtbEyPQU+DQBCF7yb+h82YeLNLAatFlsZoauKx&#10;pRdvAzsFlN0l7NKiv97xVI9v3sub7+Wb2fTiRKPvnFWwXEQgyNZOd7ZRcCi3d48gfECrsXeWFHyT&#10;h01xfZVjpt3Z7ui0D43gEuszVNCGMGRS+rolg37hBrLsHd1oMLAcG6lHPHO56WUcRStpsLP8ocWB&#10;Xlqqv/aTUVB18QF/duVbZNbbJLzP5ef08arU7c38/AQi0BwuYfjDZ3QomKlyk9Ve9AqSaMVbgoJ4&#10;mYLgQJLGfKgU3D+kIItc/l9Q/AIAAP//AwBQSwECLQAUAAYACAAAACEAtoM4kv4AAADhAQAAEwAA&#10;AAAAAAAAAAAAAAAAAAAAW0NvbnRlbnRfVHlwZXNdLnhtbFBLAQItABQABgAIAAAAIQA4/SH/1gAA&#10;AJQBAAALAAAAAAAAAAAAAAAAAC8BAABfcmVscy8ucmVsc1BLAQItABQABgAIAAAAIQA9BpO3RQIA&#10;AE4EAAAOAAAAAAAAAAAAAAAAAC4CAABkcnMvZTJvRG9jLnhtbFBLAQItABQABgAIAAAAIQBMFfw/&#10;3wAAAAkBAAAPAAAAAAAAAAAAAAAAAJ8EAABkcnMvZG93bnJldi54bWxQSwUGAAAAAAQABADzAAAA&#10;qwUAAAAA&#10;" o:allowincell="f"/>
            </w:pict>
          </mc:Fallback>
        </mc:AlternateContent>
      </w:r>
      <w:r w:rsidRPr="00172DB4">
        <w:rPr>
          <w:rFonts w:ascii="Arial Narrow" w:hAnsi="Arial Narrow"/>
          <w:noProof/>
          <w:sz w:val="20"/>
          <w:szCs w:val="20"/>
        </w:rPr>
        <mc:AlternateContent>
          <mc:Choice Requires="wps">
            <w:drawing>
              <wp:anchor distT="0" distB="0" distL="114300" distR="114300" simplePos="0" relativeHeight="251685888" behindDoc="0" locked="0" layoutInCell="0" allowOverlap="1" wp14:anchorId="6AB28C21" wp14:editId="5EB6D096">
                <wp:simplePos x="0" y="0"/>
                <wp:positionH relativeFrom="column">
                  <wp:posOffset>1714500</wp:posOffset>
                </wp:positionH>
                <wp:positionV relativeFrom="paragraph">
                  <wp:posOffset>135890</wp:posOffset>
                </wp:positionV>
                <wp:extent cx="228600" cy="228600"/>
                <wp:effectExtent l="13335" t="7620" r="5715" b="1143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3CA8A" id="Прямоугольник 31" o:spid="_x0000_s1026" style="position:absolute;margin-left:135pt;margin-top:10.7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pXRAIAAE4EAAAOAAAAZHJzL2Uyb0RvYy54bWysVM2O0zAQviPxDpbvNGlol27UdLXqUoS0&#10;wEoLD+A6TmLh2GbsNl1OSFyReAQeggviZ58hfSMmTlu6wAmRgzXjGX8z881MpmebWpG1ACeNzuhw&#10;EFMiNDe51GVGX71cPJhQ4jzTOVNGi4zeCEfPZvfvTRubisRURuUCCIJolzY2o5X3No0ixytRMzcw&#10;Vmg0FgZq5lGFMsqBNYheqyiJ45OoMZBbMFw4h7cXvZHOAn5RCO5fFIUTnqiMYm4+nBDOZXdGsylL&#10;S2C2knyXBvuHLGomNQY9QF0wz8gK5B9QteRgnCn8gJs6MkUhuQg1YDXD+LdqritmRagFyXH2QJP7&#10;f7D8+foKiMwz+nBIiWY19qj9tH23/dh+b2+379vP7W37bfuh/dF+ab8SdELGGutSfHhtr6Cr2dlL&#10;w187os28YroU5wCmqQTLMc/gH9150CkOn5Jl88zkGI+tvAnkbQqoO0CkhWxCj24OPRIbTzheJsnk&#10;JMZOcjTtZMwoYun+sQXnnwhTk07IKOAIBHC2vnS+d927hOSNkvlCKhUUKJdzBWTNcFwW4evqRXR3&#10;7KY0aTJ6Ok7GAfmOzR1DxOH7G0QtPc69knVGJwcnlnasPdY5xmSpZ1L1MsZXGtPYM9d3YGnyG2QR&#10;TD/UuIQoVAbeUtLgQGfUvVkxEJSopxo7cTocjboNCMpo/ChBBY4ty2ML0xyhMuop6cW577dmZUGW&#10;FUYahtq1OcfuFTIw2+XXZ7VLFoc2sLdbsG4rjvXg9es3MPsJAAD//wMAUEsDBBQABgAIAAAAIQAe&#10;safc3wAAAAkBAAAPAAAAZHJzL2Rvd25yZXYueG1sTI/NTsMwEITvSLyDtUjcqN209CfEqRCoSBzb&#10;9MJtE5skEK+j2GkDT89ygtvuzmj2m2w3uU6c7RBaTxrmMwXCUuVNS7WGU7G/24AIEclg58lq+LIB&#10;dvn1VYap8Rc62PMx1oJDKKSooYmxT6UMVWMdhpnvLbH27geHkdehlmbAC4e7TiZKraTDlvhDg719&#10;amz1eRydhrJNTvh9KF6U2+4X8XUqPsa3Z61vb6bHBxDRTvHPDL/4jA45M5V+JBNEpyFZK+4SeZgv&#10;QbBhoVZ8KDXcr5cg80z+b5D/AAAA//8DAFBLAQItABQABgAIAAAAIQC2gziS/gAAAOEBAAATAAAA&#10;AAAAAAAAAAAAAAAAAABbQ29udGVudF9UeXBlc10ueG1sUEsBAi0AFAAGAAgAAAAhADj9If/WAAAA&#10;lAEAAAsAAAAAAAAAAAAAAAAALwEAAF9yZWxzLy5yZWxzUEsBAi0AFAAGAAgAAAAhALoVOldEAgAA&#10;TgQAAA4AAAAAAAAAAAAAAAAALgIAAGRycy9lMm9Eb2MueG1sUEsBAi0AFAAGAAgAAAAhAB6xp9zf&#10;AAAACQEAAA8AAAAAAAAAAAAAAAAAngQAAGRycy9kb3ducmV2LnhtbFBLBQYAAAAABAAEAPMAAACq&#10;BQAAAAA=&#10;" o:allowincell="f"/>
            </w:pict>
          </mc:Fallback>
        </mc:AlternateContent>
      </w:r>
      <w:r w:rsidRPr="00172DB4">
        <w:rPr>
          <w:rFonts w:ascii="Arial Narrow" w:hAnsi="Arial Narrow"/>
          <w:noProof/>
          <w:sz w:val="20"/>
          <w:szCs w:val="20"/>
        </w:rPr>
        <mc:AlternateContent>
          <mc:Choice Requires="wps">
            <w:drawing>
              <wp:anchor distT="0" distB="0" distL="114300" distR="114300" simplePos="0" relativeHeight="251684864" behindDoc="0" locked="0" layoutInCell="0" allowOverlap="1" wp14:anchorId="266CFB56" wp14:editId="3DF2DAD9">
                <wp:simplePos x="0" y="0"/>
                <wp:positionH relativeFrom="column">
                  <wp:posOffset>1485900</wp:posOffset>
                </wp:positionH>
                <wp:positionV relativeFrom="paragraph">
                  <wp:posOffset>135890</wp:posOffset>
                </wp:positionV>
                <wp:extent cx="228600" cy="228600"/>
                <wp:effectExtent l="13335" t="7620" r="5715" b="1143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8734D" id="Прямоугольник 30" o:spid="_x0000_s1026" style="position:absolute;margin-left:117pt;margin-top:10.7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KIIRAIAAE4EAAAOAAAAZHJzL2Uyb0RvYy54bWysVM2O0zAQviPxDpbvNGlol27UdLXqUoS0&#10;wEoLD+A6TmLh2GbsNi0nJK5IPAIPwQXxs8+QvhETp1u6wAmRg+XxjD9/881MpmebWpG1ACeNzuhw&#10;EFMiNDe51GVGX71cPJhQ4jzTOVNGi4xuhaNns/v3po1NRWIqo3IBBEG0Sxub0cp7m0aR45WomRsY&#10;KzQ6CwM182hCGeXAGkSvVZTE8UnUGMgtGC6cw9OL3klnAb8oBPcvisIJT1RGkZsPK4R12a3RbMrS&#10;EpitJN/TYP/AomZS46MHqAvmGVmB/AOqlhyMM4UfcFNHpigkFyEHzGYY/5bNdcWsCLmgOM4eZHL/&#10;D5Y/X18BkXlGH6I8mtVYo/bT7t3uY/u9vdm9bz+3N+233Yf2R/ul/UowCBVrrEvx4rW9gi5nZy8N&#10;f+2INvOK6VKcA5imEixHnsMuPrpzoTMcXiXL5pnJ8T228iaItymg7gBRFrIJNdoeaiQ2nnA8TJLJ&#10;SYxUObr2++4Flt5etuD8E2Fq0m0yCtgCAZytL53vQ29DAnmjZL6QSgUDyuVcAVkzbJdF+AJ/zPE4&#10;TGnSZPR0nIwD8h2fO4aIw/c3iFp67Hsl64xODkEs7VR7rHOkyVLPpOr3mJ3Sexk75foKLE2+RRXB&#10;9E2NQ4ibysBbShps6Iy6NysGghL1VGMlToejUTcBwRiNHyVowLFneexhmiNURj0l/Xbu+6lZWZBl&#10;hS8NQ+7anGP1ChmU7Srbs9qTxaYNtdkPWDcVx3aI+vUbmP0EAAD//wMAUEsDBBQABgAIAAAAIQAb&#10;loHQ3wAAAAkBAAAPAAAAZHJzL2Rvd25yZXYueG1sTI9BT8MwDIXvSPyHyEjcWLKuMChNJwQaEset&#10;u3BLG9MWGqdq0q3w6zGncbP9np6/l29m14sjjqHzpGG5UCCQam87ajQcyu3NPYgQDVnTe0IN3xhg&#10;U1xe5Caz/kQ7PO5jIziEQmY0tDEOmZShbtGZsPADEmsffnQm8jo20o7mxOGul4lSd9KZjvhDawZ8&#10;brH+2k9OQ9UlB/OzK1+Ve9iu4ttcfk7vL1pfX81PjyAizvFshj98RoeCmSo/kQ2i15CsUu4SeVim&#10;INiQrBUfKg236xRkkcv/DYpfAAAA//8DAFBLAQItABQABgAIAAAAIQC2gziS/gAAAOEBAAATAAAA&#10;AAAAAAAAAAAAAAAAAABbQ29udGVudF9UeXBlc10ueG1sUEsBAi0AFAAGAAgAAAAhADj9If/WAAAA&#10;lAEAAAsAAAAAAAAAAAAAAAAALwEAAF9yZWxzLy5yZWxzUEsBAi0AFAAGAAgAAAAhAMfkoghEAgAA&#10;TgQAAA4AAAAAAAAAAAAAAAAALgIAAGRycy9lMm9Eb2MueG1sUEsBAi0AFAAGAAgAAAAhABuWgdDf&#10;AAAACQEAAA8AAAAAAAAAAAAAAAAAngQAAGRycy9kb3ducmV2LnhtbFBLBQYAAAAABAAEAPMAAACq&#10;BQAAAAA=&#10;" o:allowincell="f"/>
            </w:pict>
          </mc:Fallback>
        </mc:AlternateContent>
      </w:r>
    </w:p>
    <w:p w:rsidR="00172DB4" w:rsidRPr="00172DB4" w:rsidRDefault="00172DB4" w:rsidP="00172DB4">
      <w:pPr>
        <w:jc w:val="both"/>
        <w:rPr>
          <w:rFonts w:ascii="Arial Narrow" w:hAnsi="Arial Narrow"/>
          <w:sz w:val="20"/>
          <w:szCs w:val="20"/>
        </w:rPr>
      </w:pPr>
      <w:r w:rsidRPr="00172DB4">
        <w:rPr>
          <w:rFonts w:ascii="Arial Narrow" w:hAnsi="Arial Narrow"/>
          <w:sz w:val="20"/>
          <w:szCs w:val="20"/>
        </w:rPr>
        <w:t xml:space="preserve">расчетный счет № </w:t>
      </w:r>
    </w:p>
    <w:p w:rsidR="00172DB4" w:rsidRPr="00172DB4" w:rsidRDefault="00172DB4" w:rsidP="00172DB4">
      <w:pPr>
        <w:jc w:val="both"/>
        <w:rPr>
          <w:rFonts w:ascii="Arial Narrow" w:hAnsi="Arial Narrow"/>
          <w:sz w:val="20"/>
          <w:szCs w:val="20"/>
        </w:rPr>
      </w:pPr>
    </w:p>
    <w:p w:rsidR="00172DB4" w:rsidRPr="00172DB4" w:rsidRDefault="00172DB4" w:rsidP="00172DB4">
      <w:pPr>
        <w:rPr>
          <w:rFonts w:ascii="Arial Narrow" w:hAnsi="Arial Narrow"/>
          <w:sz w:val="20"/>
          <w:szCs w:val="20"/>
          <w:u w:val="single"/>
        </w:rPr>
      </w:pPr>
      <w:r w:rsidRPr="00172DB4">
        <w:rPr>
          <w:rFonts w:ascii="Arial Narrow" w:hAnsi="Arial Narrow"/>
          <w:sz w:val="20"/>
          <w:szCs w:val="20"/>
        </w:rPr>
        <w:t xml:space="preserve">наименование банка </w:t>
      </w:r>
      <w:r w:rsidRPr="00172DB4">
        <w:rPr>
          <w:rFonts w:ascii="Arial Narrow" w:hAnsi="Arial Narrow"/>
          <w:sz w:val="20"/>
          <w:szCs w:val="20"/>
          <w:u w:val="single"/>
        </w:rPr>
        <w:tab/>
      </w:r>
      <w:r w:rsidRPr="00172DB4">
        <w:rPr>
          <w:rFonts w:ascii="Arial Narrow" w:hAnsi="Arial Narrow"/>
          <w:sz w:val="20"/>
          <w:szCs w:val="20"/>
          <w:u w:val="single"/>
        </w:rPr>
        <w:tab/>
      </w:r>
      <w:r w:rsidRPr="00172DB4">
        <w:rPr>
          <w:rFonts w:ascii="Arial Narrow" w:hAnsi="Arial Narrow"/>
          <w:sz w:val="20"/>
          <w:szCs w:val="20"/>
          <w:u w:val="single"/>
        </w:rPr>
        <w:tab/>
      </w:r>
      <w:r w:rsidRPr="00172DB4">
        <w:rPr>
          <w:rFonts w:ascii="Arial Narrow" w:hAnsi="Arial Narrow"/>
          <w:sz w:val="20"/>
          <w:szCs w:val="20"/>
          <w:u w:val="single"/>
        </w:rPr>
        <w:tab/>
      </w:r>
      <w:r w:rsidRPr="00172DB4">
        <w:rPr>
          <w:rFonts w:ascii="Arial Narrow" w:hAnsi="Arial Narrow"/>
          <w:sz w:val="20"/>
          <w:szCs w:val="20"/>
          <w:u w:val="single"/>
        </w:rPr>
        <w:tab/>
      </w:r>
      <w:r w:rsidRPr="00172DB4">
        <w:rPr>
          <w:rFonts w:ascii="Arial Narrow" w:hAnsi="Arial Narrow"/>
          <w:sz w:val="20"/>
          <w:szCs w:val="20"/>
          <w:u w:val="single"/>
        </w:rPr>
        <w:tab/>
      </w:r>
      <w:r w:rsidRPr="00172DB4">
        <w:rPr>
          <w:rFonts w:ascii="Arial Narrow" w:hAnsi="Arial Narrow"/>
          <w:sz w:val="20"/>
          <w:szCs w:val="20"/>
          <w:u w:val="single"/>
        </w:rPr>
        <w:tab/>
      </w:r>
      <w:r w:rsidRPr="00172DB4">
        <w:rPr>
          <w:rFonts w:ascii="Arial Narrow" w:hAnsi="Arial Narrow"/>
          <w:sz w:val="20"/>
          <w:szCs w:val="20"/>
          <w:u w:val="single"/>
        </w:rPr>
        <w:tab/>
      </w:r>
      <w:r w:rsidRPr="00172DB4">
        <w:rPr>
          <w:rFonts w:ascii="Arial Narrow" w:hAnsi="Arial Narrow"/>
          <w:sz w:val="20"/>
          <w:szCs w:val="20"/>
          <w:u w:val="single"/>
        </w:rPr>
        <w:tab/>
      </w:r>
      <w:r w:rsidRPr="00172DB4">
        <w:rPr>
          <w:rFonts w:ascii="Arial Narrow" w:hAnsi="Arial Narrow"/>
          <w:sz w:val="20"/>
          <w:szCs w:val="20"/>
          <w:u w:val="singl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556"/>
        <w:gridCol w:w="556"/>
        <w:gridCol w:w="556"/>
        <w:gridCol w:w="556"/>
        <w:gridCol w:w="556"/>
        <w:gridCol w:w="555"/>
        <w:gridCol w:w="555"/>
        <w:gridCol w:w="555"/>
        <w:gridCol w:w="555"/>
        <w:gridCol w:w="555"/>
        <w:gridCol w:w="555"/>
        <w:gridCol w:w="555"/>
        <w:gridCol w:w="555"/>
        <w:gridCol w:w="555"/>
        <w:gridCol w:w="541"/>
      </w:tblGrid>
      <w:tr w:rsidR="00172DB4" w:rsidRPr="00172DB4" w:rsidTr="00F3417B">
        <w:tc>
          <w:tcPr>
            <w:tcW w:w="897" w:type="pct"/>
            <w:tcBorders>
              <w:top w:val="nil"/>
              <w:left w:val="nil"/>
              <w:bottom w:val="nil"/>
              <w:right w:val="nil"/>
            </w:tcBorders>
            <w:hideMark/>
          </w:tcPr>
          <w:p w:rsidR="00172DB4" w:rsidRPr="00172DB4" w:rsidRDefault="00172DB4" w:rsidP="00F3417B">
            <w:pPr>
              <w:spacing w:before="40" w:after="40"/>
              <w:jc w:val="both"/>
              <w:rPr>
                <w:rFonts w:ascii="Arial Narrow" w:hAnsi="Arial Narrow"/>
                <w:sz w:val="20"/>
                <w:szCs w:val="20"/>
              </w:rPr>
            </w:pPr>
            <w:r w:rsidRPr="00172DB4">
              <w:rPr>
                <w:rFonts w:ascii="Arial Narrow" w:hAnsi="Arial Narrow"/>
                <w:sz w:val="20"/>
                <w:szCs w:val="20"/>
              </w:rPr>
              <w:t>ИНН</w:t>
            </w:r>
          </w:p>
        </w:tc>
        <w:tc>
          <w:tcPr>
            <w:tcW w:w="274" w:type="pct"/>
            <w:tcBorders>
              <w:top w:val="single" w:sz="4" w:space="0" w:color="auto"/>
              <w:left w:val="single" w:sz="4" w:space="0" w:color="auto"/>
              <w:bottom w:val="single" w:sz="4" w:space="0" w:color="auto"/>
              <w:right w:val="single" w:sz="4" w:space="0" w:color="auto"/>
            </w:tcBorders>
          </w:tcPr>
          <w:p w:rsidR="00172DB4" w:rsidRPr="00172DB4" w:rsidRDefault="00172DB4" w:rsidP="00F3417B">
            <w:pPr>
              <w:jc w:val="both"/>
              <w:rPr>
                <w:rFonts w:ascii="Arial Narrow" w:hAnsi="Arial Narrow"/>
                <w:sz w:val="20"/>
                <w:szCs w:val="20"/>
              </w:rPr>
            </w:pPr>
          </w:p>
        </w:tc>
        <w:tc>
          <w:tcPr>
            <w:tcW w:w="274" w:type="pct"/>
            <w:tcBorders>
              <w:top w:val="single" w:sz="4" w:space="0" w:color="auto"/>
              <w:left w:val="single" w:sz="4" w:space="0" w:color="auto"/>
              <w:bottom w:val="single" w:sz="4" w:space="0" w:color="auto"/>
              <w:right w:val="single" w:sz="4" w:space="0" w:color="auto"/>
            </w:tcBorders>
          </w:tcPr>
          <w:p w:rsidR="00172DB4" w:rsidRPr="00172DB4" w:rsidRDefault="00172DB4" w:rsidP="00F3417B">
            <w:pPr>
              <w:jc w:val="both"/>
              <w:rPr>
                <w:rFonts w:ascii="Arial Narrow" w:hAnsi="Arial Narrow"/>
                <w:sz w:val="20"/>
                <w:szCs w:val="20"/>
              </w:rPr>
            </w:pPr>
          </w:p>
        </w:tc>
        <w:tc>
          <w:tcPr>
            <w:tcW w:w="274" w:type="pct"/>
            <w:tcBorders>
              <w:top w:val="single" w:sz="4" w:space="0" w:color="auto"/>
              <w:left w:val="single" w:sz="4" w:space="0" w:color="auto"/>
              <w:bottom w:val="single" w:sz="4" w:space="0" w:color="auto"/>
              <w:right w:val="single" w:sz="4" w:space="0" w:color="auto"/>
            </w:tcBorders>
          </w:tcPr>
          <w:p w:rsidR="00172DB4" w:rsidRPr="00172DB4" w:rsidRDefault="00172DB4" w:rsidP="00F3417B">
            <w:pPr>
              <w:jc w:val="both"/>
              <w:rPr>
                <w:rFonts w:ascii="Arial Narrow" w:hAnsi="Arial Narrow"/>
                <w:sz w:val="20"/>
                <w:szCs w:val="20"/>
              </w:rPr>
            </w:pPr>
          </w:p>
        </w:tc>
        <w:tc>
          <w:tcPr>
            <w:tcW w:w="274" w:type="pct"/>
            <w:tcBorders>
              <w:top w:val="single" w:sz="4" w:space="0" w:color="auto"/>
              <w:left w:val="single" w:sz="4" w:space="0" w:color="auto"/>
              <w:bottom w:val="single" w:sz="4" w:space="0" w:color="auto"/>
              <w:right w:val="single" w:sz="4" w:space="0" w:color="auto"/>
            </w:tcBorders>
          </w:tcPr>
          <w:p w:rsidR="00172DB4" w:rsidRPr="00172DB4" w:rsidRDefault="00172DB4" w:rsidP="00F3417B">
            <w:pPr>
              <w:jc w:val="both"/>
              <w:rPr>
                <w:rFonts w:ascii="Arial Narrow" w:hAnsi="Arial Narrow"/>
                <w:sz w:val="20"/>
                <w:szCs w:val="20"/>
              </w:rPr>
            </w:pPr>
          </w:p>
        </w:tc>
        <w:tc>
          <w:tcPr>
            <w:tcW w:w="274" w:type="pct"/>
            <w:tcBorders>
              <w:top w:val="single" w:sz="4" w:space="0" w:color="auto"/>
              <w:left w:val="single" w:sz="4" w:space="0" w:color="auto"/>
              <w:bottom w:val="single" w:sz="4" w:space="0" w:color="auto"/>
              <w:right w:val="single" w:sz="4" w:space="0" w:color="auto"/>
            </w:tcBorders>
          </w:tcPr>
          <w:p w:rsidR="00172DB4" w:rsidRPr="00172DB4" w:rsidRDefault="00172DB4" w:rsidP="00F3417B">
            <w:pPr>
              <w:jc w:val="both"/>
              <w:rPr>
                <w:rFonts w:ascii="Arial Narrow" w:hAnsi="Arial Narrow"/>
                <w:sz w:val="20"/>
                <w:szCs w:val="20"/>
              </w:rPr>
            </w:pPr>
          </w:p>
        </w:tc>
        <w:tc>
          <w:tcPr>
            <w:tcW w:w="274" w:type="pct"/>
            <w:tcBorders>
              <w:top w:val="single" w:sz="4" w:space="0" w:color="auto"/>
              <w:left w:val="single" w:sz="4" w:space="0" w:color="auto"/>
              <w:bottom w:val="single" w:sz="4" w:space="0" w:color="auto"/>
              <w:right w:val="single" w:sz="4" w:space="0" w:color="auto"/>
            </w:tcBorders>
          </w:tcPr>
          <w:p w:rsidR="00172DB4" w:rsidRPr="00172DB4" w:rsidRDefault="00172DB4" w:rsidP="00F3417B">
            <w:pPr>
              <w:jc w:val="both"/>
              <w:rPr>
                <w:rFonts w:ascii="Arial Narrow" w:hAnsi="Arial Narrow"/>
                <w:sz w:val="20"/>
                <w:szCs w:val="20"/>
              </w:rPr>
            </w:pPr>
          </w:p>
        </w:tc>
        <w:tc>
          <w:tcPr>
            <w:tcW w:w="274" w:type="pct"/>
            <w:tcBorders>
              <w:top w:val="single" w:sz="4" w:space="0" w:color="auto"/>
              <w:left w:val="single" w:sz="4" w:space="0" w:color="auto"/>
              <w:bottom w:val="single" w:sz="4" w:space="0" w:color="auto"/>
              <w:right w:val="single" w:sz="4" w:space="0" w:color="auto"/>
            </w:tcBorders>
          </w:tcPr>
          <w:p w:rsidR="00172DB4" w:rsidRPr="00172DB4" w:rsidRDefault="00172DB4" w:rsidP="00F3417B">
            <w:pPr>
              <w:jc w:val="both"/>
              <w:rPr>
                <w:rFonts w:ascii="Arial Narrow" w:hAnsi="Arial Narrow"/>
                <w:sz w:val="20"/>
                <w:szCs w:val="20"/>
              </w:rPr>
            </w:pPr>
          </w:p>
        </w:tc>
        <w:tc>
          <w:tcPr>
            <w:tcW w:w="274" w:type="pct"/>
            <w:tcBorders>
              <w:top w:val="single" w:sz="4" w:space="0" w:color="auto"/>
              <w:left w:val="single" w:sz="4" w:space="0" w:color="auto"/>
              <w:bottom w:val="single" w:sz="4" w:space="0" w:color="auto"/>
              <w:right w:val="single" w:sz="4" w:space="0" w:color="auto"/>
            </w:tcBorders>
          </w:tcPr>
          <w:p w:rsidR="00172DB4" w:rsidRPr="00172DB4" w:rsidRDefault="00172DB4" w:rsidP="00F3417B">
            <w:pPr>
              <w:jc w:val="both"/>
              <w:rPr>
                <w:rFonts w:ascii="Arial Narrow" w:hAnsi="Arial Narrow"/>
                <w:sz w:val="20"/>
                <w:szCs w:val="20"/>
              </w:rPr>
            </w:pPr>
          </w:p>
        </w:tc>
        <w:tc>
          <w:tcPr>
            <w:tcW w:w="274" w:type="pct"/>
            <w:tcBorders>
              <w:top w:val="single" w:sz="4" w:space="0" w:color="auto"/>
              <w:left w:val="single" w:sz="4" w:space="0" w:color="auto"/>
              <w:bottom w:val="single" w:sz="4" w:space="0" w:color="auto"/>
              <w:right w:val="single" w:sz="4" w:space="0" w:color="auto"/>
            </w:tcBorders>
          </w:tcPr>
          <w:p w:rsidR="00172DB4" w:rsidRPr="00172DB4" w:rsidRDefault="00172DB4" w:rsidP="00F3417B">
            <w:pPr>
              <w:jc w:val="both"/>
              <w:rPr>
                <w:rFonts w:ascii="Arial Narrow" w:hAnsi="Arial Narrow"/>
                <w:sz w:val="20"/>
                <w:szCs w:val="20"/>
              </w:rPr>
            </w:pPr>
          </w:p>
        </w:tc>
        <w:tc>
          <w:tcPr>
            <w:tcW w:w="274" w:type="pct"/>
            <w:tcBorders>
              <w:top w:val="single" w:sz="4" w:space="0" w:color="auto"/>
              <w:left w:val="single" w:sz="4" w:space="0" w:color="auto"/>
              <w:bottom w:val="single" w:sz="4" w:space="0" w:color="auto"/>
              <w:right w:val="single" w:sz="4" w:space="0" w:color="auto"/>
            </w:tcBorders>
          </w:tcPr>
          <w:p w:rsidR="00172DB4" w:rsidRPr="00172DB4" w:rsidRDefault="00172DB4" w:rsidP="00F3417B">
            <w:pPr>
              <w:jc w:val="both"/>
              <w:rPr>
                <w:rFonts w:ascii="Arial Narrow" w:hAnsi="Arial Narrow"/>
                <w:sz w:val="20"/>
                <w:szCs w:val="20"/>
              </w:rPr>
            </w:pPr>
          </w:p>
        </w:tc>
        <w:tc>
          <w:tcPr>
            <w:tcW w:w="274" w:type="pct"/>
            <w:tcBorders>
              <w:top w:val="nil"/>
              <w:left w:val="nil"/>
              <w:bottom w:val="nil"/>
              <w:right w:val="nil"/>
            </w:tcBorders>
          </w:tcPr>
          <w:p w:rsidR="00172DB4" w:rsidRPr="00172DB4" w:rsidRDefault="00172DB4" w:rsidP="00F3417B">
            <w:pPr>
              <w:jc w:val="both"/>
              <w:rPr>
                <w:rFonts w:ascii="Arial Narrow" w:hAnsi="Arial Narrow"/>
                <w:sz w:val="20"/>
                <w:szCs w:val="20"/>
              </w:rPr>
            </w:pPr>
          </w:p>
        </w:tc>
        <w:tc>
          <w:tcPr>
            <w:tcW w:w="274" w:type="pct"/>
            <w:tcBorders>
              <w:top w:val="nil"/>
              <w:left w:val="nil"/>
              <w:bottom w:val="nil"/>
              <w:right w:val="nil"/>
            </w:tcBorders>
          </w:tcPr>
          <w:p w:rsidR="00172DB4" w:rsidRPr="00172DB4" w:rsidRDefault="00172DB4" w:rsidP="00F3417B">
            <w:pPr>
              <w:jc w:val="both"/>
              <w:rPr>
                <w:rFonts w:ascii="Arial Narrow" w:hAnsi="Arial Narrow"/>
                <w:sz w:val="20"/>
                <w:szCs w:val="20"/>
              </w:rPr>
            </w:pPr>
          </w:p>
        </w:tc>
        <w:tc>
          <w:tcPr>
            <w:tcW w:w="274" w:type="pct"/>
            <w:tcBorders>
              <w:top w:val="nil"/>
              <w:left w:val="nil"/>
              <w:bottom w:val="nil"/>
              <w:right w:val="nil"/>
            </w:tcBorders>
          </w:tcPr>
          <w:p w:rsidR="00172DB4" w:rsidRPr="00172DB4" w:rsidRDefault="00172DB4" w:rsidP="00F3417B">
            <w:pPr>
              <w:jc w:val="both"/>
              <w:rPr>
                <w:rFonts w:ascii="Arial Narrow" w:hAnsi="Arial Narrow"/>
                <w:sz w:val="20"/>
                <w:szCs w:val="20"/>
              </w:rPr>
            </w:pPr>
          </w:p>
        </w:tc>
        <w:tc>
          <w:tcPr>
            <w:tcW w:w="274" w:type="pct"/>
            <w:tcBorders>
              <w:top w:val="nil"/>
              <w:left w:val="nil"/>
              <w:bottom w:val="nil"/>
              <w:right w:val="nil"/>
            </w:tcBorders>
          </w:tcPr>
          <w:p w:rsidR="00172DB4" w:rsidRPr="00172DB4" w:rsidRDefault="00172DB4" w:rsidP="00F3417B">
            <w:pPr>
              <w:jc w:val="both"/>
              <w:rPr>
                <w:rFonts w:ascii="Arial Narrow" w:hAnsi="Arial Narrow"/>
                <w:sz w:val="20"/>
                <w:szCs w:val="20"/>
              </w:rPr>
            </w:pPr>
          </w:p>
        </w:tc>
        <w:tc>
          <w:tcPr>
            <w:tcW w:w="268" w:type="pct"/>
            <w:tcBorders>
              <w:top w:val="nil"/>
              <w:left w:val="nil"/>
              <w:bottom w:val="nil"/>
              <w:right w:val="nil"/>
            </w:tcBorders>
          </w:tcPr>
          <w:p w:rsidR="00172DB4" w:rsidRPr="00172DB4" w:rsidRDefault="00172DB4" w:rsidP="00F3417B">
            <w:pPr>
              <w:jc w:val="both"/>
              <w:rPr>
                <w:rFonts w:ascii="Arial Narrow" w:hAnsi="Arial Narrow"/>
                <w:sz w:val="20"/>
                <w:szCs w:val="20"/>
              </w:rPr>
            </w:pPr>
          </w:p>
        </w:tc>
      </w:tr>
    </w:tbl>
    <w:p w:rsidR="00172DB4" w:rsidRPr="00172DB4" w:rsidRDefault="00172DB4" w:rsidP="00172DB4">
      <w:pPr>
        <w:rPr>
          <w:rFonts w:ascii="Arial Narrow" w:hAnsi="Arial Narrow"/>
          <w:b/>
          <w:sz w:val="20"/>
          <w:szCs w:val="20"/>
          <w:u w:val="single"/>
        </w:rPr>
      </w:pPr>
      <w:r w:rsidRPr="00172DB4">
        <w:rPr>
          <w:rFonts w:ascii="Arial Narrow" w:hAnsi="Arial Narrow"/>
          <w:sz w:val="20"/>
          <w:szCs w:val="20"/>
        </w:rPr>
        <w:t xml:space="preserve">Состоит на налоговом учете в </w:t>
      </w:r>
      <w:r w:rsidRPr="00172DB4">
        <w:rPr>
          <w:rFonts w:ascii="Arial Narrow" w:hAnsi="Arial Narrow"/>
          <w:sz w:val="20"/>
          <w:szCs w:val="20"/>
          <w:u w:val="single"/>
        </w:rPr>
        <w:tab/>
      </w:r>
      <w:r w:rsidRPr="00172DB4">
        <w:rPr>
          <w:rFonts w:ascii="Arial Narrow" w:hAnsi="Arial Narrow"/>
          <w:sz w:val="20"/>
          <w:szCs w:val="20"/>
          <w:u w:val="single"/>
        </w:rPr>
        <w:tab/>
      </w:r>
      <w:r w:rsidRPr="00172DB4">
        <w:rPr>
          <w:rFonts w:ascii="Arial Narrow" w:hAnsi="Arial Narrow"/>
          <w:sz w:val="20"/>
          <w:szCs w:val="20"/>
          <w:u w:val="single"/>
        </w:rPr>
        <w:tab/>
      </w:r>
      <w:r w:rsidRPr="00172DB4">
        <w:rPr>
          <w:rFonts w:ascii="Arial Narrow" w:hAnsi="Arial Narrow"/>
          <w:sz w:val="20"/>
          <w:szCs w:val="20"/>
          <w:u w:val="single"/>
        </w:rPr>
        <w:tab/>
      </w:r>
      <w:r w:rsidRPr="00172DB4">
        <w:rPr>
          <w:rFonts w:ascii="Arial Narrow" w:hAnsi="Arial Narrow"/>
          <w:sz w:val="20"/>
          <w:szCs w:val="20"/>
          <w:u w:val="single"/>
        </w:rPr>
        <w:tab/>
      </w:r>
      <w:r w:rsidRPr="00172DB4">
        <w:rPr>
          <w:rFonts w:ascii="Arial Narrow" w:hAnsi="Arial Narrow"/>
          <w:sz w:val="20"/>
          <w:szCs w:val="20"/>
          <w:u w:val="single"/>
        </w:rPr>
        <w:tab/>
      </w:r>
      <w:r w:rsidRPr="00172DB4">
        <w:rPr>
          <w:rFonts w:ascii="Arial Narrow" w:hAnsi="Arial Narrow"/>
          <w:sz w:val="20"/>
          <w:szCs w:val="20"/>
          <w:u w:val="single"/>
        </w:rPr>
        <w:tab/>
      </w:r>
      <w:r w:rsidRPr="00172DB4">
        <w:rPr>
          <w:rFonts w:ascii="Arial Narrow" w:hAnsi="Arial Narrow"/>
          <w:sz w:val="20"/>
          <w:szCs w:val="20"/>
          <w:u w:val="single"/>
        </w:rPr>
        <w:tab/>
      </w:r>
      <w:r w:rsidRPr="00172DB4">
        <w:rPr>
          <w:rFonts w:ascii="Arial Narrow" w:hAnsi="Arial Narrow"/>
          <w:sz w:val="20"/>
          <w:szCs w:val="20"/>
          <w:u w:val="single"/>
        </w:rPr>
        <w:tab/>
      </w:r>
    </w:p>
    <w:p w:rsidR="00172DB4" w:rsidRPr="00172DB4" w:rsidRDefault="00172DB4" w:rsidP="00172DB4">
      <w:pPr>
        <w:rPr>
          <w:rFonts w:ascii="Arial Narrow" w:hAnsi="Arial Narrow"/>
          <w:sz w:val="20"/>
          <w:szCs w:val="20"/>
        </w:rPr>
      </w:pPr>
      <w:r w:rsidRPr="00172DB4">
        <w:rPr>
          <w:rFonts w:ascii="Arial Narrow" w:hAnsi="Arial Narrow"/>
          <w:sz w:val="20"/>
          <w:szCs w:val="20"/>
        </w:rPr>
        <w:t>просит _____________________ _________________________________________________</w:t>
      </w:r>
    </w:p>
    <w:p w:rsidR="00172DB4" w:rsidRPr="00172DB4" w:rsidRDefault="00172DB4" w:rsidP="00172DB4">
      <w:pPr>
        <w:rPr>
          <w:rFonts w:ascii="Arial Narrow" w:hAnsi="Arial Narrow"/>
          <w:sz w:val="20"/>
          <w:szCs w:val="20"/>
        </w:rPr>
      </w:pPr>
      <w:r w:rsidRPr="00172DB4">
        <w:rPr>
          <w:rFonts w:ascii="Arial Narrow" w:hAnsi="Arial Narrow"/>
          <w:sz w:val="20"/>
          <w:szCs w:val="20"/>
        </w:rPr>
        <w:t>____________________________________________________________________________</w:t>
      </w:r>
    </w:p>
    <w:p w:rsidR="00172DB4" w:rsidRPr="00172DB4" w:rsidRDefault="00172DB4" w:rsidP="00172DB4">
      <w:pPr>
        <w:jc w:val="both"/>
        <w:rPr>
          <w:rFonts w:ascii="Arial Narrow" w:hAnsi="Arial Narrow"/>
          <w:sz w:val="20"/>
          <w:szCs w:val="20"/>
        </w:rPr>
      </w:pPr>
      <w:r w:rsidRPr="00172DB4">
        <w:rPr>
          <w:rFonts w:ascii="Arial Narrow" w:hAnsi="Arial Narrow"/>
          <w:sz w:val="20"/>
          <w:szCs w:val="20"/>
        </w:rPr>
        <w:t>на сумму_____________руб.____________________________________________________</w:t>
      </w:r>
    </w:p>
    <w:p w:rsidR="00172DB4" w:rsidRPr="00172DB4" w:rsidRDefault="00172DB4" w:rsidP="00172DB4">
      <w:pPr>
        <w:tabs>
          <w:tab w:val="left" w:pos="5835"/>
        </w:tabs>
        <w:jc w:val="both"/>
        <w:rPr>
          <w:rFonts w:ascii="Arial Narrow" w:hAnsi="Arial Narrow"/>
          <w:sz w:val="20"/>
          <w:szCs w:val="20"/>
        </w:rPr>
      </w:pPr>
      <w:r w:rsidRPr="00172DB4">
        <w:rPr>
          <w:rFonts w:ascii="Arial Narrow" w:hAnsi="Arial Narrow"/>
          <w:sz w:val="20"/>
          <w:szCs w:val="20"/>
        </w:rPr>
        <w:tab/>
      </w:r>
      <w:r w:rsidRPr="00172DB4">
        <w:rPr>
          <w:rFonts w:ascii="Arial Narrow" w:hAnsi="Arial Narrow"/>
          <w:i/>
          <w:sz w:val="20"/>
          <w:szCs w:val="20"/>
        </w:rPr>
        <w:t>(сумма прописью)</w:t>
      </w:r>
    </w:p>
    <w:p w:rsidR="00172DB4" w:rsidRPr="00172DB4" w:rsidRDefault="00172DB4" w:rsidP="00172DB4">
      <w:pPr>
        <w:jc w:val="both"/>
        <w:rPr>
          <w:rFonts w:ascii="Arial Narrow" w:hAnsi="Arial Narrow"/>
          <w:sz w:val="20"/>
          <w:szCs w:val="20"/>
        </w:rPr>
      </w:pPr>
      <w:r w:rsidRPr="00172DB4">
        <w:rPr>
          <w:rFonts w:ascii="Arial Narrow" w:hAnsi="Arial Narrow"/>
          <w:sz w:val="20"/>
          <w:szCs w:val="20"/>
        </w:rPr>
        <w:t>Перечень прилагаемых документов:</w:t>
      </w:r>
    </w:p>
    <w:p w:rsidR="00172DB4" w:rsidRPr="00172DB4" w:rsidRDefault="00172DB4" w:rsidP="008177C5">
      <w:pPr>
        <w:pStyle w:val="aff6"/>
        <w:numPr>
          <w:ilvl w:val="0"/>
          <w:numId w:val="35"/>
        </w:numPr>
        <w:rPr>
          <w:rFonts w:ascii="Arial Narrow" w:hAnsi="Arial Narrow"/>
          <w:sz w:val="20"/>
          <w:szCs w:val="20"/>
        </w:rPr>
      </w:pPr>
      <w:r w:rsidRPr="00172DB4">
        <w:rPr>
          <w:rFonts w:ascii="Arial Narrow" w:hAnsi="Arial Narrow"/>
          <w:sz w:val="20"/>
          <w:szCs w:val="20"/>
        </w:rPr>
        <w:t>____________________________________________________</w:t>
      </w:r>
    </w:p>
    <w:p w:rsidR="00172DB4" w:rsidRPr="00172DB4" w:rsidRDefault="00172DB4" w:rsidP="008177C5">
      <w:pPr>
        <w:pStyle w:val="aff6"/>
        <w:numPr>
          <w:ilvl w:val="0"/>
          <w:numId w:val="35"/>
        </w:numPr>
        <w:rPr>
          <w:rFonts w:ascii="Arial Narrow" w:hAnsi="Arial Narrow"/>
          <w:sz w:val="20"/>
          <w:szCs w:val="20"/>
        </w:rPr>
      </w:pPr>
      <w:r w:rsidRPr="00172DB4">
        <w:rPr>
          <w:rFonts w:ascii="Arial Narrow" w:hAnsi="Arial Narrow"/>
          <w:sz w:val="20"/>
          <w:szCs w:val="20"/>
        </w:rPr>
        <w:t>____________________________________________________</w:t>
      </w:r>
    </w:p>
    <w:p w:rsidR="00172DB4" w:rsidRPr="00172DB4" w:rsidRDefault="00172DB4" w:rsidP="008177C5">
      <w:pPr>
        <w:pStyle w:val="aff6"/>
        <w:numPr>
          <w:ilvl w:val="0"/>
          <w:numId w:val="35"/>
        </w:numPr>
        <w:rPr>
          <w:rFonts w:ascii="Arial Narrow" w:hAnsi="Arial Narrow"/>
          <w:sz w:val="20"/>
          <w:szCs w:val="20"/>
        </w:rPr>
      </w:pPr>
      <w:r w:rsidRPr="00172DB4">
        <w:rPr>
          <w:rFonts w:ascii="Arial Narrow" w:hAnsi="Arial Narrow"/>
          <w:sz w:val="20"/>
          <w:szCs w:val="20"/>
        </w:rPr>
        <w:t>____________________________________________________</w:t>
      </w:r>
    </w:p>
    <w:p w:rsidR="00172DB4" w:rsidRPr="00172DB4" w:rsidRDefault="00C20CD8" w:rsidP="00C20CD8">
      <w:pPr>
        <w:pStyle w:val="ConsPlusNonformat"/>
        <w:ind w:firstLine="709"/>
        <w:jc w:val="both"/>
        <w:rPr>
          <w:rFonts w:ascii="Arial Narrow" w:hAnsi="Arial Narrow" w:cs="Times New Roman"/>
        </w:rPr>
      </w:pPr>
      <w:r>
        <w:rPr>
          <w:rFonts w:ascii="Arial Narrow" w:hAnsi="Arial Narrow" w:cs="Times New Roman"/>
        </w:rPr>
        <w:t xml:space="preserve">Настоящим гарантирую достоверность представленной в </w:t>
      </w:r>
      <w:r w:rsidR="00172DB4" w:rsidRPr="00172DB4">
        <w:rPr>
          <w:rFonts w:ascii="Arial Narrow" w:hAnsi="Arial Narrow" w:cs="Times New Roman"/>
        </w:rPr>
        <w:t xml:space="preserve">заявлении информации и подтверждаю право уточнять </w:t>
      </w:r>
      <w:r w:rsidR="00172DB4" w:rsidRPr="00172DB4">
        <w:rPr>
          <w:rFonts w:ascii="Arial Narrow" w:hAnsi="Arial Narrow" w:cs="Times New Roman"/>
        </w:rPr>
        <w:lastRenderedPageBreak/>
        <w:t>представленные сведения.</w:t>
      </w:r>
    </w:p>
    <w:p w:rsidR="00172DB4" w:rsidRPr="00172DB4" w:rsidRDefault="00172DB4" w:rsidP="00172DB4">
      <w:pPr>
        <w:pStyle w:val="ConsPlusNormal"/>
        <w:ind w:firstLine="709"/>
        <w:jc w:val="both"/>
        <w:rPr>
          <w:rFonts w:ascii="Arial Narrow" w:hAnsi="Arial Narrow" w:cs="Times New Roman"/>
        </w:rPr>
      </w:pPr>
      <w:r w:rsidRPr="00172DB4">
        <w:rPr>
          <w:rFonts w:ascii="Arial Narrow" w:hAnsi="Arial Narrow" w:cs="Times New Roman"/>
        </w:rPr>
        <w:t>Даю согласие на публикацию (размещение) в информационно-телекоммуникационной сети Интернет информации об участнике отбора, о подаваемой заявке и иной информации об участнике отбора, связанной с соответствующим отбором</w:t>
      </w:r>
    </w:p>
    <w:p w:rsidR="00172DB4" w:rsidRPr="00172DB4" w:rsidRDefault="00172DB4" w:rsidP="00C20CD8">
      <w:pPr>
        <w:rPr>
          <w:rFonts w:ascii="Arial Narrow" w:hAnsi="Arial Narrow"/>
          <w:sz w:val="20"/>
          <w:szCs w:val="20"/>
        </w:rPr>
      </w:pPr>
    </w:p>
    <w:p w:rsidR="00172DB4" w:rsidRPr="00172DB4" w:rsidRDefault="00172DB4" w:rsidP="00172DB4">
      <w:pPr>
        <w:pStyle w:val="ConsPlusNonformat"/>
        <w:rPr>
          <w:rFonts w:ascii="Arial Narrow" w:hAnsi="Arial Narrow" w:cs="Times New Roman"/>
        </w:rPr>
      </w:pPr>
      <w:r w:rsidRPr="00172DB4">
        <w:rPr>
          <w:rFonts w:ascii="Arial Narrow" w:hAnsi="Arial Narrow" w:cs="Times New Roman"/>
        </w:rPr>
        <w:t>Руководитель ____________________________/________________________________/</w:t>
      </w:r>
    </w:p>
    <w:p w:rsidR="00172DB4" w:rsidRPr="00172DB4" w:rsidRDefault="00172DB4" w:rsidP="00172DB4">
      <w:pPr>
        <w:pStyle w:val="ConsPlusNonformat"/>
        <w:ind w:left="720"/>
        <w:jc w:val="both"/>
        <w:rPr>
          <w:rFonts w:ascii="Arial Narrow" w:hAnsi="Arial Narrow" w:cs="Times New Roman"/>
        </w:rPr>
      </w:pPr>
      <w:r w:rsidRPr="00172DB4">
        <w:rPr>
          <w:rFonts w:ascii="Arial Narrow" w:hAnsi="Arial Narrow" w:cs="Times New Roman"/>
        </w:rPr>
        <w:t xml:space="preserve"> </w:t>
      </w:r>
      <w:r w:rsidRPr="00172DB4">
        <w:rPr>
          <w:rFonts w:ascii="Arial Narrow" w:hAnsi="Arial Narrow" w:cs="Times New Roman"/>
        </w:rPr>
        <w:tab/>
      </w:r>
      <w:r w:rsidRPr="00172DB4">
        <w:rPr>
          <w:rFonts w:ascii="Arial Narrow" w:hAnsi="Arial Narrow" w:cs="Times New Roman"/>
        </w:rPr>
        <w:tab/>
        <w:t xml:space="preserve">                        (подпись)                                                       (расшифровка подписи)</w:t>
      </w:r>
    </w:p>
    <w:p w:rsidR="00172DB4" w:rsidRPr="00172DB4" w:rsidRDefault="00172DB4" w:rsidP="00172DB4">
      <w:pPr>
        <w:pStyle w:val="ConsPlusNonformat"/>
        <w:jc w:val="both"/>
        <w:rPr>
          <w:rFonts w:ascii="Arial Narrow" w:hAnsi="Arial Narrow" w:cs="Times New Roman"/>
        </w:rPr>
      </w:pPr>
      <w:r w:rsidRPr="00172DB4">
        <w:rPr>
          <w:rFonts w:ascii="Arial Narrow" w:hAnsi="Arial Narrow" w:cs="Times New Roman"/>
        </w:rPr>
        <w:t>М.П. дата</w:t>
      </w:r>
    </w:p>
    <w:p w:rsidR="00172DB4" w:rsidRPr="00172DB4" w:rsidRDefault="00172DB4" w:rsidP="00C20CD8">
      <w:pPr>
        <w:autoSpaceDE w:val="0"/>
        <w:autoSpaceDN w:val="0"/>
        <w:adjustRightInd w:val="0"/>
        <w:jc w:val="both"/>
        <w:rPr>
          <w:rFonts w:ascii="Arial Narrow" w:hAnsi="Arial Narrow"/>
          <w:sz w:val="20"/>
          <w:szCs w:val="20"/>
        </w:rPr>
      </w:pPr>
    </w:p>
    <w:p w:rsidR="00172DB4" w:rsidRPr="00172DB4" w:rsidRDefault="00172DB4" w:rsidP="00172DB4">
      <w:pPr>
        <w:autoSpaceDE w:val="0"/>
        <w:autoSpaceDN w:val="0"/>
        <w:adjustRightInd w:val="0"/>
        <w:ind w:firstLine="709"/>
        <w:jc w:val="both"/>
        <w:rPr>
          <w:rFonts w:ascii="Arial Narrow" w:hAnsi="Arial Narrow"/>
          <w:sz w:val="20"/>
          <w:szCs w:val="20"/>
        </w:rPr>
      </w:pPr>
      <w:r>
        <w:rPr>
          <w:rFonts w:ascii="Arial Narrow" w:hAnsi="Arial Narrow"/>
          <w:sz w:val="20"/>
          <w:szCs w:val="20"/>
        </w:rPr>
        <w:t xml:space="preserve">В соответствии с </w:t>
      </w:r>
      <w:r w:rsidRPr="00172DB4">
        <w:rPr>
          <w:rFonts w:ascii="Arial Narrow" w:hAnsi="Arial Narrow"/>
          <w:sz w:val="20"/>
          <w:szCs w:val="20"/>
        </w:rPr>
        <w:t xml:space="preserve">Федеральным </w:t>
      </w:r>
      <w:hyperlink r:id="rId85" w:history="1">
        <w:r w:rsidRPr="00172DB4">
          <w:rPr>
            <w:rStyle w:val="af3"/>
            <w:rFonts w:ascii="Arial Narrow" w:hAnsi="Arial Narrow"/>
            <w:color w:val="auto"/>
            <w:sz w:val="20"/>
            <w:szCs w:val="20"/>
            <w:u w:val="none"/>
          </w:rPr>
          <w:t>законом</w:t>
        </w:r>
      </w:hyperlink>
      <w:r>
        <w:rPr>
          <w:rFonts w:ascii="Arial Narrow" w:hAnsi="Arial Narrow"/>
          <w:sz w:val="20"/>
          <w:szCs w:val="20"/>
        </w:rPr>
        <w:t xml:space="preserve"> от 27.07.2006 № 152-ФЗ «О персональных </w:t>
      </w:r>
      <w:r w:rsidRPr="00172DB4">
        <w:rPr>
          <w:rFonts w:ascii="Arial Narrow" w:hAnsi="Arial Narrow"/>
          <w:sz w:val="20"/>
          <w:szCs w:val="20"/>
        </w:rPr>
        <w:t>данных» даю согласие на обработку моих персональных данных (в</w:t>
      </w:r>
      <w:r>
        <w:rPr>
          <w:rFonts w:ascii="Arial Narrow" w:hAnsi="Arial Narrow"/>
          <w:sz w:val="20"/>
          <w:szCs w:val="20"/>
        </w:rPr>
        <w:t xml:space="preserve"> том числе фамилии,</w:t>
      </w:r>
      <w:r w:rsidRPr="00172DB4">
        <w:rPr>
          <w:rFonts w:ascii="Arial Narrow" w:hAnsi="Arial Narrow"/>
          <w:sz w:val="20"/>
          <w:szCs w:val="20"/>
        </w:rPr>
        <w:t xml:space="preserve"> имени, отчества, года, месяца,</w:t>
      </w:r>
      <w:r>
        <w:rPr>
          <w:rFonts w:ascii="Arial Narrow" w:hAnsi="Arial Narrow"/>
          <w:sz w:val="20"/>
          <w:szCs w:val="20"/>
        </w:rPr>
        <w:t xml:space="preserve"> даты и места рождения, адреса,</w:t>
      </w:r>
      <w:r w:rsidRPr="00172DB4">
        <w:rPr>
          <w:rFonts w:ascii="Arial Narrow" w:hAnsi="Arial Narrow"/>
          <w:sz w:val="20"/>
          <w:szCs w:val="20"/>
        </w:rPr>
        <w:t xml:space="preserve"> семейного,</w:t>
      </w:r>
      <w:r>
        <w:rPr>
          <w:rFonts w:ascii="Arial Narrow" w:hAnsi="Arial Narrow"/>
          <w:sz w:val="20"/>
          <w:szCs w:val="20"/>
        </w:rPr>
        <w:t xml:space="preserve"> социального, имущественного </w:t>
      </w:r>
      <w:r w:rsidRPr="00172DB4">
        <w:rPr>
          <w:rFonts w:ascii="Arial Narrow" w:hAnsi="Arial Narrow"/>
          <w:sz w:val="20"/>
          <w:szCs w:val="20"/>
        </w:rPr>
        <w:t>полож</w:t>
      </w:r>
      <w:r>
        <w:rPr>
          <w:rFonts w:ascii="Arial Narrow" w:hAnsi="Arial Narrow"/>
          <w:sz w:val="20"/>
          <w:szCs w:val="20"/>
        </w:rPr>
        <w:t xml:space="preserve">ения, образования, профессии, </w:t>
      </w:r>
      <w:r w:rsidRPr="00172DB4">
        <w:rPr>
          <w:rFonts w:ascii="Arial Narrow" w:hAnsi="Arial Narrow"/>
          <w:sz w:val="20"/>
          <w:szCs w:val="20"/>
        </w:rPr>
        <w:t>доходов</w:t>
      </w:r>
      <w:r>
        <w:rPr>
          <w:rFonts w:ascii="Arial Narrow" w:hAnsi="Arial Narrow"/>
          <w:sz w:val="20"/>
          <w:szCs w:val="20"/>
        </w:rPr>
        <w:t>, другой информации), включая</w:t>
      </w:r>
      <w:r w:rsidRPr="00172DB4">
        <w:rPr>
          <w:rFonts w:ascii="Arial Narrow" w:hAnsi="Arial Narrow"/>
          <w:sz w:val="20"/>
          <w:szCs w:val="20"/>
        </w:rPr>
        <w:t xml:space="preserve"> сбо</w:t>
      </w:r>
      <w:r>
        <w:rPr>
          <w:rFonts w:ascii="Arial Narrow" w:hAnsi="Arial Narrow"/>
          <w:sz w:val="20"/>
          <w:szCs w:val="20"/>
        </w:rPr>
        <w:t xml:space="preserve">р, систематизацию, накопление, хранение, </w:t>
      </w:r>
      <w:r w:rsidRPr="00172DB4">
        <w:rPr>
          <w:rFonts w:ascii="Arial Narrow" w:hAnsi="Arial Narrow"/>
          <w:sz w:val="20"/>
          <w:szCs w:val="20"/>
        </w:rPr>
        <w:t>уточ</w:t>
      </w:r>
      <w:r>
        <w:rPr>
          <w:rFonts w:ascii="Arial Narrow" w:hAnsi="Arial Narrow"/>
          <w:sz w:val="20"/>
          <w:szCs w:val="20"/>
        </w:rPr>
        <w:t>нение (обновление,</w:t>
      </w:r>
      <w:r w:rsidRPr="00172DB4">
        <w:rPr>
          <w:rFonts w:ascii="Arial Narrow" w:hAnsi="Arial Narrow"/>
          <w:sz w:val="20"/>
          <w:szCs w:val="20"/>
        </w:rPr>
        <w:t xml:space="preserve"> изменение), и</w:t>
      </w:r>
      <w:r>
        <w:rPr>
          <w:rFonts w:ascii="Arial Narrow" w:hAnsi="Arial Narrow"/>
          <w:sz w:val="20"/>
          <w:szCs w:val="20"/>
        </w:rPr>
        <w:t>спользование, распространение (в том числе</w:t>
      </w:r>
      <w:r w:rsidR="00C20CD8">
        <w:rPr>
          <w:rFonts w:ascii="Arial Narrow" w:hAnsi="Arial Narrow"/>
          <w:sz w:val="20"/>
          <w:szCs w:val="20"/>
        </w:rPr>
        <w:t xml:space="preserve"> передачу),</w:t>
      </w:r>
      <w:r>
        <w:rPr>
          <w:rFonts w:ascii="Arial Narrow" w:hAnsi="Arial Narrow"/>
          <w:sz w:val="20"/>
          <w:szCs w:val="20"/>
        </w:rPr>
        <w:t xml:space="preserve"> обезличивание, </w:t>
      </w:r>
      <w:r w:rsidRPr="00172DB4">
        <w:rPr>
          <w:rFonts w:ascii="Arial Narrow" w:hAnsi="Arial Narrow"/>
          <w:sz w:val="20"/>
          <w:szCs w:val="20"/>
        </w:rPr>
        <w:t>блокирование, уничтожение персональных данных.</w:t>
      </w:r>
    </w:p>
    <w:p w:rsidR="00172DB4" w:rsidRPr="00172DB4" w:rsidRDefault="00172DB4" w:rsidP="00172DB4">
      <w:pPr>
        <w:autoSpaceDE w:val="0"/>
        <w:autoSpaceDN w:val="0"/>
        <w:adjustRightInd w:val="0"/>
        <w:ind w:firstLine="709"/>
        <w:jc w:val="both"/>
        <w:rPr>
          <w:rFonts w:ascii="Arial Narrow" w:hAnsi="Arial Narrow"/>
          <w:sz w:val="20"/>
          <w:szCs w:val="20"/>
        </w:rPr>
      </w:pPr>
      <w:r>
        <w:rPr>
          <w:rFonts w:ascii="Arial Narrow" w:hAnsi="Arial Narrow"/>
          <w:sz w:val="20"/>
          <w:szCs w:val="20"/>
        </w:rPr>
        <w:t xml:space="preserve">Согласие действует в течение года. В </w:t>
      </w:r>
      <w:r w:rsidRPr="00172DB4">
        <w:rPr>
          <w:rFonts w:ascii="Arial Narrow" w:hAnsi="Arial Narrow"/>
          <w:sz w:val="20"/>
          <w:szCs w:val="20"/>
        </w:rPr>
        <w:t>случае, е</w:t>
      </w:r>
      <w:r>
        <w:rPr>
          <w:rFonts w:ascii="Arial Narrow" w:hAnsi="Arial Narrow"/>
          <w:sz w:val="20"/>
          <w:szCs w:val="20"/>
        </w:rPr>
        <w:t xml:space="preserve">сли за один месяц до истечения </w:t>
      </w:r>
      <w:r w:rsidRPr="00172DB4">
        <w:rPr>
          <w:rFonts w:ascii="Arial Narrow" w:hAnsi="Arial Narrow"/>
          <w:sz w:val="20"/>
          <w:szCs w:val="20"/>
        </w:rPr>
        <w:t>срока моего согласия на обработку персональн</w:t>
      </w:r>
      <w:r>
        <w:rPr>
          <w:rFonts w:ascii="Arial Narrow" w:hAnsi="Arial Narrow"/>
          <w:sz w:val="20"/>
          <w:szCs w:val="20"/>
        </w:rPr>
        <w:t xml:space="preserve">ых данных от меня не последует </w:t>
      </w:r>
      <w:r w:rsidRPr="00172DB4">
        <w:rPr>
          <w:rFonts w:ascii="Arial Narrow" w:hAnsi="Arial Narrow"/>
          <w:sz w:val="20"/>
          <w:szCs w:val="20"/>
        </w:rPr>
        <w:t>письменного заявления о его отзыве, настоящее согласие считается автоматически пролонгированным на каждый следующий год.</w:t>
      </w:r>
    </w:p>
    <w:p w:rsidR="00172DB4" w:rsidRPr="00172DB4" w:rsidRDefault="00172DB4" w:rsidP="00172DB4">
      <w:pPr>
        <w:pStyle w:val="aff3"/>
        <w:rPr>
          <w:rFonts w:ascii="Arial Narrow" w:hAnsi="Arial Narrow" w:cs="Times New Roman"/>
        </w:rPr>
      </w:pPr>
    </w:p>
    <w:p w:rsidR="00172DB4" w:rsidRPr="00172DB4" w:rsidRDefault="00172DB4" w:rsidP="00172DB4">
      <w:pPr>
        <w:pStyle w:val="aff3"/>
        <w:rPr>
          <w:rFonts w:ascii="Arial Narrow" w:hAnsi="Arial Narrow" w:cs="Times New Roman"/>
        </w:rPr>
      </w:pPr>
      <w:r w:rsidRPr="00172DB4">
        <w:rPr>
          <w:rFonts w:ascii="Arial Narrow" w:hAnsi="Arial Narrow" w:cs="Times New Roman"/>
        </w:rPr>
        <w:t>Руководитель _________________________/___________________________________/</w:t>
      </w:r>
    </w:p>
    <w:p w:rsidR="00172DB4" w:rsidRPr="00172DB4" w:rsidRDefault="00C20CD8" w:rsidP="00172DB4">
      <w:pPr>
        <w:pStyle w:val="aff3"/>
        <w:rPr>
          <w:rFonts w:ascii="Arial Narrow" w:hAnsi="Arial Narrow" w:cs="Times New Roman"/>
        </w:rPr>
      </w:pPr>
      <w:r>
        <w:rPr>
          <w:rFonts w:ascii="Arial Narrow" w:hAnsi="Arial Narrow" w:cs="Times New Roman"/>
        </w:rPr>
        <w:t xml:space="preserve">      </w:t>
      </w:r>
      <w:r w:rsidR="00172DB4" w:rsidRPr="00172DB4">
        <w:rPr>
          <w:rFonts w:ascii="Arial Narrow" w:hAnsi="Arial Narrow" w:cs="Times New Roman"/>
        </w:rPr>
        <w:t xml:space="preserve">        </w:t>
      </w:r>
      <w:r>
        <w:rPr>
          <w:rFonts w:ascii="Arial Narrow" w:hAnsi="Arial Narrow" w:cs="Times New Roman"/>
        </w:rPr>
        <w:t xml:space="preserve">              (подпись)        </w:t>
      </w:r>
      <w:r w:rsidR="00172DB4" w:rsidRPr="00172DB4">
        <w:rPr>
          <w:rFonts w:ascii="Arial Narrow" w:hAnsi="Arial Narrow" w:cs="Times New Roman"/>
        </w:rPr>
        <w:t xml:space="preserve">                                             (расшифровка подписи)</w:t>
      </w:r>
    </w:p>
    <w:p w:rsidR="00172DB4" w:rsidRPr="00172DB4" w:rsidRDefault="00172DB4" w:rsidP="00172DB4">
      <w:pPr>
        <w:pStyle w:val="aff3"/>
        <w:rPr>
          <w:rFonts w:ascii="Arial Narrow" w:hAnsi="Arial Narrow"/>
        </w:rPr>
      </w:pPr>
      <w:r w:rsidRPr="00172DB4">
        <w:rPr>
          <w:rFonts w:ascii="Arial Narrow" w:hAnsi="Arial Narrow" w:cs="Times New Roman"/>
        </w:rPr>
        <w:t>М.П.</w:t>
      </w:r>
    </w:p>
    <w:p w:rsidR="003C7DE1" w:rsidRPr="00C72BF2" w:rsidRDefault="003C7DE1" w:rsidP="00172DB4">
      <w:pPr>
        <w:tabs>
          <w:tab w:val="left" w:pos="2430"/>
        </w:tabs>
        <w:rPr>
          <w:rFonts w:ascii="Arial Narrow" w:hAnsi="Arial Narrow"/>
          <w:sz w:val="20"/>
          <w:szCs w:val="20"/>
        </w:rPr>
      </w:pPr>
    </w:p>
    <w:p w:rsidR="00C72BF2" w:rsidRPr="00C72BF2" w:rsidRDefault="00C72BF2" w:rsidP="00C72BF2">
      <w:pPr>
        <w:pStyle w:val="3"/>
        <w:keepNext w:val="0"/>
        <w:widowControl w:val="0"/>
        <w:spacing w:before="0" w:after="0"/>
        <w:jc w:val="center"/>
        <w:rPr>
          <w:rFonts w:ascii="Arial Narrow" w:hAnsi="Arial Narrow"/>
          <w:spacing w:val="30"/>
          <w:sz w:val="20"/>
          <w:szCs w:val="20"/>
        </w:rPr>
      </w:pPr>
      <w:r w:rsidRPr="00C72BF2">
        <w:rPr>
          <w:rFonts w:ascii="Arial Narrow" w:hAnsi="Arial Narrow"/>
          <w:spacing w:val="30"/>
          <w:sz w:val="20"/>
          <w:szCs w:val="20"/>
        </w:rPr>
        <w:t>АДМИНИСТРАЦИЯ</w:t>
      </w:r>
    </w:p>
    <w:p w:rsidR="00C72BF2" w:rsidRPr="00C72BF2" w:rsidRDefault="00C72BF2" w:rsidP="00C72BF2">
      <w:pPr>
        <w:pStyle w:val="2"/>
        <w:keepNext w:val="0"/>
        <w:widowControl w:val="0"/>
        <w:spacing w:before="0" w:after="0"/>
        <w:jc w:val="center"/>
        <w:rPr>
          <w:rFonts w:ascii="Arial Narrow" w:hAnsi="Arial Narrow"/>
          <w:b w:val="0"/>
          <w:i w:val="0"/>
          <w:spacing w:val="60"/>
          <w:sz w:val="20"/>
          <w:szCs w:val="20"/>
        </w:rPr>
      </w:pPr>
      <w:r w:rsidRPr="00C72BF2">
        <w:rPr>
          <w:rFonts w:ascii="Arial Narrow" w:hAnsi="Arial Narrow"/>
          <w:i w:val="0"/>
          <w:spacing w:val="60"/>
          <w:sz w:val="20"/>
          <w:szCs w:val="20"/>
        </w:rPr>
        <w:t>Эвенкийского муниципального района</w:t>
      </w:r>
    </w:p>
    <w:p w:rsidR="00C72BF2" w:rsidRPr="00C72BF2" w:rsidRDefault="00C72BF2" w:rsidP="00C72BF2">
      <w:pPr>
        <w:jc w:val="center"/>
        <w:rPr>
          <w:rFonts w:ascii="Arial Narrow" w:hAnsi="Arial Narrow"/>
          <w:b/>
          <w:sz w:val="20"/>
          <w:szCs w:val="20"/>
        </w:rPr>
      </w:pPr>
      <w:r w:rsidRPr="00C72BF2">
        <w:rPr>
          <w:rFonts w:ascii="Arial Narrow" w:hAnsi="Arial Narrow"/>
          <w:b/>
          <w:sz w:val="20"/>
          <w:szCs w:val="20"/>
        </w:rPr>
        <w:t>Красноярского края</w:t>
      </w:r>
    </w:p>
    <w:p w:rsidR="00C72BF2" w:rsidRPr="00C72BF2" w:rsidRDefault="00C72BF2" w:rsidP="00C72BF2">
      <w:pPr>
        <w:jc w:val="center"/>
        <w:rPr>
          <w:rFonts w:ascii="Arial Narrow" w:hAnsi="Arial Narrow"/>
          <w:b/>
          <w:sz w:val="20"/>
          <w:szCs w:val="20"/>
        </w:rPr>
      </w:pPr>
      <w:r w:rsidRPr="00C72BF2">
        <w:rPr>
          <w:rFonts w:ascii="Arial Narrow" w:hAnsi="Arial Narrow"/>
          <w:b/>
          <w:noProof/>
          <w:sz w:val="20"/>
          <w:szCs w:val="20"/>
        </w:rPr>
        <mc:AlternateContent>
          <mc:Choice Requires="wps">
            <w:drawing>
              <wp:anchor distT="4294967291" distB="4294967291" distL="114300" distR="114300" simplePos="0" relativeHeight="251709440" behindDoc="0" locked="0" layoutInCell="0" allowOverlap="1" wp14:anchorId="11581FB9" wp14:editId="7CC5C842">
                <wp:simplePos x="0" y="0"/>
                <wp:positionH relativeFrom="column">
                  <wp:posOffset>259080</wp:posOffset>
                </wp:positionH>
                <wp:positionV relativeFrom="paragraph">
                  <wp:posOffset>93344</wp:posOffset>
                </wp:positionV>
                <wp:extent cx="5486400" cy="0"/>
                <wp:effectExtent l="0" t="19050" r="0" b="19050"/>
                <wp:wrapTopAndBottom/>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6ADD5" id="Прямая соединительная линия 53" o:spid="_x0000_s1026" style="position:absolute;z-index:2517094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0.4pt,7.35pt" to="452.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uhVQIAAGYEAAAOAAAAZHJzL2Uyb0RvYy54bWysVN1u0zAUvkfiHSzfd0narHTR0gk1LTcD&#10;Jm08gGs7TYRjW7bXtEJIsGukPQKvwAVIkwY8Q/pGHLs/2uAGIXLhHPuc8+U73znO6dmqEWjJja2V&#10;zHFyFGPEJVWsloscv7ma9UYYWUckI0JJnuM1t/hs/PTJaasz3leVEowbBCDSZq3OceWczqLI0oo3&#10;xB4pzSU4S2Ua4mBrFhEzpAX0RkT9OB5GrTJMG0W5tXBabJ14HPDLklP3uiwtd0jkGLi5sJqwzv0a&#10;jU9JtjBEVzXd0SD/wKIhtYSPHqAK4gi6NvUfUE1NjbKqdEdUNZEqy5ryUANUk8S/VXNZEc1DLSCO&#10;1QeZ7P+Dpa+WFwbVLMfHA4wkaaBH3efNh81t9737srlFm4/dz+5b97W76350d5sbsO83n8D2zu5+&#10;d3yLIB20bLXNAHIiL4xXg67kpT5X9K1FUk0qIhc81HS11vCdxGdEj1L8xmpgNG9fKgYx5NqpIOyq&#10;NI2HBMnQKvRvfegfXzlE4fA4HQ3TGNpM976IZPtEbax7wVWDvJFjUUsvLcnI8tw6T4Rk+xB/LNWs&#10;FiKMh5CozfFglAToRoNYbC5CslWiZj7Qp1izmE+EQUvihy08oULwPAwz6lqyAFxxwqY725FabG0g&#10;IqTHg7KA2s7aTtO7k/hkOpqO0l7aH057aVwUveezSdobzpJnx8WgmEyK5L2nlqRZVTPGpWe3n+wk&#10;/bvJ2d2x7UweZvsgSfQYPWgHZPfvQDr01bdyOxRzxdYXZt9vGOYQvLt4/rY83IP98Pcw/gUAAP//&#10;AwBQSwMEFAAGAAgAAAAhAO7VZSXaAAAACAEAAA8AAABkcnMvZG93bnJldi54bWxMj8FOwzAMhu9I&#10;vENkJG4sAVXAStNpTJrQBJcNHsBrsrZa41SNt7VvjxEHOPr7rd+fi8UYOnX2Q2ojWbifGVCequha&#10;qi18fa7vnkElRnLYRfIWJp9gUV5fFZi7eKGtP++4VlJCKUcLDXOfa52qxgdMs9h7kuwQh4As41Br&#10;N+BFykOnH4x51AFbkgsN9n7V+Oq4OwULfDRv76+4npbhsOF6PlVhs/qw9vZmXL6AYj/y3zL86Is6&#10;lOK0jydySXUWMiPmLDx7AiX53GQC9r9Al4X+/0D5DQAA//8DAFBLAQItABQABgAIAAAAIQC2gziS&#10;/gAAAOEBAAATAAAAAAAAAAAAAAAAAAAAAABbQ29udGVudF9UeXBlc10ueG1sUEsBAi0AFAAGAAgA&#10;AAAhADj9If/WAAAAlAEAAAsAAAAAAAAAAAAAAAAALwEAAF9yZWxzLy5yZWxzUEsBAi0AFAAGAAgA&#10;AAAhAGFgq6FVAgAAZgQAAA4AAAAAAAAAAAAAAAAALgIAAGRycy9lMm9Eb2MueG1sUEsBAi0AFAAG&#10;AAgAAAAhAO7VZSXaAAAACAEAAA8AAAAAAAAAAAAAAAAArwQAAGRycy9kb3ducmV2LnhtbFBLBQYA&#10;AAAABAAEAPMAAAC2BQAAAAA=&#10;" o:allowincell="f" strokeweight="3pt">
                <v:stroke linestyle="thinThin"/>
                <w10:wrap type="topAndBottom"/>
              </v:line>
            </w:pict>
          </mc:Fallback>
        </mc:AlternateContent>
      </w:r>
      <w:r w:rsidRPr="00C72BF2">
        <w:rPr>
          <w:rFonts w:ascii="Arial Narrow" w:hAnsi="Arial Narrow"/>
          <w:b/>
          <w:w w:val="80"/>
          <w:position w:val="4"/>
          <w:sz w:val="20"/>
          <w:szCs w:val="20"/>
        </w:rPr>
        <w:t>ПОСТАНОВЛЕНИЕ</w:t>
      </w:r>
    </w:p>
    <w:p w:rsidR="00C72BF2" w:rsidRPr="00C72BF2" w:rsidRDefault="00C72BF2" w:rsidP="00C72BF2">
      <w:pPr>
        <w:jc w:val="center"/>
        <w:rPr>
          <w:rFonts w:ascii="Arial Narrow" w:hAnsi="Arial Narrow"/>
          <w:sz w:val="20"/>
          <w:szCs w:val="20"/>
        </w:rPr>
      </w:pPr>
    </w:p>
    <w:p w:rsidR="00C72BF2" w:rsidRPr="00C72BF2" w:rsidRDefault="00C72BF2" w:rsidP="00C72BF2">
      <w:pPr>
        <w:jc w:val="both"/>
        <w:rPr>
          <w:rFonts w:ascii="Arial Narrow" w:hAnsi="Arial Narrow"/>
          <w:sz w:val="20"/>
          <w:szCs w:val="20"/>
        </w:rPr>
      </w:pPr>
      <w:r w:rsidRPr="00C72BF2">
        <w:rPr>
          <w:rFonts w:ascii="Arial Narrow" w:hAnsi="Arial Narrow"/>
          <w:sz w:val="20"/>
          <w:szCs w:val="20"/>
        </w:rPr>
        <w:t xml:space="preserve">«04» 07 2023                        </w:t>
      </w:r>
      <w:r>
        <w:rPr>
          <w:rFonts w:ascii="Arial Narrow" w:hAnsi="Arial Narrow"/>
          <w:sz w:val="20"/>
          <w:szCs w:val="20"/>
        </w:rPr>
        <w:t xml:space="preserve">                                            </w:t>
      </w:r>
      <w:r w:rsidRPr="00C72BF2">
        <w:rPr>
          <w:rFonts w:ascii="Arial Narrow" w:hAnsi="Arial Narrow"/>
          <w:sz w:val="20"/>
          <w:szCs w:val="20"/>
        </w:rPr>
        <w:t xml:space="preserve">  </w:t>
      </w:r>
      <w:r>
        <w:rPr>
          <w:rFonts w:ascii="Arial Narrow" w:hAnsi="Arial Narrow"/>
          <w:sz w:val="20"/>
          <w:szCs w:val="20"/>
        </w:rPr>
        <w:t xml:space="preserve">          </w:t>
      </w:r>
      <w:r w:rsidRPr="00C72BF2">
        <w:rPr>
          <w:rFonts w:ascii="Arial Narrow" w:hAnsi="Arial Narrow"/>
          <w:sz w:val="20"/>
          <w:szCs w:val="20"/>
        </w:rPr>
        <w:t xml:space="preserve">            п. Тура   </w:t>
      </w:r>
      <w:r>
        <w:rPr>
          <w:rFonts w:ascii="Arial Narrow" w:hAnsi="Arial Narrow"/>
          <w:sz w:val="20"/>
          <w:szCs w:val="20"/>
        </w:rPr>
        <w:t xml:space="preserve">  </w:t>
      </w:r>
      <w:r w:rsidRPr="00C72BF2">
        <w:rPr>
          <w:rFonts w:ascii="Arial Narrow" w:hAnsi="Arial Narrow"/>
          <w:sz w:val="20"/>
          <w:szCs w:val="20"/>
        </w:rPr>
        <w:t xml:space="preserve">                </w:t>
      </w:r>
      <w:r>
        <w:rPr>
          <w:rFonts w:ascii="Arial Narrow" w:hAnsi="Arial Narrow"/>
          <w:sz w:val="20"/>
          <w:szCs w:val="20"/>
        </w:rPr>
        <w:t xml:space="preserve">                             </w:t>
      </w:r>
      <w:r w:rsidRPr="00C72BF2">
        <w:rPr>
          <w:rFonts w:ascii="Arial Narrow" w:hAnsi="Arial Narrow"/>
          <w:sz w:val="20"/>
          <w:szCs w:val="20"/>
        </w:rPr>
        <w:t xml:space="preserve">                            №381-п</w:t>
      </w:r>
    </w:p>
    <w:p w:rsidR="00C72BF2" w:rsidRPr="00C72BF2" w:rsidRDefault="00C72BF2" w:rsidP="00C72BF2">
      <w:pPr>
        <w:rPr>
          <w:rFonts w:ascii="Arial Narrow" w:hAnsi="Arial Narrow" w:cs="Arial CYR"/>
          <w:b/>
          <w:bCs/>
          <w:color w:val="004080"/>
          <w:sz w:val="20"/>
          <w:szCs w:val="20"/>
        </w:rPr>
      </w:pPr>
    </w:p>
    <w:p w:rsidR="00C72BF2" w:rsidRPr="00C72BF2" w:rsidRDefault="00C72BF2" w:rsidP="00C72BF2">
      <w:pPr>
        <w:jc w:val="center"/>
        <w:rPr>
          <w:rFonts w:ascii="Arial Narrow" w:hAnsi="Arial Narrow"/>
          <w:b/>
          <w:sz w:val="20"/>
          <w:szCs w:val="20"/>
        </w:rPr>
      </w:pPr>
      <w:r w:rsidRPr="00C72BF2">
        <w:rPr>
          <w:rFonts w:ascii="Arial Narrow" w:hAnsi="Arial Narrow"/>
          <w:b/>
          <w:sz w:val="20"/>
          <w:szCs w:val="20"/>
        </w:rPr>
        <w:t>О внесении имущества в казну</w:t>
      </w:r>
    </w:p>
    <w:p w:rsidR="00C72BF2" w:rsidRPr="00C72BF2" w:rsidRDefault="00C72BF2" w:rsidP="00C72BF2">
      <w:pPr>
        <w:jc w:val="center"/>
        <w:rPr>
          <w:rFonts w:ascii="Arial Narrow" w:hAnsi="Arial Narrow"/>
          <w:sz w:val="20"/>
          <w:szCs w:val="20"/>
        </w:rPr>
      </w:pPr>
      <w:r w:rsidRPr="00C72BF2">
        <w:rPr>
          <w:rFonts w:ascii="Arial Narrow" w:hAnsi="Arial Narrow"/>
          <w:b/>
          <w:sz w:val="20"/>
          <w:szCs w:val="20"/>
        </w:rPr>
        <w:t>Эвенкийского муниципального района</w:t>
      </w:r>
      <w:r w:rsidRPr="00C72BF2">
        <w:rPr>
          <w:rFonts w:ascii="Arial Narrow" w:hAnsi="Arial Narrow"/>
          <w:sz w:val="20"/>
          <w:szCs w:val="20"/>
        </w:rPr>
        <w:t xml:space="preserve"> </w:t>
      </w:r>
    </w:p>
    <w:p w:rsidR="00C72BF2" w:rsidRPr="00C72BF2" w:rsidRDefault="00C72BF2" w:rsidP="00C72BF2">
      <w:pPr>
        <w:jc w:val="both"/>
        <w:rPr>
          <w:rFonts w:ascii="Arial Narrow" w:hAnsi="Arial Narrow"/>
          <w:b/>
          <w:sz w:val="20"/>
          <w:szCs w:val="20"/>
        </w:rPr>
      </w:pPr>
    </w:p>
    <w:p w:rsidR="00C72BF2" w:rsidRPr="00C72BF2" w:rsidRDefault="00C72BF2" w:rsidP="00C72BF2">
      <w:pPr>
        <w:tabs>
          <w:tab w:val="left" w:pos="709"/>
        </w:tabs>
        <w:suppressAutoHyphens/>
        <w:ind w:firstLine="709"/>
        <w:jc w:val="both"/>
        <w:rPr>
          <w:rFonts w:ascii="Arial Narrow" w:hAnsi="Arial Narrow"/>
          <w:b/>
          <w:bCs/>
          <w:sz w:val="20"/>
          <w:szCs w:val="20"/>
          <w:lang w:eastAsia="ar-SA"/>
        </w:rPr>
      </w:pPr>
      <w:r w:rsidRPr="00C72BF2">
        <w:rPr>
          <w:rFonts w:ascii="Arial Narrow" w:hAnsi="Arial Narrow"/>
          <w:sz w:val="20"/>
          <w:szCs w:val="20"/>
        </w:rPr>
        <w:t xml:space="preserve">В соответствии со </w:t>
      </w:r>
      <w:r w:rsidRPr="00C72BF2">
        <w:rPr>
          <w:rFonts w:ascii="Arial Narrow" w:hAnsi="Arial Narrow"/>
          <w:color w:val="000000"/>
          <w:sz w:val="20"/>
          <w:szCs w:val="20"/>
        </w:rPr>
        <w:t>статьями 15, 50</w:t>
      </w:r>
      <w:r w:rsidRPr="00C72BF2">
        <w:rPr>
          <w:rFonts w:ascii="Arial Narrow" w:hAnsi="Arial Narrow"/>
          <w:b/>
          <w:color w:val="000000"/>
          <w:sz w:val="20"/>
          <w:szCs w:val="20"/>
        </w:rPr>
        <w:t xml:space="preserve"> </w:t>
      </w:r>
      <w:r w:rsidRPr="00C72BF2">
        <w:rPr>
          <w:rFonts w:ascii="Arial Narrow" w:hAnsi="Arial Narrow"/>
          <w:color w:val="000000"/>
          <w:sz w:val="20"/>
          <w:szCs w:val="20"/>
        </w:rPr>
        <w:t>Федерального закона от 06.10.2003 № 131-ФЗ «Об общих принципах организации местного самоуправления в Российской Федерации», статьей 11 Устава Эвенкийского муниципального района</w:t>
      </w:r>
      <w:r w:rsidRPr="00C72BF2">
        <w:rPr>
          <w:rFonts w:ascii="Arial Narrow" w:hAnsi="Arial Narrow"/>
          <w:sz w:val="20"/>
          <w:szCs w:val="20"/>
        </w:rPr>
        <w:t xml:space="preserve">, </w:t>
      </w:r>
      <w:r w:rsidRPr="00C72BF2">
        <w:rPr>
          <w:rFonts w:ascii="Arial Narrow" w:hAnsi="Arial Narrow"/>
          <w:color w:val="000000"/>
          <w:sz w:val="20"/>
          <w:szCs w:val="20"/>
        </w:rPr>
        <w:t xml:space="preserve">Положением о порядке управления и распоряжения муниципальным имуществом Эвенкийского муниципального района, </w:t>
      </w:r>
      <w:r w:rsidRPr="00C72BF2">
        <w:rPr>
          <w:rFonts w:ascii="Arial Narrow" w:hAnsi="Arial Narrow"/>
          <w:sz w:val="20"/>
          <w:szCs w:val="20"/>
        </w:rPr>
        <w:t xml:space="preserve">утвержденным Решением Эвенкийского районного </w:t>
      </w:r>
      <w:r>
        <w:rPr>
          <w:rFonts w:ascii="Arial Narrow" w:hAnsi="Arial Narrow"/>
          <w:sz w:val="20"/>
          <w:szCs w:val="20"/>
        </w:rPr>
        <w:t xml:space="preserve">Совета депутатов </w:t>
      </w:r>
      <w:r w:rsidRPr="00C72BF2">
        <w:rPr>
          <w:rFonts w:ascii="Arial Narrow" w:hAnsi="Arial Narrow"/>
          <w:sz w:val="20"/>
          <w:szCs w:val="20"/>
        </w:rPr>
        <w:t>от 24.03.2023 № 5-2136-8</w:t>
      </w:r>
      <w:r w:rsidRPr="00C72BF2">
        <w:rPr>
          <w:rFonts w:ascii="Arial Narrow" w:hAnsi="Arial Narrow"/>
          <w:bCs/>
          <w:sz w:val="20"/>
          <w:szCs w:val="20"/>
        </w:rPr>
        <w:t>,</w:t>
      </w:r>
      <w:r w:rsidRPr="00C72BF2">
        <w:rPr>
          <w:rFonts w:ascii="Arial Narrow" w:hAnsi="Arial Narrow"/>
          <w:sz w:val="20"/>
          <w:szCs w:val="20"/>
        </w:rPr>
        <w:t xml:space="preserve"> на основании Договора безвозмездного отчуждения жилого помещения от 26.06.2023 № БО-В-2/2023, </w:t>
      </w:r>
      <w:r w:rsidRPr="00C72BF2">
        <w:rPr>
          <w:rFonts w:ascii="Arial Narrow" w:hAnsi="Arial Narrow"/>
          <w:b/>
          <w:sz w:val="20"/>
          <w:szCs w:val="20"/>
        </w:rPr>
        <w:t>ПОСТАНОВЛЯЮ:</w:t>
      </w:r>
    </w:p>
    <w:p w:rsidR="00C72BF2" w:rsidRPr="00C72BF2" w:rsidRDefault="00C72BF2" w:rsidP="00C72BF2">
      <w:pPr>
        <w:jc w:val="both"/>
        <w:rPr>
          <w:rFonts w:ascii="Arial Narrow" w:hAnsi="Arial Narrow"/>
          <w:sz w:val="20"/>
          <w:szCs w:val="20"/>
        </w:rPr>
      </w:pPr>
      <w:r w:rsidRPr="00C72BF2">
        <w:rPr>
          <w:rFonts w:ascii="Arial Narrow" w:hAnsi="Arial Narrow"/>
          <w:sz w:val="20"/>
          <w:szCs w:val="20"/>
        </w:rPr>
        <w:t>1.</w:t>
      </w:r>
      <w:r w:rsidRPr="00C72BF2">
        <w:rPr>
          <w:rFonts w:ascii="Arial Narrow" w:hAnsi="Arial Narrow"/>
          <w:sz w:val="20"/>
          <w:szCs w:val="20"/>
        </w:rPr>
        <w:tab/>
        <w:t>Внести в казну Эвенкийского муниципального района недвижимое имущество:</w:t>
      </w:r>
    </w:p>
    <w:p w:rsidR="00C72BF2" w:rsidRPr="00C72BF2" w:rsidRDefault="00C72BF2" w:rsidP="00C72BF2">
      <w:pPr>
        <w:pStyle w:val="aff3"/>
        <w:tabs>
          <w:tab w:val="left" w:pos="709"/>
        </w:tabs>
        <w:rPr>
          <w:rFonts w:ascii="Arial Narrow" w:eastAsia="Times New Roman CYR" w:hAnsi="Arial Narrow" w:cs="Times New Roman"/>
        </w:rPr>
      </w:pPr>
      <w:r w:rsidRPr="00C72BF2">
        <w:rPr>
          <w:rFonts w:ascii="Arial Narrow" w:hAnsi="Arial Narrow" w:cs="Times New Roman"/>
        </w:rPr>
        <w:t>Помещение, назначение: жилое, наименование: квартира, кадастровый номер: 88:03:0010171:65, местоположение: Красноярский край, Эвенкийский р-н, с. Ванавара, ул. Метеоритная, д. 3, кв. 5, площадь 64,6 м</w:t>
      </w:r>
      <w:r w:rsidRPr="00C72BF2">
        <w:rPr>
          <w:rFonts w:ascii="Arial Narrow" w:hAnsi="Arial Narrow" w:cs="Times New Roman"/>
          <w:vertAlign w:val="superscript"/>
        </w:rPr>
        <w:t>2</w:t>
      </w:r>
      <w:r w:rsidRPr="00C72BF2">
        <w:rPr>
          <w:rFonts w:ascii="Arial Narrow" w:hAnsi="Arial Narrow" w:cs="Times New Roman"/>
        </w:rPr>
        <w:t xml:space="preserve">, этаж № 1, </w:t>
      </w:r>
      <w:r w:rsidRPr="00C72BF2">
        <w:rPr>
          <w:rFonts w:ascii="Arial Narrow" w:eastAsia="Times New Roman CYR" w:hAnsi="Arial Narrow" w:cs="Times New Roman"/>
        </w:rPr>
        <w:t xml:space="preserve">кадастровая стоимость 529205,78 рублей, </w:t>
      </w:r>
      <w:r w:rsidRPr="00C72BF2">
        <w:rPr>
          <w:rFonts w:ascii="Arial Narrow" w:hAnsi="Arial Narrow" w:cs="Times New Roman"/>
        </w:rPr>
        <w:t>государственная регистрация права собственности Эвенкийского муниципального района от 29.06.2023 № 88:03:0010171:65-24/105/2023-2</w:t>
      </w:r>
      <w:r w:rsidRPr="00C72BF2">
        <w:rPr>
          <w:rFonts w:ascii="Arial Narrow" w:eastAsia="Times New Roman CYR" w:hAnsi="Arial Narrow" w:cs="Times New Roman"/>
        </w:rPr>
        <w:t>;</w:t>
      </w:r>
    </w:p>
    <w:p w:rsidR="00E54B7B" w:rsidRDefault="00C72BF2" w:rsidP="00C72BF2">
      <w:pPr>
        <w:pStyle w:val="aff3"/>
        <w:rPr>
          <w:rFonts w:ascii="Arial Narrow" w:hAnsi="Arial Narrow" w:cs="Times New Roman"/>
        </w:rPr>
      </w:pPr>
      <w:r w:rsidRPr="00C72BF2">
        <w:rPr>
          <w:rFonts w:ascii="Arial Narrow" w:hAnsi="Arial Narrow" w:cs="Times New Roman"/>
        </w:rPr>
        <w:t>2.</w:t>
      </w:r>
      <w:r w:rsidRPr="00C72BF2">
        <w:rPr>
          <w:rFonts w:ascii="Arial Narrow" w:hAnsi="Arial Narrow" w:cs="Times New Roman"/>
        </w:rPr>
        <w:tab/>
        <w:t xml:space="preserve">Департаменту земельно-имущественных отношений Администрации Эвенкийского муниципального района Красноярского края (Лыткин А.В.): </w:t>
      </w:r>
    </w:p>
    <w:p w:rsidR="00C72BF2" w:rsidRPr="00C72BF2" w:rsidRDefault="00C72BF2" w:rsidP="00C72BF2">
      <w:pPr>
        <w:pStyle w:val="aff3"/>
        <w:rPr>
          <w:rFonts w:ascii="Arial Narrow" w:hAnsi="Arial Narrow" w:cs="Times New Roman"/>
        </w:rPr>
      </w:pPr>
      <w:r w:rsidRPr="00C72BF2">
        <w:rPr>
          <w:rFonts w:ascii="Arial Narrow" w:hAnsi="Arial Narrow" w:cs="Times New Roman"/>
        </w:rPr>
        <w:t>2.1.</w:t>
      </w:r>
      <w:r w:rsidRPr="00C72BF2">
        <w:rPr>
          <w:rFonts w:ascii="Arial Narrow" w:hAnsi="Arial Narrow" w:cs="Times New Roman"/>
        </w:rPr>
        <w:tab/>
        <w:t>Внести недвижимое имущество, указанное в пункте 1 настоящего постановления в Реестр муниципального имущества Эвенкийского муниципального района.</w:t>
      </w:r>
    </w:p>
    <w:p w:rsidR="00C72BF2" w:rsidRPr="00C72BF2" w:rsidRDefault="00C72BF2" w:rsidP="00C72BF2">
      <w:pPr>
        <w:tabs>
          <w:tab w:val="left" w:pos="709"/>
        </w:tabs>
        <w:jc w:val="both"/>
        <w:rPr>
          <w:rFonts w:ascii="Arial Narrow" w:hAnsi="Arial Narrow"/>
          <w:sz w:val="20"/>
          <w:szCs w:val="20"/>
        </w:rPr>
      </w:pPr>
      <w:r>
        <w:rPr>
          <w:rFonts w:ascii="Arial Narrow" w:hAnsi="Arial Narrow"/>
          <w:sz w:val="20"/>
          <w:szCs w:val="20"/>
        </w:rPr>
        <w:t>2.2.</w:t>
      </w:r>
      <w:r w:rsidRPr="00C72BF2">
        <w:rPr>
          <w:rFonts w:ascii="Arial Narrow" w:hAnsi="Arial Narrow"/>
          <w:sz w:val="20"/>
          <w:szCs w:val="20"/>
        </w:rPr>
        <w:tab/>
        <w:t>Передать из муниципальной собственности Эвенкийского муниципального района в муниципальную собственность муниципального образования село Ванавара Эвенкийского муниципального района.</w:t>
      </w:r>
    </w:p>
    <w:p w:rsidR="00C72BF2" w:rsidRPr="00C72BF2" w:rsidRDefault="00C72BF2" w:rsidP="00C72BF2">
      <w:pPr>
        <w:tabs>
          <w:tab w:val="left" w:pos="709"/>
        </w:tabs>
        <w:jc w:val="both"/>
        <w:rPr>
          <w:rFonts w:ascii="Arial Narrow" w:hAnsi="Arial Narrow"/>
          <w:sz w:val="20"/>
          <w:szCs w:val="20"/>
        </w:rPr>
      </w:pPr>
      <w:r w:rsidRPr="00C72BF2">
        <w:rPr>
          <w:rFonts w:ascii="Arial Narrow" w:hAnsi="Arial Narrow"/>
          <w:sz w:val="20"/>
          <w:szCs w:val="20"/>
        </w:rPr>
        <w:t>3.</w:t>
      </w:r>
      <w:r w:rsidRPr="00C72BF2">
        <w:rPr>
          <w:rFonts w:ascii="Arial Narrow" w:hAnsi="Arial Narrow"/>
          <w:sz w:val="20"/>
          <w:szCs w:val="20"/>
        </w:rPr>
        <w:tab/>
        <w:t>Контроль исполнения настоящего постановления возложить на Департамент земельно-имущественных отношений Администрации Эвенкийского муниципального района Красноярского края (Лыткин А.В.).</w:t>
      </w:r>
    </w:p>
    <w:p w:rsidR="00C72BF2" w:rsidRPr="00C72BF2" w:rsidRDefault="00C72BF2" w:rsidP="00C72BF2">
      <w:pPr>
        <w:pStyle w:val="afffff4"/>
        <w:jc w:val="both"/>
        <w:rPr>
          <w:rFonts w:ascii="Arial Narrow" w:hAnsi="Arial Narrow"/>
        </w:rPr>
      </w:pPr>
      <w:r w:rsidRPr="00C72BF2">
        <w:rPr>
          <w:rFonts w:ascii="Arial Narrow" w:hAnsi="Arial Narrow"/>
        </w:rPr>
        <w:t>4.</w:t>
      </w:r>
      <w:r w:rsidRPr="00C72BF2">
        <w:rPr>
          <w:rFonts w:ascii="Arial Narrow" w:hAnsi="Arial Narrow"/>
        </w:rPr>
        <w:tab/>
        <w:t>Настоящее постановление вступает в силу с момента подписания и подлежит опубликованию в периодическом печатном средстве массовой информации «Официальный вестник Эвенкийского муниципального района».</w:t>
      </w:r>
    </w:p>
    <w:p w:rsidR="00C72BF2" w:rsidRPr="00C72BF2" w:rsidRDefault="00C72BF2" w:rsidP="00C72BF2">
      <w:pPr>
        <w:jc w:val="both"/>
        <w:rPr>
          <w:rFonts w:ascii="Arial Narrow" w:hAnsi="Arial Narrow"/>
          <w:sz w:val="20"/>
          <w:szCs w:val="20"/>
        </w:rPr>
      </w:pPr>
    </w:p>
    <w:p w:rsidR="00C72BF2" w:rsidRPr="00C72BF2" w:rsidRDefault="00C72BF2" w:rsidP="00C72BF2">
      <w:pPr>
        <w:tabs>
          <w:tab w:val="left" w:pos="709"/>
        </w:tabs>
        <w:jc w:val="both"/>
        <w:rPr>
          <w:rFonts w:ascii="Arial Narrow" w:hAnsi="Arial Narrow"/>
          <w:sz w:val="20"/>
          <w:szCs w:val="20"/>
        </w:rPr>
      </w:pPr>
      <w:r w:rsidRPr="00C72BF2">
        <w:rPr>
          <w:rFonts w:ascii="Arial Narrow" w:hAnsi="Arial Narrow"/>
          <w:sz w:val="20"/>
          <w:szCs w:val="20"/>
        </w:rPr>
        <w:t>Глава</w:t>
      </w:r>
    </w:p>
    <w:p w:rsidR="00C72BF2" w:rsidRPr="00C72BF2" w:rsidRDefault="00C72BF2" w:rsidP="00C72BF2">
      <w:pPr>
        <w:tabs>
          <w:tab w:val="left" w:pos="709"/>
        </w:tabs>
        <w:jc w:val="both"/>
        <w:rPr>
          <w:rFonts w:ascii="Arial Narrow" w:hAnsi="Arial Narrow"/>
          <w:sz w:val="20"/>
          <w:szCs w:val="20"/>
        </w:rPr>
      </w:pPr>
      <w:r w:rsidRPr="00C72BF2">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C72BF2">
        <w:rPr>
          <w:rFonts w:ascii="Arial Narrow" w:hAnsi="Arial Narrow"/>
          <w:sz w:val="20"/>
          <w:szCs w:val="20"/>
        </w:rPr>
        <w:t xml:space="preserve">      п/п        </w:t>
      </w:r>
      <w:r>
        <w:rPr>
          <w:rFonts w:ascii="Arial Narrow" w:hAnsi="Arial Narrow"/>
          <w:sz w:val="20"/>
          <w:szCs w:val="20"/>
        </w:rPr>
        <w:t xml:space="preserve">                                            </w:t>
      </w:r>
      <w:r w:rsidRPr="00C72BF2">
        <w:rPr>
          <w:rFonts w:ascii="Arial Narrow" w:hAnsi="Arial Narrow"/>
          <w:sz w:val="20"/>
          <w:szCs w:val="20"/>
        </w:rPr>
        <w:t xml:space="preserve">           А.Ю. Черкасов</w:t>
      </w:r>
    </w:p>
    <w:p w:rsidR="00C72BF2" w:rsidRPr="00C72BF2" w:rsidRDefault="00C72BF2" w:rsidP="00C72BF2">
      <w:pPr>
        <w:tabs>
          <w:tab w:val="left" w:pos="2430"/>
        </w:tabs>
        <w:jc w:val="center"/>
        <w:rPr>
          <w:rFonts w:ascii="Arial Narrow" w:hAnsi="Arial Narrow"/>
          <w:sz w:val="20"/>
          <w:szCs w:val="20"/>
        </w:rPr>
      </w:pPr>
    </w:p>
    <w:p w:rsidR="00C72BF2" w:rsidRPr="00C72BF2" w:rsidRDefault="00C72BF2" w:rsidP="00C72BF2">
      <w:pPr>
        <w:widowControl w:val="0"/>
        <w:jc w:val="center"/>
        <w:outlineLvl w:val="2"/>
        <w:rPr>
          <w:rFonts w:ascii="Arial Narrow" w:hAnsi="Arial Narrow"/>
          <w:b/>
          <w:bCs/>
          <w:spacing w:val="30"/>
          <w:sz w:val="20"/>
          <w:szCs w:val="20"/>
        </w:rPr>
      </w:pPr>
      <w:r w:rsidRPr="00C72BF2">
        <w:rPr>
          <w:rFonts w:ascii="Arial Narrow" w:hAnsi="Arial Narrow"/>
          <w:b/>
          <w:bCs/>
          <w:spacing w:val="30"/>
          <w:sz w:val="20"/>
          <w:szCs w:val="20"/>
        </w:rPr>
        <w:t>АДМИНИСТРАЦИЯ</w:t>
      </w:r>
    </w:p>
    <w:p w:rsidR="00C72BF2" w:rsidRPr="00C72BF2" w:rsidRDefault="00C72BF2" w:rsidP="00C72BF2">
      <w:pPr>
        <w:widowControl w:val="0"/>
        <w:jc w:val="center"/>
        <w:outlineLvl w:val="1"/>
        <w:rPr>
          <w:rFonts w:ascii="Arial Narrow" w:hAnsi="Arial Narrow"/>
          <w:b/>
          <w:spacing w:val="60"/>
          <w:sz w:val="20"/>
          <w:szCs w:val="20"/>
        </w:rPr>
      </w:pPr>
      <w:r w:rsidRPr="00C72BF2">
        <w:rPr>
          <w:rFonts w:ascii="Arial Narrow" w:hAnsi="Arial Narrow"/>
          <w:b/>
          <w:spacing w:val="60"/>
          <w:sz w:val="20"/>
          <w:szCs w:val="20"/>
        </w:rPr>
        <w:t>Эвенкийского муниципального района</w:t>
      </w:r>
    </w:p>
    <w:p w:rsidR="00C72BF2" w:rsidRPr="00C72BF2" w:rsidRDefault="00C72BF2" w:rsidP="00C72BF2">
      <w:pPr>
        <w:jc w:val="center"/>
        <w:rPr>
          <w:rFonts w:ascii="Arial Narrow" w:hAnsi="Arial Narrow"/>
          <w:b/>
          <w:sz w:val="20"/>
          <w:szCs w:val="20"/>
        </w:rPr>
      </w:pPr>
      <w:r w:rsidRPr="00C72BF2">
        <w:rPr>
          <w:rFonts w:ascii="Arial Narrow" w:hAnsi="Arial Narrow"/>
          <w:b/>
          <w:sz w:val="20"/>
          <w:szCs w:val="20"/>
        </w:rPr>
        <w:t>Красноярского края</w:t>
      </w:r>
    </w:p>
    <w:p w:rsidR="00C72BF2" w:rsidRPr="00C72BF2" w:rsidRDefault="00C72BF2" w:rsidP="00C72BF2">
      <w:pPr>
        <w:jc w:val="center"/>
        <w:rPr>
          <w:rFonts w:ascii="Arial Narrow" w:hAnsi="Arial Narrow"/>
          <w:b/>
          <w:w w:val="80"/>
          <w:position w:val="4"/>
          <w:sz w:val="20"/>
          <w:szCs w:val="20"/>
        </w:rPr>
      </w:pPr>
      <w:r w:rsidRPr="00C72BF2">
        <w:rPr>
          <w:rFonts w:ascii="Arial Narrow" w:hAnsi="Arial Narrow"/>
          <w:b/>
          <w:noProof/>
          <w:sz w:val="20"/>
          <w:szCs w:val="20"/>
        </w:rPr>
        <mc:AlternateContent>
          <mc:Choice Requires="wps">
            <w:drawing>
              <wp:anchor distT="0" distB="0" distL="114300" distR="114300" simplePos="0" relativeHeight="251711488" behindDoc="0" locked="0" layoutInCell="0" allowOverlap="1" wp14:anchorId="094EE892" wp14:editId="333CD480">
                <wp:simplePos x="0" y="0"/>
                <wp:positionH relativeFrom="column">
                  <wp:posOffset>233680</wp:posOffset>
                </wp:positionH>
                <wp:positionV relativeFrom="paragraph">
                  <wp:posOffset>93345</wp:posOffset>
                </wp:positionV>
                <wp:extent cx="5486400" cy="0"/>
                <wp:effectExtent l="27940" t="26670" r="19685" b="20955"/>
                <wp:wrapTopAndBottom/>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A6FB7" id="Прямая соединительная линия 5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7.35pt" to="45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qtVQIAAGY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OTFCNJGuhR93nzYXPbfe++bG7R5mP3s/vWfe3uuh/d3eYG7PvNJ7C9s7vf&#10;Hd8iSActW20zgBzLS+PVoCt5pS8UfWuRVOOKyDkPNV2vNXwn8RnRoxS/sRoYzdqXikEMWTgVhF2V&#10;pvGQIBlahf6tD/3jK4coHJ6kw0EaQ5vp3heRbJ+ojXUvuGqQN3IsaumlJRlZXljniZBsH+KPpZrW&#10;QoTxEBK1OT4eJgG60SAWm4mQbJWomQ/0KdbMZ2Nh0JL4YQtPqBA8D8OMWkgWgCtO2GRnO1KLrQ1E&#10;hPR4UBZQ21nbaXp3Gp9OhpNh2kv7g0kvjYui93w6TnuDafLspDguxuMiee+pJWlW1Yxx6dntJztJ&#10;/25ydndsO5OH2T5IEj1GD9oB2f07kA599a3cDsVMsfWl2fcbhjkE7y6evy0P92A//D2MfgEAAP//&#10;AwBQSwMEFAAGAAgAAAAhAAgYKfjbAAAACAEAAA8AAABkcnMvZG93bnJldi54bWxMj91OwzAMRu+R&#10;eIfISNyxhB+NrTSdxqQJTXDD2ANkjddWa5yq8bb27THiAi59Puvzcb4YQqvO2KcmkoX7iQGFVEbf&#10;UGVh97W+m4FK7Mi7NhJaGDHBori+yl3m44U+8bzlSkkJpcxZqJm7TOtU1hhcmsQOSbJD7INjGftK&#10;+95dpDy0+sGYqQ6uIblQuw5XNZbH7SlY4KN5e39163EZDhuu5mMZNqsPa29vhuULKMaB/5bhR1/U&#10;oRCnfTyRT6q18DgVcxb+9AxK8rkxAva/QBe5/v9A8Q0AAP//AwBQSwECLQAUAAYACAAAACEAtoM4&#10;kv4AAADhAQAAEwAAAAAAAAAAAAAAAAAAAAAAW0NvbnRlbnRfVHlwZXNdLnhtbFBLAQItABQABgAI&#10;AAAAIQA4/SH/1gAAAJQBAAALAAAAAAAAAAAAAAAAAC8BAABfcmVscy8ucmVsc1BLAQItABQABgAI&#10;AAAAIQDrUQqtVQIAAGYEAAAOAAAAAAAAAAAAAAAAAC4CAABkcnMvZTJvRG9jLnhtbFBLAQItABQA&#10;BgAIAAAAIQAIGCn42wAAAAgBAAAPAAAAAAAAAAAAAAAAAK8EAABkcnMvZG93bnJldi54bWxQSwUG&#10;AAAAAAQABADzAAAAtwUAAAAA&#10;" o:allowincell="f" strokeweight="3pt">
                <v:stroke linestyle="thinThin"/>
                <w10:wrap type="topAndBottom"/>
              </v:line>
            </w:pict>
          </mc:Fallback>
        </mc:AlternateContent>
      </w:r>
      <w:r w:rsidRPr="00C72BF2">
        <w:rPr>
          <w:rFonts w:ascii="Arial Narrow" w:hAnsi="Arial Narrow"/>
          <w:b/>
          <w:w w:val="80"/>
          <w:position w:val="4"/>
          <w:sz w:val="20"/>
          <w:szCs w:val="20"/>
        </w:rPr>
        <w:t>ПОСТАНОВЛЕНИЕ</w:t>
      </w:r>
    </w:p>
    <w:p w:rsidR="00C72BF2" w:rsidRPr="00C72BF2" w:rsidRDefault="00C72BF2" w:rsidP="00C72BF2">
      <w:pPr>
        <w:pStyle w:val="ConsPlusTitle"/>
        <w:jc w:val="right"/>
        <w:rPr>
          <w:rFonts w:ascii="Arial Narrow" w:hAnsi="Arial Narrow" w:cs="Times New Roman"/>
          <w:b w:val="0"/>
          <w:bCs w:val="0"/>
        </w:rPr>
      </w:pPr>
    </w:p>
    <w:p w:rsidR="00C72BF2" w:rsidRPr="00C72BF2" w:rsidRDefault="00C72BF2" w:rsidP="00C72BF2">
      <w:pPr>
        <w:pStyle w:val="ConsPlusTitle"/>
        <w:jc w:val="both"/>
        <w:rPr>
          <w:rFonts w:ascii="Arial Narrow" w:hAnsi="Arial Narrow" w:cs="Times New Roman"/>
        </w:rPr>
      </w:pPr>
      <w:r w:rsidRPr="00C72BF2">
        <w:rPr>
          <w:rFonts w:ascii="Arial Narrow" w:hAnsi="Arial Narrow" w:cs="Times New Roman"/>
          <w:b w:val="0"/>
          <w:bCs w:val="0"/>
        </w:rPr>
        <w:t xml:space="preserve">«04» 07 2023                                        </w:t>
      </w:r>
      <w:r>
        <w:rPr>
          <w:rFonts w:ascii="Arial Narrow" w:hAnsi="Arial Narrow" w:cs="Times New Roman"/>
          <w:b w:val="0"/>
          <w:bCs w:val="0"/>
        </w:rPr>
        <w:t xml:space="preserve">                                                 </w:t>
      </w:r>
      <w:r w:rsidRPr="00C72BF2">
        <w:rPr>
          <w:rFonts w:ascii="Arial Narrow" w:hAnsi="Arial Narrow" w:cs="Times New Roman"/>
          <w:b w:val="0"/>
          <w:bCs w:val="0"/>
        </w:rPr>
        <w:t xml:space="preserve">  п. Тура        </w:t>
      </w:r>
      <w:r>
        <w:rPr>
          <w:rFonts w:ascii="Arial Narrow" w:hAnsi="Arial Narrow" w:cs="Times New Roman"/>
          <w:b w:val="0"/>
          <w:bCs w:val="0"/>
        </w:rPr>
        <w:t xml:space="preserve">   </w:t>
      </w:r>
      <w:r w:rsidRPr="00C72BF2">
        <w:rPr>
          <w:rFonts w:ascii="Arial Narrow" w:hAnsi="Arial Narrow" w:cs="Times New Roman"/>
          <w:b w:val="0"/>
          <w:bCs w:val="0"/>
        </w:rPr>
        <w:t xml:space="preserve">     </w:t>
      </w:r>
      <w:r>
        <w:rPr>
          <w:rFonts w:ascii="Arial Narrow" w:hAnsi="Arial Narrow" w:cs="Times New Roman"/>
          <w:b w:val="0"/>
          <w:bCs w:val="0"/>
        </w:rPr>
        <w:t xml:space="preserve">                            </w:t>
      </w:r>
      <w:r w:rsidRPr="00C72BF2">
        <w:rPr>
          <w:rFonts w:ascii="Arial Narrow" w:hAnsi="Arial Narrow" w:cs="Times New Roman"/>
          <w:b w:val="0"/>
          <w:bCs w:val="0"/>
        </w:rPr>
        <w:t xml:space="preserve">                                   №382-п</w:t>
      </w:r>
    </w:p>
    <w:p w:rsidR="00C72BF2" w:rsidRPr="00C72BF2" w:rsidRDefault="00C72BF2" w:rsidP="00C72BF2">
      <w:pPr>
        <w:tabs>
          <w:tab w:val="center" w:pos="4677"/>
          <w:tab w:val="right" w:pos="9354"/>
        </w:tabs>
        <w:autoSpaceDE w:val="0"/>
        <w:autoSpaceDN w:val="0"/>
        <w:adjustRightInd w:val="0"/>
        <w:jc w:val="both"/>
        <w:rPr>
          <w:rFonts w:ascii="Arial Narrow" w:hAnsi="Arial Narrow"/>
          <w:sz w:val="20"/>
          <w:szCs w:val="20"/>
        </w:rPr>
      </w:pPr>
    </w:p>
    <w:p w:rsidR="00C72BF2" w:rsidRPr="00C72BF2" w:rsidRDefault="00C72BF2" w:rsidP="00C72BF2">
      <w:pPr>
        <w:autoSpaceDE w:val="0"/>
        <w:autoSpaceDN w:val="0"/>
        <w:adjustRightInd w:val="0"/>
        <w:jc w:val="center"/>
        <w:rPr>
          <w:rFonts w:ascii="Arial Narrow" w:hAnsi="Arial Narrow"/>
          <w:b/>
          <w:bCs/>
          <w:sz w:val="20"/>
          <w:szCs w:val="20"/>
        </w:rPr>
      </w:pPr>
      <w:r w:rsidRPr="00C72BF2">
        <w:rPr>
          <w:rFonts w:ascii="Arial Narrow" w:hAnsi="Arial Narrow"/>
          <w:b/>
          <w:bCs/>
          <w:sz w:val="20"/>
          <w:szCs w:val="20"/>
        </w:rPr>
        <w:t>О мерах поддержки арендаторов муниципального</w:t>
      </w:r>
    </w:p>
    <w:p w:rsidR="00C72BF2" w:rsidRPr="00C72BF2" w:rsidRDefault="00C72BF2" w:rsidP="00C72BF2">
      <w:pPr>
        <w:jc w:val="center"/>
        <w:rPr>
          <w:rFonts w:ascii="Arial Narrow" w:hAnsi="Arial Narrow"/>
          <w:b/>
          <w:bCs/>
          <w:sz w:val="20"/>
          <w:szCs w:val="20"/>
        </w:rPr>
      </w:pPr>
      <w:r w:rsidRPr="00C72BF2">
        <w:rPr>
          <w:rFonts w:ascii="Arial Narrow" w:hAnsi="Arial Narrow"/>
          <w:b/>
          <w:bCs/>
          <w:sz w:val="20"/>
          <w:szCs w:val="20"/>
        </w:rPr>
        <w:t>имущества в связи с частичной мобилизацией</w:t>
      </w:r>
    </w:p>
    <w:p w:rsidR="00C72BF2" w:rsidRPr="00C72BF2" w:rsidRDefault="00C72BF2" w:rsidP="00C72BF2">
      <w:pPr>
        <w:jc w:val="both"/>
        <w:rPr>
          <w:rFonts w:ascii="Arial Narrow" w:hAnsi="Arial Narrow"/>
          <w:sz w:val="20"/>
          <w:szCs w:val="20"/>
        </w:rPr>
      </w:pPr>
    </w:p>
    <w:p w:rsidR="00C72BF2" w:rsidRPr="00C72BF2" w:rsidRDefault="00C72BF2" w:rsidP="00C72BF2">
      <w:pPr>
        <w:ind w:firstLine="709"/>
        <w:jc w:val="both"/>
        <w:rPr>
          <w:rFonts w:ascii="Arial Narrow" w:hAnsi="Arial Narrow"/>
          <w:sz w:val="20"/>
          <w:szCs w:val="20"/>
        </w:rPr>
      </w:pPr>
      <w:r w:rsidRPr="00C72BF2">
        <w:rPr>
          <w:rFonts w:ascii="Arial Narrow" w:hAnsi="Arial Narrow"/>
          <w:sz w:val="20"/>
          <w:szCs w:val="20"/>
        </w:rPr>
        <w:t>На основании Федерального закона от 06.10.2003 № 131-ФЗ «Об общих принципах организации местного самоуправления в РФ», распоряжения Правительства Российской Федерации от 15.10.2022 № 3046-р, Устава Эвенкийского муниципального района,</w:t>
      </w:r>
      <w:r w:rsidRPr="00C72BF2">
        <w:rPr>
          <w:rFonts w:ascii="Arial Narrow" w:hAnsi="Arial Narrow"/>
          <w:i/>
          <w:sz w:val="20"/>
          <w:szCs w:val="20"/>
        </w:rPr>
        <w:t xml:space="preserve"> </w:t>
      </w:r>
      <w:r w:rsidRPr="00C72BF2">
        <w:rPr>
          <w:rFonts w:ascii="Arial Narrow" w:hAnsi="Arial Narrow"/>
          <w:b/>
          <w:sz w:val="20"/>
          <w:szCs w:val="20"/>
        </w:rPr>
        <w:t>ПОСТАНОВЛЯЮ</w:t>
      </w:r>
      <w:r w:rsidRPr="00C72BF2">
        <w:rPr>
          <w:rFonts w:ascii="Arial Narrow" w:hAnsi="Arial Narrow"/>
          <w:sz w:val="20"/>
          <w:szCs w:val="20"/>
        </w:rPr>
        <w:t>:</w:t>
      </w:r>
    </w:p>
    <w:p w:rsidR="00C72BF2" w:rsidRPr="00C72BF2" w:rsidRDefault="00C72BF2" w:rsidP="00C72BF2">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C72BF2">
        <w:rPr>
          <w:rFonts w:ascii="Arial Narrow" w:hAnsi="Arial Narrow"/>
          <w:sz w:val="20"/>
          <w:szCs w:val="20"/>
        </w:rPr>
        <w:t xml:space="preserve">Предоставить арендаторам муниципального имущества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86">
        <w:r w:rsidRPr="00C72BF2">
          <w:rPr>
            <w:rFonts w:ascii="Arial Narrow" w:hAnsi="Arial Narrow"/>
            <w:sz w:val="20"/>
            <w:szCs w:val="20"/>
          </w:rPr>
          <w:t>Указом</w:t>
        </w:r>
      </w:hyperlink>
      <w:r w:rsidRPr="00C72BF2">
        <w:rPr>
          <w:rFonts w:ascii="Arial Narrow" w:hAnsi="Arial Narrow"/>
          <w:sz w:val="20"/>
          <w:szCs w:val="20"/>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87">
        <w:r w:rsidRPr="00C72BF2">
          <w:rPr>
            <w:rFonts w:ascii="Arial Narrow" w:hAnsi="Arial Narrow"/>
            <w:sz w:val="20"/>
            <w:szCs w:val="20"/>
          </w:rPr>
          <w:t>пунктом 7 статьи 38</w:t>
        </w:r>
      </w:hyperlink>
      <w:r w:rsidRPr="00C72BF2">
        <w:rPr>
          <w:rFonts w:ascii="Arial Narrow" w:hAnsi="Arial Narrow"/>
          <w:sz w:val="20"/>
          <w:szCs w:val="20"/>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C72BF2" w:rsidRPr="00C72BF2" w:rsidRDefault="00C72BF2" w:rsidP="00C72BF2">
      <w:pPr>
        <w:jc w:val="both"/>
        <w:rPr>
          <w:rFonts w:ascii="Arial Narrow" w:hAnsi="Arial Narrow"/>
          <w:sz w:val="20"/>
          <w:szCs w:val="20"/>
        </w:rPr>
      </w:pPr>
      <w:r w:rsidRPr="00C72BF2">
        <w:rPr>
          <w:rFonts w:ascii="Arial Narrow" w:hAnsi="Arial Narrow"/>
          <w:sz w:val="20"/>
          <w:szCs w:val="20"/>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C72BF2" w:rsidRPr="00C72BF2" w:rsidRDefault="00C72BF2" w:rsidP="00C72BF2">
      <w:pPr>
        <w:jc w:val="both"/>
        <w:rPr>
          <w:rFonts w:ascii="Arial Narrow" w:hAnsi="Arial Narrow"/>
          <w:sz w:val="20"/>
          <w:szCs w:val="20"/>
        </w:rPr>
      </w:pPr>
      <w:r w:rsidRPr="00C72BF2">
        <w:rPr>
          <w:rFonts w:ascii="Arial Narrow" w:hAnsi="Arial Narrow"/>
          <w:sz w:val="20"/>
          <w:szCs w:val="20"/>
        </w:rPr>
        <w:t xml:space="preserve">б) предоставление возможности расторжения договоров аренды без применения штрафных санкций. </w:t>
      </w:r>
    </w:p>
    <w:p w:rsidR="00C72BF2" w:rsidRPr="00C72BF2" w:rsidRDefault="00C72BF2" w:rsidP="00C72BF2">
      <w:pPr>
        <w:autoSpaceDE w:val="0"/>
        <w:autoSpaceDN w:val="0"/>
        <w:adjustRightInd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C72BF2">
        <w:rPr>
          <w:rFonts w:ascii="Arial Narrow" w:hAnsi="Arial Narrow"/>
          <w:sz w:val="20"/>
          <w:szCs w:val="20"/>
        </w:rPr>
        <w:t xml:space="preserve">Предоставление отсрочки уплаты арендной платы, указанной в </w:t>
      </w:r>
      <w:hyperlink w:anchor="P7">
        <w:r w:rsidRPr="00C72BF2">
          <w:rPr>
            <w:rFonts w:ascii="Arial Narrow" w:hAnsi="Arial Narrow"/>
            <w:sz w:val="20"/>
            <w:szCs w:val="20"/>
          </w:rPr>
          <w:t>подпункте «а» пункта 1</w:t>
        </w:r>
      </w:hyperlink>
      <w:r w:rsidRPr="00C72BF2">
        <w:rPr>
          <w:rFonts w:ascii="Arial Narrow" w:hAnsi="Arial Narrow"/>
          <w:sz w:val="20"/>
          <w:szCs w:val="20"/>
        </w:rPr>
        <w:t xml:space="preserve"> настоящего постановления, осуществляется на следующих условиях:</w:t>
      </w:r>
    </w:p>
    <w:p w:rsidR="00C72BF2" w:rsidRPr="00C72BF2" w:rsidRDefault="00C72BF2" w:rsidP="00C72BF2">
      <w:pPr>
        <w:ind w:firstLine="709"/>
        <w:jc w:val="both"/>
        <w:rPr>
          <w:rFonts w:ascii="Arial Narrow" w:hAnsi="Arial Narrow"/>
          <w:sz w:val="20"/>
          <w:szCs w:val="20"/>
        </w:rPr>
      </w:pPr>
      <w:r w:rsidRPr="00C72BF2">
        <w:rPr>
          <w:rFonts w:ascii="Arial Narrow" w:hAnsi="Arial Narrow"/>
          <w:sz w:val="20"/>
          <w:szCs w:val="20"/>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C72BF2" w:rsidRPr="00C72BF2" w:rsidRDefault="00C72BF2" w:rsidP="00C72BF2">
      <w:pPr>
        <w:ind w:firstLine="709"/>
        <w:jc w:val="both"/>
        <w:rPr>
          <w:rFonts w:ascii="Arial Narrow" w:hAnsi="Arial Narrow"/>
          <w:sz w:val="20"/>
          <w:szCs w:val="20"/>
        </w:rPr>
      </w:pPr>
      <w:r w:rsidRPr="00C72BF2">
        <w:rPr>
          <w:rFonts w:ascii="Arial Narrow" w:hAnsi="Arial Narrow"/>
          <w:sz w:val="20"/>
          <w:szCs w:val="20"/>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C72BF2" w:rsidRPr="00C72BF2" w:rsidRDefault="00C72BF2" w:rsidP="00C72BF2">
      <w:pPr>
        <w:ind w:firstLine="709"/>
        <w:jc w:val="both"/>
        <w:rPr>
          <w:rFonts w:ascii="Arial Narrow" w:hAnsi="Arial Narrow"/>
          <w:sz w:val="20"/>
          <w:szCs w:val="20"/>
        </w:rPr>
      </w:pPr>
      <w:r w:rsidRPr="00C72BF2">
        <w:rPr>
          <w:rFonts w:ascii="Arial Narrow" w:hAnsi="Arial Narrow"/>
          <w:sz w:val="20"/>
          <w:szCs w:val="20"/>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C72BF2" w:rsidRPr="00C72BF2" w:rsidRDefault="00C72BF2" w:rsidP="00C72BF2">
      <w:pPr>
        <w:ind w:firstLine="709"/>
        <w:jc w:val="both"/>
        <w:rPr>
          <w:rFonts w:ascii="Arial Narrow" w:hAnsi="Arial Narrow"/>
          <w:sz w:val="20"/>
          <w:szCs w:val="20"/>
        </w:rPr>
      </w:pPr>
      <w:r w:rsidRPr="00C72BF2">
        <w:rPr>
          <w:rFonts w:ascii="Arial Narrow" w:hAnsi="Arial Narrow"/>
          <w:sz w:val="20"/>
          <w:szCs w:val="20"/>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C72BF2" w:rsidRPr="00C72BF2" w:rsidRDefault="00C72BF2" w:rsidP="00C72BF2">
      <w:pPr>
        <w:ind w:firstLine="709"/>
        <w:jc w:val="both"/>
        <w:rPr>
          <w:rFonts w:ascii="Arial Narrow" w:hAnsi="Arial Narrow"/>
          <w:sz w:val="20"/>
          <w:szCs w:val="20"/>
        </w:rPr>
      </w:pPr>
      <w:r w:rsidRPr="00C72BF2">
        <w:rPr>
          <w:rFonts w:ascii="Arial Narrow" w:hAnsi="Arial Narrow"/>
          <w:sz w:val="20"/>
          <w:szCs w:val="20"/>
        </w:rPr>
        <w:t xml:space="preserve">не допускается установление дополнительных платежей, подлежащих уплате арендатором в связи с предоставлением отсрочки; </w:t>
      </w:r>
    </w:p>
    <w:p w:rsidR="00C72BF2" w:rsidRPr="00C72BF2" w:rsidRDefault="00C72BF2" w:rsidP="00C72BF2">
      <w:pPr>
        <w:ind w:firstLine="709"/>
        <w:jc w:val="both"/>
        <w:rPr>
          <w:rFonts w:ascii="Arial Narrow" w:hAnsi="Arial Narrow"/>
          <w:sz w:val="20"/>
          <w:szCs w:val="20"/>
        </w:rPr>
      </w:pPr>
      <w:r w:rsidRPr="00C72BF2">
        <w:rPr>
          <w:rFonts w:ascii="Arial Narrow" w:hAnsi="Arial Narrow"/>
          <w:sz w:val="20"/>
          <w:szCs w:val="20"/>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C72BF2" w:rsidRPr="00C72BF2" w:rsidRDefault="00C72BF2" w:rsidP="00C72BF2">
      <w:pPr>
        <w:ind w:firstLine="709"/>
        <w:jc w:val="both"/>
        <w:rPr>
          <w:rFonts w:ascii="Arial Narrow" w:hAnsi="Arial Narrow"/>
          <w:sz w:val="20"/>
          <w:szCs w:val="20"/>
        </w:rPr>
      </w:pPr>
      <w:r w:rsidRPr="00C72BF2">
        <w:rPr>
          <w:rFonts w:ascii="Arial Narrow" w:hAnsi="Arial Narrow"/>
          <w:sz w:val="20"/>
          <w:szCs w:val="20"/>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C72BF2" w:rsidRPr="00C72BF2" w:rsidRDefault="00C72BF2" w:rsidP="00C72BF2">
      <w:pPr>
        <w:pStyle w:val="ConsPlusNormal"/>
        <w:ind w:firstLine="0"/>
        <w:jc w:val="both"/>
        <w:rPr>
          <w:rFonts w:ascii="Arial Narrow" w:hAnsi="Arial Narrow" w:cs="Times New Roman"/>
        </w:rPr>
      </w:pPr>
      <w:r>
        <w:rPr>
          <w:rFonts w:ascii="Arial Narrow" w:hAnsi="Arial Narrow" w:cs="Times New Roman"/>
        </w:rPr>
        <w:t>3.</w:t>
      </w:r>
      <w:r>
        <w:rPr>
          <w:rFonts w:ascii="Arial Narrow" w:hAnsi="Arial Narrow" w:cs="Times New Roman"/>
        </w:rPr>
        <w:tab/>
      </w:r>
      <w:r w:rsidRPr="00C72BF2">
        <w:rPr>
          <w:rFonts w:ascii="Arial Narrow" w:hAnsi="Arial Narrow" w:cs="Times New Roman"/>
        </w:rPr>
        <w:t xml:space="preserve">Расторжение договора аренды без применения штрафных санкций, указанное в </w:t>
      </w:r>
      <w:hyperlink w:anchor="P8">
        <w:r w:rsidRPr="00C72BF2">
          <w:rPr>
            <w:rFonts w:ascii="Arial Narrow" w:hAnsi="Arial Narrow" w:cs="Times New Roman"/>
          </w:rPr>
          <w:t>подпункте «б» пункта 1</w:t>
        </w:r>
      </w:hyperlink>
      <w:r w:rsidRPr="00C72BF2">
        <w:rPr>
          <w:rFonts w:ascii="Arial Narrow" w:hAnsi="Arial Narrow" w:cs="Times New Roman"/>
        </w:rPr>
        <w:t xml:space="preserve"> настоящего постановления, осуществляется на следующих условиях:</w:t>
      </w:r>
    </w:p>
    <w:p w:rsidR="00C72BF2" w:rsidRPr="00C72BF2" w:rsidRDefault="00C72BF2" w:rsidP="00C72BF2">
      <w:pPr>
        <w:ind w:firstLine="709"/>
        <w:jc w:val="both"/>
        <w:rPr>
          <w:rFonts w:ascii="Arial Narrow" w:hAnsi="Arial Narrow"/>
          <w:sz w:val="20"/>
          <w:szCs w:val="20"/>
        </w:rPr>
      </w:pPr>
      <w:r w:rsidRPr="00C72BF2">
        <w:rPr>
          <w:rFonts w:ascii="Arial Narrow" w:hAnsi="Arial Narrow"/>
          <w:sz w:val="20"/>
          <w:szCs w:val="20"/>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w:t>
      </w:r>
      <w:r w:rsidRPr="00C72BF2">
        <w:rPr>
          <w:rFonts w:ascii="Arial Narrow" w:hAnsi="Arial Narrow"/>
          <w:sz w:val="20"/>
          <w:szCs w:val="20"/>
        </w:rPr>
        <w:lastRenderedPageBreak/>
        <w:t xml:space="preserve">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C72BF2" w:rsidRPr="00C72BF2" w:rsidRDefault="00C72BF2" w:rsidP="00C72BF2">
      <w:pPr>
        <w:ind w:firstLine="709"/>
        <w:jc w:val="both"/>
        <w:rPr>
          <w:rFonts w:ascii="Arial Narrow" w:hAnsi="Arial Narrow"/>
          <w:sz w:val="20"/>
          <w:szCs w:val="20"/>
        </w:rPr>
      </w:pPr>
      <w:r w:rsidRPr="00C72BF2">
        <w:rPr>
          <w:rFonts w:ascii="Arial Narrow" w:hAnsi="Arial Narrow"/>
          <w:sz w:val="20"/>
          <w:szCs w:val="20"/>
        </w:rPr>
        <w:t xml:space="preserve">договор аренды подлежит расторжению со дня получения арендодателем уведомления о расторжении договора аренды; </w:t>
      </w:r>
    </w:p>
    <w:p w:rsidR="00C72BF2" w:rsidRPr="00C72BF2" w:rsidRDefault="00C72BF2" w:rsidP="00C72BF2">
      <w:pPr>
        <w:ind w:firstLine="709"/>
        <w:jc w:val="both"/>
        <w:rPr>
          <w:rFonts w:ascii="Arial Narrow" w:hAnsi="Arial Narrow"/>
          <w:sz w:val="20"/>
          <w:szCs w:val="20"/>
        </w:rPr>
      </w:pPr>
      <w:r w:rsidRPr="00C72BF2">
        <w:rPr>
          <w:rFonts w:ascii="Arial Narrow" w:hAnsi="Arial Narrow"/>
          <w:sz w:val="20"/>
          <w:szCs w:val="20"/>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C72BF2" w:rsidRPr="00C72BF2" w:rsidRDefault="00C72BF2" w:rsidP="00C72BF2">
      <w:pPr>
        <w:pStyle w:val="ConsPlusNormal"/>
        <w:ind w:firstLine="0"/>
        <w:jc w:val="both"/>
        <w:rPr>
          <w:rFonts w:ascii="Arial Narrow" w:hAnsi="Arial Narrow" w:cs="Times New Roman"/>
        </w:rPr>
      </w:pPr>
      <w:r>
        <w:rPr>
          <w:rFonts w:ascii="Arial Narrow" w:hAnsi="Arial Narrow" w:cs="Times New Roman"/>
        </w:rPr>
        <w:t>4.</w:t>
      </w:r>
      <w:r>
        <w:rPr>
          <w:rFonts w:ascii="Arial Narrow" w:hAnsi="Arial Narrow" w:cs="Times New Roman"/>
        </w:rPr>
        <w:tab/>
      </w:r>
      <w:r w:rsidRPr="00C72BF2">
        <w:rPr>
          <w:rFonts w:ascii="Arial Narrow" w:hAnsi="Arial Narrow" w:cs="Times New Roman"/>
        </w:rPr>
        <w:t>Меры поддержки, указанные в пункте 1 настоящего постановления, предоставляются по договорам аренды:</w:t>
      </w:r>
    </w:p>
    <w:p w:rsidR="00C72BF2" w:rsidRPr="00C72BF2" w:rsidRDefault="00C72BF2" w:rsidP="00C72BF2">
      <w:pPr>
        <w:pStyle w:val="ConsPlusNormal"/>
        <w:ind w:firstLine="0"/>
        <w:jc w:val="both"/>
        <w:rPr>
          <w:rFonts w:ascii="Arial Narrow" w:hAnsi="Arial Narrow" w:cs="Times New Roman"/>
        </w:rPr>
      </w:pPr>
      <w:r w:rsidRPr="00C72BF2">
        <w:rPr>
          <w:rFonts w:ascii="Arial Narrow" w:hAnsi="Arial Narrow" w:cs="Times New Roman"/>
        </w:rPr>
        <w:t>- муниципального имущества, составляющего казну Эвенкийского муниципального района (в том числе земельных участков);</w:t>
      </w:r>
    </w:p>
    <w:p w:rsidR="00C72BF2" w:rsidRPr="00C72BF2" w:rsidRDefault="00C72BF2" w:rsidP="00C72BF2">
      <w:pPr>
        <w:pStyle w:val="ConsPlusNormal"/>
        <w:ind w:firstLine="0"/>
        <w:jc w:val="both"/>
        <w:rPr>
          <w:rFonts w:ascii="Arial Narrow" w:hAnsi="Arial Narrow" w:cs="Times New Roman"/>
        </w:rPr>
      </w:pPr>
      <w:r w:rsidRPr="00C72BF2">
        <w:rPr>
          <w:rFonts w:ascii="Arial Narrow" w:hAnsi="Arial Narrow" w:cs="Times New Roman"/>
        </w:rPr>
        <w:t>- муниципального имущества, закрепленного за муниципальными учреждениями, предприятиями на праве оперативного управления, хозяйственного ведения.</w:t>
      </w:r>
    </w:p>
    <w:p w:rsidR="00C72BF2" w:rsidRPr="00C72BF2" w:rsidRDefault="00C72BF2" w:rsidP="00C72BF2">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C72BF2">
        <w:rPr>
          <w:rFonts w:ascii="Arial Narrow" w:hAnsi="Arial Narrow"/>
          <w:sz w:val="20"/>
          <w:szCs w:val="20"/>
        </w:rPr>
        <w:t xml:space="preserve">Контроль за исполнением настоящего постановления возложить на Департамент </w:t>
      </w:r>
      <w:proofErr w:type="spellStart"/>
      <w:r w:rsidRPr="00C72BF2">
        <w:rPr>
          <w:rFonts w:ascii="Arial Narrow" w:hAnsi="Arial Narrow"/>
          <w:sz w:val="20"/>
          <w:szCs w:val="20"/>
        </w:rPr>
        <w:t>земельно</w:t>
      </w:r>
      <w:proofErr w:type="spellEnd"/>
      <w:r w:rsidRPr="00C72BF2">
        <w:rPr>
          <w:rFonts w:ascii="Arial Narrow" w:hAnsi="Arial Narrow"/>
          <w:sz w:val="20"/>
          <w:szCs w:val="20"/>
        </w:rPr>
        <w:t xml:space="preserve"> – имущественных отношений Администрации ЭМР (Лыткин А.В.).</w:t>
      </w:r>
    </w:p>
    <w:p w:rsidR="00C72BF2" w:rsidRPr="00C72BF2" w:rsidRDefault="00C72BF2" w:rsidP="00C72BF2">
      <w:pPr>
        <w:autoSpaceDE w:val="0"/>
        <w:autoSpaceDN w:val="0"/>
        <w:adjustRightInd w:val="0"/>
        <w:jc w:val="both"/>
        <w:rPr>
          <w:rFonts w:ascii="Arial Narrow" w:hAnsi="Arial Narrow"/>
          <w:sz w:val="20"/>
          <w:szCs w:val="20"/>
        </w:rPr>
      </w:pPr>
      <w:r w:rsidRPr="00C72BF2">
        <w:rPr>
          <w:rFonts w:ascii="Arial Narrow" w:hAnsi="Arial Narrow"/>
          <w:sz w:val="20"/>
          <w:szCs w:val="20"/>
        </w:rPr>
        <w:t>6</w:t>
      </w:r>
      <w:r>
        <w:rPr>
          <w:rFonts w:ascii="Arial Narrow" w:hAnsi="Arial Narrow"/>
          <w:sz w:val="20"/>
          <w:szCs w:val="20"/>
        </w:rPr>
        <w:t>.</w:t>
      </w:r>
      <w:r>
        <w:rPr>
          <w:rFonts w:ascii="Arial Narrow" w:hAnsi="Arial Narrow"/>
          <w:sz w:val="20"/>
          <w:szCs w:val="20"/>
        </w:rPr>
        <w:tab/>
      </w:r>
      <w:r w:rsidRPr="00C72BF2">
        <w:rPr>
          <w:rFonts w:ascii="Arial Narrow" w:hAnsi="Arial Narrow"/>
          <w:sz w:val="20"/>
          <w:szCs w:val="20"/>
        </w:rPr>
        <w:t>Настоящее постановление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C72BF2" w:rsidRPr="00C72BF2" w:rsidRDefault="00C72BF2" w:rsidP="00C72BF2">
      <w:pPr>
        <w:autoSpaceDE w:val="0"/>
        <w:autoSpaceDN w:val="0"/>
        <w:adjustRightInd w:val="0"/>
        <w:jc w:val="both"/>
        <w:rPr>
          <w:rFonts w:ascii="Arial Narrow" w:hAnsi="Arial Narrow"/>
          <w:sz w:val="20"/>
          <w:szCs w:val="20"/>
        </w:rPr>
      </w:pPr>
    </w:p>
    <w:p w:rsidR="00C72BF2" w:rsidRPr="00C72BF2" w:rsidRDefault="00C72BF2" w:rsidP="00C72BF2">
      <w:pPr>
        <w:autoSpaceDE w:val="0"/>
        <w:autoSpaceDN w:val="0"/>
        <w:adjustRightInd w:val="0"/>
        <w:rPr>
          <w:rFonts w:ascii="Arial Narrow" w:hAnsi="Arial Narrow"/>
          <w:color w:val="000000"/>
          <w:sz w:val="20"/>
          <w:szCs w:val="20"/>
        </w:rPr>
      </w:pPr>
      <w:r w:rsidRPr="00C72BF2">
        <w:rPr>
          <w:rFonts w:ascii="Arial Narrow" w:hAnsi="Arial Narrow"/>
          <w:color w:val="000000"/>
          <w:sz w:val="20"/>
          <w:szCs w:val="20"/>
        </w:rPr>
        <w:t>Глава</w:t>
      </w:r>
    </w:p>
    <w:p w:rsidR="00C72BF2" w:rsidRPr="00C72BF2" w:rsidRDefault="00C72BF2" w:rsidP="00C72BF2">
      <w:pPr>
        <w:autoSpaceDE w:val="0"/>
        <w:autoSpaceDN w:val="0"/>
        <w:adjustRightInd w:val="0"/>
        <w:jc w:val="both"/>
        <w:rPr>
          <w:rFonts w:ascii="Arial Narrow" w:hAnsi="Arial Narrow"/>
          <w:sz w:val="20"/>
          <w:szCs w:val="20"/>
        </w:rPr>
      </w:pPr>
      <w:r w:rsidRPr="00C72BF2">
        <w:rPr>
          <w:rFonts w:ascii="Arial Narrow" w:hAnsi="Arial Narrow"/>
          <w:color w:val="000000"/>
          <w:sz w:val="20"/>
          <w:szCs w:val="20"/>
        </w:rPr>
        <w:t xml:space="preserve">Эвенкийского муниципального района          </w:t>
      </w:r>
      <w:r>
        <w:rPr>
          <w:rFonts w:ascii="Arial Narrow" w:hAnsi="Arial Narrow"/>
          <w:color w:val="000000"/>
          <w:sz w:val="20"/>
          <w:szCs w:val="20"/>
        </w:rPr>
        <w:t xml:space="preserve">                                               </w:t>
      </w:r>
      <w:r w:rsidRPr="00C72BF2">
        <w:rPr>
          <w:rFonts w:ascii="Arial Narrow" w:hAnsi="Arial Narrow"/>
          <w:color w:val="000000"/>
          <w:sz w:val="20"/>
          <w:szCs w:val="20"/>
        </w:rPr>
        <w:t xml:space="preserve">      п/п     </w:t>
      </w:r>
      <w:r>
        <w:rPr>
          <w:rFonts w:ascii="Arial Narrow" w:hAnsi="Arial Narrow"/>
          <w:color w:val="000000"/>
          <w:sz w:val="20"/>
          <w:szCs w:val="20"/>
        </w:rPr>
        <w:t xml:space="preserve">                                    </w:t>
      </w:r>
      <w:r w:rsidRPr="00C72BF2">
        <w:rPr>
          <w:rFonts w:ascii="Arial Narrow" w:hAnsi="Arial Narrow"/>
          <w:color w:val="000000"/>
          <w:sz w:val="20"/>
          <w:szCs w:val="20"/>
        </w:rPr>
        <w:t xml:space="preserve">                   А.Ю. Черкасов</w:t>
      </w:r>
    </w:p>
    <w:p w:rsidR="00C72BF2" w:rsidRPr="00C72BF2" w:rsidRDefault="00C72BF2" w:rsidP="00172DB4">
      <w:pPr>
        <w:tabs>
          <w:tab w:val="left" w:pos="2430"/>
        </w:tabs>
        <w:rPr>
          <w:rFonts w:ascii="Arial Narrow" w:hAnsi="Arial Narrow"/>
          <w:sz w:val="20"/>
          <w:szCs w:val="20"/>
        </w:rPr>
      </w:pPr>
    </w:p>
    <w:p w:rsidR="00C72BF2" w:rsidRPr="00C72BF2" w:rsidRDefault="00C72BF2" w:rsidP="00C72BF2">
      <w:pPr>
        <w:pStyle w:val="3"/>
        <w:spacing w:before="0" w:after="0"/>
        <w:jc w:val="center"/>
        <w:rPr>
          <w:rFonts w:ascii="Arial Narrow" w:hAnsi="Arial Narrow"/>
          <w:spacing w:val="30"/>
          <w:sz w:val="20"/>
          <w:szCs w:val="20"/>
        </w:rPr>
      </w:pPr>
      <w:r w:rsidRPr="00C72BF2">
        <w:rPr>
          <w:rFonts w:ascii="Arial Narrow" w:hAnsi="Arial Narrow"/>
          <w:spacing w:val="30"/>
          <w:sz w:val="20"/>
          <w:szCs w:val="20"/>
        </w:rPr>
        <w:t>АДМИНИСТРАЦИЯ</w:t>
      </w:r>
    </w:p>
    <w:p w:rsidR="00C72BF2" w:rsidRPr="00C72BF2" w:rsidRDefault="00C72BF2" w:rsidP="00C72BF2">
      <w:pPr>
        <w:pStyle w:val="2"/>
        <w:spacing w:before="0" w:after="0"/>
        <w:jc w:val="center"/>
        <w:rPr>
          <w:rFonts w:ascii="Arial Narrow" w:hAnsi="Arial Narrow"/>
          <w:b w:val="0"/>
          <w:i w:val="0"/>
          <w:spacing w:val="60"/>
          <w:sz w:val="20"/>
          <w:szCs w:val="20"/>
        </w:rPr>
      </w:pPr>
      <w:r w:rsidRPr="00C72BF2">
        <w:rPr>
          <w:rFonts w:ascii="Arial Narrow" w:hAnsi="Arial Narrow"/>
          <w:i w:val="0"/>
          <w:spacing w:val="60"/>
          <w:sz w:val="20"/>
          <w:szCs w:val="20"/>
        </w:rPr>
        <w:t>Эвенкийского муниципального района</w:t>
      </w:r>
    </w:p>
    <w:p w:rsidR="00C72BF2" w:rsidRPr="00C72BF2" w:rsidRDefault="00C72BF2" w:rsidP="00C72BF2">
      <w:pPr>
        <w:jc w:val="center"/>
        <w:rPr>
          <w:rFonts w:ascii="Arial Narrow" w:hAnsi="Arial Narrow"/>
          <w:b/>
          <w:sz w:val="20"/>
          <w:szCs w:val="20"/>
        </w:rPr>
      </w:pPr>
      <w:r w:rsidRPr="00C72BF2">
        <w:rPr>
          <w:rFonts w:ascii="Arial Narrow" w:hAnsi="Arial Narrow"/>
          <w:b/>
          <w:sz w:val="20"/>
          <w:szCs w:val="20"/>
        </w:rPr>
        <w:t>Красноярского края</w:t>
      </w:r>
    </w:p>
    <w:p w:rsidR="00C72BF2" w:rsidRPr="00C72BF2" w:rsidRDefault="00C72BF2" w:rsidP="00C72BF2">
      <w:pPr>
        <w:jc w:val="center"/>
        <w:rPr>
          <w:rFonts w:ascii="Arial Narrow" w:hAnsi="Arial Narrow"/>
          <w:b/>
          <w:w w:val="80"/>
          <w:position w:val="4"/>
          <w:sz w:val="20"/>
          <w:szCs w:val="20"/>
        </w:rPr>
      </w:pPr>
      <w:r w:rsidRPr="00C72BF2">
        <w:rPr>
          <w:rFonts w:ascii="Arial Narrow" w:hAnsi="Arial Narrow"/>
          <w:b/>
          <w:noProof/>
          <w:sz w:val="20"/>
          <w:szCs w:val="20"/>
        </w:rPr>
        <mc:AlternateContent>
          <mc:Choice Requires="wps">
            <w:drawing>
              <wp:anchor distT="0" distB="0" distL="114300" distR="114300" simplePos="0" relativeHeight="251713536" behindDoc="0" locked="0" layoutInCell="0" allowOverlap="1" wp14:anchorId="68FA4544" wp14:editId="644032FE">
                <wp:simplePos x="0" y="0"/>
                <wp:positionH relativeFrom="column">
                  <wp:posOffset>106680</wp:posOffset>
                </wp:positionH>
                <wp:positionV relativeFrom="paragraph">
                  <wp:posOffset>93345</wp:posOffset>
                </wp:positionV>
                <wp:extent cx="5486400" cy="0"/>
                <wp:effectExtent l="24765" t="20320" r="22860" b="27305"/>
                <wp:wrapTopAndBottom/>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849C6" id="Прямая соединительная линия 5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pgVQIAAGYEAAAOAAAAZHJzL2Uyb0RvYy54bWysVN1u0zAUvkfiHSzfd0m2tHTR0gk1LTcD&#10;Jm08gGs7TYRjW7bXtEJIsGukPgKvwAVIkwY8Q/pGHLs/2uAGIXLhHPuc8+U73znO2fmyEWjBja2V&#10;zHFyFGPEJVWslvMcv7me9oYYWUckI0JJnuMVt/h89PTJWaszfqwqJRg3CECkzVqd48o5nUWRpRVv&#10;iD1Smktwlso0xMHWzCNmSAvojYiO43gQtcowbRTl1sJpsXXiUcAvS07d67K03CGRY+DmwmrCOvNr&#10;NDoj2dwQXdV0R4P8A4uG1BI+eoAqiCPoxtR/QDU1Ncqq0h1R1USqLGvKQw1QTRL/Vs1VRTQPtYA4&#10;Vh9ksv8Plr5aXBpUsxz3+xhJ0kCPus+bD5t19737slmjzcfuZ/et+9rddT+6u80t2PebT2B7Z3e/&#10;O14jSActW20zgBzLS+PVoEt5pS8UfWuRVOOKyDkPNV2vNHwn8RnRoxS/sRoYzdqXikEMuXEqCLss&#10;TeMhQTK0DP1bHfrHlw5ROOynw0EaQ5vp3heRbJ+ojXUvuGqQN3IsaumlJRlZXFjniZBsH+KPpZrW&#10;QoTxEBK1OT4ZJgG60SAWm4mQbJWomQ/0KdbMZ2Nh0IL4YQtPqBA8D8OMupEsAFecsMnOdqQWWxuI&#10;COnxoCygtrO20/TuND6dDCfDtJceDya9NC6K3vPpOO0NpsmzfnFSjMdF8t5TS9Ksqhnj0rPbT3aS&#10;/t3k7O7YdiYPs32QJHqMHrQDsvt3IB366lu5HYqZYqtLs+83DHMI3l08f1se7sF++HsY/QIAAP//&#10;AwBQSwMEFAAGAAgAAAAhAIQJBpXbAAAACAEAAA8AAABkcnMvZG93bnJldi54bWxMj0FPwzAMhe9I&#10;/IfISNxYAkKjlKbTmDShCS4MfkDWeG21xqkab2v/PUYc2Ml671nPn4vFGDp1wiG1kSzczwwopCr6&#10;lmoL31/ruwxUYkfedZHQwoQJFuX1VeFyH8/0iact10pKKOXOQsPc51qnqsHg0iz2SJLt4xAcixxq&#10;7Qd3lvLQ6Qdj5jq4luRC43pcNVgdtsdggQ/m7f3Vradl2G+4fp6qsFl9WHt7My5fQDGO/L8Mv/iC&#10;DqUw7eKRfFKd6LmQs8zHJ1CSZ5kRY/dn6LLQlw+UPwAAAP//AwBQSwECLQAUAAYACAAAACEAtoM4&#10;kv4AAADhAQAAEwAAAAAAAAAAAAAAAAAAAAAAW0NvbnRlbnRfVHlwZXNdLnhtbFBLAQItABQABgAI&#10;AAAAIQA4/SH/1gAAAJQBAAALAAAAAAAAAAAAAAAAAC8BAABfcmVscy8ucmVsc1BLAQItABQABgAI&#10;AAAAIQAogtpgVQIAAGYEAAAOAAAAAAAAAAAAAAAAAC4CAABkcnMvZTJvRG9jLnhtbFBLAQItABQA&#10;BgAIAAAAIQCECQaV2wAAAAgBAAAPAAAAAAAAAAAAAAAAAK8EAABkcnMvZG93bnJldi54bWxQSwUG&#10;AAAAAAQABADzAAAAtwUAAAAA&#10;" o:allowincell="f" strokeweight="3pt">
                <v:stroke linestyle="thinThin"/>
                <w10:wrap type="topAndBottom"/>
              </v:line>
            </w:pict>
          </mc:Fallback>
        </mc:AlternateContent>
      </w:r>
      <w:r w:rsidRPr="00C72BF2">
        <w:rPr>
          <w:rFonts w:ascii="Arial Narrow" w:hAnsi="Arial Narrow"/>
          <w:b/>
          <w:w w:val="80"/>
          <w:position w:val="4"/>
          <w:sz w:val="20"/>
          <w:szCs w:val="20"/>
        </w:rPr>
        <w:t>ПОСТАНОВЛЕНИЕ</w:t>
      </w:r>
    </w:p>
    <w:p w:rsidR="00C72BF2" w:rsidRPr="00C72BF2" w:rsidRDefault="00C72BF2" w:rsidP="00C72BF2">
      <w:pPr>
        <w:rPr>
          <w:rFonts w:ascii="Arial Narrow" w:hAnsi="Arial Narrow"/>
          <w:sz w:val="20"/>
          <w:szCs w:val="20"/>
        </w:rPr>
      </w:pPr>
    </w:p>
    <w:p w:rsidR="00C72BF2" w:rsidRPr="00C72BF2" w:rsidRDefault="00C72BF2" w:rsidP="00C72BF2">
      <w:pPr>
        <w:tabs>
          <w:tab w:val="left" w:pos="720"/>
        </w:tabs>
        <w:jc w:val="both"/>
        <w:rPr>
          <w:rFonts w:ascii="Arial Narrow" w:hAnsi="Arial Narrow"/>
          <w:sz w:val="20"/>
          <w:szCs w:val="20"/>
        </w:rPr>
      </w:pPr>
      <w:r w:rsidRPr="00C72BF2">
        <w:rPr>
          <w:rFonts w:ascii="Arial Narrow" w:hAnsi="Arial Narrow"/>
          <w:sz w:val="20"/>
          <w:szCs w:val="20"/>
        </w:rPr>
        <w:t xml:space="preserve">«05» 07 2023                                       </w:t>
      </w:r>
      <w:r>
        <w:rPr>
          <w:rFonts w:ascii="Arial Narrow" w:hAnsi="Arial Narrow"/>
          <w:sz w:val="20"/>
          <w:szCs w:val="20"/>
        </w:rPr>
        <w:t xml:space="preserve">                                                  </w:t>
      </w:r>
      <w:r w:rsidRPr="00C72BF2">
        <w:rPr>
          <w:rFonts w:ascii="Arial Narrow" w:hAnsi="Arial Narrow"/>
          <w:sz w:val="20"/>
          <w:szCs w:val="20"/>
        </w:rPr>
        <w:t xml:space="preserve"> п. Тура               </w:t>
      </w:r>
      <w:r>
        <w:rPr>
          <w:rFonts w:ascii="Arial Narrow" w:hAnsi="Arial Narrow"/>
          <w:sz w:val="20"/>
          <w:szCs w:val="20"/>
        </w:rPr>
        <w:t xml:space="preserve">                              </w:t>
      </w:r>
      <w:r w:rsidRPr="00C72BF2">
        <w:rPr>
          <w:rFonts w:ascii="Arial Narrow" w:hAnsi="Arial Narrow"/>
          <w:sz w:val="20"/>
          <w:szCs w:val="20"/>
        </w:rPr>
        <w:t xml:space="preserve">                                  № 383-п</w:t>
      </w:r>
    </w:p>
    <w:p w:rsidR="00C72BF2" w:rsidRPr="00C72BF2" w:rsidRDefault="00C72BF2" w:rsidP="00C72BF2">
      <w:pPr>
        <w:jc w:val="both"/>
        <w:rPr>
          <w:rFonts w:ascii="Arial Narrow" w:hAnsi="Arial Narrow"/>
          <w:sz w:val="20"/>
          <w:szCs w:val="20"/>
        </w:rPr>
      </w:pPr>
    </w:p>
    <w:p w:rsidR="00C72BF2" w:rsidRPr="00C72BF2" w:rsidRDefault="00C72BF2" w:rsidP="00C72BF2">
      <w:pPr>
        <w:tabs>
          <w:tab w:val="left" w:pos="-3240"/>
          <w:tab w:val="left" w:pos="720"/>
        </w:tabs>
        <w:ind w:firstLine="709"/>
        <w:jc w:val="both"/>
        <w:rPr>
          <w:rFonts w:ascii="Arial Narrow" w:hAnsi="Arial Narrow"/>
          <w:sz w:val="20"/>
          <w:szCs w:val="20"/>
        </w:rPr>
      </w:pPr>
      <w:r w:rsidRPr="00C72BF2">
        <w:rPr>
          <w:rFonts w:ascii="Arial Narrow" w:hAnsi="Arial Narrow"/>
          <w:sz w:val="20"/>
          <w:szCs w:val="20"/>
        </w:rPr>
        <w:t>За многолетний добросовестный труд, огромный неоценимый вклад в развитие поселка Ессей, в связи с 395 - летним юбилеем со дня образования поселка Ессей Эвенкийского муниципального района, на основании постановления Администрации Эвенкийского муниципального района от 13.01.2010 № 05-п «О порядке поощрения и награждения от имени Администрации Эвенкийского муниципального района» (в редакции постановления от 08.04.2016 №187-п, от 10.09.2019 №367-п),</w:t>
      </w:r>
      <w:r>
        <w:rPr>
          <w:rFonts w:ascii="Arial Narrow" w:hAnsi="Arial Narrow"/>
          <w:sz w:val="20"/>
          <w:szCs w:val="20"/>
        </w:rPr>
        <w:t xml:space="preserve"> </w:t>
      </w:r>
      <w:r w:rsidRPr="00C72BF2">
        <w:rPr>
          <w:rFonts w:ascii="Arial Narrow" w:hAnsi="Arial Narrow"/>
          <w:b/>
          <w:color w:val="000000"/>
          <w:sz w:val="20"/>
          <w:szCs w:val="20"/>
        </w:rPr>
        <w:t>ПОСТАНОВЛЯЮ:</w:t>
      </w:r>
    </w:p>
    <w:p w:rsidR="00C72BF2" w:rsidRPr="00C72BF2" w:rsidRDefault="00C72BF2" w:rsidP="00681097">
      <w:pPr>
        <w:pStyle w:val="aff6"/>
        <w:numPr>
          <w:ilvl w:val="0"/>
          <w:numId w:val="39"/>
        </w:numPr>
        <w:tabs>
          <w:tab w:val="left" w:pos="0"/>
          <w:tab w:val="left" w:pos="709"/>
        </w:tabs>
        <w:ind w:left="0" w:firstLine="0"/>
        <w:jc w:val="both"/>
        <w:rPr>
          <w:rFonts w:ascii="Arial Narrow" w:hAnsi="Arial Narrow"/>
          <w:color w:val="000000"/>
          <w:sz w:val="20"/>
          <w:szCs w:val="20"/>
        </w:rPr>
      </w:pPr>
      <w:r w:rsidRPr="00C72BF2">
        <w:rPr>
          <w:rFonts w:ascii="Arial Narrow" w:hAnsi="Arial Narrow"/>
          <w:sz w:val="20"/>
          <w:szCs w:val="20"/>
        </w:rPr>
        <w:t xml:space="preserve">Наградить </w:t>
      </w:r>
      <w:r w:rsidRPr="00C72BF2">
        <w:rPr>
          <w:rFonts w:ascii="Arial Narrow" w:hAnsi="Arial Narrow"/>
          <w:color w:val="000000"/>
          <w:sz w:val="20"/>
          <w:szCs w:val="20"/>
        </w:rPr>
        <w:t>Почетной грамотой Администрации Эвенкийского муниципального района:</w:t>
      </w:r>
    </w:p>
    <w:p w:rsidR="00C72BF2" w:rsidRPr="00C72BF2" w:rsidRDefault="00C72BF2" w:rsidP="00C72BF2">
      <w:pPr>
        <w:widowControl w:val="0"/>
        <w:autoSpaceDE w:val="0"/>
        <w:autoSpaceDN w:val="0"/>
        <w:adjustRightInd w:val="0"/>
        <w:jc w:val="both"/>
        <w:rPr>
          <w:rFonts w:ascii="Arial Narrow" w:hAnsi="Arial Narrow"/>
          <w:sz w:val="20"/>
          <w:szCs w:val="20"/>
        </w:rPr>
      </w:pPr>
      <w:r w:rsidRPr="00C72BF2">
        <w:rPr>
          <w:rFonts w:ascii="Arial Narrow" w:hAnsi="Arial Narrow"/>
          <w:sz w:val="20"/>
          <w:szCs w:val="20"/>
        </w:rPr>
        <w:t>-</w:t>
      </w:r>
      <w:r>
        <w:rPr>
          <w:rFonts w:ascii="Arial Narrow" w:hAnsi="Arial Narrow"/>
          <w:sz w:val="20"/>
          <w:szCs w:val="20"/>
        </w:rPr>
        <w:t xml:space="preserve"> </w:t>
      </w:r>
      <w:r w:rsidRPr="00C72BF2">
        <w:rPr>
          <w:rFonts w:ascii="Arial Narrow" w:hAnsi="Arial Narrow"/>
          <w:sz w:val="20"/>
          <w:szCs w:val="20"/>
        </w:rPr>
        <w:t>Ботулу Валентину Константиновну, жителя поселка Ессей Эвенкийского муниципального района;</w:t>
      </w:r>
    </w:p>
    <w:p w:rsidR="00C72BF2" w:rsidRPr="00C72BF2" w:rsidRDefault="00C72BF2" w:rsidP="00C72BF2">
      <w:pPr>
        <w:widowControl w:val="0"/>
        <w:autoSpaceDE w:val="0"/>
        <w:autoSpaceDN w:val="0"/>
        <w:adjustRightInd w:val="0"/>
        <w:jc w:val="both"/>
        <w:rPr>
          <w:rFonts w:ascii="Arial Narrow" w:hAnsi="Arial Narrow"/>
          <w:sz w:val="20"/>
          <w:szCs w:val="20"/>
        </w:rPr>
      </w:pPr>
      <w:r w:rsidRPr="00C72BF2">
        <w:rPr>
          <w:rFonts w:ascii="Arial Narrow" w:hAnsi="Arial Narrow"/>
          <w:sz w:val="20"/>
          <w:szCs w:val="20"/>
        </w:rPr>
        <w:t>-</w:t>
      </w:r>
      <w:r>
        <w:rPr>
          <w:rFonts w:ascii="Arial Narrow" w:hAnsi="Arial Narrow"/>
          <w:sz w:val="20"/>
          <w:szCs w:val="20"/>
        </w:rPr>
        <w:t xml:space="preserve"> </w:t>
      </w:r>
      <w:r w:rsidRPr="00C72BF2">
        <w:rPr>
          <w:rFonts w:ascii="Arial Narrow" w:hAnsi="Arial Narrow"/>
          <w:sz w:val="20"/>
          <w:szCs w:val="20"/>
        </w:rPr>
        <w:t>Бети Валентину Ивановну, жителя поселка Ессей Эвенкийского муниципального района;</w:t>
      </w:r>
    </w:p>
    <w:p w:rsidR="00C72BF2" w:rsidRPr="00C72BF2" w:rsidRDefault="00C72BF2" w:rsidP="00C72BF2">
      <w:pPr>
        <w:widowControl w:val="0"/>
        <w:autoSpaceDE w:val="0"/>
        <w:autoSpaceDN w:val="0"/>
        <w:adjustRightInd w:val="0"/>
        <w:jc w:val="both"/>
        <w:rPr>
          <w:rFonts w:ascii="Arial Narrow" w:hAnsi="Arial Narrow"/>
          <w:sz w:val="20"/>
          <w:szCs w:val="20"/>
        </w:rPr>
      </w:pPr>
      <w:r w:rsidRPr="00C72BF2">
        <w:rPr>
          <w:rFonts w:ascii="Arial Narrow" w:hAnsi="Arial Narrow"/>
          <w:sz w:val="20"/>
          <w:szCs w:val="20"/>
        </w:rPr>
        <w:t>-</w:t>
      </w:r>
      <w:r>
        <w:rPr>
          <w:rFonts w:ascii="Arial Narrow" w:hAnsi="Arial Narrow"/>
          <w:sz w:val="20"/>
          <w:szCs w:val="20"/>
        </w:rPr>
        <w:t xml:space="preserve"> </w:t>
      </w:r>
      <w:r w:rsidRPr="00C72BF2">
        <w:rPr>
          <w:rFonts w:ascii="Arial Narrow" w:hAnsi="Arial Narrow"/>
          <w:sz w:val="20"/>
          <w:szCs w:val="20"/>
        </w:rPr>
        <w:t xml:space="preserve">Ботулу </w:t>
      </w:r>
      <w:proofErr w:type="spellStart"/>
      <w:r w:rsidRPr="00C72BF2">
        <w:rPr>
          <w:rFonts w:ascii="Arial Narrow" w:hAnsi="Arial Narrow"/>
          <w:sz w:val="20"/>
          <w:szCs w:val="20"/>
        </w:rPr>
        <w:t>Таисью</w:t>
      </w:r>
      <w:proofErr w:type="spellEnd"/>
      <w:r w:rsidRPr="00C72BF2">
        <w:rPr>
          <w:rFonts w:ascii="Arial Narrow" w:hAnsi="Arial Narrow"/>
          <w:sz w:val="20"/>
          <w:szCs w:val="20"/>
        </w:rPr>
        <w:t xml:space="preserve"> Степановну, жителя поселка Ессей Эвенкийского муниципального района;</w:t>
      </w:r>
    </w:p>
    <w:p w:rsidR="00C72BF2" w:rsidRPr="00C72BF2" w:rsidRDefault="00C72BF2" w:rsidP="00C72BF2">
      <w:pPr>
        <w:widowControl w:val="0"/>
        <w:autoSpaceDE w:val="0"/>
        <w:autoSpaceDN w:val="0"/>
        <w:adjustRightInd w:val="0"/>
        <w:jc w:val="both"/>
        <w:rPr>
          <w:rFonts w:ascii="Arial Narrow" w:hAnsi="Arial Narrow"/>
          <w:sz w:val="20"/>
          <w:szCs w:val="20"/>
        </w:rPr>
      </w:pPr>
      <w:r w:rsidRPr="00C72BF2">
        <w:rPr>
          <w:rFonts w:ascii="Arial Narrow" w:hAnsi="Arial Narrow"/>
          <w:sz w:val="20"/>
          <w:szCs w:val="20"/>
        </w:rPr>
        <w:t>-</w:t>
      </w:r>
      <w:r>
        <w:rPr>
          <w:rFonts w:ascii="Arial Narrow" w:hAnsi="Arial Narrow"/>
          <w:sz w:val="20"/>
          <w:szCs w:val="20"/>
        </w:rPr>
        <w:t xml:space="preserve"> </w:t>
      </w:r>
      <w:r w:rsidRPr="00C72BF2">
        <w:rPr>
          <w:rFonts w:ascii="Arial Narrow" w:hAnsi="Arial Narrow"/>
          <w:sz w:val="20"/>
          <w:szCs w:val="20"/>
        </w:rPr>
        <w:t>Верещагина Владимира Ильича, жителя поселка Ессей Эвенкийского муниципального района;</w:t>
      </w:r>
    </w:p>
    <w:p w:rsidR="00C72BF2" w:rsidRPr="00C72BF2" w:rsidRDefault="00C72BF2" w:rsidP="00C72BF2">
      <w:pPr>
        <w:widowControl w:val="0"/>
        <w:autoSpaceDE w:val="0"/>
        <w:autoSpaceDN w:val="0"/>
        <w:adjustRightInd w:val="0"/>
        <w:jc w:val="both"/>
        <w:rPr>
          <w:rFonts w:ascii="Arial Narrow" w:hAnsi="Arial Narrow"/>
          <w:sz w:val="20"/>
          <w:szCs w:val="20"/>
        </w:rPr>
      </w:pPr>
      <w:r w:rsidRPr="00C72BF2">
        <w:rPr>
          <w:rFonts w:ascii="Arial Narrow" w:hAnsi="Arial Narrow"/>
          <w:sz w:val="20"/>
          <w:szCs w:val="20"/>
        </w:rPr>
        <w:t>-</w:t>
      </w:r>
      <w:r>
        <w:rPr>
          <w:rFonts w:ascii="Arial Narrow" w:hAnsi="Arial Narrow"/>
          <w:sz w:val="20"/>
          <w:szCs w:val="20"/>
        </w:rPr>
        <w:t xml:space="preserve"> </w:t>
      </w:r>
      <w:proofErr w:type="spellStart"/>
      <w:r w:rsidRPr="00C72BF2">
        <w:rPr>
          <w:rFonts w:ascii="Arial Narrow" w:hAnsi="Arial Narrow"/>
          <w:sz w:val="20"/>
          <w:szCs w:val="20"/>
        </w:rPr>
        <w:t>Чорду</w:t>
      </w:r>
      <w:proofErr w:type="spellEnd"/>
      <w:r w:rsidRPr="00C72BF2">
        <w:rPr>
          <w:rFonts w:ascii="Arial Narrow" w:hAnsi="Arial Narrow"/>
          <w:sz w:val="20"/>
          <w:szCs w:val="20"/>
        </w:rPr>
        <w:t xml:space="preserve"> Ивана Дмитриевича, жителя поселка Ессей Эвенкийского муниципального района;</w:t>
      </w:r>
    </w:p>
    <w:p w:rsidR="00C72BF2" w:rsidRPr="00C72BF2" w:rsidRDefault="00C72BF2" w:rsidP="00C72BF2">
      <w:pPr>
        <w:widowControl w:val="0"/>
        <w:autoSpaceDE w:val="0"/>
        <w:autoSpaceDN w:val="0"/>
        <w:adjustRightInd w:val="0"/>
        <w:jc w:val="both"/>
        <w:rPr>
          <w:rFonts w:ascii="Arial Narrow" w:hAnsi="Arial Narrow"/>
          <w:sz w:val="20"/>
          <w:szCs w:val="20"/>
        </w:rPr>
      </w:pPr>
      <w:r w:rsidRPr="00C72BF2">
        <w:rPr>
          <w:rFonts w:ascii="Arial Narrow" w:hAnsi="Arial Narrow"/>
          <w:sz w:val="20"/>
          <w:szCs w:val="20"/>
        </w:rPr>
        <w:t>-</w:t>
      </w:r>
      <w:r>
        <w:rPr>
          <w:rFonts w:ascii="Arial Narrow" w:hAnsi="Arial Narrow"/>
          <w:sz w:val="20"/>
          <w:szCs w:val="20"/>
        </w:rPr>
        <w:t xml:space="preserve"> </w:t>
      </w:r>
      <w:proofErr w:type="spellStart"/>
      <w:r w:rsidRPr="00C72BF2">
        <w:rPr>
          <w:rFonts w:ascii="Arial Narrow" w:hAnsi="Arial Narrow"/>
          <w:sz w:val="20"/>
          <w:szCs w:val="20"/>
        </w:rPr>
        <w:t>Чарду</w:t>
      </w:r>
      <w:proofErr w:type="spellEnd"/>
      <w:r w:rsidRPr="00C72BF2">
        <w:rPr>
          <w:rFonts w:ascii="Arial Narrow" w:hAnsi="Arial Narrow"/>
          <w:sz w:val="20"/>
          <w:szCs w:val="20"/>
        </w:rPr>
        <w:t xml:space="preserve"> Николая Ивановича, жителя поселка Ессей Эвенкийского муниципального района;</w:t>
      </w:r>
    </w:p>
    <w:p w:rsidR="00C72BF2" w:rsidRPr="00C72BF2" w:rsidRDefault="00C72BF2" w:rsidP="00C72BF2">
      <w:pPr>
        <w:widowControl w:val="0"/>
        <w:autoSpaceDE w:val="0"/>
        <w:autoSpaceDN w:val="0"/>
        <w:adjustRightInd w:val="0"/>
        <w:jc w:val="both"/>
        <w:rPr>
          <w:rFonts w:ascii="Arial Narrow" w:hAnsi="Arial Narrow"/>
          <w:sz w:val="20"/>
          <w:szCs w:val="20"/>
        </w:rPr>
      </w:pPr>
      <w:r w:rsidRPr="00C72BF2">
        <w:rPr>
          <w:rFonts w:ascii="Arial Narrow" w:hAnsi="Arial Narrow"/>
          <w:sz w:val="20"/>
          <w:szCs w:val="20"/>
        </w:rPr>
        <w:t>-</w:t>
      </w:r>
      <w:r>
        <w:rPr>
          <w:rFonts w:ascii="Arial Narrow" w:hAnsi="Arial Narrow"/>
          <w:sz w:val="20"/>
          <w:szCs w:val="20"/>
        </w:rPr>
        <w:t xml:space="preserve"> </w:t>
      </w:r>
      <w:r w:rsidRPr="00C72BF2">
        <w:rPr>
          <w:rFonts w:ascii="Arial Narrow" w:hAnsi="Arial Narrow"/>
          <w:sz w:val="20"/>
          <w:szCs w:val="20"/>
        </w:rPr>
        <w:t>Эспек Алексея Александровича, жителя поселка Ессей Эвенкийского муниципального района;</w:t>
      </w:r>
    </w:p>
    <w:p w:rsidR="00C72BF2" w:rsidRPr="00C72BF2" w:rsidRDefault="00C72BF2" w:rsidP="00C72BF2">
      <w:pPr>
        <w:widowControl w:val="0"/>
        <w:autoSpaceDE w:val="0"/>
        <w:autoSpaceDN w:val="0"/>
        <w:adjustRightInd w:val="0"/>
        <w:jc w:val="both"/>
        <w:rPr>
          <w:rFonts w:ascii="Arial Narrow" w:hAnsi="Arial Narrow"/>
          <w:sz w:val="20"/>
          <w:szCs w:val="20"/>
        </w:rPr>
      </w:pPr>
      <w:r w:rsidRPr="00C72BF2">
        <w:rPr>
          <w:rFonts w:ascii="Arial Narrow" w:hAnsi="Arial Narrow"/>
          <w:sz w:val="20"/>
          <w:szCs w:val="20"/>
        </w:rPr>
        <w:t>-</w:t>
      </w:r>
      <w:r>
        <w:rPr>
          <w:rFonts w:ascii="Arial Narrow" w:hAnsi="Arial Narrow"/>
          <w:sz w:val="20"/>
          <w:szCs w:val="20"/>
        </w:rPr>
        <w:t xml:space="preserve"> </w:t>
      </w:r>
      <w:r w:rsidRPr="00C72BF2">
        <w:rPr>
          <w:rFonts w:ascii="Arial Narrow" w:hAnsi="Arial Narrow"/>
          <w:sz w:val="20"/>
          <w:szCs w:val="20"/>
        </w:rPr>
        <w:t>Эспек Марию Христофоровну, жителя поселка Ессей Эвенкийского муниципального района;</w:t>
      </w:r>
    </w:p>
    <w:p w:rsidR="00C72BF2" w:rsidRPr="00C72BF2" w:rsidRDefault="00C72BF2" w:rsidP="00C72BF2">
      <w:pPr>
        <w:widowControl w:val="0"/>
        <w:autoSpaceDE w:val="0"/>
        <w:autoSpaceDN w:val="0"/>
        <w:adjustRightInd w:val="0"/>
        <w:jc w:val="both"/>
        <w:rPr>
          <w:rFonts w:ascii="Arial Narrow" w:hAnsi="Arial Narrow"/>
          <w:sz w:val="20"/>
          <w:szCs w:val="20"/>
        </w:rPr>
      </w:pPr>
      <w:r w:rsidRPr="00C72BF2">
        <w:rPr>
          <w:rFonts w:ascii="Arial Narrow" w:hAnsi="Arial Narrow"/>
          <w:sz w:val="20"/>
          <w:szCs w:val="20"/>
        </w:rPr>
        <w:t>-</w:t>
      </w:r>
      <w:r>
        <w:rPr>
          <w:rFonts w:ascii="Arial Narrow" w:hAnsi="Arial Narrow"/>
          <w:sz w:val="20"/>
          <w:szCs w:val="20"/>
        </w:rPr>
        <w:t xml:space="preserve"> </w:t>
      </w:r>
      <w:r w:rsidRPr="00C72BF2">
        <w:rPr>
          <w:rFonts w:ascii="Arial Narrow" w:hAnsi="Arial Narrow"/>
          <w:sz w:val="20"/>
          <w:szCs w:val="20"/>
        </w:rPr>
        <w:t>Эспек Нину Прокопьевну, жителя поселка Ессей Эвенкийского муниципального района;</w:t>
      </w:r>
    </w:p>
    <w:p w:rsidR="00C72BF2" w:rsidRPr="00C72BF2" w:rsidRDefault="00C72BF2" w:rsidP="00C72BF2">
      <w:pPr>
        <w:widowControl w:val="0"/>
        <w:autoSpaceDE w:val="0"/>
        <w:autoSpaceDN w:val="0"/>
        <w:adjustRightInd w:val="0"/>
        <w:jc w:val="both"/>
        <w:rPr>
          <w:rFonts w:ascii="Arial Narrow" w:hAnsi="Arial Narrow"/>
          <w:sz w:val="20"/>
          <w:szCs w:val="20"/>
        </w:rPr>
      </w:pPr>
      <w:r w:rsidRPr="00C72BF2">
        <w:rPr>
          <w:rFonts w:ascii="Arial Narrow" w:hAnsi="Arial Narrow"/>
          <w:sz w:val="20"/>
          <w:szCs w:val="20"/>
        </w:rPr>
        <w:t>-</w:t>
      </w:r>
      <w:r>
        <w:rPr>
          <w:rFonts w:ascii="Arial Narrow" w:hAnsi="Arial Narrow"/>
          <w:sz w:val="20"/>
          <w:szCs w:val="20"/>
        </w:rPr>
        <w:t xml:space="preserve"> </w:t>
      </w:r>
      <w:r w:rsidRPr="00C72BF2">
        <w:rPr>
          <w:rFonts w:ascii="Arial Narrow" w:hAnsi="Arial Narrow"/>
          <w:sz w:val="20"/>
          <w:szCs w:val="20"/>
        </w:rPr>
        <w:t>Эспек Римму Васильевну, жителя поселка Ессей Эвенкийского муниципального района;</w:t>
      </w:r>
    </w:p>
    <w:p w:rsidR="00C72BF2" w:rsidRPr="00C72BF2" w:rsidRDefault="00C72BF2" w:rsidP="00C72BF2">
      <w:pPr>
        <w:widowControl w:val="0"/>
        <w:autoSpaceDE w:val="0"/>
        <w:autoSpaceDN w:val="0"/>
        <w:adjustRightInd w:val="0"/>
        <w:jc w:val="both"/>
        <w:rPr>
          <w:rFonts w:ascii="Arial Narrow" w:hAnsi="Arial Narrow"/>
          <w:sz w:val="20"/>
          <w:szCs w:val="20"/>
        </w:rPr>
      </w:pPr>
      <w:r w:rsidRPr="00C72BF2">
        <w:rPr>
          <w:rFonts w:ascii="Arial Narrow" w:hAnsi="Arial Narrow"/>
          <w:sz w:val="20"/>
          <w:szCs w:val="20"/>
        </w:rPr>
        <w:t>-</w:t>
      </w:r>
      <w:r>
        <w:rPr>
          <w:rFonts w:ascii="Arial Narrow" w:hAnsi="Arial Narrow"/>
          <w:sz w:val="20"/>
          <w:szCs w:val="20"/>
        </w:rPr>
        <w:t xml:space="preserve"> </w:t>
      </w:r>
      <w:r w:rsidRPr="00C72BF2">
        <w:rPr>
          <w:rFonts w:ascii="Arial Narrow" w:hAnsi="Arial Narrow"/>
          <w:sz w:val="20"/>
          <w:szCs w:val="20"/>
        </w:rPr>
        <w:t>Маймага Геннадия Николаевича, жителя поселка Ессей Эвенкийского муниципального района.</w:t>
      </w:r>
    </w:p>
    <w:p w:rsidR="00C72BF2" w:rsidRPr="00C72BF2" w:rsidRDefault="00C72BF2" w:rsidP="00C72BF2">
      <w:pPr>
        <w:widowControl w:val="0"/>
        <w:autoSpaceDE w:val="0"/>
        <w:autoSpaceDN w:val="0"/>
        <w:adjustRightInd w:val="0"/>
        <w:jc w:val="both"/>
        <w:rPr>
          <w:rFonts w:ascii="Arial Narrow" w:hAnsi="Arial Narrow"/>
          <w:sz w:val="20"/>
          <w:szCs w:val="20"/>
        </w:rPr>
      </w:pPr>
      <w:r>
        <w:rPr>
          <w:rFonts w:ascii="Arial Narrow" w:hAnsi="Arial Narrow"/>
          <w:color w:val="000000"/>
          <w:sz w:val="20"/>
          <w:szCs w:val="20"/>
        </w:rPr>
        <w:t>2.</w:t>
      </w:r>
      <w:r w:rsidRPr="00C72BF2">
        <w:rPr>
          <w:rFonts w:ascii="Arial Narrow" w:hAnsi="Arial Narrow"/>
          <w:color w:val="000000"/>
          <w:sz w:val="20"/>
          <w:szCs w:val="20"/>
        </w:rPr>
        <w:tab/>
        <w:t>Контроль исполнения настоящего постановления оставляю за собой.</w:t>
      </w:r>
    </w:p>
    <w:p w:rsidR="00C72BF2" w:rsidRPr="00C72BF2" w:rsidRDefault="00C72BF2" w:rsidP="00C72BF2">
      <w:pPr>
        <w:jc w:val="both"/>
        <w:rPr>
          <w:rFonts w:ascii="Arial Narrow" w:hAnsi="Arial Narrow"/>
          <w:sz w:val="20"/>
          <w:szCs w:val="20"/>
        </w:rPr>
      </w:pPr>
      <w:r>
        <w:rPr>
          <w:rFonts w:ascii="Arial Narrow" w:hAnsi="Arial Narrow"/>
          <w:color w:val="000000"/>
          <w:sz w:val="20"/>
          <w:szCs w:val="20"/>
        </w:rPr>
        <w:t>3.</w:t>
      </w:r>
      <w:r w:rsidRPr="00C72BF2">
        <w:rPr>
          <w:rFonts w:ascii="Arial Narrow" w:hAnsi="Arial Narrow"/>
          <w:color w:val="000000"/>
          <w:sz w:val="20"/>
          <w:szCs w:val="20"/>
        </w:rPr>
        <w:tab/>
      </w:r>
      <w:r w:rsidRPr="00C72BF2">
        <w:rPr>
          <w:rFonts w:ascii="Arial Narrow" w:hAnsi="Arial Narrow"/>
          <w:sz w:val="20"/>
          <w:szCs w:val="20"/>
        </w:rPr>
        <w:t>Настоящее постановление вступает в силу с момента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C72BF2" w:rsidRPr="00C72BF2" w:rsidRDefault="00C72BF2" w:rsidP="00C72BF2">
      <w:pPr>
        <w:jc w:val="both"/>
        <w:rPr>
          <w:rFonts w:ascii="Arial Narrow" w:hAnsi="Arial Narrow"/>
          <w:sz w:val="20"/>
          <w:szCs w:val="20"/>
        </w:rPr>
      </w:pPr>
    </w:p>
    <w:p w:rsidR="00C72BF2" w:rsidRPr="00C72BF2" w:rsidRDefault="00C72BF2" w:rsidP="00C72BF2">
      <w:pPr>
        <w:jc w:val="both"/>
        <w:rPr>
          <w:rFonts w:ascii="Arial Narrow" w:hAnsi="Arial Narrow"/>
          <w:sz w:val="20"/>
          <w:szCs w:val="20"/>
        </w:rPr>
      </w:pPr>
      <w:r w:rsidRPr="00C72BF2">
        <w:rPr>
          <w:rFonts w:ascii="Arial Narrow" w:hAnsi="Arial Narrow"/>
          <w:sz w:val="20"/>
          <w:szCs w:val="20"/>
        </w:rPr>
        <w:t>Глава</w:t>
      </w:r>
    </w:p>
    <w:p w:rsidR="00C72BF2" w:rsidRPr="00C72BF2" w:rsidRDefault="00C72BF2" w:rsidP="00C72BF2">
      <w:pPr>
        <w:jc w:val="both"/>
        <w:rPr>
          <w:rFonts w:ascii="Arial Narrow" w:hAnsi="Arial Narrow"/>
          <w:sz w:val="20"/>
          <w:szCs w:val="20"/>
        </w:rPr>
      </w:pPr>
      <w:r w:rsidRPr="00C72BF2">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C72BF2">
        <w:rPr>
          <w:rFonts w:ascii="Arial Narrow" w:hAnsi="Arial Narrow"/>
          <w:sz w:val="20"/>
          <w:szCs w:val="20"/>
        </w:rPr>
        <w:t xml:space="preserve">     п/п             </w:t>
      </w:r>
      <w:r>
        <w:rPr>
          <w:rFonts w:ascii="Arial Narrow" w:hAnsi="Arial Narrow"/>
          <w:sz w:val="20"/>
          <w:szCs w:val="20"/>
        </w:rPr>
        <w:t xml:space="preserve">                                   </w:t>
      </w:r>
      <w:r w:rsidRPr="00C72BF2">
        <w:rPr>
          <w:rFonts w:ascii="Arial Narrow" w:hAnsi="Arial Narrow"/>
          <w:sz w:val="20"/>
          <w:szCs w:val="20"/>
        </w:rPr>
        <w:t xml:space="preserve">       А.Ю. Черкасов</w:t>
      </w:r>
    </w:p>
    <w:p w:rsidR="00C72BF2" w:rsidRPr="00FA3862" w:rsidRDefault="00C72BF2" w:rsidP="00FA3862">
      <w:pPr>
        <w:tabs>
          <w:tab w:val="left" w:pos="2430"/>
        </w:tabs>
        <w:jc w:val="center"/>
        <w:rPr>
          <w:rFonts w:ascii="Arial Narrow" w:hAnsi="Arial Narrow"/>
          <w:sz w:val="20"/>
          <w:szCs w:val="20"/>
        </w:rPr>
      </w:pPr>
    </w:p>
    <w:p w:rsidR="00FA3862" w:rsidRPr="00FA3862" w:rsidRDefault="00FA3862" w:rsidP="00FA3862">
      <w:pPr>
        <w:pStyle w:val="3"/>
        <w:spacing w:before="0" w:after="0"/>
        <w:jc w:val="center"/>
        <w:rPr>
          <w:rFonts w:ascii="Arial Narrow" w:hAnsi="Arial Narrow"/>
          <w:spacing w:val="30"/>
          <w:sz w:val="20"/>
          <w:szCs w:val="20"/>
        </w:rPr>
      </w:pPr>
      <w:r w:rsidRPr="00FA3862">
        <w:rPr>
          <w:rFonts w:ascii="Arial Narrow" w:hAnsi="Arial Narrow"/>
          <w:spacing w:val="30"/>
          <w:sz w:val="20"/>
          <w:szCs w:val="20"/>
        </w:rPr>
        <w:t>АДМИНИСТРАЦИЯ</w:t>
      </w:r>
    </w:p>
    <w:p w:rsidR="00FA3862" w:rsidRPr="00FA3862" w:rsidRDefault="00FA3862" w:rsidP="00FA3862">
      <w:pPr>
        <w:pStyle w:val="2"/>
        <w:spacing w:before="0" w:after="0"/>
        <w:jc w:val="center"/>
        <w:rPr>
          <w:rFonts w:ascii="Arial Narrow" w:hAnsi="Arial Narrow"/>
          <w:b w:val="0"/>
          <w:i w:val="0"/>
          <w:spacing w:val="60"/>
          <w:sz w:val="20"/>
          <w:szCs w:val="20"/>
        </w:rPr>
      </w:pPr>
      <w:r w:rsidRPr="00FA3862">
        <w:rPr>
          <w:rFonts w:ascii="Arial Narrow" w:hAnsi="Arial Narrow"/>
          <w:i w:val="0"/>
          <w:spacing w:val="60"/>
          <w:sz w:val="20"/>
          <w:szCs w:val="20"/>
        </w:rPr>
        <w:t>Эвенкийского муниципального района</w:t>
      </w:r>
    </w:p>
    <w:p w:rsidR="00FA3862" w:rsidRPr="00FA3862" w:rsidRDefault="00FA3862" w:rsidP="00FA3862">
      <w:pPr>
        <w:jc w:val="center"/>
        <w:rPr>
          <w:rFonts w:ascii="Arial Narrow" w:hAnsi="Arial Narrow"/>
          <w:b/>
          <w:sz w:val="20"/>
          <w:szCs w:val="20"/>
        </w:rPr>
      </w:pPr>
      <w:r w:rsidRPr="00FA3862">
        <w:rPr>
          <w:rFonts w:ascii="Arial Narrow" w:hAnsi="Arial Narrow"/>
          <w:b/>
          <w:sz w:val="20"/>
          <w:szCs w:val="20"/>
        </w:rPr>
        <w:t>Красноярского края</w:t>
      </w:r>
    </w:p>
    <w:p w:rsidR="00FA3862" w:rsidRPr="00FA3862" w:rsidRDefault="00FA3862" w:rsidP="00FA3862">
      <w:pPr>
        <w:jc w:val="center"/>
        <w:rPr>
          <w:rFonts w:ascii="Arial Narrow" w:hAnsi="Arial Narrow"/>
          <w:b/>
          <w:w w:val="80"/>
          <w:position w:val="4"/>
          <w:sz w:val="20"/>
          <w:szCs w:val="20"/>
        </w:rPr>
      </w:pPr>
      <w:r w:rsidRPr="00FA3862">
        <w:rPr>
          <w:rFonts w:ascii="Arial Narrow" w:hAnsi="Arial Narrow"/>
          <w:b/>
          <w:noProof/>
          <w:sz w:val="20"/>
          <w:szCs w:val="20"/>
        </w:rPr>
        <mc:AlternateContent>
          <mc:Choice Requires="wps">
            <w:drawing>
              <wp:anchor distT="0" distB="0" distL="114300" distR="114300" simplePos="0" relativeHeight="251715584" behindDoc="0" locked="0" layoutInCell="0" allowOverlap="1" wp14:anchorId="6D89E9EA" wp14:editId="5EDFBA41">
                <wp:simplePos x="0" y="0"/>
                <wp:positionH relativeFrom="column">
                  <wp:posOffset>106680</wp:posOffset>
                </wp:positionH>
                <wp:positionV relativeFrom="paragraph">
                  <wp:posOffset>93345</wp:posOffset>
                </wp:positionV>
                <wp:extent cx="5486400" cy="0"/>
                <wp:effectExtent l="24765" t="20320" r="22860" b="27305"/>
                <wp:wrapTopAndBottom/>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FACB9" id="Прямая соединительная линия 5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NrtVQIAAGYEAAAOAAAAZHJzL2Uyb0RvYy54bWysVN1u0zAUvkfiHSzfd0m6rHTR0gk1LTcD&#10;Jm08gBs7jYVjW7bbtEJIsGukPQKvwAVIkwY8Q/pGHLs/2uAGIXLhHPuc8+U73znO2fmqEWjJjOVK&#10;5jg5ijFislSUy3mO31xPe0OMrCOSEqEky/GaWXw+evrkrNUZ66taCcoMAhBps1bnuHZOZ1Fky5o1&#10;xB4pzSQ4K2Ua4mBr5hE1pAX0RkT9OB5ErTJUG1Uya+G02DrxKOBXFSvd66qyzCGRY+DmwmrCOvNr&#10;NDoj2dwQXfNyR4P8A4uGcAkfPUAVxBG0MPwPqIaXRllVuaNSNZGqKl6yUANUk8S/VXNVE81CLSCO&#10;1QeZ7P+DLV8tLw3iNMcnA4wkaaBH3efNh81t9737srlFm4/dz+5b97W76350d5sbsO83n8D2zu5+&#10;d3yLIB20bLXNAHIsL41Xo1zJK32hyrcWSTWuiZyzUNP1WsN3Ep8RPUrxG6uB0ax9qSjEkIVTQdhV&#10;ZRoPCZKhVejf+tA/tnKohMOTdDhIY2hzufdFJNsnamPdC6Ya5I0cCy69tCQjywvrPBGS7UP8sVRT&#10;LkQYDyFRm+PjYRKgGw1i0ZkIyVYJTn2gT7FmPhsLg5bED1t4QoXgeRhm1ELSAFwzQic72xEutjYQ&#10;EdLjQVlAbWdtp+ndaXw6GU6GaS/tDya9NC6K3vPpOO0Npsmzk+K4GI+L5L2nlqRZzSll0rPbT3aS&#10;/t3k7O7YdiYPs32QJHqMHrQDsvt3IB366lu5HYqZoutLs+83DHMI3l08f1se7sF++HsY/QIAAP//&#10;AwBQSwMEFAAGAAgAAAAhAIQJBpXbAAAACAEAAA8AAABkcnMvZG93bnJldi54bWxMj0FPwzAMhe9I&#10;/IfISNxYAkKjlKbTmDShCS4MfkDWeG21xqkab2v/PUYc2Ml671nPn4vFGDp1wiG1kSzczwwopCr6&#10;lmoL31/ruwxUYkfedZHQwoQJFuX1VeFyH8/0iact10pKKOXOQsPc51qnqsHg0iz2SJLt4xAcixxq&#10;7Qd3lvLQ6Qdj5jq4luRC43pcNVgdtsdggQ/m7f3Vradl2G+4fp6qsFl9WHt7My5fQDGO/L8Mv/iC&#10;DqUw7eKRfFKd6LmQs8zHJ1CSZ5kRY/dn6LLQlw+UPwAAAP//AwBQSwECLQAUAAYACAAAACEAtoM4&#10;kv4AAADhAQAAEwAAAAAAAAAAAAAAAAAAAAAAW0NvbnRlbnRfVHlwZXNdLnhtbFBLAQItABQABgAI&#10;AAAAIQA4/SH/1gAAAJQBAAALAAAAAAAAAAAAAAAAAC8BAABfcmVscy8ucmVsc1BLAQItABQABgAI&#10;AAAAIQAs8NrtVQIAAGYEAAAOAAAAAAAAAAAAAAAAAC4CAABkcnMvZTJvRG9jLnhtbFBLAQItABQA&#10;BgAIAAAAIQCECQaV2wAAAAgBAAAPAAAAAAAAAAAAAAAAAK8EAABkcnMvZG93bnJldi54bWxQSwUG&#10;AAAAAAQABADzAAAAtwUAAAAA&#10;" o:allowincell="f" strokeweight="3pt">
                <v:stroke linestyle="thinThin"/>
                <w10:wrap type="topAndBottom"/>
              </v:line>
            </w:pict>
          </mc:Fallback>
        </mc:AlternateContent>
      </w:r>
      <w:r w:rsidRPr="00FA3862">
        <w:rPr>
          <w:rFonts w:ascii="Arial Narrow" w:hAnsi="Arial Narrow"/>
          <w:b/>
          <w:w w:val="80"/>
          <w:position w:val="4"/>
          <w:sz w:val="20"/>
          <w:szCs w:val="20"/>
        </w:rPr>
        <w:t>ПОСТАНОВЛЕНИЕ</w:t>
      </w:r>
    </w:p>
    <w:p w:rsidR="00FA3862" w:rsidRPr="00FA3862" w:rsidRDefault="00FA3862" w:rsidP="00FA3862">
      <w:pPr>
        <w:rPr>
          <w:rFonts w:ascii="Arial Narrow" w:hAnsi="Arial Narrow"/>
          <w:sz w:val="20"/>
          <w:szCs w:val="20"/>
        </w:rPr>
      </w:pPr>
    </w:p>
    <w:p w:rsidR="00FA3862" w:rsidRPr="00FA3862" w:rsidRDefault="00FA3862" w:rsidP="00FA3862">
      <w:pPr>
        <w:tabs>
          <w:tab w:val="left" w:pos="720"/>
        </w:tabs>
        <w:jc w:val="both"/>
        <w:rPr>
          <w:rFonts w:ascii="Arial Narrow" w:hAnsi="Arial Narrow"/>
          <w:sz w:val="20"/>
          <w:szCs w:val="20"/>
        </w:rPr>
      </w:pPr>
      <w:r w:rsidRPr="00FA3862">
        <w:rPr>
          <w:rFonts w:ascii="Arial Narrow" w:hAnsi="Arial Narrow"/>
          <w:sz w:val="20"/>
          <w:szCs w:val="20"/>
        </w:rPr>
        <w:t xml:space="preserve">«05» 07 2023                                 </w:t>
      </w:r>
      <w:r>
        <w:rPr>
          <w:rFonts w:ascii="Arial Narrow" w:hAnsi="Arial Narrow"/>
          <w:sz w:val="20"/>
          <w:szCs w:val="20"/>
        </w:rPr>
        <w:t xml:space="preserve">                                                   </w:t>
      </w:r>
      <w:r w:rsidRPr="00FA3862">
        <w:rPr>
          <w:rFonts w:ascii="Arial Narrow" w:hAnsi="Arial Narrow"/>
          <w:sz w:val="20"/>
          <w:szCs w:val="20"/>
        </w:rPr>
        <w:t xml:space="preserve">     п. Тура         </w:t>
      </w:r>
      <w:r>
        <w:rPr>
          <w:rFonts w:ascii="Arial Narrow" w:hAnsi="Arial Narrow"/>
          <w:sz w:val="20"/>
          <w:szCs w:val="20"/>
        </w:rPr>
        <w:t xml:space="preserve">                             </w:t>
      </w:r>
      <w:r w:rsidRPr="00FA3862">
        <w:rPr>
          <w:rFonts w:ascii="Arial Narrow" w:hAnsi="Arial Narrow"/>
          <w:sz w:val="20"/>
          <w:szCs w:val="20"/>
        </w:rPr>
        <w:t xml:space="preserve">                                          № 384-п</w:t>
      </w:r>
    </w:p>
    <w:p w:rsidR="00FA3862" w:rsidRPr="00FA3862" w:rsidRDefault="00FA3862" w:rsidP="00FA3862">
      <w:pPr>
        <w:rPr>
          <w:rFonts w:ascii="Arial Narrow" w:hAnsi="Arial Narrow"/>
          <w:sz w:val="20"/>
          <w:szCs w:val="20"/>
        </w:rPr>
      </w:pPr>
    </w:p>
    <w:p w:rsidR="00FA3862" w:rsidRPr="00FA3862" w:rsidRDefault="00FA3862" w:rsidP="00FA3862">
      <w:pPr>
        <w:ind w:firstLine="709"/>
        <w:jc w:val="both"/>
        <w:rPr>
          <w:rFonts w:ascii="Arial Narrow" w:hAnsi="Arial Narrow"/>
          <w:sz w:val="20"/>
          <w:szCs w:val="20"/>
        </w:rPr>
      </w:pPr>
      <w:r w:rsidRPr="00FA3862">
        <w:rPr>
          <w:rFonts w:ascii="Arial Narrow" w:hAnsi="Arial Narrow"/>
          <w:sz w:val="20"/>
          <w:szCs w:val="20"/>
        </w:rPr>
        <w:t>За огромный</w:t>
      </w:r>
      <w:r>
        <w:rPr>
          <w:rFonts w:ascii="Arial Narrow" w:hAnsi="Arial Narrow"/>
          <w:sz w:val="20"/>
          <w:szCs w:val="20"/>
        </w:rPr>
        <w:t>,</w:t>
      </w:r>
      <w:r w:rsidRPr="00FA3862">
        <w:rPr>
          <w:rFonts w:ascii="Arial Narrow" w:hAnsi="Arial Narrow"/>
          <w:sz w:val="20"/>
          <w:szCs w:val="20"/>
        </w:rPr>
        <w:t xml:space="preserve"> неоценимый вклад в развитие и популяризацию вольной борьбы и национальной борьбы «</w:t>
      </w:r>
      <w:proofErr w:type="spellStart"/>
      <w:r w:rsidRPr="00FA3862">
        <w:rPr>
          <w:rFonts w:ascii="Arial Narrow" w:hAnsi="Arial Narrow"/>
          <w:sz w:val="20"/>
          <w:szCs w:val="20"/>
        </w:rPr>
        <w:t>хапсагай</w:t>
      </w:r>
      <w:proofErr w:type="spellEnd"/>
      <w:r w:rsidRPr="00FA3862">
        <w:rPr>
          <w:rFonts w:ascii="Arial Narrow" w:hAnsi="Arial Narrow"/>
          <w:sz w:val="20"/>
          <w:szCs w:val="20"/>
        </w:rPr>
        <w:t xml:space="preserve">» , в связи с 395 - летним юбилеем со дня образования поселка Ессей Эвенкийского муниципального района, на основании постановления Администрации Эвенкийского муниципального района от 13.01.2010 № 05-п «О порядке поощрения и </w:t>
      </w:r>
      <w:r w:rsidRPr="00FA3862">
        <w:rPr>
          <w:rFonts w:ascii="Arial Narrow" w:hAnsi="Arial Narrow"/>
          <w:sz w:val="20"/>
          <w:szCs w:val="20"/>
        </w:rPr>
        <w:lastRenderedPageBreak/>
        <w:t>награждения от имени Администрации Эвенкийского муниципального района» (в редакции постановления от 08.04.2016 №187-п, от 10.09.2019 №367-п),</w:t>
      </w:r>
      <w:r>
        <w:rPr>
          <w:rFonts w:ascii="Arial Narrow" w:hAnsi="Arial Narrow"/>
          <w:sz w:val="20"/>
          <w:szCs w:val="20"/>
        </w:rPr>
        <w:t xml:space="preserve"> </w:t>
      </w:r>
      <w:r w:rsidRPr="00FA3862">
        <w:rPr>
          <w:rFonts w:ascii="Arial Narrow" w:hAnsi="Arial Narrow"/>
          <w:b/>
          <w:color w:val="000000"/>
          <w:sz w:val="20"/>
          <w:szCs w:val="20"/>
        </w:rPr>
        <w:t>ПОСТАНОВЛЯЮ:</w:t>
      </w:r>
    </w:p>
    <w:p w:rsidR="00FA3862" w:rsidRPr="00FA3862" w:rsidRDefault="00FA3862" w:rsidP="00FA3862">
      <w:pPr>
        <w:pStyle w:val="aff6"/>
        <w:tabs>
          <w:tab w:val="left" w:pos="0"/>
          <w:tab w:val="left" w:pos="709"/>
        </w:tabs>
        <w:ind w:left="0"/>
        <w:jc w:val="both"/>
        <w:rPr>
          <w:rFonts w:ascii="Arial Narrow" w:hAnsi="Arial Narrow"/>
          <w:color w:val="000000"/>
          <w:sz w:val="20"/>
          <w:szCs w:val="20"/>
        </w:rPr>
      </w:pPr>
      <w:r>
        <w:rPr>
          <w:rFonts w:ascii="Arial Narrow" w:hAnsi="Arial Narrow"/>
          <w:sz w:val="20"/>
          <w:szCs w:val="20"/>
        </w:rPr>
        <w:t>1.</w:t>
      </w:r>
      <w:r>
        <w:rPr>
          <w:rFonts w:ascii="Arial Narrow" w:hAnsi="Arial Narrow"/>
          <w:sz w:val="20"/>
          <w:szCs w:val="20"/>
        </w:rPr>
        <w:tab/>
      </w:r>
      <w:r w:rsidRPr="00FA3862">
        <w:rPr>
          <w:rFonts w:ascii="Arial Narrow" w:hAnsi="Arial Narrow"/>
          <w:sz w:val="20"/>
          <w:szCs w:val="20"/>
        </w:rPr>
        <w:t xml:space="preserve">Наградить </w:t>
      </w:r>
      <w:r w:rsidRPr="00FA3862">
        <w:rPr>
          <w:rFonts w:ascii="Arial Narrow" w:hAnsi="Arial Narrow"/>
          <w:color w:val="000000"/>
          <w:sz w:val="20"/>
          <w:szCs w:val="20"/>
        </w:rPr>
        <w:t>Почетной грамотой Администрации Эвенкийского муниципального района:</w:t>
      </w:r>
    </w:p>
    <w:p w:rsidR="00FA3862" w:rsidRPr="00FA3862" w:rsidRDefault="00FA3862" w:rsidP="00FA3862">
      <w:pPr>
        <w:widowControl w:val="0"/>
        <w:autoSpaceDE w:val="0"/>
        <w:autoSpaceDN w:val="0"/>
        <w:adjustRightInd w:val="0"/>
        <w:jc w:val="both"/>
        <w:rPr>
          <w:rFonts w:ascii="Arial Narrow" w:hAnsi="Arial Narrow"/>
          <w:sz w:val="20"/>
          <w:szCs w:val="20"/>
        </w:rPr>
      </w:pPr>
      <w:r w:rsidRPr="00FA3862">
        <w:rPr>
          <w:rFonts w:ascii="Arial Narrow" w:hAnsi="Arial Narrow"/>
          <w:sz w:val="20"/>
          <w:szCs w:val="20"/>
        </w:rPr>
        <w:t>-</w:t>
      </w:r>
      <w:r>
        <w:rPr>
          <w:rFonts w:ascii="Arial Narrow" w:hAnsi="Arial Narrow"/>
          <w:sz w:val="20"/>
          <w:szCs w:val="20"/>
        </w:rPr>
        <w:t xml:space="preserve"> </w:t>
      </w:r>
      <w:r w:rsidRPr="00FA3862">
        <w:rPr>
          <w:rFonts w:ascii="Arial Narrow" w:hAnsi="Arial Narrow"/>
          <w:sz w:val="20"/>
          <w:szCs w:val="20"/>
        </w:rPr>
        <w:t>Эспек Виталия Александровича, мастера спорта России по вольной борьбе, уроженца поселка Ессей Эвенкийского муниципального района;</w:t>
      </w:r>
    </w:p>
    <w:p w:rsidR="00FA3862" w:rsidRPr="00FA3862" w:rsidRDefault="00FA3862" w:rsidP="00FA3862">
      <w:pPr>
        <w:widowControl w:val="0"/>
        <w:autoSpaceDE w:val="0"/>
        <w:autoSpaceDN w:val="0"/>
        <w:adjustRightInd w:val="0"/>
        <w:jc w:val="both"/>
        <w:rPr>
          <w:rFonts w:ascii="Arial Narrow" w:hAnsi="Arial Narrow"/>
          <w:sz w:val="20"/>
          <w:szCs w:val="20"/>
        </w:rPr>
      </w:pPr>
      <w:r w:rsidRPr="00FA3862">
        <w:rPr>
          <w:rFonts w:ascii="Arial Narrow" w:hAnsi="Arial Narrow"/>
          <w:sz w:val="20"/>
          <w:szCs w:val="20"/>
        </w:rPr>
        <w:t>-</w:t>
      </w:r>
      <w:r>
        <w:rPr>
          <w:rFonts w:ascii="Arial Narrow" w:hAnsi="Arial Narrow"/>
          <w:sz w:val="20"/>
          <w:szCs w:val="20"/>
        </w:rPr>
        <w:t xml:space="preserve"> </w:t>
      </w:r>
      <w:r w:rsidRPr="00FA3862">
        <w:rPr>
          <w:rFonts w:ascii="Arial Narrow" w:hAnsi="Arial Narrow"/>
          <w:sz w:val="20"/>
          <w:szCs w:val="20"/>
        </w:rPr>
        <w:t>Эспек Дмитрия Владимировича, мастера спорта России по вольной борьбе, уроженца поселка Ессей Эвенкийского муниципального района.</w:t>
      </w:r>
    </w:p>
    <w:p w:rsidR="00FA3862" w:rsidRPr="00FA3862" w:rsidRDefault="00FA3862" w:rsidP="00FA3862">
      <w:pPr>
        <w:widowControl w:val="0"/>
        <w:autoSpaceDE w:val="0"/>
        <w:autoSpaceDN w:val="0"/>
        <w:adjustRightInd w:val="0"/>
        <w:jc w:val="both"/>
        <w:rPr>
          <w:rFonts w:ascii="Arial Narrow" w:hAnsi="Arial Narrow"/>
          <w:sz w:val="20"/>
          <w:szCs w:val="20"/>
        </w:rPr>
      </w:pPr>
      <w:r>
        <w:rPr>
          <w:rFonts w:ascii="Arial Narrow" w:hAnsi="Arial Narrow"/>
          <w:color w:val="000000"/>
          <w:sz w:val="20"/>
          <w:szCs w:val="20"/>
        </w:rPr>
        <w:t>2.</w:t>
      </w:r>
      <w:r w:rsidRPr="00FA3862">
        <w:rPr>
          <w:rFonts w:ascii="Arial Narrow" w:hAnsi="Arial Narrow"/>
          <w:color w:val="000000"/>
          <w:sz w:val="20"/>
          <w:szCs w:val="20"/>
        </w:rPr>
        <w:tab/>
        <w:t>Контроль исполнения настоящего постановления оставляю за собой.</w:t>
      </w:r>
    </w:p>
    <w:p w:rsidR="00FA3862" w:rsidRPr="00FA3862" w:rsidRDefault="00FA3862" w:rsidP="00FA3862">
      <w:pPr>
        <w:jc w:val="both"/>
        <w:rPr>
          <w:rFonts w:ascii="Arial Narrow" w:hAnsi="Arial Narrow"/>
          <w:sz w:val="20"/>
          <w:szCs w:val="20"/>
        </w:rPr>
      </w:pPr>
      <w:r>
        <w:rPr>
          <w:rFonts w:ascii="Arial Narrow" w:hAnsi="Arial Narrow"/>
          <w:color w:val="000000"/>
          <w:sz w:val="20"/>
          <w:szCs w:val="20"/>
        </w:rPr>
        <w:t>3.</w:t>
      </w:r>
      <w:r w:rsidRPr="00FA3862">
        <w:rPr>
          <w:rFonts w:ascii="Arial Narrow" w:hAnsi="Arial Narrow"/>
          <w:color w:val="000000"/>
          <w:sz w:val="20"/>
          <w:szCs w:val="20"/>
        </w:rPr>
        <w:tab/>
        <w:t xml:space="preserve">Настоящее постановление вступает в силу с момента подписания и </w:t>
      </w:r>
      <w:r w:rsidRPr="00FA3862">
        <w:rPr>
          <w:rFonts w:ascii="Arial Narrow" w:hAnsi="Arial Narrow"/>
          <w:sz w:val="20"/>
          <w:szCs w:val="20"/>
        </w:rPr>
        <w:t>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FA3862" w:rsidRPr="00FA3862" w:rsidRDefault="00FA3862" w:rsidP="00FA3862">
      <w:pPr>
        <w:rPr>
          <w:rFonts w:ascii="Arial Narrow" w:hAnsi="Arial Narrow"/>
          <w:sz w:val="20"/>
          <w:szCs w:val="20"/>
        </w:rPr>
      </w:pPr>
    </w:p>
    <w:p w:rsidR="00FA3862" w:rsidRPr="00FA3862" w:rsidRDefault="00FA3862" w:rsidP="00FA3862">
      <w:pPr>
        <w:jc w:val="both"/>
        <w:rPr>
          <w:rFonts w:ascii="Arial Narrow" w:hAnsi="Arial Narrow"/>
          <w:sz w:val="20"/>
          <w:szCs w:val="20"/>
        </w:rPr>
      </w:pPr>
      <w:r w:rsidRPr="00FA3862">
        <w:rPr>
          <w:rFonts w:ascii="Arial Narrow" w:hAnsi="Arial Narrow"/>
          <w:sz w:val="20"/>
          <w:szCs w:val="20"/>
        </w:rPr>
        <w:t>Глава</w:t>
      </w:r>
    </w:p>
    <w:p w:rsidR="00FA3862" w:rsidRPr="00FA3862" w:rsidRDefault="00FA3862" w:rsidP="00FA3862">
      <w:pPr>
        <w:jc w:val="both"/>
        <w:rPr>
          <w:rFonts w:ascii="Arial Narrow" w:hAnsi="Arial Narrow"/>
          <w:sz w:val="20"/>
          <w:szCs w:val="20"/>
        </w:rPr>
      </w:pPr>
      <w:r w:rsidRPr="00FA3862">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FA3862">
        <w:rPr>
          <w:rFonts w:ascii="Arial Narrow" w:hAnsi="Arial Narrow"/>
          <w:sz w:val="20"/>
          <w:szCs w:val="20"/>
        </w:rPr>
        <w:t xml:space="preserve">    п/п          </w:t>
      </w:r>
      <w:r>
        <w:rPr>
          <w:rFonts w:ascii="Arial Narrow" w:hAnsi="Arial Narrow"/>
          <w:sz w:val="20"/>
          <w:szCs w:val="20"/>
        </w:rPr>
        <w:t xml:space="preserve">                                             </w:t>
      </w:r>
      <w:r w:rsidRPr="00FA3862">
        <w:rPr>
          <w:rFonts w:ascii="Arial Narrow" w:hAnsi="Arial Narrow"/>
          <w:sz w:val="20"/>
          <w:szCs w:val="20"/>
        </w:rPr>
        <w:t xml:space="preserve">      А.Ю. Черкасов</w:t>
      </w:r>
    </w:p>
    <w:p w:rsidR="00FA3862" w:rsidRPr="00FA3862" w:rsidRDefault="00FA3862" w:rsidP="00FA3862">
      <w:pPr>
        <w:tabs>
          <w:tab w:val="left" w:pos="2430"/>
        </w:tabs>
        <w:jc w:val="center"/>
        <w:rPr>
          <w:rFonts w:ascii="Arial Narrow" w:hAnsi="Arial Narrow"/>
          <w:b/>
          <w:sz w:val="20"/>
          <w:szCs w:val="20"/>
        </w:rPr>
      </w:pPr>
    </w:p>
    <w:p w:rsidR="00FA3862" w:rsidRPr="00FA3862" w:rsidRDefault="00FA3862" w:rsidP="00FA3862">
      <w:pPr>
        <w:pStyle w:val="3"/>
        <w:spacing w:before="0" w:after="0"/>
        <w:jc w:val="center"/>
        <w:rPr>
          <w:rFonts w:ascii="Arial Narrow" w:hAnsi="Arial Narrow"/>
          <w:spacing w:val="30"/>
          <w:sz w:val="20"/>
          <w:szCs w:val="20"/>
        </w:rPr>
      </w:pPr>
      <w:r w:rsidRPr="00FA3862">
        <w:rPr>
          <w:rFonts w:ascii="Arial Narrow" w:hAnsi="Arial Narrow"/>
          <w:spacing w:val="30"/>
          <w:sz w:val="20"/>
          <w:szCs w:val="20"/>
        </w:rPr>
        <w:t>АДМИНИСТРАЦИЯ</w:t>
      </w:r>
    </w:p>
    <w:p w:rsidR="00FA3862" w:rsidRPr="00FA3862" w:rsidRDefault="00FA3862" w:rsidP="00FA3862">
      <w:pPr>
        <w:pStyle w:val="2"/>
        <w:spacing w:before="0" w:after="0"/>
        <w:jc w:val="center"/>
        <w:rPr>
          <w:rFonts w:ascii="Arial Narrow" w:hAnsi="Arial Narrow"/>
          <w:i w:val="0"/>
          <w:spacing w:val="60"/>
          <w:sz w:val="20"/>
          <w:szCs w:val="20"/>
        </w:rPr>
      </w:pPr>
      <w:r w:rsidRPr="00FA3862">
        <w:rPr>
          <w:rFonts w:ascii="Arial Narrow" w:hAnsi="Arial Narrow"/>
          <w:i w:val="0"/>
          <w:spacing w:val="60"/>
          <w:sz w:val="20"/>
          <w:szCs w:val="20"/>
        </w:rPr>
        <w:t>Эвенкийского муниципального района</w:t>
      </w:r>
    </w:p>
    <w:p w:rsidR="00FA3862" w:rsidRPr="00FA3862" w:rsidRDefault="00FA3862" w:rsidP="00FA3862">
      <w:pPr>
        <w:jc w:val="center"/>
        <w:rPr>
          <w:rFonts w:ascii="Arial Narrow" w:hAnsi="Arial Narrow"/>
          <w:b/>
          <w:sz w:val="20"/>
          <w:szCs w:val="20"/>
        </w:rPr>
      </w:pPr>
      <w:r w:rsidRPr="00FA3862">
        <w:rPr>
          <w:rFonts w:ascii="Arial Narrow" w:hAnsi="Arial Narrow"/>
          <w:b/>
          <w:sz w:val="20"/>
          <w:szCs w:val="20"/>
        </w:rPr>
        <w:t>Красноярского края</w:t>
      </w:r>
    </w:p>
    <w:p w:rsidR="00FA3862" w:rsidRPr="00FA3862" w:rsidRDefault="00FA3862" w:rsidP="00FA3862">
      <w:pPr>
        <w:jc w:val="center"/>
        <w:rPr>
          <w:rFonts w:ascii="Arial Narrow" w:hAnsi="Arial Narrow"/>
          <w:b/>
          <w:w w:val="80"/>
          <w:position w:val="4"/>
          <w:sz w:val="20"/>
          <w:szCs w:val="20"/>
        </w:rPr>
      </w:pPr>
      <w:r w:rsidRPr="00FA3862">
        <w:rPr>
          <w:rFonts w:ascii="Arial Narrow" w:hAnsi="Arial Narrow"/>
          <w:b/>
          <w:noProof/>
          <w:sz w:val="20"/>
          <w:szCs w:val="20"/>
        </w:rPr>
        <mc:AlternateContent>
          <mc:Choice Requires="wps">
            <w:drawing>
              <wp:anchor distT="4294967295" distB="4294967295" distL="114300" distR="114300" simplePos="0" relativeHeight="251717632" behindDoc="0" locked="0" layoutInCell="0" allowOverlap="1" wp14:anchorId="1E5748E5" wp14:editId="15942A33">
                <wp:simplePos x="0" y="0"/>
                <wp:positionH relativeFrom="column">
                  <wp:posOffset>154305</wp:posOffset>
                </wp:positionH>
                <wp:positionV relativeFrom="paragraph">
                  <wp:posOffset>93344</wp:posOffset>
                </wp:positionV>
                <wp:extent cx="5486400" cy="0"/>
                <wp:effectExtent l="0" t="19050" r="0" b="19050"/>
                <wp:wrapTopAndBottom/>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DDA0C" id="Прямая соединительная линия 57"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7.35pt" to="444.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ogVQIAAGYEAAAOAAAAZHJzL2Uyb0RvYy54bWysVN1u0zAUvkfiHazcd0m6rOuipRNqWm4G&#10;TNp4ANd2GgvHtmy3aYWQgGukPQKvwAVIkwY8Q/pGHLs/2uAGIXLhHPuc8+U73znO+cWqEWjJjOVK&#10;FlF6lESISaIol/Mien0z7Q0jZB2WFAslWRGtmY0uRk+fnLc6Z31VK0GZQQAibd7qIqqd03kcW1Kz&#10;BtsjpZkEZ6VMgx1szTymBreA3oi4nySDuFWGaqMIsxZOy60zGgX8qmLEvaoqyxwSRQTcXFhNWGd+&#10;jUfnOJ8brGtOdjTwP7BoMJfw0QNUiR1GC8P/gGo4Mcqqyh0R1cSqqjhhoQaoJk1+q+a6xpqFWkAc&#10;qw8y2f8HS14urwzitIhOTiMkcQM96j5v3m9uu+/dl80t2nzofnbfuq/dXfeju9t8BPt+8wls7+zu&#10;d8e3CNJBy1bbHCDH8sp4NchKXutLRd5YJNW4xnLOQk03aw3fSX1G/CjFb6wGRrP2haIQgxdOBWFX&#10;lWk8JEiGVqF/60P/2MohAocn2XCQJdBmsvfFON8namPdc6Ya5I0iElx6aXGOl5fWeSI434f4Y6mm&#10;XIgwHkKitoiOh2mAbjSIRWciJFslOPWBPsWa+WwsDFpiP2zhCRWC52GYUQtJA3DNMJ3sbIe52NpA&#10;REiPB2UBtZ21naa3Z8nZZDgZZr2sP5j0sqQse8+m46w3mKanJ+VxOR6X6TtPLc3ymlPKpGe3n+w0&#10;+7vJ2d2x7UweZvsgSfwYPWgHZPfvQDr01bdyOxQzRddXZt9vGOYQvLt4/rY83IP98Pcw+gUAAP//&#10;AwBQSwMEFAAGAAgAAAAhAL5t8AHcAAAACAEAAA8AAABkcnMvZG93bnJldi54bWxMj0FPwkAQhe8m&#10;/ofNmHiTrUi0lG4JkhBD5CL6A4bu0DZ0Z5vuAu2/d4wHPc73Xt68ly8H16oL9aHxbOBxkoAiLr1t&#10;uDLw9bl5SEGFiGyx9UwGRgqwLG5vcsysv/IHXfaxUhLCIUMDdYxdpnUoa3IYJr4jFu3oe4dRzr7S&#10;tserhLtWT5PkWTtsWD7U2NG6pvK0PzsD8ZS8vb/iZly54zZW87F02/XOmPu7YbUAFWmIf2b4qS/V&#10;oZBOB39mG1RrYDp7Eqfw2Qso0dM0FXD4BbrI9f8BxTcAAAD//wMAUEsBAi0AFAAGAAgAAAAhALaD&#10;OJL+AAAA4QEAABMAAAAAAAAAAAAAAAAAAAAAAFtDb250ZW50X1R5cGVzXS54bWxQSwECLQAUAAYA&#10;CAAAACEAOP0h/9YAAACUAQAACwAAAAAAAAAAAAAAAAAvAQAAX3JlbHMvLnJlbHNQSwECLQAUAAYA&#10;CAAAACEA7yMKIFUCAABmBAAADgAAAAAAAAAAAAAAAAAuAgAAZHJzL2Uyb0RvYy54bWxQSwECLQAU&#10;AAYACAAAACEAvm3wAdwAAAAIAQAADwAAAAAAAAAAAAAAAACvBAAAZHJzL2Rvd25yZXYueG1sUEsF&#10;BgAAAAAEAAQA8wAAALgFAAAAAA==&#10;" o:allowincell="f" strokeweight="3pt">
                <v:stroke linestyle="thinThin"/>
                <w10:wrap type="topAndBottom"/>
              </v:line>
            </w:pict>
          </mc:Fallback>
        </mc:AlternateContent>
      </w:r>
      <w:r w:rsidRPr="00FA3862">
        <w:rPr>
          <w:rFonts w:ascii="Arial Narrow" w:hAnsi="Arial Narrow"/>
          <w:b/>
          <w:w w:val="80"/>
          <w:position w:val="4"/>
          <w:sz w:val="20"/>
          <w:szCs w:val="20"/>
        </w:rPr>
        <w:t>ПОСТАНОВЛЕНИЕ</w:t>
      </w:r>
    </w:p>
    <w:p w:rsidR="00FA3862" w:rsidRPr="00FA3862" w:rsidRDefault="00FA3862" w:rsidP="00FA3862">
      <w:pPr>
        <w:jc w:val="center"/>
        <w:rPr>
          <w:rFonts w:ascii="Arial Narrow" w:hAnsi="Arial Narrow"/>
          <w:b/>
          <w:w w:val="80"/>
          <w:position w:val="4"/>
          <w:sz w:val="20"/>
          <w:szCs w:val="20"/>
        </w:rPr>
      </w:pPr>
    </w:p>
    <w:p w:rsidR="00FA3862" w:rsidRPr="00FA3862" w:rsidRDefault="00FA3862" w:rsidP="00FA3862">
      <w:pPr>
        <w:tabs>
          <w:tab w:val="left" w:pos="702"/>
        </w:tabs>
        <w:jc w:val="both"/>
        <w:rPr>
          <w:rFonts w:ascii="Arial Narrow" w:hAnsi="Arial Narrow"/>
          <w:sz w:val="20"/>
          <w:szCs w:val="20"/>
        </w:rPr>
      </w:pPr>
      <w:r w:rsidRPr="00FA3862">
        <w:rPr>
          <w:rFonts w:ascii="Arial Narrow" w:hAnsi="Arial Narrow"/>
          <w:sz w:val="20"/>
          <w:szCs w:val="20"/>
        </w:rPr>
        <w:t xml:space="preserve">«05» 07 2023                                </w:t>
      </w:r>
      <w:r>
        <w:rPr>
          <w:rFonts w:ascii="Arial Narrow" w:hAnsi="Arial Narrow"/>
          <w:sz w:val="20"/>
          <w:szCs w:val="20"/>
        </w:rPr>
        <w:t xml:space="preserve">                                           </w:t>
      </w:r>
      <w:r w:rsidRPr="00FA3862">
        <w:rPr>
          <w:rFonts w:ascii="Arial Narrow" w:hAnsi="Arial Narrow"/>
          <w:sz w:val="20"/>
          <w:szCs w:val="20"/>
        </w:rPr>
        <w:t xml:space="preserve">   </w:t>
      </w:r>
      <w:r>
        <w:rPr>
          <w:rFonts w:ascii="Arial Narrow" w:hAnsi="Arial Narrow"/>
          <w:sz w:val="20"/>
          <w:szCs w:val="20"/>
        </w:rPr>
        <w:t xml:space="preserve">          </w:t>
      </w:r>
      <w:r w:rsidRPr="00FA3862">
        <w:rPr>
          <w:rFonts w:ascii="Arial Narrow" w:hAnsi="Arial Narrow"/>
          <w:sz w:val="20"/>
          <w:szCs w:val="20"/>
        </w:rPr>
        <w:t xml:space="preserve">   п. Тура      </w:t>
      </w:r>
      <w:r>
        <w:rPr>
          <w:rFonts w:ascii="Arial Narrow" w:hAnsi="Arial Narrow"/>
          <w:sz w:val="20"/>
          <w:szCs w:val="20"/>
        </w:rPr>
        <w:t xml:space="preserve">  </w:t>
      </w:r>
      <w:r w:rsidRPr="00FA3862">
        <w:rPr>
          <w:rFonts w:ascii="Arial Narrow" w:hAnsi="Arial Narrow"/>
          <w:sz w:val="20"/>
          <w:szCs w:val="20"/>
        </w:rPr>
        <w:t xml:space="preserve">          </w:t>
      </w:r>
      <w:r>
        <w:rPr>
          <w:rFonts w:ascii="Arial Narrow" w:hAnsi="Arial Narrow"/>
          <w:sz w:val="20"/>
          <w:szCs w:val="20"/>
        </w:rPr>
        <w:t xml:space="preserve">                              </w:t>
      </w:r>
      <w:r w:rsidRPr="00FA3862">
        <w:rPr>
          <w:rFonts w:ascii="Arial Narrow" w:hAnsi="Arial Narrow"/>
          <w:sz w:val="20"/>
          <w:szCs w:val="20"/>
        </w:rPr>
        <w:t xml:space="preserve">                              №385- п</w:t>
      </w:r>
    </w:p>
    <w:p w:rsidR="00FA3862" w:rsidRPr="00FA3862" w:rsidRDefault="00FA3862" w:rsidP="00FA3862">
      <w:pPr>
        <w:tabs>
          <w:tab w:val="left" w:pos="702"/>
        </w:tabs>
        <w:rPr>
          <w:rFonts w:ascii="Arial Narrow" w:hAnsi="Arial Narrow"/>
          <w:sz w:val="20"/>
          <w:szCs w:val="20"/>
        </w:rPr>
      </w:pPr>
    </w:p>
    <w:p w:rsidR="00FA3862" w:rsidRPr="00FA3862" w:rsidRDefault="00FA3862" w:rsidP="00FA3862">
      <w:pPr>
        <w:tabs>
          <w:tab w:val="left" w:pos="702"/>
        </w:tabs>
        <w:jc w:val="center"/>
        <w:rPr>
          <w:rFonts w:ascii="Arial Narrow" w:hAnsi="Arial Narrow"/>
          <w:b/>
          <w:sz w:val="20"/>
          <w:szCs w:val="20"/>
        </w:rPr>
      </w:pPr>
      <w:r w:rsidRPr="00FA3862">
        <w:rPr>
          <w:rFonts w:ascii="Arial Narrow" w:hAnsi="Arial Narrow"/>
          <w:b/>
          <w:sz w:val="20"/>
          <w:szCs w:val="20"/>
        </w:rPr>
        <w:t xml:space="preserve">Об утверждении топливно-энергетического баланса муниципального образования Эвенкийского муниципального района за 2021 год» </w:t>
      </w:r>
    </w:p>
    <w:p w:rsidR="00FA3862" w:rsidRPr="00FA3862" w:rsidRDefault="00FA3862" w:rsidP="00FA3862">
      <w:pPr>
        <w:pStyle w:val="11"/>
        <w:tabs>
          <w:tab w:val="left" w:pos="702"/>
        </w:tabs>
        <w:spacing w:before="0" w:after="0"/>
        <w:jc w:val="both"/>
        <w:rPr>
          <w:rFonts w:ascii="Arial Narrow" w:hAnsi="Arial Narrow"/>
          <w:b w:val="0"/>
          <w:sz w:val="20"/>
          <w:szCs w:val="20"/>
        </w:rPr>
      </w:pPr>
    </w:p>
    <w:p w:rsidR="00FA3862" w:rsidRPr="00FA3862" w:rsidRDefault="00FA3862" w:rsidP="00FA3862">
      <w:pPr>
        <w:pStyle w:val="11"/>
        <w:tabs>
          <w:tab w:val="left" w:pos="702"/>
        </w:tabs>
        <w:spacing w:before="0" w:after="0"/>
        <w:jc w:val="both"/>
        <w:rPr>
          <w:rFonts w:ascii="Arial Narrow" w:hAnsi="Arial Narrow"/>
          <w:sz w:val="20"/>
          <w:szCs w:val="20"/>
        </w:rPr>
      </w:pPr>
      <w:r w:rsidRPr="00FA3862">
        <w:rPr>
          <w:rFonts w:ascii="Arial Narrow" w:hAnsi="Arial Narrow"/>
          <w:b w:val="0"/>
          <w:sz w:val="20"/>
          <w:szCs w:val="20"/>
        </w:rPr>
        <w:tab/>
        <w:t xml:space="preserve">В соответствии с Федеральным законом от 27.07.2010 № 190-ФЗ «О теплоснабжении», руководствуясь приказом Минэнерго РФ от 29.10.2021 г. № 1169 «Об утверждении Порядка составления топливно-энергетических балансов субъектов Российской Федерации, муниципальных образований», </w:t>
      </w:r>
      <w:r w:rsidRPr="00FA3862">
        <w:rPr>
          <w:rFonts w:ascii="Arial Narrow" w:hAnsi="Arial Narrow"/>
          <w:sz w:val="20"/>
          <w:szCs w:val="20"/>
        </w:rPr>
        <w:t>ПОСТАНОВЛЯЮ:</w:t>
      </w:r>
    </w:p>
    <w:p w:rsidR="00FA3862" w:rsidRPr="00FA3862" w:rsidRDefault="00FA3862" w:rsidP="00FA3862">
      <w:pPr>
        <w:jc w:val="both"/>
        <w:rPr>
          <w:rFonts w:ascii="Arial Narrow" w:hAnsi="Arial Narrow"/>
          <w:sz w:val="20"/>
          <w:szCs w:val="20"/>
        </w:rPr>
      </w:pPr>
      <w:r w:rsidRPr="00FA3862">
        <w:rPr>
          <w:rFonts w:ascii="Arial Narrow" w:hAnsi="Arial Narrow"/>
          <w:sz w:val="20"/>
          <w:szCs w:val="20"/>
        </w:rPr>
        <w:t>1</w:t>
      </w:r>
      <w:r>
        <w:rPr>
          <w:rFonts w:ascii="Arial Narrow" w:hAnsi="Arial Narrow"/>
          <w:sz w:val="20"/>
          <w:szCs w:val="20"/>
        </w:rPr>
        <w:t>.</w:t>
      </w:r>
      <w:r>
        <w:rPr>
          <w:rFonts w:ascii="Arial Narrow" w:hAnsi="Arial Narrow"/>
          <w:sz w:val="20"/>
          <w:szCs w:val="20"/>
        </w:rPr>
        <w:tab/>
      </w:r>
      <w:r w:rsidRPr="00FA3862">
        <w:rPr>
          <w:rFonts w:ascii="Arial Narrow" w:hAnsi="Arial Narrow"/>
          <w:sz w:val="20"/>
          <w:szCs w:val="20"/>
        </w:rPr>
        <w:t>Утвердить топливно-энергетический баланс Эвенкийского муниципального района за 2021 год согласно приложениям № 1, № 2.</w:t>
      </w:r>
    </w:p>
    <w:p w:rsidR="00FA3862" w:rsidRPr="00FA3862" w:rsidRDefault="00FA3862" w:rsidP="00FA3862">
      <w:pPr>
        <w:autoSpaceDE w:val="0"/>
        <w:autoSpaceDN w:val="0"/>
        <w:adjustRightInd w:val="0"/>
        <w:jc w:val="both"/>
        <w:rPr>
          <w:rFonts w:ascii="Arial Narrow" w:hAnsi="Arial Narrow"/>
          <w:sz w:val="20"/>
          <w:szCs w:val="20"/>
        </w:rPr>
      </w:pPr>
      <w:r w:rsidRPr="00FA3862">
        <w:rPr>
          <w:rFonts w:ascii="Arial Narrow" w:hAnsi="Arial Narrow"/>
          <w:sz w:val="20"/>
          <w:szCs w:val="20"/>
        </w:rPr>
        <w:t>2.</w:t>
      </w:r>
      <w:r>
        <w:rPr>
          <w:rFonts w:ascii="Arial Narrow" w:hAnsi="Arial Narrow"/>
          <w:sz w:val="20"/>
          <w:szCs w:val="20"/>
        </w:rPr>
        <w:tab/>
      </w:r>
      <w:r w:rsidRPr="00FA3862">
        <w:rPr>
          <w:rFonts w:ascii="Arial Narrow" w:hAnsi="Arial Narrow"/>
          <w:sz w:val="20"/>
          <w:szCs w:val="20"/>
        </w:rPr>
        <w:t xml:space="preserve">Контроль исполнения настоящего Постановления возложить на Первого заместителя Главы Эвенкийского муниципального района И.С. </w:t>
      </w:r>
      <w:proofErr w:type="spellStart"/>
      <w:r w:rsidRPr="00FA3862">
        <w:rPr>
          <w:rFonts w:ascii="Arial Narrow" w:hAnsi="Arial Narrow"/>
          <w:sz w:val="20"/>
          <w:szCs w:val="20"/>
        </w:rPr>
        <w:t>Огольцова</w:t>
      </w:r>
      <w:proofErr w:type="spellEnd"/>
      <w:r w:rsidRPr="00FA3862">
        <w:rPr>
          <w:rFonts w:ascii="Arial Narrow" w:hAnsi="Arial Narrow"/>
          <w:sz w:val="20"/>
          <w:szCs w:val="20"/>
        </w:rPr>
        <w:t>.</w:t>
      </w:r>
    </w:p>
    <w:p w:rsidR="00FA3862" w:rsidRPr="00FA3862" w:rsidRDefault="00FA3862" w:rsidP="00FA3862">
      <w:pPr>
        <w:autoSpaceDE w:val="0"/>
        <w:autoSpaceDN w:val="0"/>
        <w:adjustRightInd w:val="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FA3862">
        <w:rPr>
          <w:rFonts w:ascii="Arial Narrow" w:hAnsi="Arial Narrow"/>
          <w:sz w:val="20"/>
          <w:szCs w:val="20"/>
        </w:rPr>
        <w:t>Постановление вступает в силу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FA3862" w:rsidRPr="00FA3862" w:rsidRDefault="00FA3862" w:rsidP="00FA3862">
      <w:pPr>
        <w:tabs>
          <w:tab w:val="left" w:pos="720"/>
        </w:tabs>
        <w:autoSpaceDE w:val="0"/>
        <w:autoSpaceDN w:val="0"/>
        <w:adjustRightInd w:val="0"/>
        <w:jc w:val="both"/>
        <w:rPr>
          <w:rFonts w:ascii="Arial Narrow" w:hAnsi="Arial Narrow"/>
          <w:sz w:val="20"/>
          <w:szCs w:val="20"/>
        </w:rPr>
      </w:pPr>
    </w:p>
    <w:p w:rsidR="00FA3862" w:rsidRPr="00FA3862" w:rsidRDefault="00FA3862" w:rsidP="00FA3862">
      <w:pPr>
        <w:tabs>
          <w:tab w:val="left" w:pos="720"/>
        </w:tabs>
        <w:autoSpaceDE w:val="0"/>
        <w:autoSpaceDN w:val="0"/>
        <w:adjustRightInd w:val="0"/>
        <w:jc w:val="both"/>
        <w:rPr>
          <w:rFonts w:ascii="Arial Narrow" w:hAnsi="Arial Narrow"/>
          <w:sz w:val="20"/>
          <w:szCs w:val="20"/>
        </w:rPr>
      </w:pPr>
      <w:r w:rsidRPr="00FA3862">
        <w:rPr>
          <w:rFonts w:ascii="Arial Narrow" w:hAnsi="Arial Narrow"/>
          <w:sz w:val="20"/>
          <w:szCs w:val="20"/>
        </w:rPr>
        <w:t xml:space="preserve">Глава </w:t>
      </w:r>
    </w:p>
    <w:p w:rsidR="00FA3862" w:rsidRPr="00FA3862" w:rsidRDefault="00FA3862" w:rsidP="00FA3862">
      <w:pPr>
        <w:tabs>
          <w:tab w:val="left" w:pos="702"/>
        </w:tabs>
        <w:jc w:val="both"/>
        <w:rPr>
          <w:rFonts w:ascii="Arial Narrow" w:hAnsi="Arial Narrow"/>
          <w:sz w:val="20"/>
          <w:szCs w:val="20"/>
        </w:rPr>
      </w:pPr>
      <w:r w:rsidRPr="00FA3862">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FA3862">
        <w:rPr>
          <w:rFonts w:ascii="Arial Narrow" w:hAnsi="Arial Narrow"/>
          <w:sz w:val="20"/>
          <w:szCs w:val="20"/>
        </w:rPr>
        <w:t xml:space="preserve">   п/п     </w:t>
      </w:r>
      <w:r>
        <w:rPr>
          <w:rFonts w:ascii="Arial Narrow" w:hAnsi="Arial Narrow"/>
          <w:sz w:val="20"/>
          <w:szCs w:val="20"/>
        </w:rPr>
        <w:t xml:space="preserve">  </w:t>
      </w:r>
      <w:r w:rsidRPr="00FA3862">
        <w:rPr>
          <w:rFonts w:ascii="Arial Narrow" w:hAnsi="Arial Narrow"/>
          <w:sz w:val="20"/>
          <w:szCs w:val="20"/>
        </w:rPr>
        <w:t xml:space="preserve">          </w:t>
      </w:r>
      <w:r>
        <w:rPr>
          <w:rFonts w:ascii="Arial Narrow" w:hAnsi="Arial Narrow"/>
          <w:sz w:val="20"/>
          <w:szCs w:val="20"/>
        </w:rPr>
        <w:t xml:space="preserve">                                      </w:t>
      </w:r>
      <w:r w:rsidRPr="00FA3862">
        <w:rPr>
          <w:rFonts w:ascii="Arial Narrow" w:hAnsi="Arial Narrow"/>
          <w:sz w:val="20"/>
          <w:szCs w:val="20"/>
        </w:rPr>
        <w:t xml:space="preserve">      А.Ю. Черкасов</w:t>
      </w:r>
    </w:p>
    <w:p w:rsidR="00FA3862" w:rsidRPr="00FA3862" w:rsidRDefault="00FA3862" w:rsidP="00FA3862">
      <w:pPr>
        <w:tabs>
          <w:tab w:val="left" w:pos="702"/>
        </w:tabs>
        <w:jc w:val="both"/>
        <w:rPr>
          <w:rFonts w:ascii="Arial Narrow" w:hAnsi="Arial Narrow"/>
          <w:sz w:val="20"/>
          <w:szCs w:val="20"/>
        </w:rPr>
      </w:pPr>
    </w:p>
    <w:p w:rsidR="00FA3862" w:rsidRPr="00FA3862" w:rsidRDefault="00FA3862" w:rsidP="00FA3862">
      <w:pPr>
        <w:widowControl w:val="0"/>
        <w:autoSpaceDE w:val="0"/>
        <w:autoSpaceDN w:val="0"/>
        <w:ind w:left="4678"/>
        <w:outlineLvl w:val="1"/>
        <w:rPr>
          <w:rFonts w:ascii="Arial Narrow" w:hAnsi="Arial Narrow"/>
          <w:sz w:val="20"/>
          <w:szCs w:val="20"/>
        </w:rPr>
      </w:pPr>
      <w:r w:rsidRPr="00FA3862">
        <w:rPr>
          <w:rFonts w:ascii="Arial Narrow" w:hAnsi="Arial Narrow"/>
          <w:sz w:val="20"/>
          <w:szCs w:val="20"/>
        </w:rPr>
        <w:t>Приложение № 1</w:t>
      </w:r>
    </w:p>
    <w:p w:rsidR="00FA3862" w:rsidRPr="00FA3862" w:rsidRDefault="00FA3862" w:rsidP="00FA3862">
      <w:pPr>
        <w:widowControl w:val="0"/>
        <w:autoSpaceDE w:val="0"/>
        <w:autoSpaceDN w:val="0"/>
        <w:ind w:left="4678"/>
        <w:rPr>
          <w:rFonts w:ascii="Arial Narrow" w:hAnsi="Arial Narrow"/>
          <w:sz w:val="20"/>
          <w:szCs w:val="20"/>
        </w:rPr>
      </w:pPr>
      <w:r w:rsidRPr="00FA3862">
        <w:rPr>
          <w:rFonts w:ascii="Arial Narrow" w:hAnsi="Arial Narrow"/>
          <w:sz w:val="20"/>
          <w:szCs w:val="20"/>
        </w:rPr>
        <w:t>к Порядку составления</w:t>
      </w:r>
    </w:p>
    <w:p w:rsidR="00FA3862" w:rsidRPr="00FA3862" w:rsidRDefault="00FA3862" w:rsidP="00FA3862">
      <w:pPr>
        <w:widowControl w:val="0"/>
        <w:autoSpaceDE w:val="0"/>
        <w:autoSpaceDN w:val="0"/>
        <w:ind w:left="4678"/>
        <w:rPr>
          <w:rFonts w:ascii="Arial Narrow" w:hAnsi="Arial Narrow"/>
          <w:sz w:val="20"/>
          <w:szCs w:val="20"/>
        </w:rPr>
      </w:pPr>
      <w:r w:rsidRPr="00FA3862">
        <w:rPr>
          <w:rFonts w:ascii="Arial Narrow" w:hAnsi="Arial Narrow"/>
          <w:sz w:val="20"/>
          <w:szCs w:val="20"/>
        </w:rPr>
        <w:t>топливно-энергетических балансов</w:t>
      </w:r>
    </w:p>
    <w:p w:rsidR="00FA3862" w:rsidRPr="00FA3862" w:rsidRDefault="00FA3862" w:rsidP="00FA3862">
      <w:pPr>
        <w:widowControl w:val="0"/>
        <w:autoSpaceDE w:val="0"/>
        <w:autoSpaceDN w:val="0"/>
        <w:ind w:left="4678"/>
        <w:rPr>
          <w:rFonts w:ascii="Arial Narrow" w:hAnsi="Arial Narrow"/>
          <w:sz w:val="20"/>
          <w:szCs w:val="20"/>
        </w:rPr>
      </w:pPr>
      <w:r w:rsidRPr="00FA3862">
        <w:rPr>
          <w:rFonts w:ascii="Arial Narrow" w:hAnsi="Arial Narrow"/>
          <w:sz w:val="20"/>
          <w:szCs w:val="20"/>
        </w:rPr>
        <w:t>субъектов Российской Федерации,</w:t>
      </w:r>
    </w:p>
    <w:p w:rsidR="00FA3862" w:rsidRPr="00FA3862" w:rsidRDefault="00FA3862" w:rsidP="00FA3862">
      <w:pPr>
        <w:widowControl w:val="0"/>
        <w:autoSpaceDE w:val="0"/>
        <w:autoSpaceDN w:val="0"/>
        <w:ind w:left="4678"/>
        <w:rPr>
          <w:rFonts w:ascii="Arial Narrow" w:hAnsi="Arial Narrow" w:cs="Calibri"/>
          <w:sz w:val="20"/>
          <w:szCs w:val="20"/>
        </w:rPr>
      </w:pPr>
      <w:r w:rsidRPr="00FA3862">
        <w:rPr>
          <w:rFonts w:ascii="Arial Narrow" w:hAnsi="Arial Narrow"/>
          <w:sz w:val="20"/>
          <w:szCs w:val="20"/>
        </w:rPr>
        <w:t>муниципальных образований</w:t>
      </w:r>
    </w:p>
    <w:p w:rsidR="00FA3862" w:rsidRPr="00FA3862" w:rsidRDefault="00FA3862" w:rsidP="00FA3862">
      <w:pPr>
        <w:widowControl w:val="0"/>
        <w:autoSpaceDE w:val="0"/>
        <w:autoSpaceDN w:val="0"/>
        <w:jc w:val="both"/>
        <w:rPr>
          <w:rFonts w:ascii="Arial Narrow" w:hAnsi="Arial Narrow" w:cs="Calibri"/>
          <w:sz w:val="20"/>
          <w:szCs w:val="20"/>
        </w:rPr>
      </w:pPr>
    </w:p>
    <w:p w:rsidR="00FA3862" w:rsidRPr="00FA3862" w:rsidRDefault="00FA3862" w:rsidP="00FA3862">
      <w:pPr>
        <w:widowControl w:val="0"/>
        <w:autoSpaceDE w:val="0"/>
        <w:autoSpaceDN w:val="0"/>
        <w:jc w:val="center"/>
        <w:rPr>
          <w:rFonts w:ascii="Arial Narrow" w:hAnsi="Arial Narrow"/>
          <w:sz w:val="20"/>
          <w:szCs w:val="20"/>
        </w:rPr>
      </w:pPr>
      <w:bookmarkStart w:id="29" w:name="P845"/>
      <w:bookmarkEnd w:id="29"/>
      <w:proofErr w:type="spellStart"/>
      <w:r w:rsidRPr="00FA3862">
        <w:rPr>
          <w:rFonts w:ascii="Arial Narrow" w:hAnsi="Arial Narrow"/>
          <w:sz w:val="20"/>
          <w:szCs w:val="20"/>
        </w:rPr>
        <w:t>Однопродуктовый</w:t>
      </w:r>
      <w:proofErr w:type="spellEnd"/>
      <w:r w:rsidRPr="00FA3862">
        <w:rPr>
          <w:rFonts w:ascii="Arial Narrow" w:hAnsi="Arial Narrow"/>
          <w:sz w:val="20"/>
          <w:szCs w:val="20"/>
        </w:rPr>
        <w:t xml:space="preserve"> топливно-энергетический баланс </w:t>
      </w:r>
    </w:p>
    <w:p w:rsidR="00FA3862" w:rsidRPr="00FA3862" w:rsidRDefault="00FA3862" w:rsidP="00FA3862">
      <w:pPr>
        <w:widowControl w:val="0"/>
        <w:autoSpaceDE w:val="0"/>
        <w:autoSpaceDN w:val="0"/>
        <w:jc w:val="center"/>
        <w:rPr>
          <w:rFonts w:ascii="Arial Narrow" w:hAnsi="Arial Narrow" w:cs="Calibri"/>
          <w:sz w:val="20"/>
          <w:szCs w:val="20"/>
        </w:rPr>
      </w:pPr>
      <w:r w:rsidRPr="00FA3862">
        <w:rPr>
          <w:rFonts w:ascii="Arial Narrow" w:hAnsi="Arial Narrow"/>
          <w:sz w:val="20"/>
          <w:szCs w:val="20"/>
        </w:rPr>
        <w:t>Эвенкийского муниципального района за 2021 год</w:t>
      </w:r>
    </w:p>
    <w:p w:rsidR="00FA3862" w:rsidRPr="00FA3862" w:rsidRDefault="00FA3862" w:rsidP="00FA3862">
      <w:pPr>
        <w:widowControl w:val="0"/>
        <w:autoSpaceDE w:val="0"/>
        <w:autoSpaceDN w:val="0"/>
        <w:jc w:val="both"/>
        <w:rPr>
          <w:rFonts w:ascii="Arial Narrow" w:hAnsi="Arial Narrow"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361"/>
        <w:gridCol w:w="1871"/>
        <w:gridCol w:w="2324"/>
      </w:tblGrid>
      <w:tr w:rsidR="00FA3862" w:rsidRPr="00FA3862" w:rsidTr="00FA3862">
        <w:trPr>
          <w:trHeight w:val="60"/>
        </w:trPr>
        <w:tc>
          <w:tcPr>
            <w:tcW w:w="3515" w:type="dxa"/>
          </w:tcPr>
          <w:p w:rsidR="00FA3862" w:rsidRPr="00FA3862" w:rsidRDefault="00FA3862" w:rsidP="00FA3862">
            <w:pPr>
              <w:widowControl w:val="0"/>
              <w:autoSpaceDE w:val="0"/>
              <w:autoSpaceDN w:val="0"/>
              <w:rPr>
                <w:rFonts w:ascii="Arial Narrow" w:hAnsi="Arial Narrow"/>
                <w:sz w:val="20"/>
                <w:szCs w:val="20"/>
              </w:rPr>
            </w:pPr>
          </w:p>
        </w:tc>
        <w:tc>
          <w:tcPr>
            <w:tcW w:w="1361" w:type="dxa"/>
          </w:tcPr>
          <w:p w:rsidR="00FA3862" w:rsidRPr="00FA3862" w:rsidRDefault="00FA3862" w:rsidP="00FA3862">
            <w:pPr>
              <w:widowControl w:val="0"/>
              <w:autoSpaceDE w:val="0"/>
              <w:autoSpaceDN w:val="0"/>
              <w:rPr>
                <w:rFonts w:ascii="Arial Narrow" w:hAnsi="Arial Narrow"/>
                <w:sz w:val="20"/>
                <w:szCs w:val="20"/>
              </w:rPr>
            </w:pPr>
          </w:p>
        </w:tc>
        <w:tc>
          <w:tcPr>
            <w:tcW w:w="1871" w:type="dxa"/>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Отчетный год</w:t>
            </w:r>
          </w:p>
        </w:tc>
        <w:tc>
          <w:tcPr>
            <w:tcW w:w="2324" w:type="dxa"/>
          </w:tcPr>
          <w:p w:rsidR="00FA3862" w:rsidRPr="00FA3862" w:rsidRDefault="00FA3862" w:rsidP="00FA3862">
            <w:pPr>
              <w:widowControl w:val="0"/>
              <w:autoSpaceDE w:val="0"/>
              <w:autoSpaceDN w:val="0"/>
              <w:jc w:val="center"/>
              <w:rPr>
                <w:rFonts w:ascii="Arial Narrow" w:hAnsi="Arial Narrow"/>
                <w:sz w:val="20"/>
                <w:szCs w:val="20"/>
              </w:rPr>
            </w:pPr>
            <w:bookmarkStart w:id="30" w:name="P851"/>
            <w:bookmarkEnd w:id="30"/>
            <w:r w:rsidRPr="00FA3862">
              <w:rPr>
                <w:rFonts w:ascii="Arial Narrow" w:hAnsi="Arial Narrow"/>
                <w:sz w:val="20"/>
                <w:szCs w:val="20"/>
              </w:rPr>
              <w:t>Прогнозный год</w:t>
            </w:r>
          </w:p>
        </w:tc>
      </w:tr>
      <w:tr w:rsidR="00FA3862" w:rsidRPr="00FA3862" w:rsidTr="00FA3862">
        <w:trPr>
          <w:trHeight w:val="321"/>
        </w:trPr>
        <w:tc>
          <w:tcPr>
            <w:tcW w:w="3515" w:type="dxa"/>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Строки топливно-энергетического баланса</w:t>
            </w:r>
          </w:p>
        </w:tc>
        <w:tc>
          <w:tcPr>
            <w:tcW w:w="1361" w:type="dxa"/>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Номер строк баланса</w:t>
            </w:r>
          </w:p>
        </w:tc>
        <w:tc>
          <w:tcPr>
            <w:tcW w:w="1871" w:type="dxa"/>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Нефтепродукты</w:t>
            </w:r>
          </w:p>
        </w:tc>
        <w:tc>
          <w:tcPr>
            <w:tcW w:w="2324" w:type="dxa"/>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Нефтепродукты</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Производство энергетических ресурсов</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429">
              <w:r w:rsidR="00FA3862" w:rsidRPr="00FA3862">
                <w:rPr>
                  <w:rFonts w:ascii="Arial Narrow" w:hAnsi="Arial Narrow"/>
                  <w:sz w:val="20"/>
                  <w:szCs w:val="20"/>
                </w:rPr>
                <w:t>1</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highlight w:val="yellow"/>
              </w:rPr>
            </w:pPr>
            <w:r w:rsidRPr="00FA3862">
              <w:rPr>
                <w:rFonts w:ascii="Arial Narrow" w:hAnsi="Arial Narrow"/>
                <w:sz w:val="20"/>
                <w:szCs w:val="20"/>
              </w:rPr>
              <w:t>Ввоз (тыс. тонн)</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441">
              <w:r w:rsidR="00FA3862" w:rsidRPr="00FA3862">
                <w:rPr>
                  <w:rFonts w:ascii="Arial Narrow" w:hAnsi="Arial Narrow"/>
                  <w:sz w:val="20"/>
                  <w:szCs w:val="20"/>
                </w:rPr>
                <w:t>2</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42 668,07</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44 374,80</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 xml:space="preserve">Вывоз </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453">
              <w:r w:rsidR="00FA3862" w:rsidRPr="00FA3862">
                <w:rPr>
                  <w:rFonts w:ascii="Arial Narrow" w:hAnsi="Arial Narrow"/>
                  <w:sz w:val="20"/>
                  <w:szCs w:val="20"/>
                </w:rPr>
                <w:t>3</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Изменение запасов</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465">
              <w:r w:rsidR="00FA3862" w:rsidRPr="00FA3862">
                <w:rPr>
                  <w:rFonts w:ascii="Arial Narrow" w:hAnsi="Arial Narrow"/>
                  <w:sz w:val="20"/>
                  <w:szCs w:val="20"/>
                </w:rPr>
                <w:t>4</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Потребление первичной энергии</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91">
              <w:r w:rsidR="00FA3862" w:rsidRPr="00FA3862">
                <w:rPr>
                  <w:rFonts w:ascii="Arial Narrow" w:hAnsi="Arial Narrow"/>
                  <w:sz w:val="20"/>
                  <w:szCs w:val="20"/>
                </w:rPr>
                <w:t>5</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42 668,07</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44 374,80</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lastRenderedPageBreak/>
              <w:t>Статистическое расхождение</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489">
              <w:r w:rsidR="00FA3862" w:rsidRPr="00FA3862">
                <w:rPr>
                  <w:rFonts w:ascii="Arial Narrow" w:hAnsi="Arial Narrow"/>
                  <w:sz w:val="20"/>
                  <w:szCs w:val="20"/>
                </w:rPr>
                <w:t>6</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 xml:space="preserve">Производство электрической энергии (тыс. </w:t>
            </w:r>
            <w:proofErr w:type="spellStart"/>
            <w:r w:rsidRPr="00FA3862">
              <w:rPr>
                <w:rFonts w:ascii="Arial Narrow" w:hAnsi="Arial Narrow"/>
                <w:sz w:val="20"/>
                <w:szCs w:val="20"/>
              </w:rPr>
              <w:t>кВтч</w:t>
            </w:r>
            <w:proofErr w:type="spellEnd"/>
            <w:r w:rsidRPr="00FA3862">
              <w:rPr>
                <w:rFonts w:ascii="Arial Narrow" w:hAnsi="Arial Narrow"/>
                <w:sz w:val="20"/>
                <w:szCs w:val="20"/>
              </w:rPr>
              <w:t>)</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501">
              <w:r w:rsidR="00FA3862" w:rsidRPr="00FA3862">
                <w:rPr>
                  <w:rFonts w:ascii="Arial Narrow" w:hAnsi="Arial Narrow"/>
                  <w:sz w:val="20"/>
                  <w:szCs w:val="20"/>
                </w:rPr>
                <w:t>7</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22 789,19</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23700,76</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 xml:space="preserve">Производство тепловой энергии </w:t>
            </w:r>
          </w:p>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 тыс. Гкал.)</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513">
              <w:r w:rsidR="00FA3862" w:rsidRPr="00FA3862">
                <w:rPr>
                  <w:rFonts w:ascii="Arial Narrow" w:hAnsi="Arial Narrow"/>
                  <w:sz w:val="20"/>
                  <w:szCs w:val="20"/>
                </w:rPr>
                <w:t>8</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116 642,42</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121 308,12</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Теплоэлектростанции</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525">
              <w:r w:rsidR="00FA3862" w:rsidRPr="00FA3862">
                <w:rPr>
                  <w:rFonts w:ascii="Arial Narrow" w:hAnsi="Arial Narrow"/>
                  <w:sz w:val="20"/>
                  <w:szCs w:val="20"/>
                </w:rPr>
                <w:t>8.1</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Котельные</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537">
              <w:r w:rsidR="00FA3862" w:rsidRPr="00FA3862">
                <w:rPr>
                  <w:rFonts w:ascii="Arial Narrow" w:hAnsi="Arial Narrow"/>
                  <w:sz w:val="20"/>
                  <w:szCs w:val="20"/>
                </w:rPr>
                <w:t>8.2</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116 642,42</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121 308,12</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proofErr w:type="spellStart"/>
            <w:r w:rsidRPr="00FA3862">
              <w:rPr>
                <w:rFonts w:ascii="Arial Narrow" w:hAnsi="Arial Narrow"/>
                <w:sz w:val="20"/>
                <w:szCs w:val="20"/>
              </w:rPr>
              <w:t>Электрокотельные</w:t>
            </w:r>
            <w:proofErr w:type="spellEnd"/>
            <w:r w:rsidRPr="00FA3862">
              <w:rPr>
                <w:rFonts w:ascii="Arial Narrow" w:hAnsi="Arial Narrow"/>
                <w:sz w:val="20"/>
                <w:szCs w:val="20"/>
              </w:rPr>
              <w:t xml:space="preserve"> и </w:t>
            </w:r>
            <w:proofErr w:type="spellStart"/>
            <w:r w:rsidRPr="00FA3862">
              <w:rPr>
                <w:rFonts w:ascii="Arial Narrow" w:hAnsi="Arial Narrow"/>
                <w:sz w:val="20"/>
                <w:szCs w:val="20"/>
              </w:rPr>
              <w:t>теплоутилизационные</w:t>
            </w:r>
            <w:proofErr w:type="spellEnd"/>
            <w:r w:rsidRPr="00FA3862">
              <w:rPr>
                <w:rFonts w:ascii="Arial Narrow" w:hAnsi="Arial Narrow"/>
                <w:sz w:val="20"/>
                <w:szCs w:val="20"/>
              </w:rPr>
              <w:t xml:space="preserve"> установки</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549">
              <w:r w:rsidR="00FA3862" w:rsidRPr="00FA3862">
                <w:rPr>
                  <w:rFonts w:ascii="Arial Narrow" w:hAnsi="Arial Narrow"/>
                  <w:sz w:val="20"/>
                  <w:szCs w:val="20"/>
                </w:rPr>
                <w:t>8.3</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Преобразование энергетических ресурсов</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561">
              <w:r w:rsidR="00FA3862" w:rsidRPr="00FA3862">
                <w:rPr>
                  <w:rFonts w:ascii="Arial Narrow" w:hAnsi="Arial Narrow"/>
                  <w:sz w:val="20"/>
                  <w:szCs w:val="20"/>
                </w:rPr>
                <w:t>9</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Переработка нефти</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573">
              <w:r w:rsidR="00FA3862" w:rsidRPr="00FA3862">
                <w:rPr>
                  <w:rFonts w:ascii="Arial Narrow" w:hAnsi="Arial Narrow"/>
                  <w:sz w:val="20"/>
                  <w:szCs w:val="20"/>
                </w:rPr>
                <w:t>9.1</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Переработка газа</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585">
              <w:r w:rsidR="00FA3862" w:rsidRPr="00FA3862">
                <w:rPr>
                  <w:rFonts w:ascii="Arial Narrow" w:hAnsi="Arial Narrow"/>
                  <w:sz w:val="20"/>
                  <w:szCs w:val="20"/>
                </w:rPr>
                <w:t>9.2</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Обогащение угля</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597">
              <w:r w:rsidR="00FA3862" w:rsidRPr="00FA3862">
                <w:rPr>
                  <w:rFonts w:ascii="Arial Narrow" w:hAnsi="Arial Narrow"/>
                  <w:sz w:val="20"/>
                  <w:szCs w:val="20"/>
                </w:rPr>
                <w:t>9.3</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Собственные нужды</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609">
              <w:r w:rsidR="00FA3862" w:rsidRPr="00FA3862">
                <w:rPr>
                  <w:rFonts w:ascii="Arial Narrow" w:hAnsi="Arial Narrow"/>
                  <w:sz w:val="20"/>
                  <w:szCs w:val="20"/>
                </w:rPr>
                <w:t>10</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5 965,90</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6 204,54</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Потери при передаче</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621">
              <w:r w:rsidR="00FA3862" w:rsidRPr="00FA3862">
                <w:rPr>
                  <w:rFonts w:ascii="Arial Narrow" w:hAnsi="Arial Narrow"/>
                  <w:sz w:val="20"/>
                  <w:szCs w:val="20"/>
                </w:rPr>
                <w:t>11</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21 455,30</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22 313,52</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Конечное потребление энергетических ресурсов</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633">
              <w:r w:rsidR="00FA3862" w:rsidRPr="00FA3862">
                <w:rPr>
                  <w:rFonts w:ascii="Arial Narrow" w:hAnsi="Arial Narrow"/>
                  <w:sz w:val="20"/>
                  <w:szCs w:val="20"/>
                </w:rPr>
                <w:t>12</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139 431,61</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145 008,88</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Сельское хозяйство, рыболовство и рыбоводство</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645">
              <w:r w:rsidR="00FA3862" w:rsidRPr="00FA3862">
                <w:rPr>
                  <w:rFonts w:ascii="Arial Narrow" w:hAnsi="Arial Narrow"/>
                  <w:sz w:val="20"/>
                  <w:szCs w:val="20"/>
                </w:rPr>
                <w:t>13</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Промышленность</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657">
              <w:r w:rsidR="00FA3862" w:rsidRPr="00FA3862">
                <w:rPr>
                  <w:rFonts w:ascii="Arial Narrow" w:hAnsi="Arial Narrow"/>
                  <w:sz w:val="20"/>
                  <w:szCs w:val="20"/>
                </w:rPr>
                <w:t>14</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Продукт 1</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669">
              <w:r w:rsidR="00FA3862" w:rsidRPr="00FA3862">
                <w:rPr>
                  <w:rFonts w:ascii="Arial Narrow" w:hAnsi="Arial Narrow"/>
                  <w:sz w:val="20"/>
                  <w:szCs w:val="20"/>
                </w:rPr>
                <w:t>14.1</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Продукт M</w:t>
            </w:r>
          </w:p>
        </w:tc>
        <w:tc>
          <w:tcPr>
            <w:tcW w:w="136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14.M</w:t>
            </w:r>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Прочая промышленность</w:t>
            </w:r>
          </w:p>
        </w:tc>
        <w:tc>
          <w:tcPr>
            <w:tcW w:w="1361" w:type="dxa"/>
            <w:vAlign w:val="center"/>
          </w:tcPr>
          <w:p w:rsidR="00FA3862" w:rsidRPr="00FA3862" w:rsidRDefault="00FA3862" w:rsidP="00FA3862">
            <w:pPr>
              <w:widowControl w:val="0"/>
              <w:autoSpaceDE w:val="0"/>
              <w:autoSpaceDN w:val="0"/>
              <w:rPr>
                <w:rFonts w:ascii="Arial Narrow" w:hAnsi="Arial Narrow"/>
                <w:sz w:val="20"/>
                <w:szCs w:val="20"/>
              </w:rPr>
            </w:pPr>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Строительство</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725">
              <w:r w:rsidR="00FA3862" w:rsidRPr="00FA3862">
                <w:rPr>
                  <w:rFonts w:ascii="Arial Narrow" w:hAnsi="Arial Narrow"/>
                  <w:sz w:val="20"/>
                  <w:szCs w:val="20"/>
                </w:rPr>
                <w:t>15</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Транспорт и связь</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737">
              <w:r w:rsidR="00FA3862" w:rsidRPr="00FA3862">
                <w:rPr>
                  <w:rFonts w:ascii="Arial Narrow" w:hAnsi="Arial Narrow"/>
                  <w:sz w:val="20"/>
                  <w:szCs w:val="20"/>
                </w:rPr>
                <w:t>16</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29 078,14</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30 241,27</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Железнодорожный</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749">
              <w:r w:rsidR="00FA3862" w:rsidRPr="00FA3862">
                <w:rPr>
                  <w:rFonts w:ascii="Arial Narrow" w:hAnsi="Arial Narrow"/>
                  <w:sz w:val="20"/>
                  <w:szCs w:val="20"/>
                </w:rPr>
                <w:t>16.1</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Трубопроводный</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761">
              <w:r w:rsidR="00FA3862" w:rsidRPr="00FA3862">
                <w:rPr>
                  <w:rFonts w:ascii="Arial Narrow" w:hAnsi="Arial Narrow"/>
                  <w:sz w:val="20"/>
                  <w:szCs w:val="20"/>
                </w:rPr>
                <w:t>16.2</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Автомобильный</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773">
              <w:r w:rsidR="00FA3862" w:rsidRPr="00FA3862">
                <w:rPr>
                  <w:rFonts w:ascii="Arial Narrow" w:hAnsi="Arial Narrow"/>
                  <w:sz w:val="20"/>
                  <w:szCs w:val="20"/>
                </w:rPr>
                <w:t>16.3</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Прочий</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785">
              <w:r w:rsidR="00FA3862" w:rsidRPr="00FA3862">
                <w:rPr>
                  <w:rFonts w:ascii="Arial Narrow" w:hAnsi="Arial Narrow"/>
                  <w:sz w:val="20"/>
                  <w:szCs w:val="20"/>
                </w:rPr>
                <w:t>16.4</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29 078,14</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30 241,27</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Сфера услуг</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797">
              <w:r w:rsidR="00FA3862" w:rsidRPr="00FA3862">
                <w:rPr>
                  <w:rFonts w:ascii="Arial Narrow" w:hAnsi="Arial Narrow"/>
                  <w:sz w:val="20"/>
                  <w:szCs w:val="20"/>
                </w:rPr>
                <w:t>17</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Население</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809">
              <w:r w:rsidR="00FA3862" w:rsidRPr="00FA3862">
                <w:rPr>
                  <w:rFonts w:ascii="Arial Narrow" w:hAnsi="Arial Narrow"/>
                  <w:sz w:val="20"/>
                  <w:szCs w:val="20"/>
                </w:rPr>
                <w:t>18</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110 353,47</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114 767,61</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 xml:space="preserve">Использование ТЭР в качестве сырья и на </w:t>
            </w:r>
            <w:proofErr w:type="spellStart"/>
            <w:r w:rsidRPr="00FA3862">
              <w:rPr>
                <w:rFonts w:ascii="Arial Narrow" w:hAnsi="Arial Narrow"/>
                <w:sz w:val="20"/>
                <w:szCs w:val="20"/>
              </w:rPr>
              <w:t>нетопливные</w:t>
            </w:r>
            <w:proofErr w:type="spellEnd"/>
            <w:r w:rsidRPr="00FA3862">
              <w:rPr>
                <w:rFonts w:ascii="Arial Narrow" w:hAnsi="Arial Narrow"/>
                <w:sz w:val="20"/>
                <w:szCs w:val="20"/>
              </w:rPr>
              <w:t xml:space="preserve"> нужды</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821">
              <w:r w:rsidR="00FA3862" w:rsidRPr="00FA3862">
                <w:rPr>
                  <w:rFonts w:ascii="Arial Narrow" w:hAnsi="Arial Narrow"/>
                  <w:sz w:val="20"/>
                  <w:szCs w:val="20"/>
                </w:rPr>
                <w:t>19</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bl>
    <w:p w:rsidR="00FA3862" w:rsidRPr="00FA3862" w:rsidRDefault="00FA3862" w:rsidP="00FA3862">
      <w:pPr>
        <w:widowControl w:val="0"/>
        <w:autoSpaceDE w:val="0"/>
        <w:autoSpaceDN w:val="0"/>
        <w:outlineLvl w:val="1"/>
        <w:rPr>
          <w:rFonts w:ascii="Arial Narrow" w:hAnsi="Arial Narrow"/>
          <w:sz w:val="20"/>
          <w:szCs w:val="20"/>
        </w:rPr>
      </w:pPr>
    </w:p>
    <w:p w:rsidR="00FA3862" w:rsidRPr="00FA3862" w:rsidRDefault="00FA3862" w:rsidP="00FA3862">
      <w:pPr>
        <w:widowControl w:val="0"/>
        <w:autoSpaceDE w:val="0"/>
        <w:autoSpaceDN w:val="0"/>
        <w:ind w:left="5245"/>
        <w:outlineLvl w:val="1"/>
        <w:rPr>
          <w:rFonts w:ascii="Arial Narrow" w:hAnsi="Arial Narrow"/>
          <w:sz w:val="20"/>
          <w:szCs w:val="20"/>
        </w:rPr>
      </w:pPr>
      <w:r w:rsidRPr="00FA3862">
        <w:rPr>
          <w:rFonts w:ascii="Arial Narrow" w:hAnsi="Arial Narrow"/>
          <w:sz w:val="20"/>
          <w:szCs w:val="20"/>
        </w:rPr>
        <w:t>Приложение № 2</w:t>
      </w:r>
    </w:p>
    <w:p w:rsidR="00FA3862" w:rsidRPr="00FA3862" w:rsidRDefault="00FA3862" w:rsidP="00FA3862">
      <w:pPr>
        <w:widowControl w:val="0"/>
        <w:autoSpaceDE w:val="0"/>
        <w:autoSpaceDN w:val="0"/>
        <w:ind w:left="5245"/>
        <w:rPr>
          <w:rFonts w:ascii="Arial Narrow" w:hAnsi="Arial Narrow"/>
          <w:sz w:val="20"/>
          <w:szCs w:val="20"/>
        </w:rPr>
      </w:pPr>
      <w:r w:rsidRPr="00FA3862">
        <w:rPr>
          <w:rFonts w:ascii="Arial Narrow" w:hAnsi="Arial Narrow"/>
          <w:sz w:val="20"/>
          <w:szCs w:val="20"/>
        </w:rPr>
        <w:t>к Порядку составления</w:t>
      </w:r>
    </w:p>
    <w:p w:rsidR="00FA3862" w:rsidRPr="00FA3862" w:rsidRDefault="00FA3862" w:rsidP="00FA3862">
      <w:pPr>
        <w:widowControl w:val="0"/>
        <w:autoSpaceDE w:val="0"/>
        <w:autoSpaceDN w:val="0"/>
        <w:ind w:left="5245"/>
        <w:rPr>
          <w:rFonts w:ascii="Arial Narrow" w:hAnsi="Arial Narrow"/>
          <w:sz w:val="20"/>
          <w:szCs w:val="20"/>
        </w:rPr>
      </w:pPr>
      <w:r w:rsidRPr="00FA3862">
        <w:rPr>
          <w:rFonts w:ascii="Arial Narrow" w:hAnsi="Arial Narrow"/>
          <w:sz w:val="20"/>
          <w:szCs w:val="20"/>
        </w:rPr>
        <w:t>топливно-энергетических балансов</w:t>
      </w:r>
    </w:p>
    <w:p w:rsidR="00FA3862" w:rsidRPr="00FA3862" w:rsidRDefault="00FA3862" w:rsidP="00FA3862">
      <w:pPr>
        <w:widowControl w:val="0"/>
        <w:autoSpaceDE w:val="0"/>
        <w:autoSpaceDN w:val="0"/>
        <w:ind w:left="5245"/>
        <w:rPr>
          <w:rFonts w:ascii="Arial Narrow" w:hAnsi="Arial Narrow"/>
          <w:sz w:val="20"/>
          <w:szCs w:val="20"/>
        </w:rPr>
      </w:pPr>
      <w:r w:rsidRPr="00FA3862">
        <w:rPr>
          <w:rFonts w:ascii="Arial Narrow" w:hAnsi="Arial Narrow"/>
          <w:sz w:val="20"/>
          <w:szCs w:val="20"/>
        </w:rPr>
        <w:t>субъектов Российской Федерации,</w:t>
      </w:r>
    </w:p>
    <w:p w:rsidR="00FA3862" w:rsidRPr="00FA3862" w:rsidRDefault="00FA3862" w:rsidP="00FA3862">
      <w:pPr>
        <w:widowControl w:val="0"/>
        <w:autoSpaceDE w:val="0"/>
        <w:autoSpaceDN w:val="0"/>
        <w:ind w:left="5245"/>
        <w:rPr>
          <w:rFonts w:ascii="Arial Narrow" w:hAnsi="Arial Narrow" w:cs="Calibri"/>
          <w:sz w:val="20"/>
          <w:szCs w:val="20"/>
        </w:rPr>
      </w:pPr>
      <w:r w:rsidRPr="00FA3862">
        <w:rPr>
          <w:rFonts w:ascii="Arial Narrow" w:hAnsi="Arial Narrow"/>
          <w:sz w:val="20"/>
          <w:szCs w:val="20"/>
        </w:rPr>
        <w:lastRenderedPageBreak/>
        <w:t>муниципальных образований</w:t>
      </w:r>
    </w:p>
    <w:p w:rsidR="00FA3862" w:rsidRPr="00FA3862" w:rsidRDefault="00FA3862" w:rsidP="00FA3862">
      <w:pPr>
        <w:widowControl w:val="0"/>
        <w:autoSpaceDE w:val="0"/>
        <w:autoSpaceDN w:val="0"/>
        <w:jc w:val="both"/>
        <w:rPr>
          <w:rFonts w:ascii="Arial Narrow" w:hAnsi="Arial Narrow" w:cs="Calibri"/>
          <w:sz w:val="20"/>
          <w:szCs w:val="20"/>
        </w:rPr>
      </w:pPr>
    </w:p>
    <w:p w:rsidR="00FA3862" w:rsidRPr="00FA3862" w:rsidRDefault="00FA3862" w:rsidP="00FA3862">
      <w:pPr>
        <w:widowControl w:val="0"/>
        <w:autoSpaceDE w:val="0"/>
        <w:autoSpaceDN w:val="0"/>
        <w:jc w:val="center"/>
        <w:rPr>
          <w:rFonts w:ascii="Arial Narrow" w:hAnsi="Arial Narrow"/>
          <w:sz w:val="20"/>
          <w:szCs w:val="20"/>
        </w:rPr>
      </w:pPr>
      <w:proofErr w:type="spellStart"/>
      <w:r w:rsidRPr="00FA3862">
        <w:rPr>
          <w:rFonts w:ascii="Arial Narrow" w:hAnsi="Arial Narrow"/>
          <w:sz w:val="20"/>
          <w:szCs w:val="20"/>
        </w:rPr>
        <w:t>Однопродуктовый</w:t>
      </w:r>
      <w:proofErr w:type="spellEnd"/>
      <w:r w:rsidR="00AC3EA6">
        <w:rPr>
          <w:rFonts w:ascii="Arial Narrow" w:hAnsi="Arial Narrow"/>
          <w:sz w:val="20"/>
          <w:szCs w:val="20"/>
        </w:rPr>
        <w:t xml:space="preserve"> топливно-энергетический баланс</w:t>
      </w:r>
    </w:p>
    <w:p w:rsidR="00FA3862" w:rsidRPr="00FA3862" w:rsidRDefault="00FA3862" w:rsidP="00FA3862">
      <w:pPr>
        <w:widowControl w:val="0"/>
        <w:autoSpaceDE w:val="0"/>
        <w:autoSpaceDN w:val="0"/>
        <w:jc w:val="center"/>
        <w:rPr>
          <w:rFonts w:ascii="Arial Narrow" w:hAnsi="Arial Narrow" w:cs="Calibri"/>
          <w:sz w:val="20"/>
          <w:szCs w:val="20"/>
        </w:rPr>
      </w:pPr>
      <w:r w:rsidRPr="00FA3862">
        <w:rPr>
          <w:rFonts w:ascii="Arial Narrow" w:hAnsi="Arial Narrow"/>
          <w:sz w:val="20"/>
          <w:szCs w:val="20"/>
        </w:rPr>
        <w:t>Эвенкийского муниципального района за 2021 год</w:t>
      </w:r>
    </w:p>
    <w:p w:rsidR="00FA3862" w:rsidRPr="00FA3862" w:rsidRDefault="00FA3862" w:rsidP="00FA3862">
      <w:pPr>
        <w:widowControl w:val="0"/>
        <w:autoSpaceDE w:val="0"/>
        <w:autoSpaceDN w:val="0"/>
        <w:jc w:val="both"/>
        <w:rPr>
          <w:rFonts w:ascii="Arial Narrow" w:hAnsi="Arial Narrow"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361"/>
        <w:gridCol w:w="1871"/>
        <w:gridCol w:w="2324"/>
      </w:tblGrid>
      <w:tr w:rsidR="00FA3862" w:rsidRPr="00FA3862" w:rsidTr="00FA3862">
        <w:tc>
          <w:tcPr>
            <w:tcW w:w="3515" w:type="dxa"/>
          </w:tcPr>
          <w:p w:rsidR="00FA3862" w:rsidRPr="00FA3862" w:rsidRDefault="00FA3862" w:rsidP="00FA3862">
            <w:pPr>
              <w:widowControl w:val="0"/>
              <w:autoSpaceDE w:val="0"/>
              <w:autoSpaceDN w:val="0"/>
              <w:rPr>
                <w:rFonts w:ascii="Arial Narrow" w:hAnsi="Arial Narrow"/>
                <w:sz w:val="20"/>
                <w:szCs w:val="20"/>
              </w:rPr>
            </w:pPr>
          </w:p>
        </w:tc>
        <w:tc>
          <w:tcPr>
            <w:tcW w:w="1361" w:type="dxa"/>
          </w:tcPr>
          <w:p w:rsidR="00FA3862" w:rsidRPr="00FA3862" w:rsidRDefault="00FA3862" w:rsidP="00FA3862">
            <w:pPr>
              <w:widowControl w:val="0"/>
              <w:autoSpaceDE w:val="0"/>
              <w:autoSpaceDN w:val="0"/>
              <w:rPr>
                <w:rFonts w:ascii="Arial Narrow" w:hAnsi="Arial Narrow"/>
                <w:sz w:val="20"/>
                <w:szCs w:val="20"/>
              </w:rPr>
            </w:pPr>
          </w:p>
        </w:tc>
        <w:tc>
          <w:tcPr>
            <w:tcW w:w="1871" w:type="dxa"/>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Отчетный год</w:t>
            </w:r>
          </w:p>
        </w:tc>
        <w:tc>
          <w:tcPr>
            <w:tcW w:w="2324" w:type="dxa"/>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Прогнозный год</w:t>
            </w:r>
          </w:p>
        </w:tc>
      </w:tr>
      <w:tr w:rsidR="00FA3862" w:rsidRPr="00FA3862" w:rsidTr="00FA3862">
        <w:trPr>
          <w:trHeight w:val="21"/>
        </w:trPr>
        <w:tc>
          <w:tcPr>
            <w:tcW w:w="3515" w:type="dxa"/>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Строки топливно-энергетического баланса</w:t>
            </w:r>
          </w:p>
        </w:tc>
        <w:tc>
          <w:tcPr>
            <w:tcW w:w="1361" w:type="dxa"/>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Номер строк баланса</w:t>
            </w:r>
          </w:p>
        </w:tc>
        <w:tc>
          <w:tcPr>
            <w:tcW w:w="1871" w:type="dxa"/>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Уголь</w:t>
            </w:r>
          </w:p>
        </w:tc>
        <w:tc>
          <w:tcPr>
            <w:tcW w:w="2324" w:type="dxa"/>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Уголь</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Производство энергетических ресурсов</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429">
              <w:r w:rsidR="00FA3862" w:rsidRPr="00FA3862">
                <w:rPr>
                  <w:rFonts w:ascii="Arial Narrow" w:hAnsi="Arial Narrow"/>
                  <w:sz w:val="20"/>
                  <w:szCs w:val="20"/>
                </w:rPr>
                <w:t>1</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highlight w:val="yellow"/>
              </w:rPr>
            </w:pPr>
            <w:r w:rsidRPr="00FA3862">
              <w:rPr>
                <w:rFonts w:ascii="Arial Narrow" w:hAnsi="Arial Narrow"/>
                <w:sz w:val="20"/>
                <w:szCs w:val="20"/>
              </w:rPr>
              <w:t>Ввоз</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441">
              <w:r w:rsidR="00FA3862" w:rsidRPr="00FA3862">
                <w:rPr>
                  <w:rFonts w:ascii="Arial Narrow" w:hAnsi="Arial Narrow"/>
                  <w:sz w:val="20"/>
                  <w:szCs w:val="20"/>
                </w:rPr>
                <w:t>2</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3 360</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3 360</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Вывоз</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453">
              <w:r w:rsidR="00FA3862" w:rsidRPr="00FA3862">
                <w:rPr>
                  <w:rFonts w:ascii="Arial Narrow" w:hAnsi="Arial Narrow"/>
                  <w:sz w:val="20"/>
                  <w:szCs w:val="20"/>
                </w:rPr>
                <w:t>3</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Изменение запасов</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465">
              <w:r w:rsidR="00FA3862" w:rsidRPr="00FA3862">
                <w:rPr>
                  <w:rFonts w:ascii="Arial Narrow" w:hAnsi="Arial Narrow"/>
                  <w:sz w:val="20"/>
                  <w:szCs w:val="20"/>
                </w:rPr>
                <w:t>4</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Потребление первичной энергии</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91">
              <w:r w:rsidR="00FA3862" w:rsidRPr="00FA3862">
                <w:rPr>
                  <w:rFonts w:ascii="Arial Narrow" w:hAnsi="Arial Narrow"/>
                  <w:sz w:val="20"/>
                  <w:szCs w:val="20"/>
                </w:rPr>
                <w:t>5</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3 360</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3 360</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Статистическое расхождение</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489">
              <w:r w:rsidR="00FA3862" w:rsidRPr="00FA3862">
                <w:rPr>
                  <w:rFonts w:ascii="Arial Narrow" w:hAnsi="Arial Narrow"/>
                  <w:sz w:val="20"/>
                  <w:szCs w:val="20"/>
                </w:rPr>
                <w:t>6</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Производство электрической энергии</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501">
              <w:r w:rsidR="00FA3862" w:rsidRPr="00FA3862">
                <w:rPr>
                  <w:rFonts w:ascii="Arial Narrow" w:hAnsi="Arial Narrow"/>
                  <w:sz w:val="20"/>
                  <w:szCs w:val="20"/>
                </w:rPr>
                <w:t>7</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Производство тепловой энергии</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513">
              <w:r w:rsidR="00FA3862" w:rsidRPr="00FA3862">
                <w:rPr>
                  <w:rFonts w:ascii="Arial Narrow" w:hAnsi="Arial Narrow"/>
                  <w:sz w:val="20"/>
                  <w:szCs w:val="20"/>
                </w:rPr>
                <w:t>8</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13 978,242</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13900</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Теплоэлектростанции</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525">
              <w:r w:rsidR="00FA3862" w:rsidRPr="00FA3862">
                <w:rPr>
                  <w:rFonts w:ascii="Arial Narrow" w:hAnsi="Arial Narrow"/>
                  <w:sz w:val="20"/>
                  <w:szCs w:val="20"/>
                </w:rPr>
                <w:t>8.1</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Котельные</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537">
              <w:r w:rsidR="00FA3862" w:rsidRPr="00FA3862">
                <w:rPr>
                  <w:rFonts w:ascii="Arial Narrow" w:hAnsi="Arial Narrow"/>
                  <w:sz w:val="20"/>
                  <w:szCs w:val="20"/>
                </w:rPr>
                <w:t>8.2</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13 978,242</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13900</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proofErr w:type="spellStart"/>
            <w:r w:rsidRPr="00FA3862">
              <w:rPr>
                <w:rFonts w:ascii="Arial Narrow" w:hAnsi="Arial Narrow"/>
                <w:sz w:val="20"/>
                <w:szCs w:val="20"/>
              </w:rPr>
              <w:t>Электрокотельные</w:t>
            </w:r>
            <w:proofErr w:type="spellEnd"/>
            <w:r w:rsidRPr="00FA3862">
              <w:rPr>
                <w:rFonts w:ascii="Arial Narrow" w:hAnsi="Arial Narrow"/>
                <w:sz w:val="20"/>
                <w:szCs w:val="20"/>
              </w:rPr>
              <w:t xml:space="preserve"> и </w:t>
            </w:r>
            <w:proofErr w:type="spellStart"/>
            <w:r w:rsidRPr="00FA3862">
              <w:rPr>
                <w:rFonts w:ascii="Arial Narrow" w:hAnsi="Arial Narrow"/>
                <w:sz w:val="20"/>
                <w:szCs w:val="20"/>
              </w:rPr>
              <w:t>теплоутилизационные</w:t>
            </w:r>
            <w:proofErr w:type="spellEnd"/>
            <w:r w:rsidRPr="00FA3862">
              <w:rPr>
                <w:rFonts w:ascii="Arial Narrow" w:hAnsi="Arial Narrow"/>
                <w:sz w:val="20"/>
                <w:szCs w:val="20"/>
              </w:rPr>
              <w:t xml:space="preserve"> установки</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549">
              <w:r w:rsidR="00FA3862" w:rsidRPr="00FA3862">
                <w:rPr>
                  <w:rFonts w:ascii="Arial Narrow" w:hAnsi="Arial Narrow"/>
                  <w:sz w:val="20"/>
                  <w:szCs w:val="20"/>
                </w:rPr>
                <w:t>8.3</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Преобразование энергетических ресурсов</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561">
              <w:r w:rsidR="00FA3862" w:rsidRPr="00FA3862">
                <w:rPr>
                  <w:rFonts w:ascii="Arial Narrow" w:hAnsi="Arial Narrow"/>
                  <w:sz w:val="20"/>
                  <w:szCs w:val="20"/>
                </w:rPr>
                <w:t>9</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Переработка нефти</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573">
              <w:r w:rsidR="00FA3862" w:rsidRPr="00FA3862">
                <w:rPr>
                  <w:rFonts w:ascii="Arial Narrow" w:hAnsi="Arial Narrow"/>
                  <w:sz w:val="20"/>
                  <w:szCs w:val="20"/>
                </w:rPr>
                <w:t>9.1</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Переработка газа</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585">
              <w:r w:rsidR="00FA3862" w:rsidRPr="00FA3862">
                <w:rPr>
                  <w:rFonts w:ascii="Arial Narrow" w:hAnsi="Arial Narrow"/>
                  <w:sz w:val="20"/>
                  <w:szCs w:val="20"/>
                </w:rPr>
                <w:t>9.2</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Обогащение угля</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597">
              <w:r w:rsidR="00FA3862" w:rsidRPr="00FA3862">
                <w:rPr>
                  <w:rFonts w:ascii="Arial Narrow" w:hAnsi="Arial Narrow"/>
                  <w:sz w:val="20"/>
                  <w:szCs w:val="20"/>
                </w:rPr>
                <w:t>9.3</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Собственные нужды</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609">
              <w:r w:rsidR="00FA3862" w:rsidRPr="00FA3862">
                <w:rPr>
                  <w:rFonts w:ascii="Arial Narrow" w:hAnsi="Arial Narrow"/>
                  <w:sz w:val="20"/>
                  <w:szCs w:val="20"/>
                </w:rPr>
                <w:t>10</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144,959</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145</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Потери при передаче</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621">
              <w:r w:rsidR="00FA3862" w:rsidRPr="00FA3862">
                <w:rPr>
                  <w:rFonts w:ascii="Arial Narrow" w:hAnsi="Arial Narrow"/>
                  <w:sz w:val="20"/>
                  <w:szCs w:val="20"/>
                </w:rPr>
                <w:t>11</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4571,719</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4500</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Конечное потребление энергетических ресурсов</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633">
              <w:r w:rsidR="00FA3862" w:rsidRPr="00FA3862">
                <w:rPr>
                  <w:rFonts w:ascii="Arial Narrow" w:hAnsi="Arial Narrow"/>
                  <w:sz w:val="20"/>
                  <w:szCs w:val="20"/>
                </w:rPr>
                <w:t>12</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13 978,242</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13 978,242</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Сельское хозяйство, рыболовство и рыбоводство</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645">
              <w:r w:rsidR="00FA3862" w:rsidRPr="00FA3862">
                <w:rPr>
                  <w:rFonts w:ascii="Arial Narrow" w:hAnsi="Arial Narrow"/>
                  <w:sz w:val="20"/>
                  <w:szCs w:val="20"/>
                </w:rPr>
                <w:t>13</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Промышленность</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657">
              <w:r w:rsidR="00FA3862" w:rsidRPr="00FA3862">
                <w:rPr>
                  <w:rFonts w:ascii="Arial Narrow" w:hAnsi="Arial Narrow"/>
                  <w:sz w:val="20"/>
                  <w:szCs w:val="20"/>
                </w:rPr>
                <w:t>14</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Продукт 1</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669">
              <w:r w:rsidR="00FA3862" w:rsidRPr="00FA3862">
                <w:rPr>
                  <w:rFonts w:ascii="Arial Narrow" w:hAnsi="Arial Narrow"/>
                  <w:sz w:val="20"/>
                  <w:szCs w:val="20"/>
                </w:rPr>
                <w:t>14.1</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Продукт M</w:t>
            </w:r>
          </w:p>
        </w:tc>
        <w:tc>
          <w:tcPr>
            <w:tcW w:w="136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14.M</w:t>
            </w:r>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Прочая промышленность</w:t>
            </w:r>
          </w:p>
        </w:tc>
        <w:tc>
          <w:tcPr>
            <w:tcW w:w="1361" w:type="dxa"/>
            <w:vAlign w:val="center"/>
          </w:tcPr>
          <w:p w:rsidR="00FA3862" w:rsidRPr="00FA3862" w:rsidRDefault="00FA3862" w:rsidP="00FA3862">
            <w:pPr>
              <w:widowControl w:val="0"/>
              <w:autoSpaceDE w:val="0"/>
              <w:autoSpaceDN w:val="0"/>
              <w:rPr>
                <w:rFonts w:ascii="Arial Narrow" w:hAnsi="Arial Narrow"/>
                <w:sz w:val="20"/>
                <w:szCs w:val="20"/>
              </w:rPr>
            </w:pPr>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Строительство</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725">
              <w:r w:rsidR="00FA3862" w:rsidRPr="00FA3862">
                <w:rPr>
                  <w:rFonts w:ascii="Arial Narrow" w:hAnsi="Arial Narrow"/>
                  <w:sz w:val="20"/>
                  <w:szCs w:val="20"/>
                </w:rPr>
                <w:t>15</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Транспорт и связь</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737">
              <w:r w:rsidR="00FA3862" w:rsidRPr="00FA3862">
                <w:rPr>
                  <w:rFonts w:ascii="Arial Narrow" w:hAnsi="Arial Narrow"/>
                  <w:sz w:val="20"/>
                  <w:szCs w:val="20"/>
                </w:rPr>
                <w:t>16</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Железнодорожный</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749">
              <w:r w:rsidR="00FA3862" w:rsidRPr="00FA3862">
                <w:rPr>
                  <w:rFonts w:ascii="Arial Narrow" w:hAnsi="Arial Narrow"/>
                  <w:sz w:val="20"/>
                  <w:szCs w:val="20"/>
                </w:rPr>
                <w:t>16.1</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lastRenderedPageBreak/>
              <w:t>Трубопроводный</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761">
              <w:r w:rsidR="00FA3862" w:rsidRPr="00FA3862">
                <w:rPr>
                  <w:rFonts w:ascii="Arial Narrow" w:hAnsi="Arial Narrow"/>
                  <w:sz w:val="20"/>
                  <w:szCs w:val="20"/>
                </w:rPr>
                <w:t>16.2</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Автомобильный</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773">
              <w:r w:rsidR="00FA3862" w:rsidRPr="00FA3862">
                <w:rPr>
                  <w:rFonts w:ascii="Arial Narrow" w:hAnsi="Arial Narrow"/>
                  <w:sz w:val="20"/>
                  <w:szCs w:val="20"/>
                </w:rPr>
                <w:t>16.3</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Прочий</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785">
              <w:r w:rsidR="00FA3862" w:rsidRPr="00FA3862">
                <w:rPr>
                  <w:rFonts w:ascii="Arial Narrow" w:hAnsi="Arial Narrow"/>
                  <w:sz w:val="20"/>
                  <w:szCs w:val="20"/>
                </w:rPr>
                <w:t>16.4</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Сфера услуг</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797">
              <w:r w:rsidR="00FA3862" w:rsidRPr="00FA3862">
                <w:rPr>
                  <w:rFonts w:ascii="Arial Narrow" w:hAnsi="Arial Narrow"/>
                  <w:sz w:val="20"/>
                  <w:szCs w:val="20"/>
                </w:rPr>
                <w:t>17</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Население</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809">
              <w:r w:rsidR="00FA3862" w:rsidRPr="00FA3862">
                <w:rPr>
                  <w:rFonts w:ascii="Arial Narrow" w:hAnsi="Arial Narrow"/>
                  <w:sz w:val="20"/>
                  <w:szCs w:val="20"/>
                </w:rPr>
                <w:t>18</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13 978,242</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13 978,242</w:t>
            </w:r>
          </w:p>
        </w:tc>
      </w:tr>
      <w:tr w:rsidR="00FA3862" w:rsidRPr="00FA3862" w:rsidTr="00FA3862">
        <w:tc>
          <w:tcPr>
            <w:tcW w:w="3515" w:type="dxa"/>
            <w:vAlign w:val="center"/>
          </w:tcPr>
          <w:p w:rsidR="00FA3862" w:rsidRPr="00FA3862" w:rsidRDefault="00FA3862" w:rsidP="00FA3862">
            <w:pPr>
              <w:widowControl w:val="0"/>
              <w:autoSpaceDE w:val="0"/>
              <w:autoSpaceDN w:val="0"/>
              <w:rPr>
                <w:rFonts w:ascii="Arial Narrow" w:hAnsi="Arial Narrow"/>
                <w:sz w:val="20"/>
                <w:szCs w:val="20"/>
              </w:rPr>
            </w:pPr>
            <w:r w:rsidRPr="00FA3862">
              <w:rPr>
                <w:rFonts w:ascii="Arial Narrow" w:hAnsi="Arial Narrow"/>
                <w:sz w:val="20"/>
                <w:szCs w:val="20"/>
              </w:rPr>
              <w:t xml:space="preserve">Использование ТЭР в качестве сырья и на </w:t>
            </w:r>
            <w:proofErr w:type="spellStart"/>
            <w:r w:rsidRPr="00FA3862">
              <w:rPr>
                <w:rFonts w:ascii="Arial Narrow" w:hAnsi="Arial Narrow"/>
                <w:sz w:val="20"/>
                <w:szCs w:val="20"/>
              </w:rPr>
              <w:t>нетопливные</w:t>
            </w:r>
            <w:proofErr w:type="spellEnd"/>
            <w:r w:rsidRPr="00FA3862">
              <w:rPr>
                <w:rFonts w:ascii="Arial Narrow" w:hAnsi="Arial Narrow"/>
                <w:sz w:val="20"/>
                <w:szCs w:val="20"/>
              </w:rPr>
              <w:t xml:space="preserve"> нужды</w:t>
            </w:r>
          </w:p>
        </w:tc>
        <w:tc>
          <w:tcPr>
            <w:tcW w:w="1361" w:type="dxa"/>
            <w:vAlign w:val="center"/>
          </w:tcPr>
          <w:p w:rsidR="00FA3862" w:rsidRPr="00FA3862" w:rsidRDefault="001354EC" w:rsidP="00FA3862">
            <w:pPr>
              <w:widowControl w:val="0"/>
              <w:autoSpaceDE w:val="0"/>
              <w:autoSpaceDN w:val="0"/>
              <w:jc w:val="center"/>
              <w:rPr>
                <w:rFonts w:ascii="Arial Narrow" w:hAnsi="Arial Narrow"/>
                <w:sz w:val="20"/>
                <w:szCs w:val="20"/>
              </w:rPr>
            </w:pPr>
            <w:hyperlink w:anchor="P821">
              <w:r w:rsidR="00FA3862" w:rsidRPr="00FA3862">
                <w:rPr>
                  <w:rFonts w:ascii="Arial Narrow" w:hAnsi="Arial Narrow"/>
                  <w:sz w:val="20"/>
                  <w:szCs w:val="20"/>
                </w:rPr>
                <w:t>19</w:t>
              </w:r>
            </w:hyperlink>
          </w:p>
        </w:tc>
        <w:tc>
          <w:tcPr>
            <w:tcW w:w="1871"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c>
          <w:tcPr>
            <w:tcW w:w="2324" w:type="dxa"/>
            <w:vAlign w:val="center"/>
          </w:tcPr>
          <w:p w:rsidR="00FA3862" w:rsidRPr="00FA3862" w:rsidRDefault="00FA3862" w:rsidP="00FA3862">
            <w:pPr>
              <w:widowControl w:val="0"/>
              <w:autoSpaceDE w:val="0"/>
              <w:autoSpaceDN w:val="0"/>
              <w:jc w:val="center"/>
              <w:rPr>
                <w:rFonts w:ascii="Arial Narrow" w:hAnsi="Arial Narrow"/>
                <w:sz w:val="20"/>
                <w:szCs w:val="20"/>
              </w:rPr>
            </w:pPr>
            <w:r w:rsidRPr="00FA3862">
              <w:rPr>
                <w:rFonts w:ascii="Arial Narrow" w:hAnsi="Arial Narrow"/>
                <w:sz w:val="20"/>
                <w:szCs w:val="20"/>
              </w:rPr>
              <w:t>-</w:t>
            </w:r>
          </w:p>
        </w:tc>
      </w:tr>
    </w:tbl>
    <w:p w:rsidR="00AC3EA6" w:rsidRDefault="00AC3EA6" w:rsidP="00172DB4">
      <w:pPr>
        <w:tabs>
          <w:tab w:val="left" w:pos="2430"/>
        </w:tabs>
        <w:rPr>
          <w:rFonts w:ascii="Arial Narrow" w:hAnsi="Arial Narrow"/>
          <w:sz w:val="20"/>
          <w:szCs w:val="20"/>
        </w:rPr>
      </w:pPr>
    </w:p>
    <w:p w:rsidR="009B60D4" w:rsidRPr="009B60D4" w:rsidRDefault="009B60D4" w:rsidP="009B60D4">
      <w:pPr>
        <w:jc w:val="center"/>
        <w:rPr>
          <w:rFonts w:ascii="Arial Narrow" w:hAnsi="Arial Narrow"/>
          <w:b/>
          <w:sz w:val="20"/>
          <w:szCs w:val="20"/>
        </w:rPr>
      </w:pPr>
      <w:r w:rsidRPr="009B60D4">
        <w:rPr>
          <w:rFonts w:ascii="Arial Narrow" w:hAnsi="Arial Narrow"/>
          <w:b/>
          <w:sz w:val="20"/>
          <w:szCs w:val="20"/>
        </w:rPr>
        <w:t>Департамент земельно-имущественных отношений</w:t>
      </w:r>
    </w:p>
    <w:p w:rsidR="009B60D4" w:rsidRPr="009B60D4" w:rsidRDefault="009B60D4" w:rsidP="009B60D4">
      <w:pPr>
        <w:jc w:val="center"/>
        <w:rPr>
          <w:rFonts w:ascii="Arial Narrow" w:hAnsi="Arial Narrow"/>
          <w:b/>
          <w:sz w:val="20"/>
          <w:szCs w:val="20"/>
        </w:rPr>
      </w:pPr>
      <w:r w:rsidRPr="009B60D4">
        <w:rPr>
          <w:rFonts w:ascii="Arial Narrow" w:hAnsi="Arial Narrow"/>
          <w:b/>
          <w:sz w:val="20"/>
          <w:szCs w:val="20"/>
        </w:rPr>
        <w:t>Администрации Эвенкийского муниципального района</w:t>
      </w:r>
    </w:p>
    <w:p w:rsidR="009B60D4" w:rsidRPr="009B60D4" w:rsidRDefault="009B60D4" w:rsidP="009B60D4">
      <w:pPr>
        <w:jc w:val="center"/>
        <w:rPr>
          <w:rFonts w:ascii="Arial Narrow" w:hAnsi="Arial Narrow"/>
          <w:b/>
          <w:sz w:val="20"/>
          <w:szCs w:val="20"/>
        </w:rPr>
      </w:pPr>
      <w:r w:rsidRPr="009B60D4">
        <w:rPr>
          <w:rFonts w:ascii="Arial Narrow" w:hAnsi="Arial Narrow"/>
          <w:b/>
          <w:sz w:val="20"/>
          <w:szCs w:val="20"/>
        </w:rPr>
        <w:t>Информирует жителей Эве</w:t>
      </w:r>
      <w:r>
        <w:rPr>
          <w:rFonts w:ascii="Arial Narrow" w:hAnsi="Arial Narrow"/>
          <w:b/>
          <w:sz w:val="20"/>
          <w:szCs w:val="20"/>
        </w:rPr>
        <w:t>нкийского муниципального района</w:t>
      </w:r>
    </w:p>
    <w:p w:rsidR="009B60D4" w:rsidRPr="009B60D4" w:rsidRDefault="009B60D4" w:rsidP="009B60D4">
      <w:pPr>
        <w:rPr>
          <w:rFonts w:ascii="Arial Narrow" w:hAnsi="Arial Narrow"/>
          <w:b/>
          <w:sz w:val="20"/>
          <w:szCs w:val="20"/>
        </w:rPr>
      </w:pPr>
    </w:p>
    <w:p w:rsidR="009B60D4" w:rsidRPr="009B60D4" w:rsidRDefault="009B60D4" w:rsidP="009B60D4">
      <w:pPr>
        <w:ind w:firstLine="709"/>
        <w:jc w:val="both"/>
        <w:rPr>
          <w:rFonts w:ascii="Arial Narrow" w:hAnsi="Arial Narrow"/>
          <w:sz w:val="20"/>
          <w:szCs w:val="20"/>
        </w:rPr>
      </w:pPr>
      <w:r w:rsidRPr="009B60D4">
        <w:rPr>
          <w:rFonts w:ascii="Arial Narrow" w:hAnsi="Arial Narrow"/>
          <w:sz w:val="20"/>
          <w:szCs w:val="20"/>
        </w:rPr>
        <w:t xml:space="preserve">Пунктом 1 статьи 225 Гражданского кодекса Российской Федерации установлено, что бесхозяйной является вещь, которая не имеет собственника или собственник которой неизвестен либо, если иное не предусмотрено законами, от права </w:t>
      </w:r>
      <w:proofErr w:type="gramStart"/>
      <w:r w:rsidRPr="009B60D4">
        <w:rPr>
          <w:rFonts w:ascii="Arial Narrow" w:hAnsi="Arial Narrow"/>
          <w:sz w:val="20"/>
          <w:szCs w:val="20"/>
        </w:rPr>
        <w:t>собственности</w:t>
      </w:r>
      <w:proofErr w:type="gramEnd"/>
      <w:r w:rsidRPr="009B60D4">
        <w:rPr>
          <w:rFonts w:ascii="Arial Narrow" w:hAnsi="Arial Narrow"/>
          <w:sz w:val="20"/>
          <w:szCs w:val="20"/>
        </w:rPr>
        <w:t xml:space="preserve"> на которую собственник отказался.</w:t>
      </w:r>
    </w:p>
    <w:p w:rsidR="009B60D4" w:rsidRPr="009B60D4" w:rsidRDefault="009B60D4" w:rsidP="009B60D4">
      <w:pPr>
        <w:ind w:firstLine="709"/>
        <w:jc w:val="both"/>
        <w:rPr>
          <w:rFonts w:ascii="Arial Narrow" w:hAnsi="Arial Narrow"/>
          <w:sz w:val="20"/>
          <w:szCs w:val="20"/>
        </w:rPr>
      </w:pPr>
      <w:r w:rsidRPr="009B60D4">
        <w:rPr>
          <w:rFonts w:ascii="Arial Narrow" w:hAnsi="Arial Narrow"/>
          <w:sz w:val="20"/>
          <w:szCs w:val="20"/>
        </w:rPr>
        <w:t>Уважаемые жители нашего района, информируем Вас о необходимости обращения за государственной регистрацией прав собственности на объекты недвижимости и земельные участки в максимально короткий срок, поскольку в соответствии с действующим законодательством, в случае отсутствия сведений о правообладателе такое имущество будет признаваться бесхозяйным.</w:t>
      </w:r>
    </w:p>
    <w:p w:rsidR="009B60D4" w:rsidRPr="009B60D4" w:rsidRDefault="009B60D4" w:rsidP="009B60D4">
      <w:pPr>
        <w:ind w:firstLine="709"/>
        <w:jc w:val="both"/>
        <w:rPr>
          <w:rFonts w:ascii="Arial Narrow" w:hAnsi="Arial Narrow"/>
          <w:sz w:val="20"/>
          <w:szCs w:val="20"/>
        </w:rPr>
      </w:pPr>
      <w:r w:rsidRPr="009B60D4">
        <w:rPr>
          <w:rFonts w:ascii="Arial Narrow" w:hAnsi="Arial Narrow"/>
          <w:sz w:val="20"/>
          <w:szCs w:val="20"/>
        </w:rPr>
        <w:t>Согласно пункту 3 статьи 225 Гражданского кодекса Российской Федерации бесхозяйные недвижимые вещи принимаются на учет органом, осуществляющим государственную регистрацию прав на недвижимое имущество, по заявлению органа местного самоуправления, на территории которого они находятся.</w:t>
      </w:r>
    </w:p>
    <w:p w:rsidR="009B60D4" w:rsidRPr="009B60D4" w:rsidRDefault="009B60D4" w:rsidP="009B60D4">
      <w:pPr>
        <w:ind w:firstLine="709"/>
        <w:jc w:val="both"/>
        <w:rPr>
          <w:rFonts w:ascii="Arial Narrow" w:hAnsi="Arial Narrow"/>
          <w:sz w:val="20"/>
          <w:szCs w:val="20"/>
        </w:rPr>
      </w:pPr>
      <w:r w:rsidRPr="009B60D4">
        <w:rPr>
          <w:rFonts w:ascii="Arial Narrow" w:hAnsi="Arial Narrow"/>
          <w:sz w:val="20"/>
          <w:szCs w:val="20"/>
        </w:rPr>
        <w:t xml:space="preserve">Бесхозяйные недвижимые вещи могут быть вновь приняты во владение по решению суда. </w:t>
      </w:r>
    </w:p>
    <w:p w:rsidR="009B60D4" w:rsidRPr="009B60D4" w:rsidRDefault="009B60D4" w:rsidP="009B60D4">
      <w:pPr>
        <w:ind w:firstLine="709"/>
        <w:jc w:val="both"/>
        <w:rPr>
          <w:rFonts w:ascii="Arial Narrow" w:hAnsi="Arial Narrow"/>
          <w:sz w:val="20"/>
          <w:szCs w:val="20"/>
        </w:rPr>
      </w:pPr>
      <w:r w:rsidRPr="009B60D4">
        <w:rPr>
          <w:rFonts w:ascii="Arial Narrow" w:hAnsi="Arial Narrow"/>
          <w:sz w:val="20"/>
          <w:szCs w:val="20"/>
        </w:rPr>
        <w:t>Для государственной регистрации прав собственности на объекты недвижимости и земельные участки, рекомендуем обратиться в Многофункциональный центр предоставления государственных и муниципальных услуг (МФЦ) по месту жительства.</w:t>
      </w:r>
    </w:p>
    <w:p w:rsidR="009B60D4" w:rsidRPr="00FA3862" w:rsidRDefault="009B60D4" w:rsidP="00172DB4">
      <w:pPr>
        <w:tabs>
          <w:tab w:val="left" w:pos="2430"/>
        </w:tabs>
        <w:rPr>
          <w:rFonts w:ascii="Arial Narrow" w:hAnsi="Arial Narrow"/>
          <w:sz w:val="20"/>
          <w:szCs w:val="20"/>
        </w:rPr>
      </w:pPr>
    </w:p>
    <w:p w:rsidR="00E2110B" w:rsidRPr="00E2110B" w:rsidRDefault="00E2110B" w:rsidP="00E2110B">
      <w:pPr>
        <w:tabs>
          <w:tab w:val="left" w:pos="2430"/>
        </w:tabs>
        <w:jc w:val="center"/>
        <w:rPr>
          <w:rFonts w:ascii="Arial Narrow" w:hAnsi="Arial Narrow"/>
          <w:b/>
          <w:sz w:val="20"/>
          <w:szCs w:val="20"/>
        </w:rPr>
      </w:pPr>
      <w:r w:rsidRPr="00E2110B">
        <w:rPr>
          <w:rFonts w:ascii="Arial Narrow" w:hAnsi="Arial Narrow"/>
          <w:b/>
          <w:sz w:val="20"/>
          <w:szCs w:val="20"/>
        </w:rPr>
        <w:t>ПРЕДСЕДАТЕЛЬ</w:t>
      </w:r>
    </w:p>
    <w:p w:rsidR="00E2110B" w:rsidRPr="00E2110B" w:rsidRDefault="00E2110B" w:rsidP="00E2110B">
      <w:pPr>
        <w:tabs>
          <w:tab w:val="left" w:pos="2430"/>
        </w:tabs>
        <w:jc w:val="center"/>
        <w:rPr>
          <w:rFonts w:ascii="Arial Narrow" w:hAnsi="Arial Narrow"/>
          <w:b/>
          <w:sz w:val="20"/>
          <w:szCs w:val="20"/>
        </w:rPr>
      </w:pPr>
      <w:r w:rsidRPr="00E2110B">
        <w:rPr>
          <w:rFonts w:ascii="Arial Narrow" w:hAnsi="Arial Narrow"/>
          <w:b/>
          <w:sz w:val="20"/>
          <w:szCs w:val="20"/>
        </w:rPr>
        <w:t>ЭВЕНКИЙСКОГО РАЙОННОГО СОВЕТА ДЕПУТАТОВ</w:t>
      </w:r>
    </w:p>
    <w:p w:rsidR="00E2110B" w:rsidRPr="00E2110B" w:rsidRDefault="00E2110B" w:rsidP="00E2110B">
      <w:pPr>
        <w:jc w:val="center"/>
        <w:rPr>
          <w:rFonts w:ascii="Arial Narrow" w:hAnsi="Arial Narrow"/>
          <w:b/>
          <w:sz w:val="20"/>
          <w:szCs w:val="20"/>
        </w:rPr>
      </w:pPr>
      <w:r w:rsidRPr="00E2110B">
        <w:rPr>
          <w:rFonts w:ascii="Arial Narrow" w:hAnsi="Arial Narrow"/>
          <w:b/>
          <w:noProof/>
          <w:sz w:val="20"/>
          <w:szCs w:val="20"/>
        </w:rPr>
        <mc:AlternateContent>
          <mc:Choice Requires="wps">
            <w:drawing>
              <wp:anchor distT="0" distB="0" distL="114300" distR="114300" simplePos="0" relativeHeight="251663360" behindDoc="0" locked="0" layoutInCell="0" allowOverlap="1" wp14:anchorId="039BAA06" wp14:editId="05D65C7C">
                <wp:simplePos x="0" y="0"/>
                <wp:positionH relativeFrom="column">
                  <wp:posOffset>196850</wp:posOffset>
                </wp:positionH>
                <wp:positionV relativeFrom="paragraph">
                  <wp:posOffset>131445</wp:posOffset>
                </wp:positionV>
                <wp:extent cx="5486400" cy="0"/>
                <wp:effectExtent l="20955" t="24765" r="26670" b="22860"/>
                <wp:wrapTopAndBottom/>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14AC2" id="Прямая соединительная линия 6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onVQIAAGYEAAAOAAAAZHJzL2Uyb0RvYy54bWysVN1u0zAUvkfiHSzfd0m6rOuipRNqWm4G&#10;TNp4ANd2mgjHtmy3aYWQgGukPQKvwAVIkwY8Q/pGHLs/2uAGIXLhHPuc8+U73znO+cWqEWjJja2V&#10;zHFyFGPEJVWslvMcv76Z9oYYWUckI0JJnuM1t/hi9PTJeasz3leVEowbBCDSZq3OceWczqLI0oo3&#10;xB4pzSU4S2Ua4mBr5hEzpAX0RkT9OB5ErTJMG0W5tXBabJ14FPDLklP3qiwtd0jkGLi5sJqwzvwa&#10;jc5JNjdEVzXd0SD/wKIhtYSPHqAK4ghamPoPqKamRllVuiOqmkiVZU15qAGqSeLfqrmuiOahFhDH&#10;6oNM9v/B0pfLK4NqluPBKUaSNNCj7vPm/ea2+9592dyizYfuZ/et+9rddT+6u81HsO83n8D2zu5+&#10;d3yLIB20bLXNAHIsr4xXg67ktb5U9I1FUo0rIuc81HSz1vCdxGdEj1L8xmpgNGtfKAYxZOFUEHZV&#10;msZDgmRoFfq3PvSPrxyicHiSDgdpDG2me19Esn2iNtY956pB3sixqKWXlmRkeWmdJ0KyfYg/lmpa&#10;CxHGQ0jU5vh4mAToRoNYbCZCslWiZj7Qp1gzn42FQUvihy08oULwPAwzaiFZAK44YZOd7UgttjYQ&#10;EdLjQVlAbWdtp+ntWXw2GU6GaS/tDya9NC6K3rPpOO0NpsnpSXFcjMdF8s5TS9Ksqhnj0rPbT3aS&#10;/t3k7O7YdiYPs32QJHqMHrQDsvt3IB366lu5HYqZYusrs+83DHMI3l08f1se7sF++HsY/QIAAP//&#10;AwBQSwMEFAAGAAgAAAAhADAXCozcAAAACAEAAA8AAABkcnMvZG93bnJldi54bWxMj8FOwzAQRO9I&#10;/IO1SNyo3SKgDXGqUqlCFVwofMA23iZRYzuKt23y9yziAMedGc2+yZeDb9WZ+tTEYGE6MaAolNE1&#10;obLw9bm5m4NKjMFhGwNZGCnBsri+yjFz8RI+6LzjSklJSBlaqJm7TOtU1uQxTWJHQbxD7D2ynH2l&#10;XY8XKfetnhnzqD02QT7U2NG6pvK4O3kLfDSvby+4GVf+sOVqMZZ+u3639vZmWD2DYhr4Lww/+IIO&#10;hTDt4ym4pFoL91OZwhZm5gmU+PPFgwj7X0EXuf4/oPgGAAD//wMAUEsBAi0AFAAGAAgAAAAhALaD&#10;OJL+AAAA4QEAABMAAAAAAAAAAAAAAAAAAAAAAFtDb250ZW50X1R5cGVzXS54bWxQSwECLQAUAAYA&#10;CAAAACEAOP0h/9YAAACUAQAACwAAAAAAAAAAAAAAAAAvAQAAX3JlbHMvLnJlbHNQSwECLQAUAAYA&#10;CAAAACEAhOfqJ1UCAABmBAAADgAAAAAAAAAAAAAAAAAuAgAAZHJzL2Uyb0RvYy54bWxQSwECLQAU&#10;AAYACAAAACEAMBcKjNwAAAAIAQAADwAAAAAAAAAAAAAAAACvBAAAZHJzL2Rvd25yZXYueG1sUEsF&#10;BgAAAAAEAAQA8wAAALgFAAAAAA==&#10;" o:allowincell="f" strokeweight="3pt">
                <v:stroke linestyle="thinThin"/>
                <w10:wrap type="topAndBottom"/>
              </v:line>
            </w:pict>
          </mc:Fallback>
        </mc:AlternateContent>
      </w:r>
    </w:p>
    <w:p w:rsidR="00E2110B" w:rsidRPr="00E2110B" w:rsidRDefault="00E2110B" w:rsidP="00E2110B">
      <w:pPr>
        <w:pStyle w:val="4"/>
        <w:rPr>
          <w:rFonts w:ascii="Arial Narrow" w:hAnsi="Arial Narrow"/>
          <w:w w:val="80"/>
          <w:position w:val="4"/>
          <w:sz w:val="20"/>
        </w:rPr>
      </w:pPr>
      <w:r w:rsidRPr="00E2110B">
        <w:rPr>
          <w:rFonts w:ascii="Arial Narrow" w:hAnsi="Arial Narrow"/>
          <w:w w:val="80"/>
          <w:position w:val="4"/>
          <w:sz w:val="20"/>
        </w:rPr>
        <w:t>ПОСТАНОВЛЕНИЕ</w:t>
      </w:r>
    </w:p>
    <w:p w:rsidR="00E2110B" w:rsidRPr="00E2110B" w:rsidRDefault="00E2110B" w:rsidP="00E2110B">
      <w:pPr>
        <w:rPr>
          <w:rFonts w:ascii="Arial Narrow" w:hAnsi="Arial Narrow"/>
          <w:sz w:val="20"/>
          <w:szCs w:val="20"/>
        </w:rPr>
      </w:pPr>
    </w:p>
    <w:p w:rsidR="00E2110B" w:rsidRPr="00E2110B" w:rsidRDefault="00E2110B" w:rsidP="00E2110B">
      <w:pPr>
        <w:jc w:val="both"/>
        <w:rPr>
          <w:rFonts w:ascii="Arial Narrow" w:hAnsi="Arial Narrow"/>
          <w:sz w:val="20"/>
          <w:szCs w:val="20"/>
        </w:rPr>
      </w:pPr>
      <w:r w:rsidRPr="00E2110B">
        <w:rPr>
          <w:rFonts w:ascii="Arial Narrow" w:hAnsi="Arial Narrow"/>
          <w:sz w:val="20"/>
          <w:szCs w:val="20"/>
        </w:rPr>
        <w:t xml:space="preserve">«28» июня 2023 года                                                       </w:t>
      </w:r>
      <w:r>
        <w:rPr>
          <w:rFonts w:ascii="Arial Narrow" w:hAnsi="Arial Narrow"/>
          <w:sz w:val="20"/>
          <w:szCs w:val="20"/>
        </w:rPr>
        <w:t xml:space="preserve">                                                                                                 </w:t>
      </w:r>
      <w:r w:rsidRPr="00E2110B">
        <w:rPr>
          <w:rFonts w:ascii="Arial Narrow" w:hAnsi="Arial Narrow"/>
          <w:sz w:val="20"/>
          <w:szCs w:val="20"/>
        </w:rPr>
        <w:t xml:space="preserve">                № 11 - п</w:t>
      </w:r>
    </w:p>
    <w:p w:rsidR="00E2110B" w:rsidRPr="00E2110B" w:rsidRDefault="00E2110B" w:rsidP="00E2110B">
      <w:pPr>
        <w:jc w:val="both"/>
        <w:rPr>
          <w:rFonts w:ascii="Arial Narrow" w:hAnsi="Arial Narrow"/>
          <w:sz w:val="20"/>
          <w:szCs w:val="20"/>
        </w:rPr>
      </w:pPr>
    </w:p>
    <w:p w:rsidR="00E2110B" w:rsidRPr="00E2110B" w:rsidRDefault="00E2110B" w:rsidP="00E2110B">
      <w:pPr>
        <w:jc w:val="center"/>
        <w:rPr>
          <w:rFonts w:ascii="Arial Narrow" w:hAnsi="Arial Narrow"/>
          <w:b/>
          <w:sz w:val="20"/>
          <w:szCs w:val="20"/>
        </w:rPr>
      </w:pPr>
      <w:r w:rsidRPr="00E2110B">
        <w:rPr>
          <w:rFonts w:ascii="Arial Narrow" w:hAnsi="Arial Narrow"/>
          <w:b/>
          <w:sz w:val="20"/>
          <w:szCs w:val="20"/>
        </w:rPr>
        <w:t>О награждении Почетной грамотой Эвенкийского районного Совета депутатов в связи с 395-летним юбилеем жителей поселка Ессей</w:t>
      </w:r>
    </w:p>
    <w:p w:rsidR="00E2110B" w:rsidRPr="00E2110B" w:rsidRDefault="00E2110B" w:rsidP="00E2110B">
      <w:pPr>
        <w:jc w:val="both"/>
        <w:rPr>
          <w:rFonts w:ascii="Arial Narrow" w:hAnsi="Arial Narrow"/>
          <w:sz w:val="20"/>
          <w:szCs w:val="20"/>
        </w:rPr>
      </w:pPr>
    </w:p>
    <w:p w:rsidR="00E2110B" w:rsidRPr="00E2110B" w:rsidRDefault="00E2110B" w:rsidP="00E2110B">
      <w:pPr>
        <w:tabs>
          <w:tab w:val="left" w:pos="709"/>
          <w:tab w:val="left" w:pos="851"/>
        </w:tabs>
        <w:ind w:firstLine="709"/>
        <w:jc w:val="both"/>
        <w:rPr>
          <w:rFonts w:ascii="Arial Narrow" w:hAnsi="Arial Narrow"/>
          <w:sz w:val="20"/>
          <w:szCs w:val="20"/>
        </w:rPr>
      </w:pPr>
      <w:r w:rsidRPr="00E2110B">
        <w:rPr>
          <w:rFonts w:ascii="Arial Narrow" w:hAnsi="Arial Narrow"/>
          <w:sz w:val="20"/>
          <w:szCs w:val="20"/>
        </w:rPr>
        <w:t xml:space="preserve">В соответствии с Порядком награждения Почетной грамотой Эвенкийского районного Совета депутатов, Благодарственным письмом Эвенкийского районного Совета депутатов, ценным подарком Эвенкийского районного Совета депутатов, утвержденным Постановлением Председателя Эвенкийского районного Совета депутатов от 06 марта 2019 г. № 06-п (в редакции от 27.03.2019 года № 10-п), </w:t>
      </w:r>
      <w:r w:rsidRPr="00E2110B">
        <w:rPr>
          <w:rFonts w:ascii="Arial Narrow" w:hAnsi="Arial Narrow"/>
          <w:b/>
          <w:sz w:val="20"/>
          <w:szCs w:val="20"/>
        </w:rPr>
        <w:t>ПОСТАНОВЛЯЮ:</w:t>
      </w:r>
    </w:p>
    <w:p w:rsidR="00E2110B" w:rsidRPr="00E2110B" w:rsidRDefault="00E2110B" w:rsidP="00E2110B">
      <w:pPr>
        <w:numPr>
          <w:ilvl w:val="0"/>
          <w:numId w:val="6"/>
        </w:numPr>
        <w:ind w:left="0" w:firstLine="0"/>
        <w:jc w:val="both"/>
        <w:rPr>
          <w:rFonts w:ascii="Arial Narrow" w:hAnsi="Arial Narrow"/>
          <w:sz w:val="20"/>
          <w:szCs w:val="20"/>
        </w:rPr>
      </w:pPr>
      <w:r w:rsidRPr="00E2110B">
        <w:rPr>
          <w:rFonts w:ascii="Arial Narrow" w:hAnsi="Arial Narrow"/>
          <w:sz w:val="20"/>
          <w:szCs w:val="20"/>
        </w:rPr>
        <w:t>Наградить Почетной грамотой Эвенкийского районного Совета депутатов за многолетний добросовестный труд, внесших огромный неоценимый вклад в развитие и процветание поселка, посвятивших свою</w:t>
      </w:r>
      <w:r>
        <w:rPr>
          <w:rFonts w:ascii="Arial Narrow" w:hAnsi="Arial Narrow"/>
          <w:sz w:val="20"/>
          <w:szCs w:val="20"/>
        </w:rPr>
        <w:t xml:space="preserve"> трудовую деятельность во благо </w:t>
      </w:r>
      <w:r w:rsidRPr="00E2110B">
        <w:rPr>
          <w:rFonts w:ascii="Arial Narrow" w:hAnsi="Arial Narrow"/>
          <w:sz w:val="20"/>
          <w:szCs w:val="20"/>
        </w:rPr>
        <w:t xml:space="preserve">родного поселка, преданность своему делу, активное участие в поселковых мероприятиях и в честь празднования 395-летнего юбилея поселка Ессей, жителей поселка: </w:t>
      </w:r>
    </w:p>
    <w:p w:rsidR="00E2110B" w:rsidRPr="00E2110B" w:rsidRDefault="00E2110B" w:rsidP="00E2110B">
      <w:pPr>
        <w:jc w:val="both"/>
        <w:rPr>
          <w:rFonts w:ascii="Arial Narrow" w:hAnsi="Arial Narrow"/>
          <w:sz w:val="20"/>
          <w:szCs w:val="20"/>
        </w:rPr>
      </w:pPr>
      <w:r w:rsidRPr="00E2110B">
        <w:rPr>
          <w:rFonts w:ascii="Arial Narrow" w:hAnsi="Arial Narrow"/>
          <w:sz w:val="20"/>
          <w:szCs w:val="20"/>
        </w:rPr>
        <w:t>– Ботулу Марию Семеновну;</w:t>
      </w:r>
    </w:p>
    <w:p w:rsidR="00E2110B" w:rsidRPr="00E2110B" w:rsidRDefault="00E2110B" w:rsidP="00E2110B">
      <w:pPr>
        <w:tabs>
          <w:tab w:val="left" w:pos="1134"/>
        </w:tabs>
        <w:jc w:val="both"/>
        <w:rPr>
          <w:rFonts w:ascii="Arial Narrow" w:hAnsi="Arial Narrow"/>
          <w:sz w:val="20"/>
          <w:szCs w:val="20"/>
        </w:rPr>
      </w:pPr>
      <w:r w:rsidRPr="00E2110B">
        <w:rPr>
          <w:rFonts w:ascii="Arial Narrow" w:hAnsi="Arial Narrow"/>
          <w:sz w:val="20"/>
          <w:szCs w:val="20"/>
        </w:rPr>
        <w:t>– Ботулу Нину Никитичну;</w:t>
      </w:r>
    </w:p>
    <w:p w:rsidR="00E2110B" w:rsidRPr="00E2110B" w:rsidRDefault="00E2110B" w:rsidP="00E2110B">
      <w:pPr>
        <w:tabs>
          <w:tab w:val="left" w:pos="1134"/>
        </w:tabs>
        <w:jc w:val="both"/>
        <w:rPr>
          <w:rFonts w:ascii="Arial Narrow" w:hAnsi="Arial Narrow"/>
          <w:sz w:val="20"/>
          <w:szCs w:val="20"/>
        </w:rPr>
      </w:pPr>
      <w:r w:rsidRPr="00E2110B">
        <w:rPr>
          <w:rFonts w:ascii="Arial Narrow" w:hAnsi="Arial Narrow"/>
          <w:sz w:val="20"/>
          <w:szCs w:val="20"/>
        </w:rPr>
        <w:t>– Ботулу Николая Христофоровича;</w:t>
      </w:r>
    </w:p>
    <w:p w:rsidR="00E2110B" w:rsidRPr="00E2110B" w:rsidRDefault="00E2110B" w:rsidP="00E2110B">
      <w:pPr>
        <w:tabs>
          <w:tab w:val="left" w:pos="1134"/>
        </w:tabs>
        <w:jc w:val="both"/>
        <w:rPr>
          <w:rFonts w:ascii="Arial Narrow" w:hAnsi="Arial Narrow"/>
          <w:sz w:val="20"/>
          <w:szCs w:val="20"/>
        </w:rPr>
      </w:pPr>
      <w:r w:rsidRPr="00E2110B">
        <w:rPr>
          <w:rFonts w:ascii="Arial Narrow" w:hAnsi="Arial Narrow"/>
          <w:sz w:val="20"/>
          <w:szCs w:val="20"/>
        </w:rPr>
        <w:t>– Васильеву Евдокию Ильиничну;</w:t>
      </w:r>
    </w:p>
    <w:p w:rsidR="00E2110B" w:rsidRPr="00E2110B" w:rsidRDefault="00E2110B" w:rsidP="00E2110B">
      <w:pPr>
        <w:tabs>
          <w:tab w:val="left" w:pos="1134"/>
        </w:tabs>
        <w:jc w:val="both"/>
        <w:rPr>
          <w:rFonts w:ascii="Arial Narrow" w:hAnsi="Arial Narrow"/>
          <w:sz w:val="20"/>
          <w:szCs w:val="20"/>
        </w:rPr>
      </w:pPr>
      <w:r w:rsidRPr="00E2110B">
        <w:rPr>
          <w:rFonts w:ascii="Arial Narrow" w:hAnsi="Arial Narrow"/>
          <w:sz w:val="20"/>
          <w:szCs w:val="20"/>
        </w:rPr>
        <w:t>– Маймага Ульяну Прокопьевну;</w:t>
      </w:r>
    </w:p>
    <w:p w:rsidR="00E2110B" w:rsidRPr="00E2110B" w:rsidRDefault="00E2110B" w:rsidP="00E2110B">
      <w:pPr>
        <w:tabs>
          <w:tab w:val="left" w:pos="1134"/>
        </w:tabs>
        <w:jc w:val="both"/>
        <w:rPr>
          <w:rFonts w:ascii="Arial Narrow" w:hAnsi="Arial Narrow"/>
          <w:sz w:val="20"/>
          <w:szCs w:val="20"/>
        </w:rPr>
      </w:pPr>
      <w:r w:rsidRPr="00E2110B">
        <w:rPr>
          <w:rFonts w:ascii="Arial Narrow" w:hAnsi="Arial Narrow"/>
          <w:sz w:val="20"/>
          <w:szCs w:val="20"/>
        </w:rPr>
        <w:t>– Маймага Андрея Николаевича;</w:t>
      </w:r>
    </w:p>
    <w:p w:rsidR="00E2110B" w:rsidRPr="00E2110B" w:rsidRDefault="00E2110B" w:rsidP="00E2110B">
      <w:pPr>
        <w:tabs>
          <w:tab w:val="left" w:pos="1134"/>
        </w:tabs>
        <w:jc w:val="both"/>
        <w:rPr>
          <w:rFonts w:ascii="Arial Narrow" w:hAnsi="Arial Narrow"/>
          <w:sz w:val="20"/>
          <w:szCs w:val="20"/>
        </w:rPr>
      </w:pPr>
      <w:r w:rsidRPr="00E2110B">
        <w:rPr>
          <w:rFonts w:ascii="Arial Narrow" w:hAnsi="Arial Narrow"/>
          <w:sz w:val="20"/>
          <w:szCs w:val="20"/>
        </w:rPr>
        <w:t>– Осогосток Евдокию Филипповну;</w:t>
      </w:r>
    </w:p>
    <w:p w:rsidR="00E2110B" w:rsidRPr="00E2110B" w:rsidRDefault="00E2110B" w:rsidP="00E2110B">
      <w:pPr>
        <w:tabs>
          <w:tab w:val="left" w:pos="1134"/>
        </w:tabs>
        <w:jc w:val="both"/>
        <w:rPr>
          <w:rFonts w:ascii="Arial Narrow" w:hAnsi="Arial Narrow"/>
          <w:sz w:val="20"/>
          <w:szCs w:val="20"/>
        </w:rPr>
      </w:pPr>
      <w:r w:rsidRPr="00E2110B">
        <w:rPr>
          <w:rFonts w:ascii="Arial Narrow" w:hAnsi="Arial Narrow"/>
          <w:sz w:val="20"/>
          <w:szCs w:val="20"/>
        </w:rPr>
        <w:t>– Осогосток Николая Даниловича;</w:t>
      </w:r>
    </w:p>
    <w:p w:rsidR="00E2110B" w:rsidRPr="00E2110B" w:rsidRDefault="00E2110B" w:rsidP="00E2110B">
      <w:pPr>
        <w:tabs>
          <w:tab w:val="left" w:pos="1134"/>
        </w:tabs>
        <w:jc w:val="both"/>
        <w:rPr>
          <w:rFonts w:ascii="Arial Narrow" w:hAnsi="Arial Narrow"/>
          <w:sz w:val="20"/>
          <w:szCs w:val="20"/>
        </w:rPr>
      </w:pPr>
      <w:r w:rsidRPr="00E2110B">
        <w:rPr>
          <w:rFonts w:ascii="Arial Narrow" w:hAnsi="Arial Narrow"/>
          <w:sz w:val="20"/>
          <w:szCs w:val="20"/>
        </w:rPr>
        <w:t xml:space="preserve">– </w:t>
      </w:r>
      <w:proofErr w:type="spellStart"/>
      <w:r w:rsidRPr="00E2110B">
        <w:rPr>
          <w:rFonts w:ascii="Arial Narrow" w:hAnsi="Arial Narrow"/>
          <w:sz w:val="20"/>
          <w:szCs w:val="20"/>
        </w:rPr>
        <w:t>Чарду</w:t>
      </w:r>
      <w:proofErr w:type="spellEnd"/>
      <w:r w:rsidRPr="00E2110B">
        <w:rPr>
          <w:rFonts w:ascii="Arial Narrow" w:hAnsi="Arial Narrow"/>
          <w:sz w:val="20"/>
          <w:szCs w:val="20"/>
        </w:rPr>
        <w:t xml:space="preserve"> Евдокию Ивановну.</w:t>
      </w:r>
    </w:p>
    <w:p w:rsidR="00E2110B" w:rsidRPr="00E2110B" w:rsidRDefault="00E2110B" w:rsidP="00E2110B">
      <w:pPr>
        <w:numPr>
          <w:ilvl w:val="0"/>
          <w:numId w:val="6"/>
        </w:numPr>
        <w:ind w:left="0" w:firstLine="0"/>
        <w:jc w:val="both"/>
        <w:rPr>
          <w:rFonts w:ascii="Arial Narrow" w:hAnsi="Arial Narrow"/>
          <w:sz w:val="20"/>
          <w:szCs w:val="20"/>
        </w:rPr>
      </w:pPr>
      <w:r w:rsidRPr="00E2110B">
        <w:rPr>
          <w:rFonts w:ascii="Arial Narrow" w:hAnsi="Arial Narrow"/>
          <w:sz w:val="20"/>
          <w:szCs w:val="20"/>
        </w:rPr>
        <w:t>Контроль за выполнением настоящего Постановления возложить на Эспек Анну Юрьевну – начальника организационно-правового отдела аппарата Эвенкийского районного Совета депутатов.</w:t>
      </w:r>
    </w:p>
    <w:p w:rsidR="00E2110B" w:rsidRPr="00E2110B" w:rsidRDefault="00E2110B" w:rsidP="00E2110B">
      <w:pPr>
        <w:numPr>
          <w:ilvl w:val="0"/>
          <w:numId w:val="6"/>
        </w:numPr>
        <w:ind w:left="0" w:firstLine="0"/>
        <w:jc w:val="both"/>
        <w:rPr>
          <w:rFonts w:ascii="Arial Narrow" w:hAnsi="Arial Narrow"/>
          <w:sz w:val="20"/>
          <w:szCs w:val="20"/>
        </w:rPr>
      </w:pPr>
      <w:r w:rsidRPr="00E2110B">
        <w:rPr>
          <w:rFonts w:ascii="Arial Narrow" w:hAnsi="Arial Narrow"/>
          <w:sz w:val="20"/>
          <w:szCs w:val="20"/>
        </w:rPr>
        <w:lastRenderedPageBreak/>
        <w:t>Настоящее Постановление вступает в силу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E2110B" w:rsidRPr="00E2110B" w:rsidRDefault="00E2110B" w:rsidP="00E2110B">
      <w:pPr>
        <w:tabs>
          <w:tab w:val="left" w:pos="1134"/>
        </w:tabs>
        <w:rPr>
          <w:rFonts w:ascii="Arial Narrow" w:hAnsi="Arial Narrow"/>
          <w:sz w:val="20"/>
          <w:szCs w:val="20"/>
        </w:rPr>
      </w:pPr>
    </w:p>
    <w:p w:rsidR="00E2110B" w:rsidRPr="00E2110B" w:rsidRDefault="00E2110B" w:rsidP="00E2110B">
      <w:pPr>
        <w:tabs>
          <w:tab w:val="left" w:pos="1134"/>
        </w:tabs>
        <w:ind w:left="709"/>
        <w:jc w:val="right"/>
        <w:rPr>
          <w:rFonts w:ascii="Arial Narrow" w:hAnsi="Arial Narrow"/>
          <w:sz w:val="20"/>
          <w:szCs w:val="20"/>
        </w:rPr>
      </w:pPr>
      <w:r w:rsidRPr="00E2110B">
        <w:rPr>
          <w:rFonts w:ascii="Arial Narrow" w:hAnsi="Arial Narrow"/>
          <w:sz w:val="20"/>
          <w:szCs w:val="20"/>
        </w:rPr>
        <w:t>В.И. Карамзин</w:t>
      </w:r>
    </w:p>
    <w:p w:rsidR="00BF47C9" w:rsidRPr="00F156FC" w:rsidRDefault="00BF47C9" w:rsidP="00F156FC">
      <w:pPr>
        <w:pStyle w:val="ConsPlusTitle"/>
        <w:jc w:val="center"/>
        <w:rPr>
          <w:rFonts w:ascii="Arial Narrow" w:hAnsi="Arial Narrow"/>
        </w:rPr>
      </w:pPr>
    </w:p>
    <w:p w:rsidR="0063618B" w:rsidRPr="00F156FC" w:rsidRDefault="0063618B" w:rsidP="00F156FC">
      <w:pPr>
        <w:pStyle w:val="affffffff0"/>
        <w:rPr>
          <w:rFonts w:ascii="Arial Narrow" w:hAnsi="Arial Narrow"/>
          <w:b/>
          <w:sz w:val="20"/>
        </w:rPr>
      </w:pPr>
      <w:r w:rsidRPr="00F156FC">
        <w:rPr>
          <w:rFonts w:ascii="Arial Narrow" w:hAnsi="Arial Narrow"/>
          <w:b/>
          <w:sz w:val="20"/>
        </w:rPr>
        <w:t>Информационное сообщение</w:t>
      </w:r>
    </w:p>
    <w:p w:rsidR="0063618B" w:rsidRPr="00F156FC" w:rsidRDefault="0063618B" w:rsidP="00F156FC">
      <w:pPr>
        <w:jc w:val="center"/>
        <w:rPr>
          <w:rFonts w:ascii="Arial Narrow" w:hAnsi="Arial Narrow"/>
          <w:b/>
          <w:sz w:val="20"/>
          <w:szCs w:val="20"/>
        </w:rPr>
      </w:pPr>
      <w:r w:rsidRPr="00F156FC">
        <w:rPr>
          <w:rFonts w:ascii="Arial Narrow" w:hAnsi="Arial Narrow"/>
          <w:b/>
          <w:sz w:val="20"/>
          <w:szCs w:val="20"/>
        </w:rPr>
        <w:t xml:space="preserve">о приеме предложений для дополнительного зачисления в резерв составов участковых комиссий </w:t>
      </w:r>
      <w:proofErr w:type="spellStart"/>
      <w:r w:rsidRPr="00F156FC">
        <w:rPr>
          <w:rFonts w:ascii="Arial Narrow" w:hAnsi="Arial Narrow"/>
          <w:b/>
          <w:sz w:val="20"/>
          <w:szCs w:val="20"/>
        </w:rPr>
        <w:t>Илимпийской</w:t>
      </w:r>
      <w:proofErr w:type="spellEnd"/>
      <w:r w:rsidRPr="00F156FC">
        <w:rPr>
          <w:rFonts w:ascii="Arial Narrow" w:hAnsi="Arial Narrow"/>
          <w:b/>
          <w:sz w:val="20"/>
          <w:szCs w:val="20"/>
        </w:rPr>
        <w:t xml:space="preserve"> территориальной избирательной комиссии Красноярского края</w:t>
      </w:r>
    </w:p>
    <w:p w:rsidR="0063618B" w:rsidRPr="0063618B" w:rsidRDefault="0063618B" w:rsidP="0063618B">
      <w:pPr>
        <w:rPr>
          <w:rFonts w:ascii="Arial Narrow" w:hAnsi="Arial Narrow"/>
          <w:b/>
          <w:sz w:val="20"/>
          <w:szCs w:val="20"/>
        </w:rPr>
      </w:pPr>
    </w:p>
    <w:p w:rsidR="0063618B" w:rsidRPr="0063618B" w:rsidRDefault="0063618B" w:rsidP="00F156FC">
      <w:pPr>
        <w:pStyle w:val="222"/>
        <w:ind w:right="-2" w:firstLine="708"/>
        <w:rPr>
          <w:rFonts w:ascii="Arial Narrow" w:hAnsi="Arial Narrow"/>
          <w:sz w:val="20"/>
        </w:rPr>
      </w:pPr>
      <w:r w:rsidRPr="0063618B">
        <w:rPr>
          <w:rFonts w:ascii="Arial Narrow" w:hAnsi="Arial Narrow"/>
          <w:sz w:val="20"/>
        </w:rPr>
        <w:t>Руководствуясь статьями 22, 27 Федерального закона от 12</w:t>
      </w:r>
      <w:r w:rsidR="00F156FC">
        <w:rPr>
          <w:rFonts w:ascii="Arial Narrow" w:hAnsi="Arial Narrow"/>
          <w:sz w:val="20"/>
        </w:rPr>
        <w:t xml:space="preserve"> июня </w:t>
      </w:r>
      <w:r w:rsidRPr="0063618B">
        <w:rPr>
          <w:rFonts w:ascii="Arial Narrow" w:hAnsi="Arial Narrow"/>
          <w:sz w:val="20"/>
        </w:rPr>
        <w:t xml:space="preserve">2002 г. №67-ФЗ «Об основных гарантиях избирательных прав и права на участие в референдуме граждан Российской Федерации», Порядком формирования резерва составов участковых комиссий и назначения нового члена участковой комиссии из резерва составов участковых комиссий, утвержденным постановлением Центральной избирательной комиссии Российской Федерации от 5 декабря 2012 г. № 152/1137-6, и в соответствии с решением </w:t>
      </w:r>
      <w:proofErr w:type="spellStart"/>
      <w:r w:rsidRPr="0063618B">
        <w:rPr>
          <w:rFonts w:ascii="Arial Narrow" w:hAnsi="Arial Narrow"/>
          <w:sz w:val="20"/>
        </w:rPr>
        <w:t>Илимпийской</w:t>
      </w:r>
      <w:proofErr w:type="spellEnd"/>
      <w:r w:rsidRPr="0063618B">
        <w:rPr>
          <w:rFonts w:ascii="Arial Narrow" w:hAnsi="Arial Narrow"/>
          <w:sz w:val="20"/>
        </w:rPr>
        <w:t xml:space="preserve"> территориальной избирательной комиссии Красноярского края от 30 июня 2023 г.  № 11/62 «О сборе предложений по кандидатурам для дополнительного зачисления в резерв составов участковых комиссий </w:t>
      </w:r>
      <w:proofErr w:type="spellStart"/>
      <w:r w:rsidRPr="0063618B">
        <w:rPr>
          <w:rFonts w:ascii="Arial Narrow" w:hAnsi="Arial Narrow"/>
          <w:sz w:val="20"/>
        </w:rPr>
        <w:t>Илимпийской</w:t>
      </w:r>
      <w:proofErr w:type="spellEnd"/>
      <w:r w:rsidRPr="0063618B">
        <w:rPr>
          <w:rFonts w:ascii="Arial Narrow" w:hAnsi="Arial Narrow"/>
          <w:sz w:val="20"/>
        </w:rPr>
        <w:t xml:space="preserve"> территориальной избирательной комиссии Красноярского края» </w:t>
      </w:r>
      <w:proofErr w:type="spellStart"/>
      <w:r w:rsidRPr="0063618B">
        <w:rPr>
          <w:rFonts w:ascii="Arial Narrow" w:hAnsi="Arial Narrow"/>
          <w:sz w:val="20"/>
        </w:rPr>
        <w:t>Илимпийская</w:t>
      </w:r>
      <w:proofErr w:type="spellEnd"/>
      <w:r w:rsidRPr="0063618B">
        <w:rPr>
          <w:rFonts w:ascii="Arial Narrow" w:hAnsi="Arial Narrow"/>
          <w:sz w:val="20"/>
        </w:rPr>
        <w:t xml:space="preserve"> территориальная избирательная комиссия Красноярского края осуществляет прием предложений для дополнительного зачисления в резерв составов участковых комиссий </w:t>
      </w:r>
      <w:proofErr w:type="spellStart"/>
      <w:r w:rsidRPr="0063618B">
        <w:rPr>
          <w:rFonts w:ascii="Arial Narrow" w:hAnsi="Arial Narrow"/>
          <w:sz w:val="20"/>
        </w:rPr>
        <w:t>Илимпийской</w:t>
      </w:r>
      <w:proofErr w:type="spellEnd"/>
      <w:r w:rsidRPr="0063618B">
        <w:rPr>
          <w:rFonts w:ascii="Arial Narrow" w:hAnsi="Arial Narrow"/>
          <w:sz w:val="20"/>
        </w:rPr>
        <w:t xml:space="preserve"> территориальной избирательной комиссии Красноярского края.</w:t>
      </w:r>
    </w:p>
    <w:p w:rsidR="0063618B" w:rsidRPr="0063618B" w:rsidRDefault="0063618B" w:rsidP="0063618B">
      <w:pPr>
        <w:pStyle w:val="ac"/>
        <w:tabs>
          <w:tab w:val="left" w:pos="993"/>
        </w:tabs>
        <w:ind w:left="0" w:firstLine="709"/>
        <w:jc w:val="both"/>
        <w:rPr>
          <w:rFonts w:ascii="Arial Narrow" w:hAnsi="Arial Narrow"/>
          <w:sz w:val="20"/>
          <w:szCs w:val="20"/>
        </w:rPr>
      </w:pPr>
      <w:r w:rsidRPr="0063618B">
        <w:rPr>
          <w:rFonts w:ascii="Arial Narrow" w:hAnsi="Arial Narrow"/>
          <w:sz w:val="20"/>
          <w:szCs w:val="20"/>
        </w:rPr>
        <w:t xml:space="preserve">Предложения для дополнительного зачисления в резерв составов участковых комиссий </w:t>
      </w:r>
      <w:proofErr w:type="spellStart"/>
      <w:r w:rsidRPr="0063618B">
        <w:rPr>
          <w:rFonts w:ascii="Arial Narrow" w:hAnsi="Arial Narrow"/>
          <w:sz w:val="20"/>
          <w:szCs w:val="20"/>
        </w:rPr>
        <w:t>Илимпийской</w:t>
      </w:r>
      <w:proofErr w:type="spellEnd"/>
      <w:r w:rsidRPr="0063618B">
        <w:rPr>
          <w:rFonts w:ascii="Arial Narrow" w:hAnsi="Arial Narrow"/>
          <w:sz w:val="20"/>
          <w:szCs w:val="20"/>
        </w:rPr>
        <w:t xml:space="preserve"> территориальной избирательной комиссии Красноярского края принимаются </w:t>
      </w:r>
      <w:r w:rsidRPr="0063618B">
        <w:rPr>
          <w:rFonts w:ascii="Arial Narrow" w:hAnsi="Arial Narrow"/>
          <w:bCs/>
          <w:sz w:val="20"/>
          <w:szCs w:val="20"/>
        </w:rPr>
        <w:t>с 21 июля 2023 года по 10 августа 2023 года</w:t>
      </w:r>
      <w:r w:rsidRPr="0063618B">
        <w:rPr>
          <w:rFonts w:ascii="Arial Narrow" w:hAnsi="Arial Narrow"/>
          <w:sz w:val="20"/>
          <w:szCs w:val="20"/>
        </w:rPr>
        <w:t xml:space="preserve"> с 10.00 часов до 12.00 часов, с 14.00 часов до 16.00 часов по адресу: </w:t>
      </w:r>
      <w:proofErr w:type="spellStart"/>
      <w:r w:rsidRPr="0063618B">
        <w:rPr>
          <w:rFonts w:ascii="Arial Narrow" w:hAnsi="Arial Narrow"/>
          <w:sz w:val="20"/>
          <w:szCs w:val="20"/>
        </w:rPr>
        <w:t>п.Тура</w:t>
      </w:r>
      <w:proofErr w:type="spellEnd"/>
      <w:r w:rsidRPr="0063618B">
        <w:rPr>
          <w:rFonts w:ascii="Arial Narrow" w:hAnsi="Arial Narrow"/>
          <w:sz w:val="20"/>
          <w:szCs w:val="20"/>
        </w:rPr>
        <w:t>, ул.50 лет Октября, д.32.</w:t>
      </w:r>
    </w:p>
    <w:p w:rsidR="0063618B" w:rsidRPr="0063618B" w:rsidRDefault="0063618B" w:rsidP="0063618B">
      <w:pPr>
        <w:ind w:firstLine="708"/>
        <w:jc w:val="both"/>
        <w:rPr>
          <w:rFonts w:ascii="Arial Narrow" w:hAnsi="Arial Narrow"/>
          <w:sz w:val="20"/>
          <w:szCs w:val="20"/>
        </w:rPr>
      </w:pPr>
      <w:r w:rsidRPr="0063618B">
        <w:rPr>
          <w:rFonts w:ascii="Arial Narrow" w:hAnsi="Arial Narrow"/>
          <w:sz w:val="20"/>
          <w:szCs w:val="20"/>
        </w:rPr>
        <w:t>В резерв составов участковых комиссий территориальной избирательной комиссии Красноярского края не могут быть зачислены:</w:t>
      </w:r>
    </w:p>
    <w:p w:rsidR="0063618B" w:rsidRPr="0063618B" w:rsidRDefault="00F156FC" w:rsidP="00F156FC">
      <w:pPr>
        <w:tabs>
          <w:tab w:val="left" w:pos="993"/>
        </w:tabs>
        <w:jc w:val="both"/>
        <w:rPr>
          <w:rFonts w:ascii="Arial Narrow" w:hAnsi="Arial Narrow"/>
          <w:sz w:val="20"/>
          <w:szCs w:val="20"/>
        </w:rPr>
      </w:pPr>
      <w:r>
        <w:rPr>
          <w:rFonts w:ascii="Arial Narrow" w:hAnsi="Arial Narrow"/>
          <w:sz w:val="20"/>
          <w:szCs w:val="20"/>
        </w:rPr>
        <w:t xml:space="preserve">- </w:t>
      </w:r>
      <w:r w:rsidR="0063618B" w:rsidRPr="0063618B">
        <w:rPr>
          <w:rFonts w:ascii="Arial Narrow" w:hAnsi="Arial Narrow"/>
          <w:sz w:val="20"/>
          <w:szCs w:val="20"/>
        </w:rPr>
        <w:t>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63618B" w:rsidRPr="0063618B" w:rsidRDefault="00F156FC" w:rsidP="00F156FC">
      <w:pPr>
        <w:tabs>
          <w:tab w:val="left" w:pos="993"/>
        </w:tabs>
        <w:jc w:val="both"/>
        <w:rPr>
          <w:rFonts w:ascii="Arial Narrow" w:hAnsi="Arial Narrow"/>
          <w:sz w:val="20"/>
          <w:szCs w:val="20"/>
        </w:rPr>
      </w:pPr>
      <w:r>
        <w:rPr>
          <w:rFonts w:ascii="Arial Narrow" w:hAnsi="Arial Narrow"/>
          <w:sz w:val="20"/>
          <w:szCs w:val="20"/>
        </w:rPr>
        <w:t xml:space="preserve">- </w:t>
      </w:r>
      <w:r w:rsidR="0063618B" w:rsidRPr="0063618B">
        <w:rPr>
          <w:rFonts w:ascii="Arial Narrow" w:hAnsi="Arial Narrow"/>
          <w:sz w:val="20"/>
          <w:szCs w:val="20"/>
        </w:rPr>
        <w:t>граждане Российской Федерации, признанные решением суда, вступившим в законную силу, недееспособными, ограниченно дееспособными;</w:t>
      </w:r>
    </w:p>
    <w:p w:rsidR="0063618B" w:rsidRPr="0063618B" w:rsidRDefault="00F156FC" w:rsidP="00F156FC">
      <w:pPr>
        <w:tabs>
          <w:tab w:val="left" w:pos="993"/>
        </w:tabs>
        <w:jc w:val="both"/>
        <w:rPr>
          <w:rFonts w:ascii="Arial Narrow" w:hAnsi="Arial Narrow"/>
          <w:sz w:val="20"/>
          <w:szCs w:val="20"/>
        </w:rPr>
      </w:pPr>
      <w:r>
        <w:rPr>
          <w:rFonts w:ascii="Arial Narrow" w:hAnsi="Arial Narrow"/>
          <w:sz w:val="20"/>
          <w:szCs w:val="20"/>
        </w:rPr>
        <w:t xml:space="preserve">- </w:t>
      </w:r>
      <w:r w:rsidR="0063618B" w:rsidRPr="0063618B">
        <w:rPr>
          <w:rFonts w:ascii="Arial Narrow" w:hAnsi="Arial Narrow"/>
          <w:sz w:val="20"/>
          <w:szCs w:val="20"/>
        </w:rPr>
        <w:t>граждане Российской Федерации, не достигшие возраста 18 лет;</w:t>
      </w:r>
    </w:p>
    <w:p w:rsidR="0063618B" w:rsidRPr="0063618B" w:rsidRDefault="00F156FC" w:rsidP="00F156FC">
      <w:pPr>
        <w:tabs>
          <w:tab w:val="left" w:pos="993"/>
        </w:tabs>
        <w:jc w:val="both"/>
        <w:rPr>
          <w:rFonts w:ascii="Arial Narrow" w:hAnsi="Arial Narrow"/>
          <w:sz w:val="20"/>
          <w:szCs w:val="20"/>
        </w:rPr>
      </w:pPr>
      <w:r>
        <w:rPr>
          <w:rFonts w:ascii="Arial Narrow" w:hAnsi="Arial Narrow"/>
          <w:sz w:val="20"/>
          <w:szCs w:val="20"/>
        </w:rPr>
        <w:t xml:space="preserve">- </w:t>
      </w:r>
      <w:r w:rsidR="0063618B" w:rsidRPr="0063618B">
        <w:rPr>
          <w:rFonts w:ascii="Arial Narrow" w:hAnsi="Arial Narrow"/>
          <w:sz w:val="20"/>
          <w:szCs w:val="20"/>
        </w:rPr>
        <w:t>депутаты законодательных (представительных) органов государственной власти, органов местного самоуправления;</w:t>
      </w:r>
    </w:p>
    <w:p w:rsidR="0063618B" w:rsidRPr="0063618B" w:rsidRDefault="00F156FC" w:rsidP="00F156FC">
      <w:pPr>
        <w:tabs>
          <w:tab w:val="left" w:pos="993"/>
        </w:tabs>
        <w:jc w:val="both"/>
        <w:rPr>
          <w:rFonts w:ascii="Arial Narrow" w:hAnsi="Arial Narrow"/>
          <w:sz w:val="20"/>
          <w:szCs w:val="20"/>
        </w:rPr>
      </w:pPr>
      <w:r>
        <w:rPr>
          <w:rFonts w:ascii="Arial Narrow" w:hAnsi="Arial Narrow"/>
          <w:sz w:val="20"/>
          <w:szCs w:val="20"/>
        </w:rPr>
        <w:t xml:space="preserve">- </w:t>
      </w:r>
      <w:r w:rsidR="0063618B" w:rsidRPr="0063618B">
        <w:rPr>
          <w:rFonts w:ascii="Arial Narrow" w:hAnsi="Arial Narrow"/>
          <w:sz w:val="20"/>
          <w:szCs w:val="20"/>
        </w:rPr>
        <w:t>выборные должностные лица, а также главы местных администраций;</w:t>
      </w:r>
    </w:p>
    <w:p w:rsidR="0063618B" w:rsidRPr="0063618B" w:rsidRDefault="00F156FC" w:rsidP="00F156FC">
      <w:pPr>
        <w:tabs>
          <w:tab w:val="left" w:pos="993"/>
        </w:tabs>
        <w:jc w:val="both"/>
        <w:rPr>
          <w:rFonts w:ascii="Arial Narrow" w:hAnsi="Arial Narrow"/>
          <w:sz w:val="20"/>
          <w:szCs w:val="20"/>
        </w:rPr>
      </w:pPr>
      <w:r>
        <w:rPr>
          <w:rFonts w:ascii="Arial Narrow" w:hAnsi="Arial Narrow"/>
          <w:sz w:val="20"/>
          <w:szCs w:val="20"/>
        </w:rPr>
        <w:t xml:space="preserve">- </w:t>
      </w:r>
      <w:r w:rsidR="0063618B" w:rsidRPr="0063618B">
        <w:rPr>
          <w:rFonts w:ascii="Arial Narrow" w:hAnsi="Arial Narrow"/>
          <w:sz w:val="20"/>
          <w:szCs w:val="20"/>
        </w:rPr>
        <w:t xml:space="preserve">судьи (за исключением судей, находящихся в отставке), прокуроры; </w:t>
      </w:r>
    </w:p>
    <w:p w:rsidR="0063618B" w:rsidRPr="0063618B" w:rsidRDefault="00F156FC" w:rsidP="00F156FC">
      <w:pPr>
        <w:tabs>
          <w:tab w:val="left" w:pos="993"/>
        </w:tabs>
        <w:jc w:val="both"/>
        <w:rPr>
          <w:rFonts w:ascii="Arial Narrow" w:hAnsi="Arial Narrow"/>
          <w:sz w:val="20"/>
          <w:szCs w:val="20"/>
        </w:rPr>
      </w:pPr>
      <w:r>
        <w:rPr>
          <w:rFonts w:ascii="Arial Narrow" w:hAnsi="Arial Narrow"/>
          <w:sz w:val="20"/>
          <w:szCs w:val="20"/>
        </w:rPr>
        <w:t xml:space="preserve">- </w:t>
      </w:r>
      <w:r w:rsidR="0063618B" w:rsidRPr="0063618B">
        <w:rPr>
          <w:rFonts w:ascii="Arial Narrow" w:hAnsi="Arial Narrow"/>
          <w:sz w:val="20"/>
          <w:szCs w:val="20"/>
        </w:rPr>
        <w:t>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
    <w:p w:rsidR="0063618B" w:rsidRPr="0063618B" w:rsidRDefault="00F156FC" w:rsidP="00F156FC">
      <w:pPr>
        <w:tabs>
          <w:tab w:val="left" w:pos="993"/>
        </w:tabs>
        <w:jc w:val="both"/>
        <w:rPr>
          <w:rFonts w:ascii="Arial Narrow" w:hAnsi="Arial Narrow"/>
          <w:sz w:val="20"/>
          <w:szCs w:val="20"/>
        </w:rPr>
      </w:pPr>
      <w:r>
        <w:rPr>
          <w:rFonts w:ascii="Arial Narrow" w:hAnsi="Arial Narrow"/>
          <w:sz w:val="20"/>
          <w:szCs w:val="20"/>
        </w:rPr>
        <w:t xml:space="preserve">- </w:t>
      </w:r>
      <w:r w:rsidR="0063618B" w:rsidRPr="0063618B">
        <w:rPr>
          <w:rFonts w:ascii="Arial Narrow" w:hAnsi="Arial Narrow"/>
          <w:sz w:val="20"/>
          <w:szCs w:val="20"/>
        </w:rPr>
        <w:t>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p>
    <w:p w:rsidR="0063618B" w:rsidRPr="0063618B" w:rsidRDefault="00F156FC" w:rsidP="00F156FC">
      <w:pPr>
        <w:tabs>
          <w:tab w:val="left" w:pos="993"/>
        </w:tabs>
        <w:jc w:val="both"/>
        <w:rPr>
          <w:rFonts w:ascii="Arial Narrow" w:hAnsi="Arial Narrow"/>
          <w:sz w:val="20"/>
          <w:szCs w:val="20"/>
        </w:rPr>
      </w:pPr>
      <w:r>
        <w:rPr>
          <w:rFonts w:ascii="Arial Narrow" w:hAnsi="Arial Narrow"/>
          <w:sz w:val="20"/>
          <w:szCs w:val="20"/>
        </w:rPr>
        <w:t xml:space="preserve">- </w:t>
      </w:r>
      <w:r w:rsidR="0063618B" w:rsidRPr="0063618B">
        <w:rPr>
          <w:rFonts w:ascii="Arial Narrow" w:hAnsi="Arial Narrow"/>
          <w:sz w:val="20"/>
          <w:szCs w:val="20"/>
        </w:rPr>
        <w:t>кандидатуры, в отношении которых отсутствуют документы, необходимые для зачисления в резерв составов участковых комиссий.</w:t>
      </w:r>
    </w:p>
    <w:p w:rsidR="0063618B" w:rsidRDefault="0063618B" w:rsidP="0063618B">
      <w:pPr>
        <w:autoSpaceDE w:val="0"/>
        <w:autoSpaceDN w:val="0"/>
        <w:adjustRightInd w:val="0"/>
        <w:ind w:firstLine="709"/>
        <w:jc w:val="both"/>
        <w:rPr>
          <w:rFonts w:ascii="Arial Narrow" w:hAnsi="Arial Narrow"/>
          <w:sz w:val="20"/>
          <w:szCs w:val="20"/>
        </w:rPr>
      </w:pPr>
      <w:r w:rsidRPr="0063618B">
        <w:rPr>
          <w:rFonts w:ascii="Arial Narrow" w:hAnsi="Arial Narrow"/>
          <w:sz w:val="20"/>
          <w:szCs w:val="20"/>
        </w:rPr>
        <w:t>При внесении предложений по кандидатурам для дополнительного зачисления в резерв составов участковых комиссий территориальной избирательной комиссии Красноярского края необходимо представить:</w:t>
      </w:r>
    </w:p>
    <w:p w:rsidR="00F156FC" w:rsidRPr="0063618B" w:rsidRDefault="00F156FC" w:rsidP="0063618B">
      <w:pPr>
        <w:autoSpaceDE w:val="0"/>
        <w:autoSpaceDN w:val="0"/>
        <w:adjustRightInd w:val="0"/>
        <w:ind w:firstLine="709"/>
        <w:jc w:val="both"/>
        <w:rPr>
          <w:rFonts w:ascii="Arial Narrow" w:hAnsi="Arial Narrow"/>
          <w:sz w:val="20"/>
          <w:szCs w:val="20"/>
        </w:rPr>
      </w:pPr>
    </w:p>
    <w:p w:rsidR="0063618B" w:rsidRDefault="0063618B" w:rsidP="0063618B">
      <w:pPr>
        <w:pStyle w:val="af5"/>
        <w:jc w:val="center"/>
        <w:rPr>
          <w:rFonts w:ascii="Arial Narrow" w:hAnsi="Arial Narrow"/>
          <w:b/>
          <w:sz w:val="20"/>
          <w:szCs w:val="20"/>
        </w:rPr>
      </w:pPr>
      <w:r w:rsidRPr="0063618B">
        <w:rPr>
          <w:rFonts w:ascii="Arial Narrow" w:hAnsi="Arial Narrow"/>
          <w:b/>
          <w:sz w:val="20"/>
          <w:szCs w:val="20"/>
        </w:rPr>
        <w:t>Для политических партий, их региональных отделений, иных структурных подразделений</w:t>
      </w:r>
    </w:p>
    <w:p w:rsidR="00F156FC" w:rsidRPr="0063618B" w:rsidRDefault="00F156FC" w:rsidP="00F156FC">
      <w:pPr>
        <w:pStyle w:val="af5"/>
        <w:spacing w:before="0" w:after="0"/>
        <w:jc w:val="both"/>
        <w:rPr>
          <w:rFonts w:ascii="Arial Narrow" w:hAnsi="Arial Narrow"/>
          <w:b/>
          <w:sz w:val="20"/>
          <w:szCs w:val="20"/>
        </w:rPr>
      </w:pPr>
    </w:p>
    <w:p w:rsidR="0063618B" w:rsidRPr="0063618B" w:rsidRDefault="0063618B" w:rsidP="00681097">
      <w:pPr>
        <w:pStyle w:val="af5"/>
        <w:numPr>
          <w:ilvl w:val="0"/>
          <w:numId w:val="36"/>
        </w:numPr>
        <w:spacing w:before="0" w:after="0"/>
        <w:ind w:left="0" w:firstLine="0"/>
        <w:jc w:val="both"/>
        <w:rPr>
          <w:rFonts w:ascii="Arial Narrow" w:hAnsi="Arial Narrow"/>
          <w:sz w:val="20"/>
          <w:szCs w:val="20"/>
        </w:rPr>
      </w:pPr>
      <w:r w:rsidRPr="0063618B">
        <w:rPr>
          <w:rFonts w:ascii="Arial Narrow" w:hAnsi="Arial Narrow"/>
          <w:sz w:val="20"/>
          <w:szCs w:val="20"/>
        </w:rPr>
        <w:t>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кандидатурах в резерв составов участковых комиссий, оформленное в соответствии с требованиями устава политической партии.</w:t>
      </w:r>
    </w:p>
    <w:p w:rsidR="0063618B" w:rsidRDefault="0063618B" w:rsidP="00681097">
      <w:pPr>
        <w:pStyle w:val="af5"/>
        <w:numPr>
          <w:ilvl w:val="0"/>
          <w:numId w:val="36"/>
        </w:numPr>
        <w:spacing w:before="0" w:after="0"/>
        <w:ind w:left="0" w:firstLine="0"/>
        <w:jc w:val="both"/>
        <w:rPr>
          <w:rFonts w:ascii="Arial Narrow" w:hAnsi="Arial Narrow"/>
          <w:sz w:val="20"/>
          <w:szCs w:val="20"/>
        </w:rPr>
      </w:pPr>
      <w:r w:rsidRPr="0063618B">
        <w:rPr>
          <w:rFonts w:ascii="Arial Narrow" w:hAnsi="Arial Narrow"/>
          <w:sz w:val="20"/>
          <w:szCs w:val="20"/>
        </w:rPr>
        <w:t>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резерв состав участковых комиссий о делегировании указанных полномочий, оформленное в соответствии с требованиями устава.</w:t>
      </w:r>
    </w:p>
    <w:p w:rsidR="00F156FC" w:rsidRPr="0063618B" w:rsidRDefault="00F156FC" w:rsidP="00F156FC">
      <w:pPr>
        <w:pStyle w:val="af5"/>
        <w:spacing w:before="0" w:after="0"/>
        <w:jc w:val="both"/>
        <w:rPr>
          <w:rFonts w:ascii="Arial Narrow" w:hAnsi="Arial Narrow"/>
          <w:sz w:val="20"/>
          <w:szCs w:val="20"/>
        </w:rPr>
      </w:pPr>
    </w:p>
    <w:p w:rsidR="0063618B" w:rsidRDefault="0063618B" w:rsidP="0063618B">
      <w:pPr>
        <w:pStyle w:val="af5"/>
        <w:jc w:val="center"/>
        <w:rPr>
          <w:rFonts w:ascii="Arial Narrow" w:hAnsi="Arial Narrow"/>
          <w:b/>
          <w:bCs/>
          <w:sz w:val="20"/>
          <w:szCs w:val="20"/>
        </w:rPr>
      </w:pPr>
      <w:r w:rsidRPr="0063618B">
        <w:rPr>
          <w:rFonts w:ascii="Arial Narrow" w:hAnsi="Arial Narrow"/>
          <w:b/>
          <w:bCs/>
          <w:sz w:val="20"/>
          <w:szCs w:val="20"/>
        </w:rPr>
        <w:t>Для иных общественных объединений</w:t>
      </w:r>
    </w:p>
    <w:p w:rsidR="00F156FC" w:rsidRPr="0063618B" w:rsidRDefault="00F156FC" w:rsidP="00F156FC">
      <w:pPr>
        <w:pStyle w:val="af5"/>
        <w:spacing w:before="0" w:after="0"/>
        <w:jc w:val="center"/>
        <w:rPr>
          <w:rFonts w:ascii="Arial Narrow" w:hAnsi="Arial Narrow"/>
          <w:sz w:val="20"/>
          <w:szCs w:val="20"/>
        </w:rPr>
      </w:pPr>
    </w:p>
    <w:p w:rsidR="0063618B" w:rsidRPr="0063618B" w:rsidRDefault="0063618B" w:rsidP="00681097">
      <w:pPr>
        <w:pStyle w:val="af5"/>
        <w:numPr>
          <w:ilvl w:val="0"/>
          <w:numId w:val="37"/>
        </w:numPr>
        <w:tabs>
          <w:tab w:val="left" w:pos="709"/>
        </w:tabs>
        <w:spacing w:before="0" w:after="0"/>
        <w:ind w:left="0" w:firstLine="0"/>
        <w:jc w:val="both"/>
        <w:rPr>
          <w:rFonts w:ascii="Arial Narrow" w:hAnsi="Arial Narrow"/>
          <w:sz w:val="20"/>
          <w:szCs w:val="20"/>
        </w:rPr>
      </w:pPr>
      <w:r w:rsidRPr="0063618B">
        <w:rPr>
          <w:rFonts w:ascii="Arial Narrow" w:hAnsi="Arial Narrow"/>
          <w:sz w:val="20"/>
          <w:szCs w:val="20"/>
        </w:rPr>
        <w:t>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63618B" w:rsidRPr="0063618B" w:rsidRDefault="0063618B" w:rsidP="00681097">
      <w:pPr>
        <w:pStyle w:val="af5"/>
        <w:numPr>
          <w:ilvl w:val="0"/>
          <w:numId w:val="37"/>
        </w:numPr>
        <w:spacing w:before="0" w:after="0"/>
        <w:ind w:left="0" w:firstLine="0"/>
        <w:jc w:val="both"/>
        <w:rPr>
          <w:rFonts w:ascii="Arial Narrow" w:hAnsi="Arial Narrow"/>
          <w:sz w:val="20"/>
          <w:szCs w:val="20"/>
        </w:rPr>
      </w:pPr>
      <w:r w:rsidRPr="0063618B">
        <w:rPr>
          <w:rFonts w:ascii="Arial Narrow" w:hAnsi="Arial Narrow"/>
          <w:sz w:val="20"/>
          <w:szCs w:val="20"/>
        </w:rPr>
        <w:t xml:space="preserve">Решение полномочного (руководящего или иного) органа общественного объединения о внесении предложения о кандидатурах в резерв составов участковых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w:t>
      </w:r>
      <w:r w:rsidRPr="0063618B">
        <w:rPr>
          <w:rFonts w:ascii="Arial Narrow" w:hAnsi="Arial Narrow"/>
          <w:sz w:val="20"/>
          <w:szCs w:val="20"/>
        </w:rPr>
        <w:lastRenderedPageBreak/>
        <w:t>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
    <w:p w:rsidR="0063618B" w:rsidRDefault="0063618B" w:rsidP="00681097">
      <w:pPr>
        <w:pStyle w:val="af5"/>
        <w:numPr>
          <w:ilvl w:val="0"/>
          <w:numId w:val="37"/>
        </w:numPr>
        <w:spacing w:before="0" w:after="0"/>
        <w:ind w:left="0" w:firstLine="0"/>
        <w:jc w:val="both"/>
        <w:rPr>
          <w:rFonts w:ascii="Arial Narrow" w:hAnsi="Arial Narrow"/>
          <w:sz w:val="20"/>
          <w:szCs w:val="20"/>
        </w:rPr>
      </w:pPr>
      <w:r w:rsidRPr="0063618B">
        <w:rPr>
          <w:rFonts w:ascii="Arial Narrow" w:hAnsi="Arial Narrow"/>
          <w:sz w:val="20"/>
          <w:szCs w:val="20"/>
        </w:rPr>
        <w:t>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 пункте 2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 о делегировании таких полномочий и решение органа, которому делегированы эти полномочия, о внесении предложений в резерв составов участковых комиссий.</w:t>
      </w:r>
    </w:p>
    <w:p w:rsidR="00F156FC" w:rsidRPr="0063618B" w:rsidRDefault="00F156FC" w:rsidP="00F156FC">
      <w:pPr>
        <w:pStyle w:val="af5"/>
        <w:tabs>
          <w:tab w:val="left" w:pos="1134"/>
        </w:tabs>
        <w:spacing w:before="0" w:after="0"/>
        <w:jc w:val="both"/>
        <w:rPr>
          <w:rFonts w:ascii="Arial Narrow" w:hAnsi="Arial Narrow"/>
          <w:sz w:val="20"/>
          <w:szCs w:val="20"/>
        </w:rPr>
      </w:pPr>
    </w:p>
    <w:p w:rsidR="0063618B" w:rsidRDefault="0063618B" w:rsidP="0063618B">
      <w:pPr>
        <w:pStyle w:val="af5"/>
        <w:jc w:val="center"/>
        <w:rPr>
          <w:rFonts w:ascii="Arial Narrow" w:hAnsi="Arial Narrow"/>
          <w:b/>
          <w:bCs/>
          <w:sz w:val="20"/>
          <w:szCs w:val="20"/>
        </w:rPr>
      </w:pPr>
      <w:r w:rsidRPr="0063618B">
        <w:rPr>
          <w:rFonts w:ascii="Arial Narrow" w:hAnsi="Arial Narrow"/>
          <w:b/>
          <w:bCs/>
          <w:sz w:val="20"/>
          <w:szCs w:val="20"/>
        </w:rPr>
        <w:t>Для иных субъектов права внесения кандидатур в резерв составов участковых комиссий</w:t>
      </w:r>
    </w:p>
    <w:p w:rsidR="00F156FC" w:rsidRPr="0063618B" w:rsidRDefault="00F156FC" w:rsidP="0063618B">
      <w:pPr>
        <w:pStyle w:val="af5"/>
        <w:jc w:val="center"/>
        <w:rPr>
          <w:rFonts w:ascii="Arial Narrow" w:hAnsi="Arial Narrow"/>
          <w:sz w:val="20"/>
          <w:szCs w:val="20"/>
        </w:rPr>
      </w:pPr>
    </w:p>
    <w:p w:rsidR="0063618B" w:rsidRPr="0063618B" w:rsidRDefault="0063618B" w:rsidP="00F156FC">
      <w:pPr>
        <w:pStyle w:val="af5"/>
        <w:spacing w:before="0" w:after="0"/>
        <w:ind w:firstLine="720"/>
        <w:jc w:val="both"/>
        <w:rPr>
          <w:rFonts w:ascii="Arial Narrow" w:hAnsi="Arial Narrow"/>
          <w:sz w:val="20"/>
          <w:szCs w:val="20"/>
        </w:rPr>
      </w:pPr>
      <w:r w:rsidRPr="0063618B">
        <w:rPr>
          <w:rFonts w:ascii="Arial Narrow" w:hAnsi="Arial Narrow"/>
          <w:sz w:val="20"/>
          <w:szCs w:val="20"/>
        </w:rPr>
        <w:t>Решение представительного органа муниципального образования (оформленное согласно Уставу муниципального образования), протокол собрания избирателей по месту жительства, работы, службы, учебы (приложение № 1).</w:t>
      </w:r>
    </w:p>
    <w:p w:rsidR="0063618B" w:rsidRPr="0063618B" w:rsidRDefault="0063618B" w:rsidP="0063618B">
      <w:pPr>
        <w:pStyle w:val="af5"/>
        <w:spacing w:before="0" w:after="0"/>
        <w:ind w:firstLine="720"/>
        <w:jc w:val="both"/>
        <w:rPr>
          <w:rFonts w:ascii="Arial Narrow" w:hAnsi="Arial Narrow"/>
          <w:sz w:val="20"/>
          <w:szCs w:val="20"/>
        </w:rPr>
      </w:pPr>
      <w:r w:rsidRPr="0063618B">
        <w:rPr>
          <w:rFonts w:ascii="Arial Narrow" w:hAnsi="Arial Narrow"/>
          <w:sz w:val="20"/>
          <w:szCs w:val="20"/>
        </w:rPr>
        <w:t>Кроме того, всеми субъектами права внесения кандидатур должны быть представлены:</w:t>
      </w:r>
    </w:p>
    <w:p w:rsidR="0063618B" w:rsidRPr="0063618B" w:rsidRDefault="0063618B" w:rsidP="00681097">
      <w:pPr>
        <w:pStyle w:val="af5"/>
        <w:numPr>
          <w:ilvl w:val="0"/>
          <w:numId w:val="38"/>
        </w:numPr>
        <w:tabs>
          <w:tab w:val="left" w:pos="709"/>
        </w:tabs>
        <w:spacing w:before="0" w:after="0"/>
        <w:ind w:left="0" w:firstLine="0"/>
        <w:jc w:val="both"/>
        <w:rPr>
          <w:rFonts w:ascii="Arial Narrow" w:hAnsi="Arial Narrow"/>
          <w:sz w:val="20"/>
          <w:szCs w:val="20"/>
        </w:rPr>
      </w:pPr>
      <w:r w:rsidRPr="0063618B">
        <w:rPr>
          <w:rFonts w:ascii="Arial Narrow" w:hAnsi="Arial Narrow"/>
          <w:sz w:val="20"/>
          <w:szCs w:val="20"/>
        </w:rPr>
        <w:t>Письменное согласие гражданина Российской Федерации на его назначение членом участковой избирательной комиссии с правом решающего голоса, зачисление в резерв составов участковых комиссий (приложение № 2).</w:t>
      </w:r>
    </w:p>
    <w:p w:rsidR="0063618B" w:rsidRPr="0063618B" w:rsidRDefault="0063618B" w:rsidP="00681097">
      <w:pPr>
        <w:pStyle w:val="af5"/>
        <w:numPr>
          <w:ilvl w:val="0"/>
          <w:numId w:val="38"/>
        </w:numPr>
        <w:tabs>
          <w:tab w:val="left" w:pos="709"/>
        </w:tabs>
        <w:spacing w:before="0" w:after="0"/>
        <w:ind w:left="0" w:firstLine="0"/>
        <w:jc w:val="both"/>
        <w:rPr>
          <w:rFonts w:ascii="Arial Narrow" w:hAnsi="Arial Narrow"/>
          <w:sz w:val="20"/>
          <w:szCs w:val="20"/>
        </w:rPr>
      </w:pPr>
      <w:r w:rsidRPr="0063618B">
        <w:rPr>
          <w:rFonts w:ascii="Arial Narrow" w:hAnsi="Arial Narrow"/>
          <w:sz w:val="20"/>
          <w:szCs w:val="20"/>
        </w:rPr>
        <w:t>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для зачисления в резерв составов участковых комиссий.</w:t>
      </w:r>
    </w:p>
    <w:p w:rsidR="0063618B" w:rsidRPr="00F156FC" w:rsidRDefault="0063618B" w:rsidP="0063618B">
      <w:pPr>
        <w:rPr>
          <w:rFonts w:ascii="Arial Narrow" w:hAnsi="Arial Narrow"/>
          <w:sz w:val="20"/>
          <w:szCs w:val="20"/>
        </w:rPr>
      </w:pPr>
    </w:p>
    <w:p w:rsidR="00F156FC" w:rsidRPr="00F156FC" w:rsidRDefault="00F156FC" w:rsidP="00F156FC">
      <w:pPr>
        <w:pStyle w:val="ConsPlusNormal"/>
        <w:jc w:val="right"/>
        <w:outlineLvl w:val="1"/>
        <w:rPr>
          <w:rFonts w:ascii="Arial Narrow" w:hAnsi="Arial Narrow" w:cs="Times New Roman"/>
        </w:rPr>
      </w:pPr>
      <w:r w:rsidRPr="00F156FC">
        <w:rPr>
          <w:rFonts w:ascii="Arial Narrow" w:hAnsi="Arial Narrow" w:cs="Times New Roman"/>
        </w:rPr>
        <w:t>Приложение № 1</w:t>
      </w:r>
    </w:p>
    <w:p w:rsidR="00F156FC" w:rsidRPr="00F156FC" w:rsidRDefault="00F156FC" w:rsidP="00F156FC">
      <w:pPr>
        <w:pStyle w:val="ConsPlusNormal"/>
        <w:jc w:val="right"/>
        <w:rPr>
          <w:rFonts w:ascii="Arial Narrow" w:hAnsi="Arial Narrow" w:cs="Times New Roman"/>
        </w:rPr>
      </w:pPr>
      <w:r w:rsidRPr="00F156FC">
        <w:rPr>
          <w:rFonts w:ascii="Arial Narrow" w:hAnsi="Arial Narrow" w:cs="Times New Roman"/>
        </w:rPr>
        <w:t>к информационному сообщению</w:t>
      </w:r>
    </w:p>
    <w:p w:rsidR="00F156FC" w:rsidRPr="00F156FC" w:rsidRDefault="00F156FC" w:rsidP="00F156FC">
      <w:pPr>
        <w:pStyle w:val="ConsPlusNormal"/>
        <w:ind w:firstLine="540"/>
        <w:jc w:val="both"/>
        <w:rPr>
          <w:rFonts w:ascii="Arial Narrow" w:hAnsi="Arial Narrow" w:cs="Times New Roman"/>
        </w:rPr>
      </w:pPr>
    </w:p>
    <w:p w:rsidR="00F156FC" w:rsidRPr="00F156FC" w:rsidRDefault="00F156FC" w:rsidP="00F156FC">
      <w:pPr>
        <w:pStyle w:val="ConsPlusNormal"/>
        <w:ind w:firstLine="0"/>
        <w:jc w:val="center"/>
        <w:rPr>
          <w:rFonts w:ascii="Arial Narrow" w:hAnsi="Arial Narrow" w:cs="Times New Roman"/>
          <w:b/>
        </w:rPr>
      </w:pPr>
      <w:bookmarkStart w:id="31" w:name="P360"/>
      <w:bookmarkEnd w:id="31"/>
      <w:r w:rsidRPr="00F156FC">
        <w:rPr>
          <w:rFonts w:ascii="Arial Narrow" w:hAnsi="Arial Narrow" w:cs="Times New Roman"/>
          <w:b/>
        </w:rPr>
        <w:t>ФОРМА ПРОТОКОЛА</w:t>
      </w:r>
    </w:p>
    <w:p w:rsidR="00F156FC" w:rsidRPr="00F156FC" w:rsidRDefault="00F156FC" w:rsidP="00F156FC">
      <w:pPr>
        <w:pStyle w:val="ConsPlusNormal"/>
        <w:ind w:firstLine="0"/>
        <w:jc w:val="center"/>
        <w:rPr>
          <w:rFonts w:ascii="Arial Narrow" w:hAnsi="Arial Narrow" w:cs="Times New Roman"/>
          <w:b/>
        </w:rPr>
      </w:pPr>
      <w:r w:rsidRPr="00F156FC">
        <w:rPr>
          <w:rFonts w:ascii="Arial Narrow" w:hAnsi="Arial Narrow" w:cs="Times New Roman"/>
          <w:b/>
        </w:rPr>
        <w:t>СОБРАНИЯ ИЗБИРАТЕЛЕЙ ПО МЕСТУ ЖИТЕЛЬСТВА, РАБОТЫ, СЛУЖБЫ,</w:t>
      </w:r>
    </w:p>
    <w:p w:rsidR="00F156FC" w:rsidRPr="00F156FC" w:rsidRDefault="00F156FC" w:rsidP="00F156FC">
      <w:pPr>
        <w:pStyle w:val="ConsPlusNormal"/>
        <w:ind w:firstLine="0"/>
        <w:jc w:val="center"/>
        <w:rPr>
          <w:rFonts w:ascii="Arial Narrow" w:hAnsi="Arial Narrow" w:cs="Times New Roman"/>
          <w:b/>
        </w:rPr>
      </w:pPr>
      <w:r w:rsidRPr="00F156FC">
        <w:rPr>
          <w:rFonts w:ascii="Arial Narrow" w:hAnsi="Arial Narrow" w:cs="Times New Roman"/>
          <w:b/>
        </w:rPr>
        <w:t>УЧЕБЫ ПО ВЫДВИЖЕНИЮ КАНДИДАТУР В РЕЗЕРВ СОСТАВОВ</w:t>
      </w:r>
    </w:p>
    <w:p w:rsidR="00F156FC" w:rsidRPr="00F156FC" w:rsidRDefault="00F156FC" w:rsidP="00F156FC">
      <w:pPr>
        <w:pStyle w:val="ConsPlusNormal"/>
        <w:ind w:firstLine="0"/>
        <w:jc w:val="center"/>
        <w:rPr>
          <w:rFonts w:ascii="Arial Narrow" w:hAnsi="Arial Narrow" w:cs="Times New Roman"/>
          <w:b/>
        </w:rPr>
      </w:pPr>
      <w:r w:rsidRPr="00F156FC">
        <w:rPr>
          <w:rFonts w:ascii="Arial Narrow" w:hAnsi="Arial Narrow" w:cs="Times New Roman"/>
          <w:b/>
        </w:rPr>
        <w:t>УЧАСТКОВЫХ КОМИССИЙ</w:t>
      </w:r>
    </w:p>
    <w:p w:rsidR="00F156FC" w:rsidRPr="00F156FC" w:rsidRDefault="00F156FC" w:rsidP="00F156FC">
      <w:pPr>
        <w:pStyle w:val="ConsPlusNormal"/>
        <w:ind w:firstLine="0"/>
        <w:jc w:val="center"/>
        <w:rPr>
          <w:rFonts w:ascii="Arial Narrow" w:hAnsi="Arial Narrow" w:cs="Times New Roman"/>
        </w:rPr>
      </w:pPr>
    </w:p>
    <w:p w:rsidR="00F156FC" w:rsidRPr="00F156FC" w:rsidRDefault="00F156FC" w:rsidP="00F156FC">
      <w:pPr>
        <w:pStyle w:val="ConsPlusNonformat"/>
        <w:jc w:val="center"/>
        <w:rPr>
          <w:rFonts w:ascii="Arial Narrow" w:hAnsi="Arial Narrow" w:cs="Times New Roman"/>
        </w:rPr>
      </w:pPr>
      <w:r w:rsidRPr="00F156FC">
        <w:rPr>
          <w:rFonts w:ascii="Arial Narrow" w:hAnsi="Arial Narrow" w:cs="Times New Roman"/>
        </w:rPr>
        <w:t>Протокол</w:t>
      </w:r>
    </w:p>
    <w:p w:rsidR="00F156FC" w:rsidRPr="00F156FC" w:rsidRDefault="00F156FC" w:rsidP="00F156FC">
      <w:pPr>
        <w:pStyle w:val="ConsPlusNonformat"/>
        <w:jc w:val="center"/>
        <w:rPr>
          <w:rFonts w:ascii="Arial Narrow" w:hAnsi="Arial Narrow" w:cs="Times New Roman"/>
        </w:rPr>
      </w:pPr>
      <w:r w:rsidRPr="00F156FC">
        <w:rPr>
          <w:rFonts w:ascii="Arial Narrow" w:hAnsi="Arial Narrow" w:cs="Times New Roman"/>
        </w:rPr>
        <w:t>собрания избирателей</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F156FC" w:rsidRPr="00F156FC" w:rsidTr="008E3A55">
        <w:tc>
          <w:tcPr>
            <w:tcW w:w="9345" w:type="dxa"/>
            <w:tcBorders>
              <w:bottom w:val="single" w:sz="4" w:space="0" w:color="auto"/>
            </w:tcBorders>
          </w:tcPr>
          <w:p w:rsidR="00F156FC" w:rsidRPr="00F156FC" w:rsidRDefault="00F156FC" w:rsidP="008E3A55">
            <w:pPr>
              <w:pStyle w:val="ConsPlusNonformat"/>
              <w:jc w:val="both"/>
              <w:rPr>
                <w:rFonts w:ascii="Arial Narrow" w:hAnsi="Arial Narrow" w:cs="Times New Roman"/>
              </w:rPr>
            </w:pPr>
          </w:p>
        </w:tc>
      </w:tr>
      <w:tr w:rsidR="00F156FC" w:rsidRPr="00F156FC" w:rsidTr="008E3A55">
        <w:tc>
          <w:tcPr>
            <w:tcW w:w="9345" w:type="dxa"/>
            <w:tcBorders>
              <w:top w:val="single" w:sz="4" w:space="0" w:color="auto"/>
            </w:tcBorders>
          </w:tcPr>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 xml:space="preserve">(указание места жительства, работы, службы, учебы) </w:t>
            </w:r>
          </w:p>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по выдвижению кандидатур в резерв составов участковых комиссий</w:t>
            </w:r>
          </w:p>
          <w:p w:rsidR="00F156FC" w:rsidRPr="00F156FC" w:rsidRDefault="00F156FC" w:rsidP="008E3A55">
            <w:pPr>
              <w:pStyle w:val="ConsPlusNonformat"/>
              <w:jc w:val="center"/>
              <w:rPr>
                <w:rFonts w:ascii="Arial Narrow" w:hAnsi="Arial Narrow" w:cs="Times New Roman"/>
              </w:rPr>
            </w:pPr>
          </w:p>
        </w:tc>
      </w:tr>
      <w:tr w:rsidR="00F156FC" w:rsidRPr="00F156FC" w:rsidTr="008E3A55">
        <w:tc>
          <w:tcPr>
            <w:tcW w:w="9345" w:type="dxa"/>
            <w:tcBorders>
              <w:bottom w:val="single" w:sz="4" w:space="0" w:color="auto"/>
            </w:tcBorders>
          </w:tcPr>
          <w:p w:rsidR="00F156FC" w:rsidRPr="00F156FC" w:rsidRDefault="00F156FC" w:rsidP="008E3A55">
            <w:pPr>
              <w:pStyle w:val="ConsPlusNonformat"/>
              <w:jc w:val="center"/>
              <w:rPr>
                <w:rFonts w:ascii="Arial Narrow" w:hAnsi="Arial Narrow" w:cs="Times New Roman"/>
              </w:rPr>
            </w:pPr>
            <w:proofErr w:type="spellStart"/>
            <w:r w:rsidRPr="00F156FC">
              <w:rPr>
                <w:rFonts w:ascii="Arial Narrow" w:hAnsi="Arial Narrow" w:cs="Times New Roman"/>
              </w:rPr>
              <w:t>Илимпийская</w:t>
            </w:r>
            <w:proofErr w:type="spellEnd"/>
            <w:r w:rsidRPr="00F156FC">
              <w:rPr>
                <w:rFonts w:ascii="Arial Narrow" w:hAnsi="Arial Narrow" w:cs="Times New Roman"/>
              </w:rPr>
              <w:t xml:space="preserve"> территориальная избирательная комиссия</w:t>
            </w:r>
          </w:p>
        </w:tc>
      </w:tr>
      <w:tr w:rsidR="00F156FC" w:rsidRPr="00F156FC" w:rsidTr="008E3A55">
        <w:tc>
          <w:tcPr>
            <w:tcW w:w="9345" w:type="dxa"/>
            <w:tcBorders>
              <w:top w:val="single" w:sz="4" w:space="0" w:color="auto"/>
            </w:tcBorders>
          </w:tcPr>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(наименование ТИК, группы ТИК</w:t>
            </w:r>
          </w:p>
          <w:p w:rsidR="00F156FC" w:rsidRPr="00F156FC" w:rsidRDefault="00F156FC" w:rsidP="008E3A55">
            <w:pPr>
              <w:pStyle w:val="ConsPlusNonformat"/>
              <w:jc w:val="center"/>
              <w:rPr>
                <w:rFonts w:ascii="Arial Narrow" w:hAnsi="Arial Narrow" w:cs="Times New Roman"/>
              </w:rPr>
            </w:pPr>
          </w:p>
        </w:tc>
      </w:tr>
      <w:tr w:rsidR="00F156FC" w:rsidRPr="00F156FC" w:rsidTr="008E3A55">
        <w:tc>
          <w:tcPr>
            <w:tcW w:w="9345" w:type="dxa"/>
            <w:tcBorders>
              <w:bottom w:val="single" w:sz="4" w:space="0" w:color="auto"/>
            </w:tcBorders>
          </w:tcPr>
          <w:p w:rsidR="00F156FC" w:rsidRPr="00F156FC" w:rsidRDefault="00F156FC" w:rsidP="008E3A55">
            <w:pPr>
              <w:pStyle w:val="ConsPlusNonformat"/>
              <w:jc w:val="both"/>
              <w:rPr>
                <w:rFonts w:ascii="Arial Narrow" w:hAnsi="Arial Narrow" w:cs="Times New Roman"/>
              </w:rPr>
            </w:pPr>
          </w:p>
        </w:tc>
      </w:tr>
      <w:tr w:rsidR="00F156FC" w:rsidRPr="00F156FC" w:rsidTr="008E3A55">
        <w:tc>
          <w:tcPr>
            <w:tcW w:w="9345" w:type="dxa"/>
            <w:tcBorders>
              <w:top w:val="single" w:sz="4" w:space="0" w:color="auto"/>
            </w:tcBorders>
          </w:tcPr>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либо номер(а) избирательных участков)</w:t>
            </w:r>
          </w:p>
          <w:p w:rsidR="00F156FC" w:rsidRPr="00F156FC" w:rsidRDefault="00F156FC" w:rsidP="008E3A55">
            <w:pPr>
              <w:pStyle w:val="ConsPlusNonformat"/>
              <w:jc w:val="center"/>
              <w:rPr>
                <w:rFonts w:ascii="Arial Narrow" w:hAnsi="Arial Narrow" w:cs="Times New Roman"/>
              </w:rPr>
            </w:pPr>
          </w:p>
        </w:tc>
      </w:tr>
    </w:tbl>
    <w:p w:rsidR="00F156FC" w:rsidRPr="00F156FC" w:rsidRDefault="00F156FC" w:rsidP="00F156FC">
      <w:pPr>
        <w:pStyle w:val="ConsPlusNonformat"/>
        <w:jc w:val="both"/>
        <w:rPr>
          <w:rFonts w:ascii="Arial Narrow" w:hAnsi="Arial Narrow" w:cs="Times New Roma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3"/>
      </w:tblGrid>
      <w:tr w:rsidR="00F156FC" w:rsidRPr="00F156FC" w:rsidTr="008E3A55">
        <w:tc>
          <w:tcPr>
            <w:tcW w:w="2552" w:type="dxa"/>
          </w:tcPr>
          <w:p w:rsidR="00F156FC" w:rsidRPr="00F156FC" w:rsidRDefault="00F156FC" w:rsidP="008E3A55">
            <w:pPr>
              <w:pStyle w:val="ConsPlusNonformat"/>
              <w:jc w:val="both"/>
              <w:rPr>
                <w:rFonts w:ascii="Arial Narrow" w:hAnsi="Arial Narrow" w:cs="Times New Roman"/>
              </w:rPr>
            </w:pPr>
            <w:r w:rsidRPr="00F156FC">
              <w:rPr>
                <w:rFonts w:ascii="Arial Narrow" w:hAnsi="Arial Narrow" w:cs="Times New Roman"/>
              </w:rPr>
              <w:t xml:space="preserve">«__» _________ 2023 года     </w:t>
            </w:r>
          </w:p>
        </w:tc>
        <w:tc>
          <w:tcPr>
            <w:tcW w:w="6793" w:type="dxa"/>
            <w:tcBorders>
              <w:bottom w:val="single" w:sz="4" w:space="0" w:color="auto"/>
            </w:tcBorders>
          </w:tcPr>
          <w:p w:rsidR="00F156FC" w:rsidRPr="00F156FC" w:rsidRDefault="00F156FC" w:rsidP="008E3A55">
            <w:pPr>
              <w:pStyle w:val="ConsPlusNonformat"/>
              <w:jc w:val="both"/>
              <w:rPr>
                <w:rFonts w:ascii="Arial Narrow" w:hAnsi="Arial Narrow" w:cs="Times New Roman"/>
              </w:rPr>
            </w:pPr>
          </w:p>
        </w:tc>
      </w:tr>
      <w:tr w:rsidR="00F156FC" w:rsidRPr="00F156FC" w:rsidTr="008E3A55">
        <w:tc>
          <w:tcPr>
            <w:tcW w:w="2552" w:type="dxa"/>
          </w:tcPr>
          <w:p w:rsidR="00F156FC" w:rsidRPr="00F156FC" w:rsidRDefault="00F156FC" w:rsidP="008E3A55">
            <w:pPr>
              <w:pStyle w:val="ConsPlusNonformat"/>
              <w:jc w:val="both"/>
              <w:rPr>
                <w:rFonts w:ascii="Arial Narrow" w:hAnsi="Arial Narrow" w:cs="Times New Roman"/>
              </w:rPr>
            </w:pPr>
          </w:p>
        </w:tc>
        <w:tc>
          <w:tcPr>
            <w:tcW w:w="6793" w:type="dxa"/>
            <w:tcBorders>
              <w:top w:val="single" w:sz="4" w:space="0" w:color="auto"/>
            </w:tcBorders>
          </w:tcPr>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(место проведения)</w:t>
            </w:r>
          </w:p>
        </w:tc>
      </w:tr>
    </w:tbl>
    <w:p w:rsidR="00F156FC" w:rsidRPr="00F156FC" w:rsidRDefault="00F156FC" w:rsidP="00F156FC">
      <w:pPr>
        <w:pStyle w:val="ConsPlusNonformat"/>
        <w:jc w:val="both"/>
        <w:rPr>
          <w:rFonts w:ascii="Arial Narrow" w:hAnsi="Arial Narrow" w:cs="Times New Roma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410"/>
        <w:gridCol w:w="1265"/>
      </w:tblGrid>
      <w:tr w:rsidR="00F156FC" w:rsidRPr="00F156FC" w:rsidTr="008E3A55">
        <w:tc>
          <w:tcPr>
            <w:tcW w:w="5670" w:type="dxa"/>
          </w:tcPr>
          <w:p w:rsidR="00F156FC" w:rsidRPr="00F156FC" w:rsidRDefault="00F156FC" w:rsidP="008E3A55">
            <w:pPr>
              <w:pStyle w:val="ConsPlusNonformat"/>
              <w:jc w:val="right"/>
              <w:rPr>
                <w:rFonts w:ascii="Arial Narrow" w:hAnsi="Arial Narrow" w:cs="Times New Roman"/>
              </w:rPr>
            </w:pPr>
            <w:r w:rsidRPr="00F156FC">
              <w:rPr>
                <w:rFonts w:ascii="Arial Narrow" w:hAnsi="Arial Narrow" w:cs="Times New Roman"/>
              </w:rPr>
              <w:t>Присутствовали</w:t>
            </w:r>
          </w:p>
        </w:tc>
        <w:tc>
          <w:tcPr>
            <w:tcW w:w="2410" w:type="dxa"/>
            <w:tcBorders>
              <w:bottom w:val="single" w:sz="4" w:space="0" w:color="auto"/>
            </w:tcBorders>
          </w:tcPr>
          <w:p w:rsidR="00F156FC" w:rsidRPr="00F156FC" w:rsidRDefault="00F156FC" w:rsidP="008E3A55">
            <w:pPr>
              <w:pStyle w:val="ConsPlusNonformat"/>
              <w:jc w:val="both"/>
              <w:rPr>
                <w:rFonts w:ascii="Arial Narrow" w:hAnsi="Arial Narrow" w:cs="Times New Roman"/>
              </w:rPr>
            </w:pPr>
          </w:p>
        </w:tc>
        <w:tc>
          <w:tcPr>
            <w:tcW w:w="1265" w:type="dxa"/>
          </w:tcPr>
          <w:p w:rsidR="00F156FC" w:rsidRPr="00F156FC" w:rsidRDefault="00F156FC" w:rsidP="008E3A55">
            <w:pPr>
              <w:pStyle w:val="ConsPlusNonformat"/>
              <w:jc w:val="both"/>
              <w:rPr>
                <w:rFonts w:ascii="Arial Narrow" w:hAnsi="Arial Narrow" w:cs="Times New Roman"/>
              </w:rPr>
            </w:pPr>
            <w:r w:rsidRPr="00F156FC">
              <w:rPr>
                <w:rFonts w:ascii="Arial Narrow" w:hAnsi="Arial Narrow" w:cs="Times New Roman"/>
              </w:rPr>
              <w:t xml:space="preserve">человек </w:t>
            </w:r>
            <w:hyperlink w:anchor="P430">
              <w:r w:rsidRPr="00F156FC">
                <w:rPr>
                  <w:rFonts w:ascii="Arial Narrow" w:hAnsi="Arial Narrow" w:cs="Times New Roman"/>
                  <w:color w:val="0000FF"/>
                  <w:vertAlign w:val="superscript"/>
                </w:rPr>
                <w:t>&lt;1&gt;</w:t>
              </w:r>
            </w:hyperlink>
          </w:p>
        </w:tc>
      </w:tr>
    </w:tbl>
    <w:p w:rsidR="00F156FC" w:rsidRPr="00F156FC" w:rsidRDefault="00F156FC" w:rsidP="00F156FC">
      <w:pPr>
        <w:pStyle w:val="ConsPlusNonformat"/>
        <w:jc w:val="both"/>
        <w:rPr>
          <w:rFonts w:ascii="Arial Narrow" w:hAnsi="Arial Narrow" w:cs="Times New Roman"/>
        </w:rPr>
      </w:pPr>
    </w:p>
    <w:tbl>
      <w:tblPr>
        <w:tblStyle w:val="a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43"/>
        <w:gridCol w:w="583"/>
        <w:gridCol w:w="108"/>
        <w:gridCol w:w="142"/>
        <w:gridCol w:w="142"/>
        <w:gridCol w:w="567"/>
        <w:gridCol w:w="142"/>
        <w:gridCol w:w="2409"/>
        <w:gridCol w:w="2268"/>
        <w:gridCol w:w="1701"/>
        <w:gridCol w:w="284"/>
      </w:tblGrid>
      <w:tr w:rsidR="00F156FC" w:rsidRPr="00F156FC" w:rsidTr="008E3A55">
        <w:tc>
          <w:tcPr>
            <w:tcW w:w="9072" w:type="dxa"/>
            <w:gridSpan w:val="11"/>
          </w:tcPr>
          <w:p w:rsidR="00F156FC" w:rsidRPr="00F156FC" w:rsidRDefault="00F156FC" w:rsidP="008E3A55">
            <w:pPr>
              <w:pStyle w:val="ConsPlusNonformat"/>
              <w:jc w:val="both"/>
              <w:rPr>
                <w:rFonts w:ascii="Arial Narrow" w:hAnsi="Arial Narrow" w:cs="Times New Roman"/>
              </w:rPr>
            </w:pPr>
            <w:r>
              <w:rPr>
                <w:rFonts w:ascii="Arial Narrow" w:hAnsi="Arial Narrow" w:cs="Times New Roman"/>
              </w:rPr>
              <w:t>1.</w:t>
            </w:r>
            <w:r w:rsidRPr="00F156FC">
              <w:rPr>
                <w:rFonts w:ascii="Arial Narrow" w:hAnsi="Arial Narrow" w:cs="Times New Roman"/>
              </w:rPr>
              <w:t>Выборы председателя и секретаря собрания.</w:t>
            </w:r>
          </w:p>
        </w:tc>
        <w:tc>
          <w:tcPr>
            <w:tcW w:w="284" w:type="dxa"/>
          </w:tcPr>
          <w:p w:rsidR="00F156FC" w:rsidRPr="00F156FC" w:rsidRDefault="00F156FC" w:rsidP="008E3A55">
            <w:pPr>
              <w:pStyle w:val="ConsPlusNonformat"/>
              <w:jc w:val="both"/>
              <w:rPr>
                <w:rFonts w:ascii="Arial Narrow" w:hAnsi="Arial Narrow" w:cs="Times New Roman"/>
              </w:rPr>
            </w:pPr>
          </w:p>
        </w:tc>
      </w:tr>
      <w:tr w:rsidR="00F156FC" w:rsidRPr="00F156FC" w:rsidTr="008E3A55">
        <w:tc>
          <w:tcPr>
            <w:tcW w:w="2552" w:type="dxa"/>
            <w:gridSpan w:val="7"/>
          </w:tcPr>
          <w:p w:rsidR="00F156FC" w:rsidRPr="00F156FC" w:rsidRDefault="00F156FC" w:rsidP="008E3A55">
            <w:pPr>
              <w:pStyle w:val="ConsPlusNonformat"/>
              <w:ind w:right="35"/>
              <w:jc w:val="both"/>
              <w:rPr>
                <w:rFonts w:ascii="Arial Narrow" w:hAnsi="Arial Narrow" w:cs="Times New Roman"/>
              </w:rPr>
            </w:pPr>
            <w:r w:rsidRPr="00F156FC">
              <w:rPr>
                <w:rFonts w:ascii="Arial Narrow" w:hAnsi="Arial Narrow" w:cs="Times New Roman"/>
              </w:rPr>
              <w:t>Предложены кандидатуры</w:t>
            </w:r>
          </w:p>
        </w:tc>
        <w:tc>
          <w:tcPr>
            <w:tcW w:w="4819" w:type="dxa"/>
            <w:gridSpan w:val="3"/>
            <w:tcBorders>
              <w:bottom w:val="single" w:sz="4" w:space="0" w:color="auto"/>
            </w:tcBorders>
          </w:tcPr>
          <w:p w:rsidR="00F156FC" w:rsidRPr="00F156FC" w:rsidRDefault="00F156FC" w:rsidP="008E3A55">
            <w:pPr>
              <w:pStyle w:val="ConsPlusNonformat"/>
              <w:jc w:val="both"/>
              <w:rPr>
                <w:rFonts w:ascii="Arial Narrow" w:hAnsi="Arial Narrow" w:cs="Times New Roman"/>
              </w:rPr>
            </w:pPr>
          </w:p>
        </w:tc>
        <w:tc>
          <w:tcPr>
            <w:tcW w:w="1985" w:type="dxa"/>
            <w:gridSpan w:val="2"/>
          </w:tcPr>
          <w:p w:rsidR="00F156FC" w:rsidRPr="00F156FC" w:rsidRDefault="00F156FC" w:rsidP="008E3A55">
            <w:pPr>
              <w:pStyle w:val="ConsPlusNonformat"/>
              <w:jc w:val="both"/>
              <w:rPr>
                <w:rFonts w:ascii="Arial Narrow" w:hAnsi="Arial Narrow" w:cs="Times New Roman"/>
              </w:rPr>
            </w:pPr>
          </w:p>
        </w:tc>
      </w:tr>
      <w:tr w:rsidR="00F156FC" w:rsidRPr="00F156FC" w:rsidTr="008E3A55">
        <w:tc>
          <w:tcPr>
            <w:tcW w:w="2552" w:type="dxa"/>
            <w:gridSpan w:val="7"/>
          </w:tcPr>
          <w:p w:rsidR="00F156FC" w:rsidRPr="00F156FC" w:rsidRDefault="00F156FC" w:rsidP="008E3A55">
            <w:pPr>
              <w:pStyle w:val="ConsPlusNonformat"/>
              <w:jc w:val="both"/>
              <w:rPr>
                <w:rFonts w:ascii="Arial Narrow" w:hAnsi="Arial Narrow" w:cs="Times New Roman"/>
              </w:rPr>
            </w:pPr>
          </w:p>
        </w:tc>
        <w:tc>
          <w:tcPr>
            <w:tcW w:w="4819" w:type="dxa"/>
            <w:gridSpan w:val="3"/>
            <w:tcBorders>
              <w:top w:val="single" w:sz="4" w:space="0" w:color="auto"/>
            </w:tcBorders>
          </w:tcPr>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(фамилия, имя, отчество)</w:t>
            </w:r>
          </w:p>
        </w:tc>
        <w:tc>
          <w:tcPr>
            <w:tcW w:w="1985" w:type="dxa"/>
            <w:gridSpan w:val="2"/>
          </w:tcPr>
          <w:p w:rsidR="00F156FC" w:rsidRPr="00F156FC" w:rsidRDefault="00F156FC" w:rsidP="008E3A55">
            <w:pPr>
              <w:pStyle w:val="ConsPlusNonformat"/>
              <w:jc w:val="center"/>
              <w:rPr>
                <w:rFonts w:ascii="Arial Narrow" w:hAnsi="Arial Narrow" w:cs="Times New Roman"/>
              </w:rPr>
            </w:pPr>
          </w:p>
        </w:tc>
      </w:tr>
      <w:tr w:rsidR="00F156FC" w:rsidRPr="00F156FC" w:rsidTr="008E3A55">
        <w:tc>
          <w:tcPr>
            <w:tcW w:w="2694" w:type="dxa"/>
            <w:gridSpan w:val="8"/>
          </w:tcPr>
          <w:p w:rsidR="00F156FC" w:rsidRPr="00F156FC" w:rsidRDefault="00F156FC" w:rsidP="008E3A55">
            <w:pPr>
              <w:pStyle w:val="ConsPlusNonformat"/>
              <w:jc w:val="both"/>
              <w:rPr>
                <w:rFonts w:ascii="Arial Narrow" w:hAnsi="Arial Narrow" w:cs="Times New Roman"/>
              </w:rPr>
            </w:pPr>
            <w:r w:rsidRPr="00F156FC">
              <w:rPr>
                <w:rFonts w:ascii="Arial Narrow" w:hAnsi="Arial Narrow" w:cs="Times New Roman"/>
              </w:rPr>
              <w:t xml:space="preserve">Результаты голосования </w:t>
            </w:r>
            <w:hyperlink w:anchor="P431">
              <w:r w:rsidRPr="00F156FC">
                <w:rPr>
                  <w:rFonts w:ascii="Arial Narrow" w:hAnsi="Arial Narrow" w:cs="Times New Roman"/>
                  <w:color w:val="0000FF"/>
                  <w:vertAlign w:val="superscript"/>
                </w:rPr>
                <w:t>&lt;2&gt;</w:t>
              </w:r>
            </w:hyperlink>
            <w:r w:rsidRPr="00F156FC">
              <w:rPr>
                <w:rFonts w:ascii="Arial Narrow" w:hAnsi="Arial Narrow" w:cs="Times New Roman"/>
              </w:rPr>
              <w:t>:</w:t>
            </w:r>
          </w:p>
        </w:tc>
        <w:tc>
          <w:tcPr>
            <w:tcW w:w="6378" w:type="dxa"/>
            <w:gridSpan w:val="3"/>
          </w:tcPr>
          <w:p w:rsidR="00F156FC" w:rsidRPr="00F156FC" w:rsidRDefault="00F156FC" w:rsidP="008E3A55">
            <w:pPr>
              <w:pStyle w:val="ConsPlusNonformat"/>
              <w:jc w:val="both"/>
              <w:rPr>
                <w:rFonts w:ascii="Arial Narrow" w:hAnsi="Arial Narrow" w:cs="Times New Roman"/>
              </w:rPr>
            </w:pPr>
          </w:p>
        </w:tc>
        <w:tc>
          <w:tcPr>
            <w:tcW w:w="284" w:type="dxa"/>
          </w:tcPr>
          <w:p w:rsidR="00F156FC" w:rsidRPr="00F156FC" w:rsidRDefault="00F156FC" w:rsidP="008E3A55">
            <w:pPr>
              <w:pStyle w:val="ConsPlusNonformat"/>
              <w:jc w:val="both"/>
              <w:rPr>
                <w:rFonts w:ascii="Arial Narrow" w:hAnsi="Arial Narrow" w:cs="Times New Roman"/>
              </w:rPr>
            </w:pPr>
          </w:p>
        </w:tc>
      </w:tr>
      <w:tr w:rsidR="00F156FC" w:rsidRPr="00F156FC" w:rsidTr="008E3A55">
        <w:tc>
          <w:tcPr>
            <w:tcW w:w="567" w:type="dxa"/>
          </w:tcPr>
          <w:p w:rsidR="00F156FC" w:rsidRPr="00F156FC" w:rsidRDefault="00F156FC" w:rsidP="008E3A55">
            <w:pPr>
              <w:pStyle w:val="ConsPlusNonformat"/>
              <w:ind w:right="-107"/>
              <w:jc w:val="both"/>
              <w:rPr>
                <w:rFonts w:ascii="Arial Narrow" w:hAnsi="Arial Narrow" w:cs="Times New Roman"/>
              </w:rPr>
            </w:pPr>
            <w:r w:rsidRPr="00F156FC">
              <w:rPr>
                <w:rFonts w:ascii="Arial Narrow" w:hAnsi="Arial Narrow" w:cs="Times New Roman"/>
              </w:rPr>
              <w:t>«За»</w:t>
            </w:r>
          </w:p>
        </w:tc>
        <w:tc>
          <w:tcPr>
            <w:tcW w:w="1026" w:type="dxa"/>
            <w:gridSpan w:val="2"/>
            <w:tcBorders>
              <w:bottom w:val="single" w:sz="4" w:space="0" w:color="auto"/>
            </w:tcBorders>
          </w:tcPr>
          <w:p w:rsidR="00F156FC" w:rsidRPr="00F156FC" w:rsidRDefault="00F156FC" w:rsidP="008E3A55">
            <w:pPr>
              <w:pStyle w:val="ConsPlusNonformat"/>
              <w:jc w:val="center"/>
              <w:rPr>
                <w:rFonts w:ascii="Arial Narrow" w:hAnsi="Arial Narrow" w:cs="Times New Roman"/>
              </w:rPr>
            </w:pPr>
          </w:p>
        </w:tc>
        <w:tc>
          <w:tcPr>
            <w:tcW w:w="7761" w:type="dxa"/>
            <w:gridSpan w:val="9"/>
          </w:tcPr>
          <w:p w:rsidR="00F156FC" w:rsidRPr="00F156FC" w:rsidRDefault="00F156FC" w:rsidP="008E3A55">
            <w:pPr>
              <w:pStyle w:val="ConsPlusNonformat"/>
              <w:ind w:hanging="106"/>
              <w:rPr>
                <w:rFonts w:ascii="Arial Narrow" w:hAnsi="Arial Narrow" w:cs="Times New Roman"/>
              </w:rPr>
            </w:pPr>
            <w:r w:rsidRPr="00F156FC">
              <w:rPr>
                <w:rFonts w:ascii="Arial Narrow" w:hAnsi="Arial Narrow" w:cs="Times New Roman"/>
              </w:rPr>
              <w:t>,</w:t>
            </w:r>
          </w:p>
        </w:tc>
      </w:tr>
      <w:tr w:rsidR="00F156FC" w:rsidRPr="00F156FC" w:rsidTr="008E3A55">
        <w:tc>
          <w:tcPr>
            <w:tcW w:w="1010" w:type="dxa"/>
            <w:gridSpan w:val="2"/>
          </w:tcPr>
          <w:p w:rsidR="00F156FC" w:rsidRPr="00F156FC" w:rsidRDefault="00F156FC" w:rsidP="008E3A55">
            <w:pPr>
              <w:pStyle w:val="ConsPlusNonformat"/>
              <w:ind w:right="-93"/>
              <w:jc w:val="both"/>
              <w:rPr>
                <w:rFonts w:ascii="Arial Narrow" w:hAnsi="Arial Narrow" w:cs="Times New Roman"/>
              </w:rPr>
            </w:pPr>
            <w:r w:rsidRPr="00F156FC">
              <w:rPr>
                <w:rFonts w:ascii="Arial Narrow" w:hAnsi="Arial Narrow" w:cs="Times New Roman"/>
              </w:rPr>
              <w:t>«Против»</w:t>
            </w:r>
          </w:p>
        </w:tc>
        <w:tc>
          <w:tcPr>
            <w:tcW w:w="975" w:type="dxa"/>
            <w:gridSpan w:val="4"/>
            <w:tcBorders>
              <w:bottom w:val="single" w:sz="4" w:space="0" w:color="auto"/>
            </w:tcBorders>
          </w:tcPr>
          <w:p w:rsidR="00F156FC" w:rsidRPr="00F156FC" w:rsidRDefault="00F156FC" w:rsidP="008E3A55">
            <w:pPr>
              <w:pStyle w:val="ConsPlusNonformat"/>
              <w:jc w:val="center"/>
              <w:rPr>
                <w:rFonts w:ascii="Arial Narrow" w:hAnsi="Arial Narrow" w:cs="Times New Roman"/>
              </w:rPr>
            </w:pPr>
          </w:p>
        </w:tc>
        <w:tc>
          <w:tcPr>
            <w:tcW w:w="7371" w:type="dxa"/>
            <w:gridSpan w:val="6"/>
          </w:tcPr>
          <w:p w:rsidR="00F156FC" w:rsidRPr="00F156FC" w:rsidRDefault="00F156FC" w:rsidP="008E3A55">
            <w:pPr>
              <w:pStyle w:val="ConsPlusNonformat"/>
              <w:ind w:hanging="106"/>
              <w:jc w:val="both"/>
              <w:rPr>
                <w:rFonts w:ascii="Arial Narrow" w:hAnsi="Arial Narrow" w:cs="Times New Roman"/>
              </w:rPr>
            </w:pPr>
            <w:r w:rsidRPr="00F156FC">
              <w:rPr>
                <w:rFonts w:ascii="Arial Narrow" w:hAnsi="Arial Narrow" w:cs="Times New Roman"/>
              </w:rPr>
              <w:t>,</w:t>
            </w:r>
          </w:p>
        </w:tc>
      </w:tr>
      <w:tr w:rsidR="00F156FC" w:rsidRPr="00F156FC" w:rsidTr="008E3A55">
        <w:tc>
          <w:tcPr>
            <w:tcW w:w="1701" w:type="dxa"/>
            <w:gridSpan w:val="4"/>
          </w:tcPr>
          <w:p w:rsidR="00F156FC" w:rsidRPr="00F156FC" w:rsidRDefault="00F156FC" w:rsidP="008E3A55">
            <w:pPr>
              <w:pStyle w:val="ConsPlusNonformat"/>
              <w:jc w:val="both"/>
              <w:rPr>
                <w:rFonts w:ascii="Arial Narrow" w:hAnsi="Arial Narrow" w:cs="Times New Roman"/>
              </w:rPr>
            </w:pPr>
            <w:r w:rsidRPr="00F156FC">
              <w:rPr>
                <w:rFonts w:ascii="Arial Narrow" w:hAnsi="Arial Narrow" w:cs="Times New Roman"/>
              </w:rPr>
              <w:t>«Воздержались»</w:t>
            </w:r>
          </w:p>
        </w:tc>
        <w:tc>
          <w:tcPr>
            <w:tcW w:w="993" w:type="dxa"/>
            <w:gridSpan w:val="4"/>
            <w:tcBorders>
              <w:bottom w:val="single" w:sz="4" w:space="0" w:color="auto"/>
            </w:tcBorders>
          </w:tcPr>
          <w:p w:rsidR="00F156FC" w:rsidRPr="00F156FC" w:rsidRDefault="00F156FC" w:rsidP="008E3A55">
            <w:pPr>
              <w:pStyle w:val="ConsPlusNonformat"/>
              <w:jc w:val="center"/>
              <w:rPr>
                <w:rFonts w:ascii="Arial Narrow" w:hAnsi="Arial Narrow" w:cs="Times New Roman"/>
              </w:rPr>
            </w:pPr>
          </w:p>
        </w:tc>
        <w:tc>
          <w:tcPr>
            <w:tcW w:w="6662" w:type="dxa"/>
            <w:gridSpan w:val="4"/>
          </w:tcPr>
          <w:p w:rsidR="00F156FC" w:rsidRPr="00F156FC" w:rsidRDefault="00F156FC" w:rsidP="008E3A55">
            <w:pPr>
              <w:pStyle w:val="ConsPlusNonformat"/>
              <w:ind w:hanging="106"/>
              <w:jc w:val="both"/>
              <w:rPr>
                <w:rFonts w:ascii="Arial Narrow" w:hAnsi="Arial Narrow" w:cs="Times New Roman"/>
              </w:rPr>
            </w:pPr>
            <w:r w:rsidRPr="00F156FC">
              <w:rPr>
                <w:rFonts w:ascii="Arial Narrow" w:hAnsi="Arial Narrow" w:cs="Times New Roman"/>
              </w:rPr>
              <w:t>.</w:t>
            </w:r>
          </w:p>
        </w:tc>
      </w:tr>
      <w:tr w:rsidR="00F156FC" w:rsidRPr="00F156FC" w:rsidTr="008E3A55">
        <w:tc>
          <w:tcPr>
            <w:tcW w:w="1843" w:type="dxa"/>
            <w:gridSpan w:val="5"/>
          </w:tcPr>
          <w:p w:rsidR="00F156FC" w:rsidRPr="00F156FC" w:rsidRDefault="00F156FC" w:rsidP="008E3A55">
            <w:pPr>
              <w:pStyle w:val="ConsPlusNonformat"/>
              <w:jc w:val="both"/>
              <w:rPr>
                <w:rFonts w:ascii="Arial Narrow" w:hAnsi="Arial Narrow" w:cs="Times New Roman"/>
              </w:rPr>
            </w:pPr>
            <w:r w:rsidRPr="00F156FC">
              <w:rPr>
                <w:rFonts w:ascii="Arial Narrow" w:hAnsi="Arial Narrow" w:cs="Times New Roman"/>
              </w:rPr>
              <w:t>Решение собрания</w:t>
            </w:r>
          </w:p>
        </w:tc>
        <w:tc>
          <w:tcPr>
            <w:tcW w:w="3260" w:type="dxa"/>
            <w:gridSpan w:val="4"/>
            <w:tcBorders>
              <w:bottom w:val="single" w:sz="4" w:space="0" w:color="auto"/>
            </w:tcBorders>
          </w:tcPr>
          <w:p w:rsidR="00F156FC" w:rsidRPr="00F156FC" w:rsidRDefault="00F156FC" w:rsidP="008E3A55">
            <w:pPr>
              <w:pStyle w:val="ConsPlusNonformat"/>
              <w:jc w:val="both"/>
              <w:rPr>
                <w:rFonts w:ascii="Arial Narrow" w:hAnsi="Arial Narrow" w:cs="Times New Roman"/>
              </w:rPr>
            </w:pPr>
          </w:p>
        </w:tc>
        <w:tc>
          <w:tcPr>
            <w:tcW w:w="4253" w:type="dxa"/>
            <w:gridSpan w:val="3"/>
          </w:tcPr>
          <w:p w:rsidR="00F156FC" w:rsidRPr="00F156FC" w:rsidRDefault="00F156FC" w:rsidP="008E3A55">
            <w:pPr>
              <w:pStyle w:val="ConsPlusNonformat"/>
              <w:ind w:hanging="106"/>
              <w:jc w:val="both"/>
              <w:rPr>
                <w:rFonts w:ascii="Arial Narrow" w:hAnsi="Arial Narrow" w:cs="Times New Roman"/>
              </w:rPr>
            </w:pPr>
          </w:p>
        </w:tc>
      </w:tr>
    </w:tbl>
    <w:p w:rsidR="00F156FC" w:rsidRPr="00F156FC" w:rsidRDefault="00F156FC" w:rsidP="00F156FC">
      <w:pPr>
        <w:pStyle w:val="ConsPlusNonformat"/>
        <w:jc w:val="both"/>
        <w:rPr>
          <w:rFonts w:ascii="Arial Narrow" w:hAnsi="Arial Narrow" w:cs="Times New Roman"/>
        </w:rPr>
      </w:pPr>
    </w:p>
    <w:tbl>
      <w:tblPr>
        <w:tblStyle w:val="a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9"/>
        <w:gridCol w:w="441"/>
        <w:gridCol w:w="585"/>
        <w:gridCol w:w="106"/>
        <w:gridCol w:w="142"/>
        <w:gridCol w:w="142"/>
        <w:gridCol w:w="709"/>
        <w:gridCol w:w="2409"/>
        <w:gridCol w:w="2268"/>
        <w:gridCol w:w="1701"/>
        <w:gridCol w:w="284"/>
      </w:tblGrid>
      <w:tr w:rsidR="00F156FC" w:rsidRPr="00F156FC" w:rsidTr="008E3A55">
        <w:tc>
          <w:tcPr>
            <w:tcW w:w="9072" w:type="dxa"/>
            <w:gridSpan w:val="10"/>
          </w:tcPr>
          <w:p w:rsidR="00F156FC" w:rsidRPr="00F156FC" w:rsidRDefault="00F156FC" w:rsidP="008E3A55">
            <w:pPr>
              <w:pStyle w:val="ConsPlusNonformat"/>
              <w:jc w:val="both"/>
              <w:rPr>
                <w:rFonts w:ascii="Arial Narrow" w:hAnsi="Arial Narrow" w:cs="Times New Roman"/>
              </w:rPr>
            </w:pPr>
            <w:r w:rsidRPr="00F156FC">
              <w:rPr>
                <w:rFonts w:ascii="Arial Narrow" w:hAnsi="Arial Narrow" w:cs="Times New Roman"/>
              </w:rPr>
              <w:t>2. Выдвижение в резерв составов участковых комиссий кандидатур:</w:t>
            </w:r>
          </w:p>
        </w:tc>
        <w:tc>
          <w:tcPr>
            <w:tcW w:w="284" w:type="dxa"/>
          </w:tcPr>
          <w:p w:rsidR="00F156FC" w:rsidRPr="00F156FC" w:rsidRDefault="00F156FC" w:rsidP="008E3A55">
            <w:pPr>
              <w:pStyle w:val="ConsPlusNonformat"/>
              <w:jc w:val="both"/>
              <w:rPr>
                <w:rFonts w:ascii="Arial Narrow" w:hAnsi="Arial Narrow" w:cs="Times New Roman"/>
              </w:rPr>
            </w:pPr>
          </w:p>
        </w:tc>
      </w:tr>
      <w:tr w:rsidR="00F156FC" w:rsidRPr="00F156FC" w:rsidTr="008E3A55">
        <w:tc>
          <w:tcPr>
            <w:tcW w:w="7371" w:type="dxa"/>
            <w:gridSpan w:val="9"/>
            <w:tcBorders>
              <w:bottom w:val="single" w:sz="4" w:space="0" w:color="auto"/>
            </w:tcBorders>
          </w:tcPr>
          <w:p w:rsidR="00F156FC" w:rsidRPr="00F156FC" w:rsidRDefault="00F156FC" w:rsidP="008E3A55">
            <w:pPr>
              <w:pStyle w:val="ConsPlusNonformat"/>
              <w:jc w:val="both"/>
              <w:rPr>
                <w:rFonts w:ascii="Arial Narrow" w:hAnsi="Arial Narrow" w:cs="Times New Roman"/>
              </w:rPr>
            </w:pPr>
          </w:p>
        </w:tc>
        <w:tc>
          <w:tcPr>
            <w:tcW w:w="1985" w:type="dxa"/>
            <w:gridSpan w:val="2"/>
          </w:tcPr>
          <w:p w:rsidR="00F156FC" w:rsidRPr="00F156FC" w:rsidRDefault="00F156FC" w:rsidP="008E3A55">
            <w:pPr>
              <w:pStyle w:val="ConsPlusNonformat"/>
              <w:jc w:val="both"/>
              <w:rPr>
                <w:rFonts w:ascii="Arial Narrow" w:hAnsi="Arial Narrow" w:cs="Times New Roman"/>
              </w:rPr>
            </w:pPr>
          </w:p>
        </w:tc>
      </w:tr>
      <w:tr w:rsidR="00F156FC" w:rsidRPr="00F156FC" w:rsidTr="008E3A55">
        <w:tc>
          <w:tcPr>
            <w:tcW w:w="7371" w:type="dxa"/>
            <w:gridSpan w:val="9"/>
            <w:tcBorders>
              <w:top w:val="single" w:sz="4" w:space="0" w:color="auto"/>
            </w:tcBorders>
          </w:tcPr>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(фамилия, имя, отчество, дата рождения)</w:t>
            </w:r>
          </w:p>
        </w:tc>
        <w:tc>
          <w:tcPr>
            <w:tcW w:w="1985" w:type="dxa"/>
            <w:gridSpan w:val="2"/>
          </w:tcPr>
          <w:p w:rsidR="00F156FC" w:rsidRPr="00F156FC" w:rsidRDefault="00F156FC" w:rsidP="008E3A55">
            <w:pPr>
              <w:pStyle w:val="ConsPlusNonformat"/>
              <w:jc w:val="center"/>
              <w:rPr>
                <w:rFonts w:ascii="Arial Narrow" w:hAnsi="Arial Narrow" w:cs="Times New Roman"/>
              </w:rPr>
            </w:pPr>
          </w:p>
        </w:tc>
      </w:tr>
      <w:tr w:rsidR="00F156FC" w:rsidRPr="00F156FC" w:rsidTr="008E3A55">
        <w:tc>
          <w:tcPr>
            <w:tcW w:w="2694" w:type="dxa"/>
            <w:gridSpan w:val="7"/>
          </w:tcPr>
          <w:p w:rsidR="00F156FC" w:rsidRPr="00F156FC" w:rsidRDefault="00F156FC" w:rsidP="008E3A55">
            <w:pPr>
              <w:pStyle w:val="ConsPlusNonformat"/>
              <w:jc w:val="both"/>
              <w:rPr>
                <w:rFonts w:ascii="Arial Narrow" w:hAnsi="Arial Narrow" w:cs="Times New Roman"/>
              </w:rPr>
            </w:pPr>
            <w:r w:rsidRPr="00F156FC">
              <w:rPr>
                <w:rFonts w:ascii="Arial Narrow" w:hAnsi="Arial Narrow" w:cs="Times New Roman"/>
              </w:rPr>
              <w:t xml:space="preserve">Результаты голосования </w:t>
            </w:r>
            <w:hyperlink w:anchor="P432">
              <w:r w:rsidRPr="00F156FC">
                <w:rPr>
                  <w:rFonts w:ascii="Arial Narrow" w:hAnsi="Arial Narrow" w:cs="Times New Roman"/>
                  <w:color w:val="0000FF"/>
                  <w:vertAlign w:val="superscript"/>
                </w:rPr>
                <w:t>&lt;3&gt;</w:t>
              </w:r>
            </w:hyperlink>
            <w:r w:rsidRPr="00F156FC">
              <w:rPr>
                <w:rFonts w:ascii="Arial Narrow" w:hAnsi="Arial Narrow" w:cs="Times New Roman"/>
                <w:vertAlign w:val="superscript"/>
              </w:rPr>
              <w:t>:</w:t>
            </w:r>
          </w:p>
        </w:tc>
        <w:tc>
          <w:tcPr>
            <w:tcW w:w="6378" w:type="dxa"/>
            <w:gridSpan w:val="3"/>
          </w:tcPr>
          <w:p w:rsidR="00F156FC" w:rsidRPr="00F156FC" w:rsidRDefault="00F156FC" w:rsidP="008E3A55">
            <w:pPr>
              <w:pStyle w:val="ConsPlusNonformat"/>
              <w:jc w:val="both"/>
              <w:rPr>
                <w:rFonts w:ascii="Arial Narrow" w:hAnsi="Arial Narrow" w:cs="Times New Roman"/>
              </w:rPr>
            </w:pPr>
          </w:p>
        </w:tc>
        <w:tc>
          <w:tcPr>
            <w:tcW w:w="284" w:type="dxa"/>
          </w:tcPr>
          <w:p w:rsidR="00F156FC" w:rsidRPr="00F156FC" w:rsidRDefault="00F156FC" w:rsidP="008E3A55">
            <w:pPr>
              <w:pStyle w:val="ConsPlusNonformat"/>
              <w:jc w:val="both"/>
              <w:rPr>
                <w:rFonts w:ascii="Arial Narrow" w:hAnsi="Arial Narrow" w:cs="Times New Roman"/>
              </w:rPr>
            </w:pPr>
          </w:p>
        </w:tc>
      </w:tr>
      <w:tr w:rsidR="00F156FC" w:rsidRPr="00F156FC" w:rsidTr="008E3A55">
        <w:tc>
          <w:tcPr>
            <w:tcW w:w="569" w:type="dxa"/>
          </w:tcPr>
          <w:p w:rsidR="00F156FC" w:rsidRPr="00F156FC" w:rsidRDefault="00F156FC" w:rsidP="008E3A55">
            <w:pPr>
              <w:pStyle w:val="ConsPlusNonformat"/>
              <w:ind w:right="-107"/>
              <w:jc w:val="both"/>
              <w:rPr>
                <w:rFonts w:ascii="Arial Narrow" w:hAnsi="Arial Narrow" w:cs="Times New Roman"/>
              </w:rPr>
            </w:pPr>
            <w:r w:rsidRPr="00F156FC">
              <w:rPr>
                <w:rFonts w:ascii="Arial Narrow" w:hAnsi="Arial Narrow" w:cs="Times New Roman"/>
              </w:rPr>
              <w:t>«За»</w:t>
            </w:r>
          </w:p>
        </w:tc>
        <w:tc>
          <w:tcPr>
            <w:tcW w:w="1026" w:type="dxa"/>
            <w:gridSpan w:val="2"/>
            <w:tcBorders>
              <w:bottom w:val="single" w:sz="4" w:space="0" w:color="auto"/>
            </w:tcBorders>
          </w:tcPr>
          <w:p w:rsidR="00F156FC" w:rsidRPr="00F156FC" w:rsidRDefault="00F156FC" w:rsidP="008E3A55">
            <w:pPr>
              <w:pStyle w:val="ConsPlusNonformat"/>
              <w:jc w:val="center"/>
              <w:rPr>
                <w:rFonts w:ascii="Arial Narrow" w:hAnsi="Arial Narrow" w:cs="Times New Roman"/>
              </w:rPr>
            </w:pPr>
          </w:p>
        </w:tc>
        <w:tc>
          <w:tcPr>
            <w:tcW w:w="7761" w:type="dxa"/>
            <w:gridSpan w:val="8"/>
          </w:tcPr>
          <w:p w:rsidR="00F156FC" w:rsidRPr="00F156FC" w:rsidRDefault="00F156FC" w:rsidP="008E3A55">
            <w:pPr>
              <w:pStyle w:val="ConsPlusNonformat"/>
              <w:ind w:hanging="106"/>
              <w:rPr>
                <w:rFonts w:ascii="Arial Narrow" w:hAnsi="Arial Narrow" w:cs="Times New Roman"/>
              </w:rPr>
            </w:pPr>
            <w:r w:rsidRPr="00F156FC">
              <w:rPr>
                <w:rFonts w:ascii="Arial Narrow" w:hAnsi="Arial Narrow" w:cs="Times New Roman"/>
              </w:rPr>
              <w:t>,</w:t>
            </w:r>
          </w:p>
        </w:tc>
      </w:tr>
      <w:tr w:rsidR="00F156FC" w:rsidRPr="00F156FC" w:rsidTr="008E3A55">
        <w:tc>
          <w:tcPr>
            <w:tcW w:w="1010" w:type="dxa"/>
            <w:gridSpan w:val="2"/>
          </w:tcPr>
          <w:p w:rsidR="00F156FC" w:rsidRPr="00F156FC" w:rsidRDefault="00F156FC" w:rsidP="008E3A55">
            <w:pPr>
              <w:pStyle w:val="ConsPlusNonformat"/>
              <w:ind w:right="-93"/>
              <w:jc w:val="both"/>
              <w:rPr>
                <w:rFonts w:ascii="Arial Narrow" w:hAnsi="Arial Narrow" w:cs="Times New Roman"/>
              </w:rPr>
            </w:pPr>
            <w:r w:rsidRPr="00F156FC">
              <w:rPr>
                <w:rFonts w:ascii="Arial Narrow" w:hAnsi="Arial Narrow" w:cs="Times New Roman"/>
              </w:rPr>
              <w:t>«Против»</w:t>
            </w:r>
          </w:p>
        </w:tc>
        <w:tc>
          <w:tcPr>
            <w:tcW w:w="975" w:type="dxa"/>
            <w:gridSpan w:val="4"/>
            <w:tcBorders>
              <w:bottom w:val="single" w:sz="4" w:space="0" w:color="auto"/>
            </w:tcBorders>
          </w:tcPr>
          <w:p w:rsidR="00F156FC" w:rsidRPr="00F156FC" w:rsidRDefault="00F156FC" w:rsidP="008E3A55">
            <w:pPr>
              <w:pStyle w:val="ConsPlusNonformat"/>
              <w:jc w:val="center"/>
              <w:rPr>
                <w:rFonts w:ascii="Arial Narrow" w:hAnsi="Arial Narrow" w:cs="Times New Roman"/>
              </w:rPr>
            </w:pPr>
          </w:p>
        </w:tc>
        <w:tc>
          <w:tcPr>
            <w:tcW w:w="7371" w:type="dxa"/>
            <w:gridSpan w:val="5"/>
          </w:tcPr>
          <w:p w:rsidR="00F156FC" w:rsidRPr="00F156FC" w:rsidRDefault="00F156FC" w:rsidP="008E3A55">
            <w:pPr>
              <w:pStyle w:val="ConsPlusNonformat"/>
              <w:ind w:hanging="106"/>
              <w:jc w:val="both"/>
              <w:rPr>
                <w:rFonts w:ascii="Arial Narrow" w:hAnsi="Arial Narrow" w:cs="Times New Roman"/>
              </w:rPr>
            </w:pPr>
            <w:r w:rsidRPr="00F156FC">
              <w:rPr>
                <w:rFonts w:ascii="Arial Narrow" w:hAnsi="Arial Narrow" w:cs="Times New Roman"/>
              </w:rPr>
              <w:t>,</w:t>
            </w:r>
          </w:p>
        </w:tc>
      </w:tr>
      <w:tr w:rsidR="00F156FC" w:rsidRPr="00F156FC" w:rsidTr="008E3A55">
        <w:tc>
          <w:tcPr>
            <w:tcW w:w="1701" w:type="dxa"/>
            <w:gridSpan w:val="4"/>
          </w:tcPr>
          <w:p w:rsidR="00F156FC" w:rsidRPr="00F156FC" w:rsidRDefault="00F156FC" w:rsidP="008E3A55">
            <w:pPr>
              <w:pStyle w:val="ConsPlusNonformat"/>
              <w:jc w:val="both"/>
              <w:rPr>
                <w:rFonts w:ascii="Arial Narrow" w:hAnsi="Arial Narrow" w:cs="Times New Roman"/>
              </w:rPr>
            </w:pPr>
            <w:r w:rsidRPr="00F156FC">
              <w:rPr>
                <w:rFonts w:ascii="Arial Narrow" w:hAnsi="Arial Narrow" w:cs="Times New Roman"/>
              </w:rPr>
              <w:t>«Воздержались»</w:t>
            </w:r>
          </w:p>
        </w:tc>
        <w:tc>
          <w:tcPr>
            <w:tcW w:w="993" w:type="dxa"/>
            <w:gridSpan w:val="3"/>
            <w:tcBorders>
              <w:bottom w:val="single" w:sz="4" w:space="0" w:color="auto"/>
            </w:tcBorders>
          </w:tcPr>
          <w:p w:rsidR="00F156FC" w:rsidRPr="00F156FC" w:rsidRDefault="00F156FC" w:rsidP="008E3A55">
            <w:pPr>
              <w:pStyle w:val="ConsPlusNonformat"/>
              <w:jc w:val="center"/>
              <w:rPr>
                <w:rFonts w:ascii="Arial Narrow" w:hAnsi="Arial Narrow" w:cs="Times New Roman"/>
              </w:rPr>
            </w:pPr>
          </w:p>
        </w:tc>
        <w:tc>
          <w:tcPr>
            <w:tcW w:w="6662" w:type="dxa"/>
            <w:gridSpan w:val="4"/>
          </w:tcPr>
          <w:p w:rsidR="00F156FC" w:rsidRPr="00F156FC" w:rsidRDefault="00F156FC" w:rsidP="008E3A55">
            <w:pPr>
              <w:pStyle w:val="ConsPlusNonformat"/>
              <w:ind w:hanging="106"/>
              <w:jc w:val="both"/>
              <w:rPr>
                <w:rFonts w:ascii="Arial Narrow" w:hAnsi="Arial Narrow" w:cs="Times New Roman"/>
              </w:rPr>
            </w:pPr>
            <w:r w:rsidRPr="00F156FC">
              <w:rPr>
                <w:rFonts w:ascii="Arial Narrow" w:hAnsi="Arial Narrow" w:cs="Times New Roman"/>
              </w:rPr>
              <w:t>.</w:t>
            </w:r>
          </w:p>
        </w:tc>
      </w:tr>
      <w:tr w:rsidR="00F156FC" w:rsidRPr="00F156FC" w:rsidTr="008E3A55">
        <w:tc>
          <w:tcPr>
            <w:tcW w:w="1843" w:type="dxa"/>
            <w:gridSpan w:val="5"/>
          </w:tcPr>
          <w:p w:rsidR="00F156FC" w:rsidRPr="00F156FC" w:rsidRDefault="00F156FC" w:rsidP="008E3A55">
            <w:pPr>
              <w:pStyle w:val="ConsPlusNonformat"/>
              <w:jc w:val="both"/>
              <w:rPr>
                <w:rFonts w:ascii="Arial Narrow" w:hAnsi="Arial Narrow" w:cs="Times New Roman"/>
              </w:rPr>
            </w:pPr>
            <w:r w:rsidRPr="00F156FC">
              <w:rPr>
                <w:rFonts w:ascii="Arial Narrow" w:hAnsi="Arial Narrow" w:cs="Times New Roman"/>
              </w:rPr>
              <w:lastRenderedPageBreak/>
              <w:t>Решение собрания</w:t>
            </w:r>
          </w:p>
        </w:tc>
        <w:tc>
          <w:tcPr>
            <w:tcW w:w="3260" w:type="dxa"/>
            <w:gridSpan w:val="3"/>
            <w:tcBorders>
              <w:bottom w:val="single" w:sz="4" w:space="0" w:color="auto"/>
            </w:tcBorders>
          </w:tcPr>
          <w:p w:rsidR="00F156FC" w:rsidRPr="00F156FC" w:rsidRDefault="00F156FC" w:rsidP="008E3A55">
            <w:pPr>
              <w:pStyle w:val="ConsPlusNonformat"/>
              <w:jc w:val="both"/>
              <w:rPr>
                <w:rFonts w:ascii="Arial Narrow" w:hAnsi="Arial Narrow" w:cs="Times New Roman"/>
              </w:rPr>
            </w:pPr>
          </w:p>
        </w:tc>
        <w:tc>
          <w:tcPr>
            <w:tcW w:w="4253" w:type="dxa"/>
            <w:gridSpan w:val="3"/>
          </w:tcPr>
          <w:p w:rsidR="00F156FC" w:rsidRPr="00F156FC" w:rsidRDefault="00F156FC" w:rsidP="008E3A55">
            <w:pPr>
              <w:pStyle w:val="ConsPlusNonformat"/>
              <w:ind w:hanging="106"/>
              <w:jc w:val="both"/>
              <w:rPr>
                <w:rFonts w:ascii="Arial Narrow" w:hAnsi="Arial Narrow" w:cs="Times New Roman"/>
              </w:rPr>
            </w:pPr>
          </w:p>
        </w:tc>
      </w:tr>
    </w:tbl>
    <w:p w:rsidR="00F156FC" w:rsidRPr="00F156FC" w:rsidRDefault="00F156FC" w:rsidP="00F156FC">
      <w:pPr>
        <w:pStyle w:val="ConsPlusNonformat"/>
        <w:jc w:val="both"/>
        <w:rPr>
          <w:rFonts w:ascii="Arial Narrow" w:hAnsi="Arial Narrow" w:cs="Times New Roman"/>
        </w:rPr>
      </w:pPr>
    </w:p>
    <w:p w:rsidR="00F156FC" w:rsidRPr="00F156FC" w:rsidRDefault="00F156FC" w:rsidP="00F156FC">
      <w:pPr>
        <w:pStyle w:val="ConsPlusNonformat"/>
        <w:jc w:val="both"/>
        <w:rPr>
          <w:rFonts w:ascii="Arial Narrow" w:hAnsi="Arial Narrow" w:cs="Times New Roman"/>
        </w:rPr>
      </w:pPr>
      <w:r w:rsidRPr="00F156FC">
        <w:rPr>
          <w:rFonts w:ascii="Arial Narrow" w:hAnsi="Arial Narrow" w:cs="Times New Roman"/>
        </w:rPr>
        <w:t>Председатель собрания:</w:t>
      </w:r>
    </w:p>
    <w:p w:rsidR="00F156FC" w:rsidRPr="00F156FC" w:rsidRDefault="00F156FC" w:rsidP="00F156FC">
      <w:pPr>
        <w:pStyle w:val="ConsPlusNonformat"/>
        <w:jc w:val="both"/>
        <w:rPr>
          <w:rFonts w:ascii="Arial Narrow" w:hAnsi="Arial Narrow" w:cs="Times New Roman"/>
        </w:rPr>
      </w:pPr>
      <w:r w:rsidRPr="00F156FC">
        <w:rPr>
          <w:rFonts w:ascii="Arial Narrow" w:hAnsi="Arial Narrow" w:cs="Times New Roman"/>
        </w:rPr>
        <w:t>Секретарь собрания:</w:t>
      </w:r>
    </w:p>
    <w:p w:rsidR="00F156FC" w:rsidRPr="00F156FC" w:rsidRDefault="00F156FC" w:rsidP="00F156FC">
      <w:pPr>
        <w:pStyle w:val="ConsPlusNonformat"/>
        <w:jc w:val="both"/>
        <w:rPr>
          <w:rFonts w:ascii="Arial Narrow" w:hAnsi="Arial Narrow" w:cs="Times New Roman"/>
        </w:rPr>
      </w:pPr>
    </w:p>
    <w:p w:rsidR="00F156FC" w:rsidRPr="00F156FC" w:rsidRDefault="00F156FC" w:rsidP="00F156FC">
      <w:pPr>
        <w:pStyle w:val="ConsPlusNonformat"/>
        <w:jc w:val="both"/>
        <w:rPr>
          <w:rFonts w:ascii="Arial Narrow" w:hAnsi="Arial Narrow" w:cs="Times New Roman"/>
        </w:rPr>
      </w:pPr>
      <w:r w:rsidRPr="00F156FC">
        <w:rPr>
          <w:rFonts w:ascii="Arial Narrow" w:hAnsi="Arial Narrow" w:cs="Times New Roman"/>
        </w:rPr>
        <w:t>Список избирателей, принявших участие в работе собрания</w:t>
      </w:r>
    </w:p>
    <w:p w:rsidR="00F156FC" w:rsidRPr="00F156FC" w:rsidRDefault="00F156FC" w:rsidP="00F156FC">
      <w:pPr>
        <w:pStyle w:val="ConsPlusNormal"/>
        <w:jc w:val="both"/>
        <w:rPr>
          <w:rFonts w:ascii="Arial Narrow" w:hAnsi="Arial Narrow"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061"/>
        <w:gridCol w:w="1984"/>
        <w:gridCol w:w="2549"/>
        <w:gridCol w:w="1134"/>
      </w:tblGrid>
      <w:tr w:rsidR="00F156FC" w:rsidRPr="00F156FC" w:rsidTr="008E3A55">
        <w:tc>
          <w:tcPr>
            <w:tcW w:w="623" w:type="dxa"/>
          </w:tcPr>
          <w:p w:rsidR="00F156FC" w:rsidRPr="00F156FC" w:rsidRDefault="00F156FC" w:rsidP="008E3A55">
            <w:pPr>
              <w:pStyle w:val="ConsPlusNormal"/>
              <w:jc w:val="center"/>
              <w:rPr>
                <w:rFonts w:ascii="Arial Narrow" w:hAnsi="Arial Narrow" w:cs="Times New Roman"/>
              </w:rPr>
            </w:pPr>
            <w:r w:rsidRPr="00F156FC">
              <w:rPr>
                <w:rFonts w:ascii="Arial Narrow" w:hAnsi="Arial Narrow" w:cs="Times New Roman"/>
              </w:rPr>
              <w:t>№№ п/п</w:t>
            </w:r>
          </w:p>
        </w:tc>
        <w:tc>
          <w:tcPr>
            <w:tcW w:w="3061" w:type="dxa"/>
          </w:tcPr>
          <w:p w:rsidR="00F156FC" w:rsidRPr="00F156FC" w:rsidRDefault="00F156FC" w:rsidP="008E3A55">
            <w:pPr>
              <w:pStyle w:val="ConsPlusNormal"/>
              <w:jc w:val="center"/>
              <w:rPr>
                <w:rFonts w:ascii="Arial Narrow" w:hAnsi="Arial Narrow" w:cs="Times New Roman"/>
              </w:rPr>
            </w:pPr>
            <w:r w:rsidRPr="00F156FC">
              <w:rPr>
                <w:rFonts w:ascii="Arial Narrow" w:hAnsi="Arial Narrow" w:cs="Times New Roman"/>
              </w:rPr>
              <w:t>Фамилия, имя, отчество</w:t>
            </w:r>
          </w:p>
        </w:tc>
        <w:tc>
          <w:tcPr>
            <w:tcW w:w="1984" w:type="dxa"/>
          </w:tcPr>
          <w:p w:rsidR="00F156FC" w:rsidRPr="00F156FC" w:rsidRDefault="00F156FC" w:rsidP="008E3A55">
            <w:pPr>
              <w:pStyle w:val="ConsPlusNormal"/>
              <w:jc w:val="center"/>
              <w:rPr>
                <w:rFonts w:ascii="Arial Narrow" w:hAnsi="Arial Narrow" w:cs="Times New Roman"/>
              </w:rPr>
            </w:pPr>
            <w:r w:rsidRPr="00F156FC">
              <w:rPr>
                <w:rFonts w:ascii="Arial Narrow" w:hAnsi="Arial Narrow" w:cs="Times New Roman"/>
              </w:rPr>
              <w:t>Год рождения</w:t>
            </w:r>
          </w:p>
          <w:p w:rsidR="00F156FC" w:rsidRPr="00F156FC" w:rsidRDefault="00F156FC" w:rsidP="008E3A55">
            <w:pPr>
              <w:pStyle w:val="ConsPlusNormal"/>
              <w:jc w:val="center"/>
              <w:rPr>
                <w:rFonts w:ascii="Arial Narrow" w:hAnsi="Arial Narrow" w:cs="Times New Roman"/>
              </w:rPr>
            </w:pPr>
            <w:r w:rsidRPr="00F156FC">
              <w:rPr>
                <w:rFonts w:ascii="Arial Narrow" w:hAnsi="Arial Narrow" w:cs="Times New Roman"/>
              </w:rPr>
              <w:t>(в возрасте</w:t>
            </w:r>
          </w:p>
          <w:p w:rsidR="00F156FC" w:rsidRPr="00F156FC" w:rsidRDefault="00F156FC" w:rsidP="008E3A55">
            <w:pPr>
              <w:pStyle w:val="ConsPlusNormal"/>
              <w:jc w:val="center"/>
              <w:rPr>
                <w:rFonts w:ascii="Arial Narrow" w:hAnsi="Arial Narrow" w:cs="Times New Roman"/>
              </w:rPr>
            </w:pPr>
            <w:r w:rsidRPr="00F156FC">
              <w:rPr>
                <w:rFonts w:ascii="Arial Narrow" w:hAnsi="Arial Narrow" w:cs="Times New Roman"/>
              </w:rPr>
              <w:t>18 лет - дата рождения)</w:t>
            </w:r>
          </w:p>
        </w:tc>
        <w:tc>
          <w:tcPr>
            <w:tcW w:w="2549" w:type="dxa"/>
          </w:tcPr>
          <w:p w:rsidR="00F156FC" w:rsidRPr="00F156FC" w:rsidRDefault="00F156FC" w:rsidP="008E3A55">
            <w:pPr>
              <w:pStyle w:val="ConsPlusNormal"/>
              <w:jc w:val="center"/>
              <w:rPr>
                <w:rFonts w:ascii="Arial Narrow" w:hAnsi="Arial Narrow" w:cs="Times New Roman"/>
              </w:rPr>
            </w:pPr>
            <w:r w:rsidRPr="00F156FC">
              <w:rPr>
                <w:rFonts w:ascii="Arial Narrow" w:hAnsi="Arial Narrow" w:cs="Times New Roman"/>
              </w:rPr>
              <w:t>Адрес места жительства</w:t>
            </w:r>
          </w:p>
        </w:tc>
        <w:tc>
          <w:tcPr>
            <w:tcW w:w="1134" w:type="dxa"/>
          </w:tcPr>
          <w:p w:rsidR="00F156FC" w:rsidRPr="00F156FC" w:rsidRDefault="00F156FC" w:rsidP="008E3A55">
            <w:pPr>
              <w:pStyle w:val="ConsPlusNormal"/>
              <w:jc w:val="center"/>
              <w:rPr>
                <w:rFonts w:ascii="Arial Narrow" w:hAnsi="Arial Narrow" w:cs="Times New Roman"/>
              </w:rPr>
            </w:pPr>
            <w:r w:rsidRPr="00F156FC">
              <w:rPr>
                <w:rFonts w:ascii="Arial Narrow" w:hAnsi="Arial Narrow" w:cs="Times New Roman"/>
              </w:rPr>
              <w:t>Подпись</w:t>
            </w:r>
          </w:p>
        </w:tc>
      </w:tr>
      <w:tr w:rsidR="00F156FC" w:rsidRPr="00F156FC" w:rsidTr="008E3A55">
        <w:tc>
          <w:tcPr>
            <w:tcW w:w="623" w:type="dxa"/>
          </w:tcPr>
          <w:p w:rsidR="00F156FC" w:rsidRPr="00F156FC" w:rsidRDefault="00F156FC" w:rsidP="008E3A55">
            <w:pPr>
              <w:pStyle w:val="ConsPlusNormal"/>
              <w:jc w:val="center"/>
              <w:rPr>
                <w:rFonts w:ascii="Arial Narrow" w:hAnsi="Arial Narrow" w:cs="Times New Roman"/>
              </w:rPr>
            </w:pPr>
          </w:p>
        </w:tc>
        <w:tc>
          <w:tcPr>
            <w:tcW w:w="3061" w:type="dxa"/>
          </w:tcPr>
          <w:p w:rsidR="00F156FC" w:rsidRPr="00F156FC" w:rsidRDefault="00F156FC" w:rsidP="008E3A55">
            <w:pPr>
              <w:pStyle w:val="ConsPlusNormal"/>
              <w:rPr>
                <w:rFonts w:ascii="Arial Narrow" w:hAnsi="Arial Narrow" w:cs="Times New Roman"/>
              </w:rPr>
            </w:pPr>
          </w:p>
        </w:tc>
        <w:tc>
          <w:tcPr>
            <w:tcW w:w="1984" w:type="dxa"/>
          </w:tcPr>
          <w:p w:rsidR="00F156FC" w:rsidRPr="00F156FC" w:rsidRDefault="00F156FC" w:rsidP="008E3A55">
            <w:pPr>
              <w:pStyle w:val="ConsPlusNormal"/>
              <w:jc w:val="center"/>
              <w:rPr>
                <w:rFonts w:ascii="Arial Narrow" w:hAnsi="Arial Narrow" w:cs="Times New Roman"/>
              </w:rPr>
            </w:pPr>
          </w:p>
        </w:tc>
        <w:tc>
          <w:tcPr>
            <w:tcW w:w="2549" w:type="dxa"/>
          </w:tcPr>
          <w:p w:rsidR="00F156FC" w:rsidRPr="00F156FC" w:rsidRDefault="00F156FC" w:rsidP="008E3A55">
            <w:pPr>
              <w:pStyle w:val="ConsPlusNormal"/>
              <w:rPr>
                <w:rFonts w:ascii="Arial Narrow" w:hAnsi="Arial Narrow" w:cs="Times New Roman"/>
              </w:rPr>
            </w:pPr>
          </w:p>
        </w:tc>
        <w:tc>
          <w:tcPr>
            <w:tcW w:w="1134" w:type="dxa"/>
          </w:tcPr>
          <w:p w:rsidR="00F156FC" w:rsidRPr="00F156FC" w:rsidRDefault="00F156FC" w:rsidP="008E3A55">
            <w:pPr>
              <w:pStyle w:val="ConsPlusNormal"/>
              <w:rPr>
                <w:rFonts w:ascii="Arial Narrow" w:hAnsi="Arial Narrow" w:cs="Times New Roman"/>
              </w:rPr>
            </w:pPr>
          </w:p>
        </w:tc>
      </w:tr>
      <w:tr w:rsidR="00F156FC" w:rsidRPr="00F156FC" w:rsidTr="008E3A55">
        <w:tc>
          <w:tcPr>
            <w:tcW w:w="623" w:type="dxa"/>
          </w:tcPr>
          <w:p w:rsidR="00F156FC" w:rsidRPr="00F156FC" w:rsidRDefault="00F156FC" w:rsidP="008E3A55">
            <w:pPr>
              <w:pStyle w:val="ConsPlusNormal"/>
              <w:jc w:val="center"/>
              <w:rPr>
                <w:rFonts w:ascii="Arial Narrow" w:hAnsi="Arial Narrow" w:cs="Times New Roman"/>
              </w:rPr>
            </w:pPr>
          </w:p>
        </w:tc>
        <w:tc>
          <w:tcPr>
            <w:tcW w:w="3061" w:type="dxa"/>
          </w:tcPr>
          <w:p w:rsidR="00F156FC" w:rsidRPr="00F156FC" w:rsidRDefault="00F156FC" w:rsidP="008E3A55">
            <w:pPr>
              <w:pStyle w:val="ConsPlusNormal"/>
              <w:rPr>
                <w:rFonts w:ascii="Arial Narrow" w:hAnsi="Arial Narrow" w:cs="Times New Roman"/>
              </w:rPr>
            </w:pPr>
          </w:p>
        </w:tc>
        <w:tc>
          <w:tcPr>
            <w:tcW w:w="1984" w:type="dxa"/>
          </w:tcPr>
          <w:p w:rsidR="00F156FC" w:rsidRPr="00F156FC" w:rsidRDefault="00F156FC" w:rsidP="008E3A55">
            <w:pPr>
              <w:pStyle w:val="ConsPlusNormal"/>
              <w:jc w:val="center"/>
              <w:rPr>
                <w:rFonts w:ascii="Arial Narrow" w:hAnsi="Arial Narrow" w:cs="Times New Roman"/>
              </w:rPr>
            </w:pPr>
          </w:p>
        </w:tc>
        <w:tc>
          <w:tcPr>
            <w:tcW w:w="2549" w:type="dxa"/>
          </w:tcPr>
          <w:p w:rsidR="00F156FC" w:rsidRPr="00F156FC" w:rsidRDefault="00F156FC" w:rsidP="008E3A55">
            <w:pPr>
              <w:pStyle w:val="ConsPlusNormal"/>
              <w:rPr>
                <w:rFonts w:ascii="Arial Narrow" w:hAnsi="Arial Narrow" w:cs="Times New Roman"/>
              </w:rPr>
            </w:pPr>
          </w:p>
        </w:tc>
        <w:tc>
          <w:tcPr>
            <w:tcW w:w="1134" w:type="dxa"/>
          </w:tcPr>
          <w:p w:rsidR="00F156FC" w:rsidRPr="00F156FC" w:rsidRDefault="00F156FC" w:rsidP="008E3A55">
            <w:pPr>
              <w:pStyle w:val="ConsPlusNormal"/>
              <w:rPr>
                <w:rFonts w:ascii="Arial Narrow" w:hAnsi="Arial Narrow" w:cs="Times New Roman"/>
              </w:rPr>
            </w:pPr>
          </w:p>
        </w:tc>
      </w:tr>
      <w:tr w:rsidR="00F156FC" w:rsidRPr="00F156FC" w:rsidTr="008E3A55">
        <w:tc>
          <w:tcPr>
            <w:tcW w:w="623" w:type="dxa"/>
          </w:tcPr>
          <w:p w:rsidR="00F156FC" w:rsidRPr="00F156FC" w:rsidRDefault="00F156FC" w:rsidP="008E3A55">
            <w:pPr>
              <w:pStyle w:val="ConsPlusNormal"/>
              <w:jc w:val="center"/>
              <w:rPr>
                <w:rFonts w:ascii="Arial Narrow" w:hAnsi="Arial Narrow" w:cs="Times New Roman"/>
              </w:rPr>
            </w:pPr>
          </w:p>
        </w:tc>
        <w:tc>
          <w:tcPr>
            <w:tcW w:w="3061" w:type="dxa"/>
          </w:tcPr>
          <w:p w:rsidR="00F156FC" w:rsidRPr="00F156FC" w:rsidRDefault="00F156FC" w:rsidP="008E3A55">
            <w:pPr>
              <w:pStyle w:val="ConsPlusNormal"/>
              <w:rPr>
                <w:rFonts w:ascii="Arial Narrow" w:hAnsi="Arial Narrow" w:cs="Times New Roman"/>
              </w:rPr>
            </w:pPr>
          </w:p>
        </w:tc>
        <w:tc>
          <w:tcPr>
            <w:tcW w:w="1984" w:type="dxa"/>
          </w:tcPr>
          <w:p w:rsidR="00F156FC" w:rsidRPr="00F156FC" w:rsidRDefault="00F156FC" w:rsidP="008E3A55">
            <w:pPr>
              <w:pStyle w:val="ConsPlusNormal"/>
              <w:jc w:val="center"/>
              <w:rPr>
                <w:rFonts w:ascii="Arial Narrow" w:hAnsi="Arial Narrow" w:cs="Times New Roman"/>
              </w:rPr>
            </w:pPr>
          </w:p>
        </w:tc>
        <w:tc>
          <w:tcPr>
            <w:tcW w:w="2549" w:type="dxa"/>
          </w:tcPr>
          <w:p w:rsidR="00F156FC" w:rsidRPr="00F156FC" w:rsidRDefault="00F156FC" w:rsidP="008E3A55">
            <w:pPr>
              <w:pStyle w:val="ConsPlusNormal"/>
              <w:rPr>
                <w:rFonts w:ascii="Arial Narrow" w:hAnsi="Arial Narrow" w:cs="Times New Roman"/>
              </w:rPr>
            </w:pPr>
          </w:p>
        </w:tc>
        <w:tc>
          <w:tcPr>
            <w:tcW w:w="1134" w:type="dxa"/>
          </w:tcPr>
          <w:p w:rsidR="00F156FC" w:rsidRPr="00F156FC" w:rsidRDefault="00F156FC" w:rsidP="008E3A55">
            <w:pPr>
              <w:pStyle w:val="ConsPlusNormal"/>
              <w:rPr>
                <w:rFonts w:ascii="Arial Narrow" w:hAnsi="Arial Narrow" w:cs="Times New Roman"/>
              </w:rPr>
            </w:pPr>
          </w:p>
        </w:tc>
      </w:tr>
    </w:tbl>
    <w:p w:rsidR="00F156FC" w:rsidRPr="00F156FC" w:rsidRDefault="00F156FC" w:rsidP="00F156FC">
      <w:pPr>
        <w:pStyle w:val="ConsPlusNormal"/>
        <w:jc w:val="both"/>
        <w:rPr>
          <w:rFonts w:ascii="Arial Narrow" w:hAnsi="Arial Narrow" w:cs="Times New Roman"/>
        </w:rPr>
      </w:pPr>
    </w:p>
    <w:p w:rsidR="00F156FC" w:rsidRPr="00F156FC" w:rsidRDefault="00F156FC" w:rsidP="00F156FC">
      <w:pPr>
        <w:pStyle w:val="ConsPlusNormal"/>
        <w:jc w:val="both"/>
        <w:rPr>
          <w:rFonts w:ascii="Arial Narrow" w:hAnsi="Arial Narrow" w:cs="Times New Roman"/>
        </w:rPr>
      </w:pPr>
      <w:r w:rsidRPr="00F156FC">
        <w:rPr>
          <w:rFonts w:ascii="Arial Narrow" w:hAnsi="Arial Narrow" w:cs="Times New Roman"/>
        </w:rPr>
        <w:t>____________________</w:t>
      </w:r>
    </w:p>
    <w:p w:rsidR="00F156FC" w:rsidRPr="00F156FC" w:rsidRDefault="00F156FC" w:rsidP="00F156FC">
      <w:pPr>
        <w:pStyle w:val="ConsPlusNormal"/>
        <w:jc w:val="both"/>
        <w:rPr>
          <w:rFonts w:ascii="Arial Narrow" w:hAnsi="Arial Narrow" w:cs="Times New Roman"/>
        </w:rPr>
      </w:pPr>
      <w:bookmarkStart w:id="32" w:name="P430"/>
      <w:bookmarkEnd w:id="32"/>
      <w:r w:rsidRPr="00F156FC">
        <w:rPr>
          <w:rFonts w:ascii="Arial Narrow" w:hAnsi="Arial Narrow" w:cs="Times New Roman"/>
        </w:rPr>
        <w:t>&lt;1&gt; Список избирателей, принявших участие в работе собрания, прилагается.</w:t>
      </w:r>
    </w:p>
    <w:p w:rsidR="00F156FC" w:rsidRPr="00F156FC" w:rsidRDefault="00F156FC" w:rsidP="00F156FC">
      <w:pPr>
        <w:pStyle w:val="ConsPlusNormal"/>
        <w:jc w:val="both"/>
        <w:rPr>
          <w:rFonts w:ascii="Arial Narrow" w:hAnsi="Arial Narrow" w:cs="Times New Roman"/>
        </w:rPr>
      </w:pPr>
      <w:bookmarkStart w:id="33" w:name="P431"/>
      <w:bookmarkEnd w:id="33"/>
      <w:r w:rsidRPr="00F156FC">
        <w:rPr>
          <w:rFonts w:ascii="Arial Narrow" w:hAnsi="Arial Narrow" w:cs="Times New Roman"/>
        </w:rPr>
        <w:t>&lt;2&gt; Голосование проводится по каждой из предложенных кандидатур.</w:t>
      </w:r>
    </w:p>
    <w:p w:rsidR="00F156FC" w:rsidRPr="00F156FC" w:rsidRDefault="00F156FC" w:rsidP="00F156FC">
      <w:pPr>
        <w:pStyle w:val="ConsPlusNormal"/>
        <w:jc w:val="both"/>
        <w:rPr>
          <w:rFonts w:ascii="Arial Narrow" w:hAnsi="Arial Narrow" w:cs="Times New Roman"/>
        </w:rPr>
      </w:pPr>
      <w:bookmarkStart w:id="34" w:name="P432"/>
      <w:bookmarkEnd w:id="34"/>
      <w:r w:rsidRPr="00F156FC">
        <w:rPr>
          <w:rFonts w:ascii="Arial Narrow" w:hAnsi="Arial Narrow" w:cs="Times New Roman"/>
        </w:rPr>
        <w:t>&lt;3&gt; Голосование проводится по каждой из предложенных кандидатур.</w:t>
      </w:r>
    </w:p>
    <w:p w:rsidR="00F156FC" w:rsidRPr="00F156FC" w:rsidRDefault="00F156FC" w:rsidP="00F156FC">
      <w:pPr>
        <w:pStyle w:val="ConsPlusNormal"/>
        <w:jc w:val="right"/>
        <w:outlineLvl w:val="1"/>
        <w:rPr>
          <w:rFonts w:ascii="Arial Narrow" w:hAnsi="Arial Narrow" w:cs="Times New Roman"/>
        </w:rPr>
      </w:pPr>
      <w:bookmarkStart w:id="35" w:name="P214"/>
      <w:bookmarkEnd w:id="35"/>
      <w:r w:rsidRPr="00F156FC">
        <w:rPr>
          <w:rFonts w:ascii="Arial Narrow" w:hAnsi="Arial Narrow" w:cs="Times New Roman"/>
        </w:rPr>
        <w:t>Приложение № 2</w:t>
      </w:r>
    </w:p>
    <w:p w:rsidR="00F156FC" w:rsidRPr="00F156FC" w:rsidRDefault="00F156FC" w:rsidP="00F156FC">
      <w:pPr>
        <w:pStyle w:val="ConsPlusNormal"/>
        <w:jc w:val="right"/>
        <w:rPr>
          <w:rFonts w:ascii="Arial Narrow" w:hAnsi="Arial Narrow" w:cs="Times New Roman"/>
        </w:rPr>
      </w:pPr>
      <w:r w:rsidRPr="00F156FC">
        <w:rPr>
          <w:rFonts w:ascii="Arial Narrow" w:hAnsi="Arial Narrow" w:cs="Times New Roman"/>
        </w:rPr>
        <w:t>к информационному сообщению</w:t>
      </w:r>
    </w:p>
    <w:p w:rsidR="00F156FC" w:rsidRPr="00F156FC" w:rsidRDefault="00F156FC" w:rsidP="00F156FC">
      <w:pPr>
        <w:pStyle w:val="ConsPlusNormal"/>
        <w:jc w:val="center"/>
        <w:rPr>
          <w:rFonts w:ascii="Arial Narrow" w:hAnsi="Arial Narrow"/>
        </w:rPr>
      </w:pPr>
    </w:p>
    <w:p w:rsidR="00F156FC" w:rsidRPr="00F156FC" w:rsidRDefault="00F156FC" w:rsidP="00F156FC">
      <w:pPr>
        <w:pStyle w:val="ConsPlusNormal"/>
        <w:jc w:val="center"/>
        <w:rPr>
          <w:rFonts w:ascii="Arial Narrow" w:hAnsi="Arial Narrow" w:cs="Times New Roman"/>
        </w:rPr>
      </w:pPr>
      <w:r w:rsidRPr="00F156FC">
        <w:rPr>
          <w:rFonts w:ascii="Arial Narrow" w:hAnsi="Arial Narrow" w:cs="Times New Roman"/>
        </w:rPr>
        <w:t>ФОРМА ПИСЬМЕННОГО СОГЛАСИЯ</w:t>
      </w:r>
    </w:p>
    <w:p w:rsidR="00F156FC" w:rsidRPr="00F156FC" w:rsidRDefault="00F156FC" w:rsidP="00F156FC">
      <w:pPr>
        <w:pStyle w:val="ConsPlusNormal"/>
        <w:jc w:val="center"/>
        <w:rPr>
          <w:rFonts w:ascii="Arial Narrow" w:hAnsi="Arial Narrow" w:cs="Times New Roman"/>
        </w:rPr>
      </w:pPr>
      <w:r w:rsidRPr="00F156FC">
        <w:rPr>
          <w:rFonts w:ascii="Arial Narrow" w:hAnsi="Arial Narrow" w:cs="Times New Roman"/>
        </w:rPr>
        <w:t>ГРАЖДАНИНА РОССИЙСКОЙ ФЕДЕРАЦИИ НА ЕГО НАЗНАЧЕНИЕ ЧЛЕНОМ</w:t>
      </w:r>
    </w:p>
    <w:p w:rsidR="00F156FC" w:rsidRPr="00F156FC" w:rsidRDefault="00F156FC" w:rsidP="00F156FC">
      <w:pPr>
        <w:pStyle w:val="ConsPlusNormal"/>
        <w:jc w:val="center"/>
        <w:rPr>
          <w:rFonts w:ascii="Arial Narrow" w:hAnsi="Arial Narrow" w:cs="Times New Roman"/>
        </w:rPr>
      </w:pPr>
      <w:r w:rsidRPr="00F156FC">
        <w:rPr>
          <w:rFonts w:ascii="Arial Narrow" w:hAnsi="Arial Narrow" w:cs="Times New Roman"/>
        </w:rPr>
        <w:t>УЧАСТКОВОЙ ИЗБИРАТЕЛЬНОЙ КОМИССИИ С ПРАВОМ РЕШАЮЩЕГО</w:t>
      </w:r>
    </w:p>
    <w:p w:rsidR="00F156FC" w:rsidRPr="00F156FC" w:rsidRDefault="00F156FC" w:rsidP="00F156FC">
      <w:pPr>
        <w:pStyle w:val="ConsPlusNormal"/>
        <w:jc w:val="center"/>
        <w:rPr>
          <w:rFonts w:ascii="Arial Narrow" w:hAnsi="Arial Narrow" w:cs="Times New Roman"/>
        </w:rPr>
      </w:pPr>
      <w:r w:rsidRPr="00F156FC">
        <w:rPr>
          <w:rFonts w:ascii="Arial Narrow" w:hAnsi="Arial Narrow" w:cs="Times New Roman"/>
        </w:rPr>
        <w:t>ГОЛОСА, ЗАЧИСЛЕНИЕ В РЕЗЕРВ СОСТАВОВ УЧАСТКОВЫХ КОМИССИЙ</w:t>
      </w:r>
    </w:p>
    <w:p w:rsidR="00F156FC" w:rsidRPr="00F156FC" w:rsidRDefault="00F156FC" w:rsidP="00F156FC">
      <w:pPr>
        <w:pStyle w:val="ConsPlusNormal"/>
        <w:ind w:firstLine="540"/>
        <w:jc w:val="both"/>
        <w:rPr>
          <w:rFonts w:ascii="Arial Narrow" w:hAnsi="Arial Narrow" w:cs="Times New Roman"/>
        </w:rPr>
      </w:pPr>
    </w:p>
    <w:p w:rsidR="00F156FC" w:rsidRPr="00F156FC" w:rsidRDefault="00F156FC" w:rsidP="00F156FC">
      <w:pPr>
        <w:pStyle w:val="ConsPlusNonformat"/>
        <w:jc w:val="both"/>
        <w:rPr>
          <w:rFonts w:ascii="Arial Narrow" w:hAnsi="Arial Narrow" w:cs="Times New Roma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1062"/>
        <w:gridCol w:w="2091"/>
        <w:gridCol w:w="5706"/>
      </w:tblGrid>
      <w:tr w:rsidR="00F156FC" w:rsidRPr="00F156FC" w:rsidTr="008E3A55">
        <w:tc>
          <w:tcPr>
            <w:tcW w:w="496" w:type="dxa"/>
          </w:tcPr>
          <w:p w:rsidR="00F156FC" w:rsidRPr="00F156FC" w:rsidRDefault="00F156FC" w:rsidP="008E3A55">
            <w:pPr>
              <w:pStyle w:val="ConsPlusNonformat"/>
              <w:jc w:val="right"/>
              <w:rPr>
                <w:rFonts w:ascii="Arial Narrow" w:hAnsi="Arial Narrow" w:cs="Times New Roman"/>
              </w:rPr>
            </w:pPr>
            <w:r w:rsidRPr="00F156FC">
              <w:rPr>
                <w:rFonts w:ascii="Arial Narrow" w:hAnsi="Arial Narrow" w:cs="Times New Roman"/>
              </w:rPr>
              <w:t>В</w:t>
            </w:r>
          </w:p>
        </w:tc>
        <w:tc>
          <w:tcPr>
            <w:tcW w:w="8859" w:type="dxa"/>
            <w:gridSpan w:val="3"/>
            <w:tcBorders>
              <w:bottom w:val="single" w:sz="4" w:space="0" w:color="auto"/>
            </w:tcBorders>
          </w:tcPr>
          <w:p w:rsidR="00F156FC" w:rsidRPr="00F156FC" w:rsidRDefault="00F156FC" w:rsidP="008E3A55">
            <w:pPr>
              <w:pStyle w:val="ConsPlusNonformat"/>
              <w:jc w:val="both"/>
              <w:rPr>
                <w:rFonts w:ascii="Arial Narrow" w:hAnsi="Arial Narrow" w:cs="Times New Roman"/>
              </w:rPr>
            </w:pPr>
            <w:proofErr w:type="spellStart"/>
            <w:r w:rsidRPr="00F156FC">
              <w:rPr>
                <w:rFonts w:ascii="Arial Narrow" w:hAnsi="Arial Narrow" w:cs="Times New Roman"/>
              </w:rPr>
              <w:t>Илимпийскую</w:t>
            </w:r>
            <w:proofErr w:type="spellEnd"/>
            <w:r w:rsidRPr="00F156FC">
              <w:rPr>
                <w:rFonts w:ascii="Arial Narrow" w:hAnsi="Arial Narrow" w:cs="Times New Roman"/>
              </w:rPr>
              <w:t xml:space="preserve"> территориальную избирательную комиссию Красноярского края</w:t>
            </w:r>
          </w:p>
        </w:tc>
      </w:tr>
      <w:tr w:rsidR="00F156FC" w:rsidRPr="00F156FC" w:rsidTr="008E3A55">
        <w:tc>
          <w:tcPr>
            <w:tcW w:w="496" w:type="dxa"/>
          </w:tcPr>
          <w:p w:rsidR="00F156FC" w:rsidRPr="00F156FC" w:rsidRDefault="00F156FC" w:rsidP="008E3A55">
            <w:pPr>
              <w:pStyle w:val="ConsPlusNonformat"/>
              <w:jc w:val="both"/>
              <w:rPr>
                <w:rFonts w:ascii="Arial Narrow" w:hAnsi="Arial Narrow" w:cs="Times New Roman"/>
              </w:rPr>
            </w:pPr>
          </w:p>
        </w:tc>
        <w:tc>
          <w:tcPr>
            <w:tcW w:w="8859" w:type="dxa"/>
            <w:gridSpan w:val="3"/>
            <w:tcBorders>
              <w:top w:val="single" w:sz="4" w:space="0" w:color="auto"/>
            </w:tcBorders>
          </w:tcPr>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(наименование территориальной избирательной комиссии)</w:t>
            </w:r>
          </w:p>
        </w:tc>
      </w:tr>
      <w:tr w:rsidR="00F156FC" w:rsidRPr="00F156FC" w:rsidTr="008E3A55">
        <w:tc>
          <w:tcPr>
            <w:tcW w:w="3649" w:type="dxa"/>
            <w:gridSpan w:val="3"/>
          </w:tcPr>
          <w:p w:rsidR="00F156FC" w:rsidRPr="00F156FC" w:rsidRDefault="00F156FC" w:rsidP="008E3A55">
            <w:pPr>
              <w:pStyle w:val="ConsPlusNonformat"/>
              <w:jc w:val="both"/>
              <w:rPr>
                <w:rFonts w:ascii="Arial Narrow" w:hAnsi="Arial Narrow" w:cs="Times New Roman"/>
              </w:rPr>
            </w:pPr>
            <w:r w:rsidRPr="00F156FC">
              <w:rPr>
                <w:rFonts w:ascii="Arial Narrow" w:hAnsi="Arial Narrow" w:cs="Times New Roman"/>
              </w:rPr>
              <w:t>от гражданина Российской Федерации</w:t>
            </w:r>
          </w:p>
        </w:tc>
        <w:tc>
          <w:tcPr>
            <w:tcW w:w="5706" w:type="dxa"/>
            <w:tcBorders>
              <w:bottom w:val="single" w:sz="4" w:space="0" w:color="auto"/>
            </w:tcBorders>
          </w:tcPr>
          <w:p w:rsidR="00F156FC" w:rsidRPr="00F156FC" w:rsidRDefault="00F156FC" w:rsidP="008E3A55">
            <w:pPr>
              <w:pStyle w:val="ConsPlusNonformat"/>
              <w:jc w:val="both"/>
              <w:rPr>
                <w:rFonts w:ascii="Arial Narrow" w:hAnsi="Arial Narrow" w:cs="Times New Roman"/>
              </w:rPr>
            </w:pPr>
          </w:p>
        </w:tc>
      </w:tr>
      <w:tr w:rsidR="00F156FC" w:rsidRPr="00F156FC" w:rsidTr="008E3A55">
        <w:tc>
          <w:tcPr>
            <w:tcW w:w="3649" w:type="dxa"/>
            <w:gridSpan w:val="3"/>
          </w:tcPr>
          <w:p w:rsidR="00F156FC" w:rsidRPr="00F156FC" w:rsidRDefault="00F156FC" w:rsidP="008E3A55">
            <w:pPr>
              <w:pStyle w:val="ConsPlusNonformat"/>
              <w:jc w:val="both"/>
              <w:rPr>
                <w:rFonts w:ascii="Arial Narrow" w:hAnsi="Arial Narrow" w:cs="Times New Roman"/>
              </w:rPr>
            </w:pPr>
          </w:p>
        </w:tc>
        <w:tc>
          <w:tcPr>
            <w:tcW w:w="5706" w:type="dxa"/>
            <w:tcBorders>
              <w:top w:val="single" w:sz="4" w:space="0" w:color="auto"/>
            </w:tcBorders>
          </w:tcPr>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(фамилия, имя, отчество)</w:t>
            </w:r>
          </w:p>
        </w:tc>
      </w:tr>
      <w:tr w:rsidR="00F156FC" w:rsidRPr="00F156FC" w:rsidTr="008E3A55">
        <w:tc>
          <w:tcPr>
            <w:tcW w:w="1558" w:type="dxa"/>
            <w:gridSpan w:val="2"/>
          </w:tcPr>
          <w:p w:rsidR="00F156FC" w:rsidRPr="00F156FC" w:rsidRDefault="00F156FC" w:rsidP="008E3A55">
            <w:pPr>
              <w:pStyle w:val="ConsPlusNonformat"/>
              <w:jc w:val="both"/>
              <w:rPr>
                <w:rFonts w:ascii="Arial Narrow" w:hAnsi="Arial Narrow" w:cs="Times New Roman"/>
              </w:rPr>
            </w:pPr>
            <w:r w:rsidRPr="00F156FC">
              <w:rPr>
                <w:rFonts w:ascii="Arial Narrow" w:hAnsi="Arial Narrow" w:cs="Times New Roman"/>
              </w:rPr>
              <w:t>предложенного</w:t>
            </w:r>
          </w:p>
        </w:tc>
        <w:tc>
          <w:tcPr>
            <w:tcW w:w="7797" w:type="dxa"/>
            <w:gridSpan w:val="2"/>
            <w:tcBorders>
              <w:bottom w:val="single" w:sz="4" w:space="0" w:color="auto"/>
            </w:tcBorders>
          </w:tcPr>
          <w:p w:rsidR="00F156FC" w:rsidRPr="00F156FC" w:rsidRDefault="00F156FC" w:rsidP="008E3A55">
            <w:pPr>
              <w:pStyle w:val="ConsPlusNonformat"/>
              <w:jc w:val="both"/>
              <w:rPr>
                <w:rFonts w:ascii="Arial Narrow" w:hAnsi="Arial Narrow" w:cs="Times New Roman"/>
              </w:rPr>
            </w:pPr>
          </w:p>
        </w:tc>
      </w:tr>
      <w:tr w:rsidR="00F156FC" w:rsidRPr="00F156FC" w:rsidTr="008E3A55">
        <w:tc>
          <w:tcPr>
            <w:tcW w:w="1558" w:type="dxa"/>
            <w:gridSpan w:val="2"/>
          </w:tcPr>
          <w:p w:rsidR="00F156FC" w:rsidRPr="00F156FC" w:rsidRDefault="00F156FC" w:rsidP="008E3A55">
            <w:pPr>
              <w:pStyle w:val="ConsPlusNonformat"/>
              <w:jc w:val="both"/>
              <w:rPr>
                <w:rFonts w:ascii="Arial Narrow" w:hAnsi="Arial Narrow" w:cs="Times New Roman"/>
              </w:rPr>
            </w:pPr>
          </w:p>
        </w:tc>
        <w:tc>
          <w:tcPr>
            <w:tcW w:w="7797" w:type="dxa"/>
            <w:gridSpan w:val="2"/>
            <w:tcBorders>
              <w:top w:val="single" w:sz="4" w:space="0" w:color="auto"/>
            </w:tcBorders>
          </w:tcPr>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(наименование субъекта права внесения предложения)</w:t>
            </w:r>
          </w:p>
        </w:tc>
      </w:tr>
      <w:tr w:rsidR="00F156FC" w:rsidRPr="00F156FC" w:rsidTr="008E3A55">
        <w:tc>
          <w:tcPr>
            <w:tcW w:w="9355" w:type="dxa"/>
            <w:gridSpan w:val="4"/>
          </w:tcPr>
          <w:p w:rsidR="00F156FC" w:rsidRPr="00F156FC" w:rsidRDefault="00F156FC" w:rsidP="008E3A55">
            <w:pPr>
              <w:pStyle w:val="ConsPlusNonformat"/>
              <w:jc w:val="both"/>
              <w:rPr>
                <w:rFonts w:ascii="Arial Narrow" w:hAnsi="Arial Narrow" w:cs="Times New Roman"/>
              </w:rPr>
            </w:pPr>
            <w:r w:rsidRPr="00F156FC">
              <w:rPr>
                <w:rFonts w:ascii="Arial Narrow" w:hAnsi="Arial Narrow" w:cs="Times New Roman"/>
              </w:rPr>
              <w:t>для назначения членом участковой избирательной комиссии, зачисления в резерв составов участковых комиссий.</w:t>
            </w:r>
          </w:p>
        </w:tc>
      </w:tr>
    </w:tbl>
    <w:p w:rsidR="00F156FC" w:rsidRPr="00F156FC" w:rsidRDefault="00F156FC" w:rsidP="00F156FC">
      <w:pPr>
        <w:pStyle w:val="ConsPlusNonformat"/>
        <w:jc w:val="center"/>
        <w:rPr>
          <w:rFonts w:ascii="Arial Narrow" w:hAnsi="Arial Narrow" w:cs="Times New Roman"/>
        </w:rPr>
      </w:pPr>
    </w:p>
    <w:p w:rsidR="00F156FC" w:rsidRPr="00F156FC" w:rsidRDefault="00F156FC" w:rsidP="00F156FC">
      <w:pPr>
        <w:pStyle w:val="ConsPlusNonformat"/>
        <w:jc w:val="center"/>
        <w:rPr>
          <w:rFonts w:ascii="Arial Narrow" w:hAnsi="Arial Narrow" w:cs="Times New Roman"/>
        </w:rPr>
      </w:pPr>
      <w:r w:rsidRPr="00F156FC">
        <w:rPr>
          <w:rFonts w:ascii="Arial Narrow" w:hAnsi="Arial Narrow" w:cs="Times New Roman"/>
        </w:rPr>
        <w:t>ЗАЯВЛЕНИЕ</w:t>
      </w:r>
    </w:p>
    <w:p w:rsidR="00F156FC" w:rsidRPr="00F156FC" w:rsidRDefault="00F156FC" w:rsidP="00F156FC">
      <w:pPr>
        <w:pStyle w:val="ConsPlusNonformat"/>
        <w:jc w:val="both"/>
        <w:rPr>
          <w:rFonts w:ascii="Arial Narrow" w:hAnsi="Arial Narrow" w:cs="Times New Roman"/>
        </w:rPr>
      </w:pPr>
    </w:p>
    <w:tbl>
      <w:tblPr>
        <w:tblStyle w:val="a6"/>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966"/>
        <w:gridCol w:w="850"/>
        <w:gridCol w:w="3108"/>
      </w:tblGrid>
      <w:tr w:rsidR="00F156FC" w:rsidRPr="00F156FC" w:rsidTr="008E3A55">
        <w:tc>
          <w:tcPr>
            <w:tcW w:w="421" w:type="dxa"/>
          </w:tcPr>
          <w:p w:rsidR="00F156FC" w:rsidRPr="00F156FC" w:rsidRDefault="00F156FC" w:rsidP="008E3A55">
            <w:pPr>
              <w:pStyle w:val="ConsPlusNonformat"/>
              <w:ind w:right="-108"/>
              <w:jc w:val="right"/>
              <w:rPr>
                <w:rFonts w:ascii="Arial Narrow" w:hAnsi="Arial Narrow" w:cs="Times New Roman"/>
              </w:rPr>
            </w:pPr>
            <w:r w:rsidRPr="00F156FC">
              <w:rPr>
                <w:rFonts w:ascii="Arial Narrow" w:hAnsi="Arial Narrow" w:cs="Times New Roman"/>
              </w:rPr>
              <w:t>Я,</w:t>
            </w:r>
          </w:p>
        </w:tc>
        <w:tc>
          <w:tcPr>
            <w:tcW w:w="8924" w:type="dxa"/>
            <w:gridSpan w:val="3"/>
            <w:tcBorders>
              <w:bottom w:val="single" w:sz="4" w:space="0" w:color="auto"/>
            </w:tcBorders>
          </w:tcPr>
          <w:p w:rsidR="00F156FC" w:rsidRPr="00F156FC" w:rsidRDefault="00F156FC" w:rsidP="008E3A55">
            <w:pPr>
              <w:pStyle w:val="ConsPlusNonformat"/>
              <w:jc w:val="both"/>
              <w:rPr>
                <w:rFonts w:ascii="Arial Narrow" w:hAnsi="Arial Narrow" w:cs="Times New Roman"/>
              </w:rPr>
            </w:pPr>
          </w:p>
        </w:tc>
      </w:tr>
      <w:tr w:rsidR="00F156FC" w:rsidRPr="00F156FC" w:rsidTr="008E3A55">
        <w:tc>
          <w:tcPr>
            <w:tcW w:w="421" w:type="dxa"/>
          </w:tcPr>
          <w:p w:rsidR="00F156FC" w:rsidRPr="00F156FC" w:rsidRDefault="00F156FC" w:rsidP="008E3A55">
            <w:pPr>
              <w:pStyle w:val="ConsPlusNonformat"/>
              <w:jc w:val="both"/>
              <w:rPr>
                <w:rFonts w:ascii="Arial Narrow" w:hAnsi="Arial Narrow" w:cs="Times New Roman"/>
              </w:rPr>
            </w:pPr>
          </w:p>
        </w:tc>
        <w:tc>
          <w:tcPr>
            <w:tcW w:w="8924" w:type="dxa"/>
            <w:gridSpan w:val="3"/>
            <w:tcBorders>
              <w:top w:val="single" w:sz="4" w:space="0" w:color="auto"/>
            </w:tcBorders>
          </w:tcPr>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(фамилия, имя, отчество)</w:t>
            </w:r>
          </w:p>
        </w:tc>
      </w:tr>
      <w:tr w:rsidR="00F156FC" w:rsidRPr="00F156FC" w:rsidTr="008E3A55">
        <w:tc>
          <w:tcPr>
            <w:tcW w:w="9345" w:type="dxa"/>
            <w:gridSpan w:val="4"/>
          </w:tcPr>
          <w:p w:rsidR="00F156FC" w:rsidRPr="00F156FC" w:rsidRDefault="00F156FC" w:rsidP="008E3A55">
            <w:pPr>
              <w:pStyle w:val="ConsPlusNonformat"/>
              <w:jc w:val="both"/>
              <w:rPr>
                <w:rFonts w:ascii="Arial Narrow" w:hAnsi="Arial Narrow" w:cs="Times New Roman"/>
              </w:rPr>
            </w:pPr>
            <w:r w:rsidRPr="00F156FC">
              <w:rPr>
                <w:rFonts w:ascii="Arial Narrow" w:hAnsi="Arial Narrow" w:cs="Times New Roman"/>
              </w:rPr>
              <w:t>даю согласие на  назначение  меня  членом  участковой  избирательной  комиссии  с  правом  решающего</w:t>
            </w:r>
          </w:p>
        </w:tc>
      </w:tr>
      <w:tr w:rsidR="00F156FC" w:rsidRPr="00F156FC" w:rsidTr="008E3A55">
        <w:tc>
          <w:tcPr>
            <w:tcW w:w="5387" w:type="dxa"/>
            <w:gridSpan w:val="2"/>
          </w:tcPr>
          <w:p w:rsidR="00F156FC" w:rsidRPr="00F156FC" w:rsidRDefault="00F156FC" w:rsidP="008E3A55">
            <w:pPr>
              <w:pStyle w:val="ConsPlusNonformat"/>
              <w:jc w:val="both"/>
              <w:rPr>
                <w:rFonts w:ascii="Arial Narrow" w:hAnsi="Arial Narrow" w:cs="Times New Roman"/>
              </w:rPr>
            </w:pPr>
            <w:r w:rsidRPr="00F156FC">
              <w:rPr>
                <w:rFonts w:ascii="Arial Narrow" w:hAnsi="Arial Narrow" w:cs="Times New Roman"/>
              </w:rPr>
              <w:t>голоса избирательного участка (избирательных участков) №</w:t>
            </w:r>
          </w:p>
        </w:tc>
        <w:tc>
          <w:tcPr>
            <w:tcW w:w="850" w:type="dxa"/>
            <w:tcBorders>
              <w:bottom w:val="single" w:sz="4" w:space="0" w:color="auto"/>
            </w:tcBorders>
          </w:tcPr>
          <w:p w:rsidR="00F156FC" w:rsidRPr="00F156FC" w:rsidRDefault="00F156FC" w:rsidP="008E3A55">
            <w:pPr>
              <w:pStyle w:val="ConsPlusNonformat"/>
              <w:jc w:val="center"/>
              <w:rPr>
                <w:rFonts w:ascii="Arial Narrow" w:hAnsi="Arial Narrow" w:cs="Times New Roman"/>
              </w:rPr>
            </w:pPr>
          </w:p>
        </w:tc>
        <w:tc>
          <w:tcPr>
            <w:tcW w:w="3108" w:type="dxa"/>
          </w:tcPr>
          <w:p w:rsidR="00F156FC" w:rsidRPr="00F156FC" w:rsidRDefault="00F156FC" w:rsidP="008E3A55">
            <w:pPr>
              <w:ind w:hanging="110"/>
              <w:rPr>
                <w:rFonts w:ascii="Arial Narrow" w:hAnsi="Arial Narrow"/>
                <w:sz w:val="20"/>
                <w:szCs w:val="20"/>
              </w:rPr>
            </w:pPr>
            <w:r w:rsidRPr="00F156FC">
              <w:rPr>
                <w:rFonts w:ascii="Arial Narrow" w:hAnsi="Arial Narrow"/>
                <w:sz w:val="20"/>
                <w:szCs w:val="20"/>
              </w:rPr>
              <w:t>.</w:t>
            </w:r>
          </w:p>
        </w:tc>
      </w:tr>
    </w:tbl>
    <w:p w:rsidR="00F156FC" w:rsidRPr="00F156FC" w:rsidRDefault="00F156FC" w:rsidP="00F156FC">
      <w:pPr>
        <w:pStyle w:val="ConsPlusNonformat"/>
        <w:jc w:val="both"/>
        <w:rPr>
          <w:rFonts w:ascii="Arial Narrow" w:hAnsi="Arial Narrow" w:cs="Times New Roman"/>
        </w:rPr>
      </w:pPr>
    </w:p>
    <w:tbl>
      <w:tblPr>
        <w:tblStyle w:val="a6"/>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84"/>
        <w:gridCol w:w="1695"/>
      </w:tblGrid>
      <w:tr w:rsidR="00F156FC" w:rsidRPr="00F156FC" w:rsidTr="008E3A55">
        <w:tc>
          <w:tcPr>
            <w:tcW w:w="1559" w:type="dxa"/>
            <w:tcBorders>
              <w:bottom w:val="single" w:sz="4" w:space="0" w:color="auto"/>
            </w:tcBorders>
          </w:tcPr>
          <w:p w:rsidR="00F156FC" w:rsidRPr="00F156FC" w:rsidRDefault="00F156FC" w:rsidP="008E3A55">
            <w:pPr>
              <w:pStyle w:val="ConsPlusNonformat"/>
              <w:jc w:val="center"/>
              <w:rPr>
                <w:rFonts w:ascii="Arial Narrow" w:hAnsi="Arial Narrow" w:cs="Times New Roman"/>
              </w:rPr>
            </w:pPr>
          </w:p>
        </w:tc>
        <w:tc>
          <w:tcPr>
            <w:tcW w:w="284" w:type="dxa"/>
          </w:tcPr>
          <w:p w:rsidR="00F156FC" w:rsidRPr="00F156FC" w:rsidRDefault="00F156FC" w:rsidP="008E3A55">
            <w:pPr>
              <w:pStyle w:val="ConsPlusNonformat"/>
              <w:jc w:val="both"/>
              <w:rPr>
                <w:rFonts w:ascii="Arial Narrow" w:hAnsi="Arial Narrow" w:cs="Times New Roman"/>
              </w:rPr>
            </w:pPr>
          </w:p>
        </w:tc>
        <w:tc>
          <w:tcPr>
            <w:tcW w:w="1695" w:type="dxa"/>
            <w:tcBorders>
              <w:bottom w:val="single" w:sz="4" w:space="0" w:color="auto"/>
            </w:tcBorders>
          </w:tcPr>
          <w:p w:rsidR="00F156FC" w:rsidRPr="00F156FC" w:rsidRDefault="00F156FC" w:rsidP="008E3A55">
            <w:pPr>
              <w:pStyle w:val="ConsPlusNonformat"/>
              <w:jc w:val="center"/>
              <w:rPr>
                <w:rFonts w:ascii="Arial Narrow" w:hAnsi="Arial Narrow" w:cs="Times New Roman"/>
              </w:rPr>
            </w:pPr>
          </w:p>
        </w:tc>
      </w:tr>
      <w:tr w:rsidR="00F156FC" w:rsidRPr="00F156FC" w:rsidTr="008E3A55">
        <w:tc>
          <w:tcPr>
            <w:tcW w:w="1559" w:type="dxa"/>
            <w:tcBorders>
              <w:top w:val="single" w:sz="4" w:space="0" w:color="auto"/>
            </w:tcBorders>
          </w:tcPr>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(подпись)</w:t>
            </w:r>
          </w:p>
        </w:tc>
        <w:tc>
          <w:tcPr>
            <w:tcW w:w="284" w:type="dxa"/>
          </w:tcPr>
          <w:p w:rsidR="00F156FC" w:rsidRPr="00F156FC" w:rsidRDefault="00F156FC" w:rsidP="008E3A55">
            <w:pPr>
              <w:pStyle w:val="ConsPlusNonformat"/>
              <w:jc w:val="center"/>
              <w:rPr>
                <w:rFonts w:ascii="Arial Narrow" w:hAnsi="Arial Narrow" w:cs="Times New Roman"/>
              </w:rPr>
            </w:pPr>
          </w:p>
        </w:tc>
        <w:tc>
          <w:tcPr>
            <w:tcW w:w="1695" w:type="dxa"/>
            <w:tcBorders>
              <w:top w:val="single" w:sz="4" w:space="0" w:color="auto"/>
            </w:tcBorders>
          </w:tcPr>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(дата)</w:t>
            </w:r>
          </w:p>
        </w:tc>
      </w:tr>
    </w:tbl>
    <w:p w:rsidR="00F156FC" w:rsidRPr="00F156FC" w:rsidRDefault="00F156FC" w:rsidP="00F156FC">
      <w:pPr>
        <w:pStyle w:val="ConsPlusNonformat"/>
        <w:jc w:val="both"/>
        <w:rPr>
          <w:rFonts w:ascii="Arial Narrow" w:hAnsi="Arial Narrow" w:cs="Times New Roma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4"/>
      </w:tblGrid>
      <w:tr w:rsidR="00F156FC" w:rsidRPr="00F156FC" w:rsidTr="008E3A55">
        <w:tc>
          <w:tcPr>
            <w:tcW w:w="9355" w:type="dxa"/>
            <w:gridSpan w:val="2"/>
          </w:tcPr>
          <w:p w:rsidR="00F156FC" w:rsidRPr="00F156FC" w:rsidRDefault="00F156FC" w:rsidP="008E3A55">
            <w:pPr>
              <w:pStyle w:val="ConsPlusNonformat"/>
              <w:ind w:firstLine="172"/>
              <w:jc w:val="both"/>
              <w:rPr>
                <w:rFonts w:ascii="Arial Narrow" w:hAnsi="Arial Narrow" w:cs="Times New Roman"/>
              </w:rPr>
            </w:pPr>
            <w:r>
              <w:rPr>
                <w:rFonts w:ascii="Arial Narrow" w:hAnsi="Arial Narrow" w:cs="Times New Roman"/>
              </w:rPr>
              <w:t xml:space="preserve">Даю свое согласие на </w:t>
            </w:r>
            <w:r w:rsidRPr="00F156FC">
              <w:rPr>
                <w:rFonts w:ascii="Arial Narrow" w:hAnsi="Arial Narrow" w:cs="Times New Roman"/>
              </w:rPr>
              <w:t xml:space="preserve">зачисление моей кандидатуры в резерв составов участковых комиссий </w:t>
            </w:r>
          </w:p>
        </w:tc>
      </w:tr>
      <w:tr w:rsidR="00F156FC" w:rsidRPr="00F156FC" w:rsidTr="008E3A55">
        <w:tc>
          <w:tcPr>
            <w:tcW w:w="4111" w:type="dxa"/>
          </w:tcPr>
          <w:p w:rsidR="00F156FC" w:rsidRPr="00F156FC" w:rsidRDefault="00F156FC" w:rsidP="008E3A55">
            <w:pPr>
              <w:pStyle w:val="ConsPlusNonformat"/>
              <w:ind w:firstLine="172"/>
              <w:jc w:val="both"/>
              <w:rPr>
                <w:rFonts w:ascii="Arial Narrow" w:hAnsi="Arial Narrow" w:cs="Times New Roman"/>
              </w:rPr>
            </w:pPr>
            <w:r w:rsidRPr="00F156FC">
              <w:rPr>
                <w:rFonts w:ascii="Arial Narrow" w:hAnsi="Arial Narrow" w:cs="Times New Roman"/>
              </w:rPr>
              <w:t>территориальной избирательной комиссии</w:t>
            </w:r>
          </w:p>
        </w:tc>
        <w:tc>
          <w:tcPr>
            <w:tcW w:w="5244" w:type="dxa"/>
            <w:tcBorders>
              <w:bottom w:val="single" w:sz="4" w:space="0" w:color="auto"/>
            </w:tcBorders>
          </w:tcPr>
          <w:p w:rsidR="00F156FC" w:rsidRPr="00F156FC" w:rsidRDefault="00F156FC" w:rsidP="008E3A55">
            <w:pPr>
              <w:pStyle w:val="ConsPlusNonformat"/>
              <w:ind w:firstLine="172"/>
              <w:jc w:val="both"/>
              <w:rPr>
                <w:rFonts w:ascii="Arial Narrow" w:hAnsi="Arial Narrow" w:cs="Times New Roman"/>
              </w:rPr>
            </w:pPr>
          </w:p>
        </w:tc>
      </w:tr>
      <w:tr w:rsidR="00F156FC" w:rsidRPr="00F156FC" w:rsidTr="008E3A55">
        <w:tc>
          <w:tcPr>
            <w:tcW w:w="9355" w:type="dxa"/>
            <w:gridSpan w:val="2"/>
            <w:tcBorders>
              <w:bottom w:val="single" w:sz="4" w:space="0" w:color="auto"/>
            </w:tcBorders>
          </w:tcPr>
          <w:p w:rsidR="00F156FC" w:rsidRPr="00F156FC" w:rsidRDefault="00F156FC" w:rsidP="008E3A55">
            <w:pPr>
              <w:pStyle w:val="ConsPlusNonformat"/>
              <w:ind w:firstLine="172"/>
              <w:jc w:val="both"/>
              <w:rPr>
                <w:rFonts w:ascii="Arial Narrow" w:hAnsi="Arial Narrow" w:cs="Times New Roman"/>
              </w:rPr>
            </w:pPr>
          </w:p>
        </w:tc>
      </w:tr>
      <w:tr w:rsidR="00F156FC" w:rsidRPr="00F156FC" w:rsidTr="008E3A55">
        <w:tc>
          <w:tcPr>
            <w:tcW w:w="9355" w:type="dxa"/>
            <w:gridSpan w:val="2"/>
            <w:tcBorders>
              <w:top w:val="single" w:sz="4" w:space="0" w:color="auto"/>
            </w:tcBorders>
          </w:tcPr>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(наименование территориальной избирательной комиссии)</w:t>
            </w:r>
          </w:p>
        </w:tc>
      </w:tr>
    </w:tbl>
    <w:p w:rsidR="00F156FC" w:rsidRPr="00F156FC" w:rsidRDefault="00F156FC" w:rsidP="00F156FC">
      <w:pPr>
        <w:pStyle w:val="ConsPlusNonformat"/>
        <w:jc w:val="both"/>
        <w:rPr>
          <w:rFonts w:ascii="Arial Narrow" w:hAnsi="Arial Narrow" w:cs="Times New Roman"/>
        </w:rPr>
      </w:pPr>
    </w:p>
    <w:tbl>
      <w:tblPr>
        <w:tblStyle w:val="a6"/>
        <w:tblW w:w="3549" w:type="dxa"/>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84"/>
        <w:gridCol w:w="1706"/>
      </w:tblGrid>
      <w:tr w:rsidR="00F156FC" w:rsidRPr="00F156FC" w:rsidTr="008E3A55">
        <w:tc>
          <w:tcPr>
            <w:tcW w:w="1559" w:type="dxa"/>
            <w:tcBorders>
              <w:bottom w:val="single" w:sz="4" w:space="0" w:color="auto"/>
            </w:tcBorders>
          </w:tcPr>
          <w:p w:rsidR="00F156FC" w:rsidRPr="00F156FC" w:rsidRDefault="00F156FC" w:rsidP="008E3A55">
            <w:pPr>
              <w:pStyle w:val="ConsPlusNonformat"/>
              <w:jc w:val="center"/>
              <w:rPr>
                <w:rFonts w:ascii="Arial Narrow" w:hAnsi="Arial Narrow" w:cs="Times New Roman"/>
              </w:rPr>
            </w:pPr>
          </w:p>
        </w:tc>
        <w:tc>
          <w:tcPr>
            <w:tcW w:w="284" w:type="dxa"/>
          </w:tcPr>
          <w:p w:rsidR="00F156FC" w:rsidRPr="00F156FC" w:rsidRDefault="00F156FC" w:rsidP="008E3A55">
            <w:pPr>
              <w:pStyle w:val="ConsPlusNonformat"/>
              <w:jc w:val="both"/>
              <w:rPr>
                <w:rFonts w:ascii="Arial Narrow" w:hAnsi="Arial Narrow" w:cs="Times New Roman"/>
              </w:rPr>
            </w:pPr>
          </w:p>
        </w:tc>
        <w:tc>
          <w:tcPr>
            <w:tcW w:w="1706" w:type="dxa"/>
            <w:tcBorders>
              <w:bottom w:val="single" w:sz="4" w:space="0" w:color="auto"/>
            </w:tcBorders>
          </w:tcPr>
          <w:p w:rsidR="00F156FC" w:rsidRPr="00F156FC" w:rsidRDefault="00F156FC" w:rsidP="008E3A55">
            <w:pPr>
              <w:pStyle w:val="ConsPlusNonformat"/>
              <w:jc w:val="center"/>
              <w:rPr>
                <w:rFonts w:ascii="Arial Narrow" w:hAnsi="Arial Narrow" w:cs="Times New Roman"/>
              </w:rPr>
            </w:pPr>
          </w:p>
        </w:tc>
      </w:tr>
      <w:tr w:rsidR="00F156FC" w:rsidRPr="00F156FC" w:rsidTr="008E3A55">
        <w:tc>
          <w:tcPr>
            <w:tcW w:w="1559" w:type="dxa"/>
            <w:tcBorders>
              <w:top w:val="single" w:sz="4" w:space="0" w:color="auto"/>
            </w:tcBorders>
          </w:tcPr>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(подпись)</w:t>
            </w:r>
          </w:p>
        </w:tc>
        <w:tc>
          <w:tcPr>
            <w:tcW w:w="284" w:type="dxa"/>
          </w:tcPr>
          <w:p w:rsidR="00F156FC" w:rsidRPr="00F156FC" w:rsidRDefault="00F156FC" w:rsidP="008E3A55">
            <w:pPr>
              <w:pStyle w:val="ConsPlusNonformat"/>
              <w:jc w:val="center"/>
              <w:rPr>
                <w:rFonts w:ascii="Arial Narrow" w:hAnsi="Arial Narrow" w:cs="Times New Roman"/>
              </w:rPr>
            </w:pPr>
          </w:p>
        </w:tc>
        <w:tc>
          <w:tcPr>
            <w:tcW w:w="1706" w:type="dxa"/>
            <w:tcBorders>
              <w:top w:val="single" w:sz="4" w:space="0" w:color="auto"/>
            </w:tcBorders>
          </w:tcPr>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(дата)</w:t>
            </w:r>
          </w:p>
        </w:tc>
      </w:tr>
    </w:tbl>
    <w:p w:rsidR="00F156FC" w:rsidRPr="00F156FC" w:rsidRDefault="00F156FC" w:rsidP="00F156FC">
      <w:pPr>
        <w:pStyle w:val="ConsPlusNonformat"/>
        <w:jc w:val="both"/>
        <w:rPr>
          <w:rFonts w:ascii="Arial Narrow" w:hAnsi="Arial Narrow" w:cs="Times New Roman"/>
        </w:rPr>
      </w:pPr>
    </w:p>
    <w:p w:rsidR="00F156FC" w:rsidRPr="00F156FC" w:rsidRDefault="00F156FC" w:rsidP="00F156FC">
      <w:pPr>
        <w:pStyle w:val="ConsPlusNonformat"/>
        <w:ind w:firstLine="708"/>
        <w:jc w:val="both"/>
        <w:rPr>
          <w:rFonts w:ascii="Arial Narrow" w:hAnsi="Arial Narrow" w:cs="Times New Roman"/>
          <w:color w:val="000000" w:themeColor="text1"/>
        </w:rPr>
      </w:pPr>
      <w:r w:rsidRPr="00F156FC">
        <w:rPr>
          <w:rFonts w:ascii="Arial Narrow" w:hAnsi="Arial Narrow" w:cs="Times New Roman"/>
        </w:rPr>
        <w:t>Уведомлен(а</w:t>
      </w:r>
      <w:r>
        <w:rPr>
          <w:rFonts w:ascii="Arial Narrow" w:hAnsi="Arial Narrow" w:cs="Times New Roman"/>
          <w:color w:val="000000" w:themeColor="text1"/>
        </w:rPr>
        <w:t xml:space="preserve">), что на </w:t>
      </w:r>
      <w:r w:rsidRPr="00F156FC">
        <w:rPr>
          <w:rFonts w:ascii="Arial Narrow" w:hAnsi="Arial Narrow" w:cs="Times New Roman"/>
          <w:color w:val="000000" w:themeColor="text1"/>
        </w:rPr>
        <w:t xml:space="preserve">основании </w:t>
      </w:r>
      <w:hyperlink r:id="rId88">
        <w:r>
          <w:rPr>
            <w:rFonts w:ascii="Arial Narrow" w:hAnsi="Arial Narrow" w:cs="Times New Roman"/>
            <w:color w:val="000000" w:themeColor="text1"/>
          </w:rPr>
          <w:t xml:space="preserve">пункта 2 части 1 статьи </w:t>
        </w:r>
        <w:r w:rsidRPr="00F156FC">
          <w:rPr>
            <w:rFonts w:ascii="Arial Narrow" w:hAnsi="Arial Narrow" w:cs="Times New Roman"/>
            <w:color w:val="000000" w:themeColor="text1"/>
          </w:rPr>
          <w:t>6</w:t>
        </w:r>
      </w:hyperlink>
      <w:r w:rsidRPr="00F156FC">
        <w:rPr>
          <w:rFonts w:ascii="Arial Narrow" w:hAnsi="Arial Narrow" w:cs="Times New Roman"/>
          <w:color w:val="000000" w:themeColor="text1"/>
        </w:rPr>
        <w:t xml:space="preserve"> </w:t>
      </w:r>
      <w:r>
        <w:rPr>
          <w:rFonts w:ascii="Arial Narrow" w:hAnsi="Arial Narrow" w:cs="Times New Roman"/>
          <w:color w:val="000000" w:themeColor="text1"/>
        </w:rPr>
        <w:t>Федерального</w:t>
      </w:r>
      <w:r w:rsidRPr="00F156FC">
        <w:rPr>
          <w:rFonts w:ascii="Arial Narrow" w:hAnsi="Arial Narrow" w:cs="Times New Roman"/>
          <w:color w:val="000000" w:themeColor="text1"/>
        </w:rPr>
        <w:t xml:space="preserve"> закона «</w:t>
      </w:r>
      <w:r>
        <w:rPr>
          <w:rFonts w:ascii="Arial Narrow" w:hAnsi="Arial Narrow" w:cs="Times New Roman"/>
          <w:color w:val="000000" w:themeColor="text1"/>
        </w:rPr>
        <w:t xml:space="preserve">О персональных </w:t>
      </w:r>
      <w:r w:rsidRPr="00F156FC">
        <w:rPr>
          <w:rFonts w:ascii="Arial Narrow" w:hAnsi="Arial Narrow" w:cs="Times New Roman"/>
          <w:color w:val="000000" w:themeColor="text1"/>
        </w:rPr>
        <w:t>данных»</w:t>
      </w:r>
      <w:r>
        <w:rPr>
          <w:rFonts w:ascii="Arial Narrow" w:hAnsi="Arial Narrow" w:cs="Times New Roman"/>
          <w:color w:val="000000" w:themeColor="text1"/>
        </w:rPr>
        <w:t xml:space="preserve"> в рамках</w:t>
      </w:r>
      <w:r w:rsidRPr="00F156FC">
        <w:rPr>
          <w:rFonts w:ascii="Arial Narrow" w:hAnsi="Arial Narrow" w:cs="Times New Roman"/>
          <w:color w:val="000000" w:themeColor="text1"/>
        </w:rPr>
        <w:t xml:space="preserve"> возложенных законодательством Российской Федерации на </w:t>
      </w:r>
      <w:proofErr w:type="spellStart"/>
      <w:r w:rsidRPr="00F156FC">
        <w:rPr>
          <w:rFonts w:ascii="Arial Narrow" w:hAnsi="Arial Narrow" w:cs="Times New Roman"/>
          <w:color w:val="000000" w:themeColor="text1"/>
        </w:rPr>
        <w:t>Илимпийскую</w:t>
      </w:r>
      <w:proofErr w:type="spellEnd"/>
      <w:r w:rsidRPr="00F156FC">
        <w:rPr>
          <w:rFonts w:ascii="Arial Narrow" w:hAnsi="Arial Narrow" w:cs="Times New Roman"/>
          <w:color w:val="000000" w:themeColor="text1"/>
        </w:rPr>
        <w:t xml:space="preserve"> территориальную избирательную комиссию Красноярского края функций, полномочий и обязанностей мои персональные данные будут обрабатываться указанными органами, в том числе мои фамилия, имя, отчество, должность в составе участковой избирательной комиссии, а также субъект предложения моей кандидатуры в состав участковой избирательной комиссии (в </w:t>
      </w:r>
      <w:r>
        <w:rPr>
          <w:rFonts w:ascii="Arial Narrow" w:hAnsi="Arial Narrow" w:cs="Times New Roman"/>
          <w:color w:val="000000" w:themeColor="text1"/>
        </w:rPr>
        <w:t xml:space="preserve">резерв составов </w:t>
      </w:r>
      <w:r w:rsidRPr="00F156FC">
        <w:rPr>
          <w:rFonts w:ascii="Arial Narrow" w:hAnsi="Arial Narrow" w:cs="Times New Roman"/>
          <w:color w:val="000000" w:themeColor="text1"/>
        </w:rPr>
        <w:t xml:space="preserve">участковых комиссий) могут </w:t>
      </w:r>
      <w:r w:rsidRPr="00F156FC">
        <w:rPr>
          <w:rFonts w:ascii="Arial Narrow" w:hAnsi="Arial Narrow" w:cs="Times New Roman"/>
          <w:color w:val="000000" w:themeColor="text1"/>
        </w:rPr>
        <w:lastRenderedPageBreak/>
        <w:t>быть опубликованы в информационно-телекоммуникационной сети «Интернет», в средствах массовой информации.</w:t>
      </w:r>
    </w:p>
    <w:p w:rsidR="00F156FC" w:rsidRPr="00F156FC" w:rsidRDefault="00F156FC" w:rsidP="00F156FC">
      <w:pPr>
        <w:pStyle w:val="ConsPlusNonformat"/>
        <w:jc w:val="both"/>
        <w:rPr>
          <w:rFonts w:ascii="Arial Narrow" w:hAnsi="Arial Narrow" w:cs="Times New Roman"/>
          <w:color w:val="000000" w:themeColor="text1"/>
        </w:rPr>
      </w:pPr>
    </w:p>
    <w:p w:rsidR="00F156FC" w:rsidRPr="00F156FC" w:rsidRDefault="00F156FC" w:rsidP="00F156FC">
      <w:pPr>
        <w:pStyle w:val="ConsPlusNonformat"/>
        <w:ind w:firstLine="708"/>
        <w:jc w:val="both"/>
        <w:rPr>
          <w:rFonts w:ascii="Arial Narrow" w:hAnsi="Arial Narrow" w:cs="Times New Roman"/>
          <w:color w:val="000000" w:themeColor="text1"/>
        </w:rPr>
      </w:pPr>
      <w:r>
        <w:rPr>
          <w:rFonts w:ascii="Arial Narrow" w:hAnsi="Arial Narrow" w:cs="Times New Roman"/>
          <w:color w:val="000000" w:themeColor="text1"/>
        </w:rPr>
        <w:t xml:space="preserve">С </w:t>
      </w:r>
      <w:r w:rsidRPr="00F156FC">
        <w:rPr>
          <w:rFonts w:ascii="Arial Narrow" w:hAnsi="Arial Narrow" w:cs="Times New Roman"/>
          <w:color w:val="000000" w:themeColor="text1"/>
        </w:rPr>
        <w:t xml:space="preserve">положениями Федерального </w:t>
      </w:r>
      <w:hyperlink r:id="rId89">
        <w:r w:rsidRPr="00F156FC">
          <w:rPr>
            <w:rFonts w:ascii="Arial Narrow" w:hAnsi="Arial Narrow" w:cs="Times New Roman"/>
            <w:color w:val="000000" w:themeColor="text1"/>
          </w:rPr>
          <w:t>закона</w:t>
        </w:r>
      </w:hyperlink>
      <w:r w:rsidRPr="00F156FC">
        <w:rPr>
          <w:rFonts w:ascii="Arial Narrow" w:hAnsi="Arial Narrow" w:cs="Times New Roman"/>
          <w:color w:val="000000" w:themeColor="text1"/>
        </w:rPr>
        <w:t xml:space="preserve"> «Об основных гарантиях избирательных </w:t>
      </w:r>
      <w:r>
        <w:rPr>
          <w:rFonts w:ascii="Arial Narrow" w:hAnsi="Arial Narrow" w:cs="Times New Roman"/>
          <w:color w:val="000000" w:themeColor="text1"/>
        </w:rPr>
        <w:t xml:space="preserve">прав и права на участие в референдуме </w:t>
      </w:r>
      <w:r w:rsidRPr="00F156FC">
        <w:rPr>
          <w:rFonts w:ascii="Arial Narrow" w:hAnsi="Arial Narrow" w:cs="Times New Roman"/>
          <w:color w:val="000000" w:themeColor="text1"/>
        </w:rPr>
        <w:t>граждан  Российской Федерации», Закона Красноярского края «О территориальных и участковых избирательных комиссиях в Красноярском крае», регулирующими деятельность членов избирательных комиссий, ознакомлен.</w:t>
      </w:r>
    </w:p>
    <w:p w:rsidR="00F156FC" w:rsidRPr="00F156FC" w:rsidRDefault="00F156FC" w:rsidP="00F156FC">
      <w:pPr>
        <w:pStyle w:val="ConsPlusNonformat"/>
        <w:ind w:firstLine="708"/>
        <w:jc w:val="both"/>
        <w:rPr>
          <w:rFonts w:ascii="Arial Narrow" w:hAnsi="Arial Narrow" w:cs="Times New Roman"/>
        </w:rPr>
      </w:pPr>
      <w:r w:rsidRPr="00F156FC">
        <w:rPr>
          <w:rFonts w:ascii="Arial Narrow" w:hAnsi="Arial Narrow" w:cs="Times New Roman"/>
          <w:color w:val="000000" w:themeColor="text1"/>
        </w:rPr>
        <w:t xml:space="preserve">Подтверждаю, что я не подпадаю под ограничения, установленные </w:t>
      </w:r>
      <w:hyperlink r:id="rId90">
        <w:r w:rsidRPr="00F156FC">
          <w:rPr>
            <w:rFonts w:ascii="Arial Narrow" w:hAnsi="Arial Narrow" w:cs="Times New Roman"/>
            <w:color w:val="000000" w:themeColor="text1"/>
          </w:rPr>
          <w:t>пунктом 1</w:t>
        </w:r>
      </w:hyperlink>
      <w:r w:rsidRPr="00F156FC">
        <w:rPr>
          <w:rFonts w:ascii="Arial Narrow" w:hAnsi="Arial Narrow" w:cs="Times New Roman"/>
          <w:color w:val="000000" w:themeColor="text1"/>
        </w:rPr>
        <w:t xml:space="preserve"> </w:t>
      </w:r>
      <w:r>
        <w:rPr>
          <w:rFonts w:ascii="Arial Narrow" w:hAnsi="Arial Narrow" w:cs="Times New Roman"/>
          <w:color w:val="000000" w:themeColor="text1"/>
        </w:rPr>
        <w:t>статьи 29</w:t>
      </w:r>
      <w:r w:rsidRPr="00F156FC">
        <w:rPr>
          <w:rFonts w:ascii="Arial Narrow" w:hAnsi="Arial Narrow" w:cs="Times New Roman"/>
          <w:color w:val="000000" w:themeColor="text1"/>
        </w:rPr>
        <w:t xml:space="preserve"> Федерального закона «Об основных гарантиях избирательных прав и права на участие в референдуме </w:t>
      </w:r>
      <w:r w:rsidRPr="00F156FC">
        <w:rPr>
          <w:rFonts w:ascii="Arial Narrow" w:hAnsi="Arial Narrow" w:cs="Times New Roman"/>
        </w:rPr>
        <w:t>граждан Российской Федерации».</w:t>
      </w:r>
    </w:p>
    <w:p w:rsidR="00F156FC" w:rsidRPr="00F156FC" w:rsidRDefault="00F156FC" w:rsidP="00F156FC">
      <w:pPr>
        <w:pStyle w:val="ConsPlusNonformat"/>
        <w:jc w:val="both"/>
        <w:rPr>
          <w:rFonts w:ascii="Arial Narrow" w:hAnsi="Arial Narrow" w:cs="Times New Roman"/>
        </w:rPr>
      </w:pPr>
    </w:p>
    <w:p w:rsidR="00F156FC" w:rsidRPr="00F156FC" w:rsidRDefault="00F156FC" w:rsidP="00F156FC">
      <w:pPr>
        <w:pStyle w:val="ConsPlusNonformat"/>
        <w:ind w:firstLine="708"/>
        <w:jc w:val="both"/>
        <w:rPr>
          <w:rFonts w:ascii="Arial Narrow" w:hAnsi="Arial Narrow" w:cs="Times New Roman"/>
        </w:rPr>
      </w:pPr>
      <w:r w:rsidRPr="00F156FC">
        <w:rPr>
          <w:rFonts w:ascii="Arial Narrow" w:hAnsi="Arial Narrow" w:cs="Times New Roman"/>
        </w:rPr>
        <w:t>О себе сообщаю следующие сведения:</w:t>
      </w:r>
    </w:p>
    <w:tbl>
      <w:tblPr>
        <w:tblStyle w:val="a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4"/>
        <w:gridCol w:w="316"/>
        <w:gridCol w:w="404"/>
        <w:gridCol w:w="316"/>
        <w:gridCol w:w="807"/>
        <w:gridCol w:w="416"/>
        <w:gridCol w:w="463"/>
        <w:gridCol w:w="326"/>
        <w:gridCol w:w="681"/>
        <w:gridCol w:w="1136"/>
        <w:gridCol w:w="1793"/>
        <w:gridCol w:w="282"/>
        <w:gridCol w:w="742"/>
        <w:gridCol w:w="284"/>
      </w:tblGrid>
      <w:tr w:rsidR="00F156FC" w:rsidRPr="00F156FC" w:rsidTr="008E3A55">
        <w:trPr>
          <w:gridAfter w:val="2"/>
          <w:wAfter w:w="1026" w:type="dxa"/>
        </w:trPr>
        <w:tc>
          <w:tcPr>
            <w:tcW w:w="1532" w:type="dxa"/>
            <w:gridSpan w:val="2"/>
          </w:tcPr>
          <w:p w:rsidR="00F156FC" w:rsidRPr="00F156FC" w:rsidRDefault="00F156FC" w:rsidP="008E3A55">
            <w:pPr>
              <w:pStyle w:val="ConsPlusNonformat"/>
              <w:jc w:val="both"/>
              <w:rPr>
                <w:rFonts w:ascii="Arial Narrow" w:hAnsi="Arial Narrow" w:cs="Times New Roman"/>
              </w:rPr>
            </w:pPr>
            <w:r w:rsidRPr="00F156FC">
              <w:rPr>
                <w:rFonts w:ascii="Arial Narrow" w:hAnsi="Arial Narrow" w:cs="Times New Roman"/>
              </w:rPr>
              <w:t>Дата рождения</w:t>
            </w:r>
          </w:p>
        </w:tc>
        <w:tc>
          <w:tcPr>
            <w:tcW w:w="316" w:type="dxa"/>
          </w:tcPr>
          <w:p w:rsidR="00F156FC" w:rsidRPr="00F156FC" w:rsidRDefault="00F156FC" w:rsidP="008E3A55">
            <w:pPr>
              <w:pStyle w:val="ConsPlusNonformat"/>
              <w:jc w:val="both"/>
              <w:rPr>
                <w:rFonts w:ascii="Arial Narrow" w:hAnsi="Arial Narrow" w:cs="Times New Roman"/>
              </w:rPr>
            </w:pPr>
            <w:r w:rsidRPr="00F156FC">
              <w:rPr>
                <w:rFonts w:ascii="Arial Narrow" w:hAnsi="Arial Narrow" w:cs="Times New Roman"/>
              </w:rPr>
              <w:t>«</w:t>
            </w:r>
          </w:p>
        </w:tc>
        <w:tc>
          <w:tcPr>
            <w:tcW w:w="404" w:type="dxa"/>
            <w:tcBorders>
              <w:bottom w:val="single" w:sz="4" w:space="0" w:color="auto"/>
            </w:tcBorders>
          </w:tcPr>
          <w:p w:rsidR="00F156FC" w:rsidRPr="00F156FC" w:rsidRDefault="00F156FC" w:rsidP="008E3A55">
            <w:pPr>
              <w:pStyle w:val="ConsPlusNonformat"/>
              <w:jc w:val="both"/>
              <w:rPr>
                <w:rFonts w:ascii="Arial Narrow" w:hAnsi="Arial Narrow" w:cs="Times New Roman"/>
              </w:rPr>
            </w:pPr>
          </w:p>
        </w:tc>
        <w:tc>
          <w:tcPr>
            <w:tcW w:w="316" w:type="dxa"/>
          </w:tcPr>
          <w:p w:rsidR="00F156FC" w:rsidRPr="00F156FC" w:rsidRDefault="00F156FC" w:rsidP="008E3A55">
            <w:pPr>
              <w:pStyle w:val="ConsPlusNonformat"/>
              <w:jc w:val="both"/>
              <w:rPr>
                <w:rFonts w:ascii="Arial Narrow" w:hAnsi="Arial Narrow" w:cs="Times New Roman"/>
              </w:rPr>
            </w:pPr>
            <w:r w:rsidRPr="00F156FC">
              <w:rPr>
                <w:rFonts w:ascii="Arial Narrow" w:hAnsi="Arial Narrow" w:cs="Times New Roman"/>
              </w:rPr>
              <w:t>»</w:t>
            </w:r>
          </w:p>
        </w:tc>
        <w:tc>
          <w:tcPr>
            <w:tcW w:w="807" w:type="dxa"/>
            <w:tcBorders>
              <w:bottom w:val="single" w:sz="4" w:space="0" w:color="auto"/>
            </w:tcBorders>
          </w:tcPr>
          <w:p w:rsidR="00F156FC" w:rsidRPr="00F156FC" w:rsidRDefault="00F156FC" w:rsidP="008E3A55">
            <w:pPr>
              <w:pStyle w:val="ConsPlusNonformat"/>
              <w:jc w:val="both"/>
              <w:rPr>
                <w:rFonts w:ascii="Arial Narrow" w:hAnsi="Arial Narrow" w:cs="Times New Roman"/>
              </w:rPr>
            </w:pPr>
          </w:p>
        </w:tc>
        <w:tc>
          <w:tcPr>
            <w:tcW w:w="416" w:type="dxa"/>
          </w:tcPr>
          <w:p w:rsidR="00F156FC" w:rsidRPr="00F156FC" w:rsidRDefault="00F156FC" w:rsidP="008E3A55">
            <w:pPr>
              <w:pStyle w:val="ConsPlusNonformat"/>
              <w:jc w:val="both"/>
              <w:rPr>
                <w:rFonts w:ascii="Arial Narrow" w:hAnsi="Arial Narrow" w:cs="Times New Roman"/>
                <w:lang w:val="en-US"/>
              </w:rPr>
            </w:pPr>
            <w:r w:rsidRPr="00F156FC">
              <w:rPr>
                <w:rFonts w:ascii="Arial Narrow" w:hAnsi="Arial Narrow" w:cs="Times New Roman"/>
                <w:lang w:val="en-US"/>
              </w:rPr>
              <w:t>19</w:t>
            </w:r>
          </w:p>
        </w:tc>
        <w:tc>
          <w:tcPr>
            <w:tcW w:w="463" w:type="dxa"/>
            <w:tcBorders>
              <w:bottom w:val="single" w:sz="4" w:space="0" w:color="auto"/>
            </w:tcBorders>
          </w:tcPr>
          <w:p w:rsidR="00F156FC" w:rsidRPr="00F156FC" w:rsidRDefault="00F156FC" w:rsidP="008E3A55">
            <w:pPr>
              <w:pStyle w:val="ConsPlusNonformat"/>
              <w:jc w:val="center"/>
              <w:rPr>
                <w:rFonts w:ascii="Arial Narrow" w:hAnsi="Arial Narrow" w:cs="Times New Roman"/>
              </w:rPr>
            </w:pPr>
          </w:p>
        </w:tc>
        <w:tc>
          <w:tcPr>
            <w:tcW w:w="326" w:type="dxa"/>
          </w:tcPr>
          <w:p w:rsidR="00F156FC" w:rsidRPr="00F156FC" w:rsidRDefault="00F156FC" w:rsidP="008E3A55">
            <w:pPr>
              <w:pStyle w:val="ConsPlusNonformat"/>
              <w:jc w:val="both"/>
              <w:rPr>
                <w:rFonts w:ascii="Arial Narrow" w:hAnsi="Arial Narrow" w:cs="Times New Roman"/>
              </w:rPr>
            </w:pPr>
            <w:r w:rsidRPr="00F156FC">
              <w:rPr>
                <w:rFonts w:ascii="Arial Narrow" w:hAnsi="Arial Narrow" w:cs="Times New Roman"/>
              </w:rPr>
              <w:t>г.</w:t>
            </w:r>
          </w:p>
        </w:tc>
        <w:tc>
          <w:tcPr>
            <w:tcW w:w="1817" w:type="dxa"/>
            <w:gridSpan w:val="2"/>
          </w:tcPr>
          <w:p w:rsidR="00F156FC" w:rsidRPr="00F156FC" w:rsidRDefault="00F156FC" w:rsidP="008E3A55">
            <w:pPr>
              <w:pStyle w:val="ConsPlusNonformat"/>
              <w:jc w:val="both"/>
              <w:rPr>
                <w:rFonts w:ascii="Arial Narrow" w:hAnsi="Arial Narrow" w:cs="Times New Roman"/>
              </w:rPr>
            </w:pPr>
            <w:r w:rsidRPr="00F156FC">
              <w:rPr>
                <w:rFonts w:ascii="Arial Narrow" w:hAnsi="Arial Narrow" w:cs="Times New Roman"/>
              </w:rPr>
              <w:t>Место рождения</w:t>
            </w:r>
          </w:p>
        </w:tc>
        <w:tc>
          <w:tcPr>
            <w:tcW w:w="1793" w:type="dxa"/>
            <w:tcBorders>
              <w:bottom w:val="single" w:sz="4" w:space="0" w:color="auto"/>
            </w:tcBorders>
          </w:tcPr>
          <w:p w:rsidR="00F156FC" w:rsidRPr="00F156FC" w:rsidRDefault="00F156FC" w:rsidP="008E3A55">
            <w:pPr>
              <w:pStyle w:val="ConsPlusNonformat"/>
              <w:jc w:val="both"/>
              <w:rPr>
                <w:rFonts w:ascii="Arial Narrow" w:hAnsi="Arial Narrow" w:cs="Times New Roman"/>
              </w:rPr>
            </w:pPr>
          </w:p>
        </w:tc>
        <w:tc>
          <w:tcPr>
            <w:tcW w:w="282" w:type="dxa"/>
          </w:tcPr>
          <w:p w:rsidR="00F156FC" w:rsidRPr="00F156FC" w:rsidRDefault="00F156FC" w:rsidP="008E3A55">
            <w:pPr>
              <w:pStyle w:val="ConsPlusNonformat"/>
              <w:ind w:hanging="78"/>
              <w:jc w:val="both"/>
              <w:rPr>
                <w:rFonts w:ascii="Arial Narrow" w:hAnsi="Arial Narrow" w:cs="Times New Roman"/>
              </w:rPr>
            </w:pPr>
            <w:r w:rsidRPr="00F156FC">
              <w:rPr>
                <w:rFonts w:ascii="Arial Narrow" w:hAnsi="Arial Narrow" w:cs="Times New Roman"/>
              </w:rPr>
              <w:t>,</w:t>
            </w:r>
          </w:p>
        </w:tc>
      </w:tr>
      <w:tr w:rsidR="00F156FC" w:rsidRPr="00F156FC" w:rsidTr="008E3A55">
        <w:tc>
          <w:tcPr>
            <w:tcW w:w="5261" w:type="dxa"/>
            <w:gridSpan w:val="10"/>
          </w:tcPr>
          <w:p w:rsidR="00F156FC" w:rsidRPr="00F156FC" w:rsidRDefault="00F156FC" w:rsidP="008E3A55">
            <w:pPr>
              <w:pStyle w:val="ConsPlusNonformat"/>
              <w:jc w:val="both"/>
              <w:rPr>
                <w:rFonts w:ascii="Arial Narrow" w:hAnsi="Arial Narrow" w:cs="Times New Roman"/>
              </w:rPr>
            </w:pPr>
            <w:r w:rsidRPr="00F156FC">
              <w:rPr>
                <w:rFonts w:ascii="Arial Narrow" w:hAnsi="Arial Narrow" w:cs="Times New Roman"/>
              </w:rPr>
              <w:t>имею гражданство Российской Федерации, вид документа</w:t>
            </w:r>
          </w:p>
        </w:tc>
        <w:tc>
          <w:tcPr>
            <w:tcW w:w="3953" w:type="dxa"/>
            <w:gridSpan w:val="4"/>
            <w:tcBorders>
              <w:bottom w:val="single" w:sz="4" w:space="0" w:color="auto"/>
            </w:tcBorders>
          </w:tcPr>
          <w:p w:rsidR="00F156FC" w:rsidRPr="00F156FC" w:rsidRDefault="00F156FC" w:rsidP="008E3A55">
            <w:pPr>
              <w:pStyle w:val="ConsPlusNonformat"/>
              <w:jc w:val="both"/>
              <w:rPr>
                <w:rFonts w:ascii="Arial Narrow" w:hAnsi="Arial Narrow" w:cs="Times New Roman"/>
              </w:rPr>
            </w:pPr>
          </w:p>
        </w:tc>
        <w:tc>
          <w:tcPr>
            <w:tcW w:w="284" w:type="dxa"/>
          </w:tcPr>
          <w:p w:rsidR="00F156FC" w:rsidRPr="00F156FC" w:rsidRDefault="00F156FC" w:rsidP="008E3A55">
            <w:pPr>
              <w:pStyle w:val="ConsPlusNonformat"/>
              <w:ind w:hanging="102"/>
              <w:jc w:val="both"/>
              <w:rPr>
                <w:rFonts w:ascii="Arial Narrow" w:hAnsi="Arial Narrow" w:cs="Times New Roman"/>
              </w:rPr>
            </w:pPr>
            <w:r w:rsidRPr="00F156FC">
              <w:rPr>
                <w:rFonts w:ascii="Arial Narrow" w:hAnsi="Arial Narrow" w:cs="Times New Roman"/>
              </w:rPr>
              <w:t>,</w:t>
            </w:r>
          </w:p>
        </w:tc>
      </w:tr>
      <w:tr w:rsidR="00F156FC" w:rsidRPr="00F156FC" w:rsidTr="008E3A55">
        <w:tc>
          <w:tcPr>
            <w:tcW w:w="9214" w:type="dxa"/>
            <w:gridSpan w:val="14"/>
          </w:tcPr>
          <w:p w:rsidR="00F156FC" w:rsidRPr="00F156FC" w:rsidRDefault="00F156FC" w:rsidP="008E3A55">
            <w:pPr>
              <w:pStyle w:val="ConsPlusNonformat"/>
              <w:jc w:val="both"/>
              <w:rPr>
                <w:rFonts w:ascii="Arial Narrow" w:hAnsi="Arial Narrow" w:cs="Times New Roman"/>
              </w:rPr>
            </w:pPr>
          </w:p>
        </w:tc>
        <w:tc>
          <w:tcPr>
            <w:tcW w:w="284" w:type="dxa"/>
          </w:tcPr>
          <w:p w:rsidR="00F156FC" w:rsidRPr="00F156FC" w:rsidRDefault="00F156FC" w:rsidP="008E3A55">
            <w:pPr>
              <w:pStyle w:val="ConsPlusNonformat"/>
              <w:ind w:hanging="102"/>
              <w:jc w:val="both"/>
              <w:rPr>
                <w:rFonts w:ascii="Arial Narrow" w:hAnsi="Arial Narrow" w:cs="Times New Roman"/>
              </w:rPr>
            </w:pPr>
            <w:r w:rsidRPr="00F156FC">
              <w:rPr>
                <w:rFonts w:ascii="Arial Narrow" w:hAnsi="Arial Narrow" w:cs="Times New Roman"/>
              </w:rPr>
              <w:t>,</w:t>
            </w:r>
          </w:p>
        </w:tc>
      </w:tr>
      <w:tr w:rsidR="00F156FC" w:rsidRPr="00F156FC" w:rsidTr="008E3A55">
        <w:tc>
          <w:tcPr>
            <w:tcW w:w="9214" w:type="dxa"/>
            <w:gridSpan w:val="14"/>
            <w:tcBorders>
              <w:top w:val="single" w:sz="4" w:space="0" w:color="auto"/>
            </w:tcBorders>
          </w:tcPr>
          <w:p w:rsidR="00F156FC" w:rsidRPr="00F156FC" w:rsidRDefault="00F156FC" w:rsidP="008E3A55">
            <w:pPr>
              <w:pStyle w:val="afffc"/>
              <w:jc w:val="center"/>
              <w:rPr>
                <w:rFonts w:ascii="Arial Narrow" w:hAnsi="Arial Narrow"/>
              </w:rPr>
            </w:pPr>
            <w:r w:rsidRPr="00F156FC">
              <w:rPr>
                <w:rFonts w:ascii="Arial Narrow" w:hAnsi="Arial Narrow"/>
              </w:rPr>
              <w:t>паспорт или документ, заменяющий паспорт гражданина</w:t>
            </w:r>
          </w:p>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(серия, номер и дата выдачи, наименование выдавшего органа)</w:t>
            </w:r>
          </w:p>
        </w:tc>
        <w:tc>
          <w:tcPr>
            <w:tcW w:w="284" w:type="dxa"/>
          </w:tcPr>
          <w:p w:rsidR="00F156FC" w:rsidRPr="00F156FC" w:rsidRDefault="00F156FC" w:rsidP="008E3A55">
            <w:pPr>
              <w:pStyle w:val="ConsPlusNonformat"/>
              <w:jc w:val="both"/>
              <w:rPr>
                <w:rFonts w:ascii="Arial Narrow" w:hAnsi="Arial Narrow" w:cs="Times New Roman"/>
              </w:rPr>
            </w:pPr>
          </w:p>
        </w:tc>
      </w:tr>
      <w:tr w:rsidR="00F156FC" w:rsidRPr="00F156FC" w:rsidTr="008E3A55">
        <w:trPr>
          <w:gridAfter w:val="1"/>
          <w:wAfter w:w="284" w:type="dxa"/>
        </w:trPr>
        <w:tc>
          <w:tcPr>
            <w:tcW w:w="1418" w:type="dxa"/>
          </w:tcPr>
          <w:p w:rsidR="00F156FC" w:rsidRPr="00F156FC" w:rsidRDefault="00F156FC" w:rsidP="008E3A55">
            <w:pPr>
              <w:pStyle w:val="afffc"/>
              <w:ind w:right="-110"/>
              <w:rPr>
                <w:rFonts w:ascii="Arial Narrow" w:hAnsi="Arial Narrow"/>
              </w:rPr>
            </w:pPr>
            <w:r w:rsidRPr="00F156FC">
              <w:rPr>
                <w:rFonts w:ascii="Arial Narrow" w:hAnsi="Arial Narrow"/>
              </w:rPr>
              <w:t>место работы</w:t>
            </w:r>
          </w:p>
        </w:tc>
        <w:tc>
          <w:tcPr>
            <w:tcW w:w="7796" w:type="dxa"/>
            <w:gridSpan w:val="13"/>
            <w:tcBorders>
              <w:bottom w:val="single" w:sz="4" w:space="0" w:color="auto"/>
            </w:tcBorders>
          </w:tcPr>
          <w:p w:rsidR="00F156FC" w:rsidRPr="00F156FC" w:rsidRDefault="00F156FC" w:rsidP="008E3A55">
            <w:pPr>
              <w:pStyle w:val="ConsPlusNonformat"/>
              <w:jc w:val="both"/>
              <w:rPr>
                <w:rFonts w:ascii="Arial Narrow" w:hAnsi="Arial Narrow" w:cs="Times New Roman"/>
              </w:rPr>
            </w:pPr>
          </w:p>
        </w:tc>
      </w:tr>
      <w:tr w:rsidR="00F156FC" w:rsidRPr="00F156FC" w:rsidTr="008E3A55">
        <w:trPr>
          <w:gridAfter w:val="1"/>
          <w:wAfter w:w="284" w:type="dxa"/>
        </w:trPr>
        <w:tc>
          <w:tcPr>
            <w:tcW w:w="1418" w:type="dxa"/>
          </w:tcPr>
          <w:p w:rsidR="00F156FC" w:rsidRPr="00F156FC" w:rsidRDefault="00F156FC" w:rsidP="008E3A55">
            <w:pPr>
              <w:pStyle w:val="afffc"/>
              <w:ind w:right="-110"/>
              <w:rPr>
                <w:rFonts w:ascii="Arial Narrow" w:hAnsi="Arial Narrow"/>
              </w:rPr>
            </w:pPr>
          </w:p>
        </w:tc>
        <w:tc>
          <w:tcPr>
            <w:tcW w:w="7796" w:type="dxa"/>
            <w:gridSpan w:val="13"/>
            <w:tcBorders>
              <w:top w:val="single" w:sz="4" w:space="0" w:color="auto"/>
            </w:tcBorders>
          </w:tcPr>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(наименование основного места работы или службы, должность,</w:t>
            </w:r>
          </w:p>
        </w:tc>
      </w:tr>
      <w:tr w:rsidR="00F156FC" w:rsidRPr="00F156FC" w:rsidTr="008E3A55">
        <w:tc>
          <w:tcPr>
            <w:tcW w:w="9214" w:type="dxa"/>
            <w:gridSpan w:val="14"/>
            <w:tcBorders>
              <w:bottom w:val="single" w:sz="4" w:space="0" w:color="auto"/>
            </w:tcBorders>
          </w:tcPr>
          <w:p w:rsidR="00F156FC" w:rsidRPr="00F156FC" w:rsidRDefault="00F156FC" w:rsidP="008E3A55">
            <w:pPr>
              <w:pStyle w:val="afffc"/>
              <w:ind w:right="-110"/>
              <w:rPr>
                <w:rFonts w:ascii="Arial Narrow" w:hAnsi="Arial Narrow"/>
              </w:rPr>
            </w:pPr>
          </w:p>
        </w:tc>
        <w:tc>
          <w:tcPr>
            <w:tcW w:w="284" w:type="dxa"/>
          </w:tcPr>
          <w:p w:rsidR="00F156FC" w:rsidRPr="00F156FC" w:rsidRDefault="00F156FC" w:rsidP="008E3A55">
            <w:pPr>
              <w:pStyle w:val="ConsPlusNonformat"/>
              <w:ind w:hanging="102"/>
              <w:jc w:val="both"/>
              <w:rPr>
                <w:rFonts w:ascii="Arial Narrow" w:hAnsi="Arial Narrow" w:cs="Times New Roman"/>
              </w:rPr>
            </w:pPr>
            <w:r w:rsidRPr="00F156FC">
              <w:rPr>
                <w:rFonts w:ascii="Arial Narrow" w:hAnsi="Arial Narrow" w:cs="Times New Roman"/>
              </w:rPr>
              <w:t>,</w:t>
            </w:r>
          </w:p>
        </w:tc>
      </w:tr>
      <w:tr w:rsidR="00F156FC" w:rsidRPr="00F156FC" w:rsidTr="008E3A55">
        <w:tc>
          <w:tcPr>
            <w:tcW w:w="9214" w:type="dxa"/>
            <w:gridSpan w:val="14"/>
            <w:tcBorders>
              <w:top w:val="single" w:sz="4" w:space="0" w:color="auto"/>
            </w:tcBorders>
          </w:tcPr>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при их отсутствии - род занятий, является ли государственным либо муниципальным служащим)</w:t>
            </w:r>
          </w:p>
        </w:tc>
        <w:tc>
          <w:tcPr>
            <w:tcW w:w="284" w:type="dxa"/>
          </w:tcPr>
          <w:p w:rsidR="00F156FC" w:rsidRPr="00F156FC" w:rsidRDefault="00F156FC" w:rsidP="008E3A55">
            <w:pPr>
              <w:pStyle w:val="ConsPlusNonformat"/>
              <w:jc w:val="both"/>
              <w:rPr>
                <w:rFonts w:ascii="Arial Narrow" w:hAnsi="Arial Narrow" w:cs="Times New Roman"/>
              </w:rPr>
            </w:pPr>
          </w:p>
        </w:tc>
      </w:tr>
    </w:tbl>
    <w:p w:rsidR="00F156FC" w:rsidRPr="00F156FC" w:rsidRDefault="00F156FC" w:rsidP="00F156FC">
      <w:pPr>
        <w:pStyle w:val="ConsPlusNonformat"/>
        <w:jc w:val="both"/>
        <w:rPr>
          <w:rFonts w:ascii="Arial Narrow" w:hAnsi="Arial Narrow" w:cs="Times New Roman"/>
        </w:rPr>
      </w:pPr>
      <w:r w:rsidRPr="00F156FC">
        <w:rPr>
          <w:rFonts w:ascii="Arial Narrow" w:hAnsi="Arial Narrow" w:cs="Times New Roman"/>
        </w:rPr>
        <w:t>сведения о наличии опыта работы в избирательных комиссиях:</w:t>
      </w:r>
    </w:p>
    <w:tbl>
      <w:tblPr>
        <w:tblStyle w:val="a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284"/>
      </w:tblGrid>
      <w:tr w:rsidR="00F156FC" w:rsidRPr="00F156FC" w:rsidTr="008E3A55">
        <w:tc>
          <w:tcPr>
            <w:tcW w:w="9214" w:type="dxa"/>
            <w:tcBorders>
              <w:bottom w:val="single" w:sz="4" w:space="0" w:color="auto"/>
            </w:tcBorders>
          </w:tcPr>
          <w:p w:rsidR="00F156FC" w:rsidRPr="00F156FC" w:rsidRDefault="00F156FC" w:rsidP="008E3A55">
            <w:pPr>
              <w:pStyle w:val="ConsPlusNonformat"/>
              <w:jc w:val="both"/>
              <w:rPr>
                <w:rFonts w:ascii="Arial Narrow" w:hAnsi="Arial Narrow" w:cs="Times New Roman"/>
              </w:rPr>
            </w:pPr>
          </w:p>
        </w:tc>
        <w:tc>
          <w:tcPr>
            <w:tcW w:w="284" w:type="dxa"/>
          </w:tcPr>
          <w:p w:rsidR="00F156FC" w:rsidRPr="00F156FC" w:rsidRDefault="00F156FC" w:rsidP="008E3A55">
            <w:pPr>
              <w:pStyle w:val="ConsPlusNonformat"/>
              <w:ind w:hanging="102"/>
              <w:rPr>
                <w:rFonts w:ascii="Arial Narrow" w:hAnsi="Arial Narrow" w:cs="Times New Roman"/>
              </w:rPr>
            </w:pPr>
            <w:r w:rsidRPr="00F156FC">
              <w:rPr>
                <w:rFonts w:ascii="Arial Narrow" w:hAnsi="Arial Narrow" w:cs="Times New Roman"/>
              </w:rPr>
              <w:t>,</w:t>
            </w:r>
          </w:p>
        </w:tc>
      </w:tr>
    </w:tbl>
    <w:p w:rsidR="00F156FC" w:rsidRPr="00F156FC" w:rsidRDefault="00F156FC" w:rsidP="00F156FC">
      <w:pPr>
        <w:pStyle w:val="ConsPlusNonformat"/>
        <w:jc w:val="both"/>
        <w:rPr>
          <w:rFonts w:ascii="Arial Narrow" w:hAnsi="Arial Narrow" w:cs="Times New Roman"/>
        </w:rPr>
      </w:pPr>
    </w:p>
    <w:tbl>
      <w:tblPr>
        <w:tblStyle w:val="a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938"/>
        <w:gridCol w:w="284"/>
      </w:tblGrid>
      <w:tr w:rsidR="00F156FC" w:rsidRPr="00F156FC" w:rsidTr="008E3A55">
        <w:tc>
          <w:tcPr>
            <w:tcW w:w="1276" w:type="dxa"/>
          </w:tcPr>
          <w:p w:rsidR="00F156FC" w:rsidRPr="00F156FC" w:rsidRDefault="00F156FC" w:rsidP="008E3A55">
            <w:pPr>
              <w:pStyle w:val="ConsPlusNonformat"/>
              <w:jc w:val="both"/>
              <w:rPr>
                <w:rFonts w:ascii="Arial Narrow" w:hAnsi="Arial Narrow" w:cs="Times New Roman"/>
              </w:rPr>
            </w:pPr>
            <w:r w:rsidRPr="00F156FC">
              <w:rPr>
                <w:rFonts w:ascii="Arial Narrow" w:hAnsi="Arial Narrow" w:cs="Times New Roman"/>
              </w:rPr>
              <w:t>образование</w:t>
            </w:r>
          </w:p>
        </w:tc>
        <w:tc>
          <w:tcPr>
            <w:tcW w:w="7938" w:type="dxa"/>
            <w:tcBorders>
              <w:bottom w:val="single" w:sz="4" w:space="0" w:color="auto"/>
            </w:tcBorders>
          </w:tcPr>
          <w:p w:rsidR="00F156FC" w:rsidRPr="00F156FC" w:rsidRDefault="00F156FC" w:rsidP="008E3A55">
            <w:pPr>
              <w:pStyle w:val="ConsPlusNonformat"/>
              <w:jc w:val="both"/>
              <w:rPr>
                <w:rFonts w:ascii="Arial Narrow" w:hAnsi="Arial Narrow" w:cs="Times New Roman"/>
              </w:rPr>
            </w:pPr>
          </w:p>
        </w:tc>
        <w:tc>
          <w:tcPr>
            <w:tcW w:w="284" w:type="dxa"/>
          </w:tcPr>
          <w:p w:rsidR="00F156FC" w:rsidRPr="00F156FC" w:rsidRDefault="00F156FC" w:rsidP="008E3A55">
            <w:pPr>
              <w:pStyle w:val="ConsPlusNonformat"/>
              <w:ind w:hanging="109"/>
              <w:jc w:val="both"/>
              <w:rPr>
                <w:rFonts w:ascii="Arial Narrow" w:hAnsi="Arial Narrow" w:cs="Times New Roman"/>
              </w:rPr>
            </w:pPr>
            <w:r w:rsidRPr="00F156FC">
              <w:rPr>
                <w:rFonts w:ascii="Arial Narrow" w:hAnsi="Arial Narrow" w:cs="Times New Roman"/>
              </w:rPr>
              <w:t>,</w:t>
            </w:r>
          </w:p>
        </w:tc>
      </w:tr>
      <w:tr w:rsidR="00F156FC" w:rsidRPr="00F156FC" w:rsidTr="008E3A55">
        <w:tc>
          <w:tcPr>
            <w:tcW w:w="1276" w:type="dxa"/>
          </w:tcPr>
          <w:p w:rsidR="00F156FC" w:rsidRPr="00F156FC" w:rsidRDefault="00F156FC" w:rsidP="008E3A55">
            <w:pPr>
              <w:pStyle w:val="ConsPlusNonformat"/>
              <w:jc w:val="both"/>
              <w:rPr>
                <w:rFonts w:ascii="Arial Narrow" w:hAnsi="Arial Narrow" w:cs="Times New Roman"/>
              </w:rPr>
            </w:pPr>
          </w:p>
        </w:tc>
        <w:tc>
          <w:tcPr>
            <w:tcW w:w="7938" w:type="dxa"/>
            <w:tcBorders>
              <w:top w:val="single" w:sz="4" w:space="0" w:color="auto"/>
            </w:tcBorders>
          </w:tcPr>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(уровень образования, специальность, квалификация в соответствии с документом, подтверждающим сведения об образовании и (или) квалификации)</w:t>
            </w:r>
          </w:p>
        </w:tc>
        <w:tc>
          <w:tcPr>
            <w:tcW w:w="284" w:type="dxa"/>
          </w:tcPr>
          <w:p w:rsidR="00F156FC" w:rsidRPr="00F156FC" w:rsidRDefault="00F156FC" w:rsidP="008E3A55">
            <w:pPr>
              <w:pStyle w:val="ConsPlusNonformat"/>
              <w:jc w:val="both"/>
              <w:rPr>
                <w:rFonts w:ascii="Arial Narrow" w:hAnsi="Arial Narrow" w:cs="Times New Roman"/>
              </w:rPr>
            </w:pPr>
          </w:p>
        </w:tc>
      </w:tr>
    </w:tbl>
    <w:p w:rsidR="00F156FC" w:rsidRPr="00F156FC" w:rsidRDefault="00F156FC" w:rsidP="00F156FC">
      <w:pPr>
        <w:pStyle w:val="ConsPlusNonformat"/>
        <w:jc w:val="both"/>
        <w:rPr>
          <w:rFonts w:ascii="Arial Narrow" w:hAnsi="Arial Narrow" w:cs="Times New Roman"/>
        </w:rPr>
      </w:pPr>
    </w:p>
    <w:tbl>
      <w:tblPr>
        <w:tblStyle w:val="a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946"/>
        <w:gridCol w:w="284"/>
      </w:tblGrid>
      <w:tr w:rsidR="00F156FC" w:rsidRPr="00F156FC" w:rsidTr="008E3A55">
        <w:trPr>
          <w:gridAfter w:val="1"/>
          <w:wAfter w:w="284" w:type="dxa"/>
        </w:trPr>
        <w:tc>
          <w:tcPr>
            <w:tcW w:w="2268" w:type="dxa"/>
          </w:tcPr>
          <w:p w:rsidR="00F156FC" w:rsidRPr="00F156FC" w:rsidRDefault="00F156FC" w:rsidP="008E3A55">
            <w:pPr>
              <w:pStyle w:val="ConsPlusNonformat"/>
              <w:jc w:val="both"/>
              <w:rPr>
                <w:rFonts w:ascii="Arial Narrow" w:hAnsi="Arial Narrow" w:cs="Times New Roman"/>
              </w:rPr>
            </w:pPr>
            <w:r w:rsidRPr="00F156FC">
              <w:rPr>
                <w:rFonts w:ascii="Arial Narrow" w:hAnsi="Arial Narrow" w:cs="Times New Roman"/>
              </w:rPr>
              <w:t>адрес места жительства</w:t>
            </w:r>
          </w:p>
        </w:tc>
        <w:tc>
          <w:tcPr>
            <w:tcW w:w="6946" w:type="dxa"/>
            <w:tcBorders>
              <w:bottom w:val="single" w:sz="4" w:space="0" w:color="auto"/>
            </w:tcBorders>
          </w:tcPr>
          <w:p w:rsidR="00F156FC" w:rsidRPr="00F156FC" w:rsidRDefault="00F156FC" w:rsidP="008E3A55">
            <w:pPr>
              <w:pStyle w:val="ConsPlusNonformat"/>
              <w:ind w:hanging="109"/>
              <w:jc w:val="both"/>
              <w:rPr>
                <w:rFonts w:ascii="Arial Narrow" w:hAnsi="Arial Narrow" w:cs="Times New Roman"/>
              </w:rPr>
            </w:pPr>
          </w:p>
        </w:tc>
      </w:tr>
      <w:tr w:rsidR="00F156FC" w:rsidRPr="00F156FC" w:rsidTr="008E3A55">
        <w:trPr>
          <w:gridAfter w:val="1"/>
          <w:wAfter w:w="284" w:type="dxa"/>
        </w:trPr>
        <w:tc>
          <w:tcPr>
            <w:tcW w:w="2268" w:type="dxa"/>
          </w:tcPr>
          <w:p w:rsidR="00F156FC" w:rsidRPr="00F156FC" w:rsidRDefault="00F156FC" w:rsidP="008E3A55">
            <w:pPr>
              <w:pStyle w:val="ConsPlusNonformat"/>
              <w:jc w:val="both"/>
              <w:rPr>
                <w:rFonts w:ascii="Arial Narrow" w:hAnsi="Arial Narrow" w:cs="Times New Roman"/>
              </w:rPr>
            </w:pPr>
          </w:p>
        </w:tc>
        <w:tc>
          <w:tcPr>
            <w:tcW w:w="6946" w:type="dxa"/>
            <w:tcBorders>
              <w:top w:val="single" w:sz="4" w:space="0" w:color="auto"/>
            </w:tcBorders>
          </w:tcPr>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(почтовый индекс, наименование субъекта Российской Федерации,</w:t>
            </w:r>
          </w:p>
        </w:tc>
      </w:tr>
      <w:tr w:rsidR="00F156FC" w:rsidRPr="00F156FC" w:rsidTr="008E3A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2"/>
            <w:tcBorders>
              <w:top w:val="nil"/>
              <w:left w:val="nil"/>
              <w:bottom w:val="single" w:sz="4" w:space="0" w:color="auto"/>
              <w:right w:val="nil"/>
            </w:tcBorders>
          </w:tcPr>
          <w:p w:rsidR="00F156FC" w:rsidRPr="00F156FC" w:rsidRDefault="00F156FC" w:rsidP="008E3A55">
            <w:pPr>
              <w:pStyle w:val="ConsPlusNonformat"/>
              <w:jc w:val="both"/>
              <w:rPr>
                <w:rFonts w:ascii="Arial Narrow" w:hAnsi="Arial Narrow" w:cs="Times New Roman"/>
              </w:rPr>
            </w:pPr>
          </w:p>
        </w:tc>
        <w:tc>
          <w:tcPr>
            <w:tcW w:w="284" w:type="dxa"/>
            <w:tcBorders>
              <w:top w:val="nil"/>
              <w:left w:val="nil"/>
              <w:bottom w:val="nil"/>
              <w:right w:val="nil"/>
            </w:tcBorders>
          </w:tcPr>
          <w:p w:rsidR="00F156FC" w:rsidRPr="00F156FC" w:rsidRDefault="00F156FC" w:rsidP="008E3A55">
            <w:pPr>
              <w:pStyle w:val="ConsPlusNonformat"/>
              <w:ind w:hanging="109"/>
              <w:jc w:val="both"/>
              <w:rPr>
                <w:rFonts w:ascii="Arial Narrow" w:hAnsi="Arial Narrow" w:cs="Times New Roman"/>
              </w:rPr>
            </w:pPr>
            <w:r w:rsidRPr="00F156FC">
              <w:rPr>
                <w:rFonts w:ascii="Arial Narrow" w:hAnsi="Arial Narrow" w:cs="Times New Roman"/>
              </w:rPr>
              <w:t>,</w:t>
            </w:r>
          </w:p>
        </w:tc>
      </w:tr>
      <w:tr w:rsidR="00F156FC" w:rsidRPr="00F156FC" w:rsidTr="008E3A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2"/>
            <w:tcBorders>
              <w:top w:val="single" w:sz="4" w:space="0" w:color="auto"/>
              <w:left w:val="nil"/>
              <w:bottom w:val="nil"/>
              <w:right w:val="nil"/>
            </w:tcBorders>
          </w:tcPr>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район, город, иной населенный пункт, улица, номер дома, корпус, квартира)</w:t>
            </w:r>
          </w:p>
        </w:tc>
        <w:tc>
          <w:tcPr>
            <w:tcW w:w="284" w:type="dxa"/>
            <w:tcBorders>
              <w:top w:val="nil"/>
              <w:left w:val="nil"/>
              <w:bottom w:val="nil"/>
              <w:right w:val="nil"/>
            </w:tcBorders>
          </w:tcPr>
          <w:p w:rsidR="00F156FC" w:rsidRPr="00F156FC" w:rsidRDefault="00F156FC" w:rsidP="008E3A55">
            <w:pPr>
              <w:pStyle w:val="ConsPlusNonformat"/>
              <w:jc w:val="both"/>
              <w:rPr>
                <w:rFonts w:ascii="Arial Narrow" w:hAnsi="Arial Narrow" w:cs="Times New Roman"/>
              </w:rPr>
            </w:pPr>
          </w:p>
        </w:tc>
      </w:tr>
    </w:tbl>
    <w:p w:rsidR="00F156FC" w:rsidRPr="00F156FC" w:rsidRDefault="00F156FC" w:rsidP="00F156FC">
      <w:pPr>
        <w:pStyle w:val="ConsPlusNonformat"/>
        <w:jc w:val="both"/>
        <w:rPr>
          <w:rFonts w:ascii="Arial Narrow" w:hAnsi="Arial Narrow" w:cs="Times New Roman"/>
        </w:rPr>
      </w:pPr>
      <w:r w:rsidRPr="00F156FC">
        <w:rPr>
          <w:rFonts w:ascii="Arial Narrow" w:hAnsi="Arial Narrow" w:cs="Times New Roman"/>
        </w:rPr>
        <w:t xml:space="preserve">    </w:t>
      </w:r>
    </w:p>
    <w:tbl>
      <w:tblPr>
        <w:tblStyle w:val="a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
        <w:gridCol w:w="8294"/>
        <w:gridCol w:w="284"/>
      </w:tblGrid>
      <w:tr w:rsidR="00F156FC" w:rsidRPr="00F156FC" w:rsidTr="008E3A55">
        <w:tc>
          <w:tcPr>
            <w:tcW w:w="920" w:type="dxa"/>
          </w:tcPr>
          <w:p w:rsidR="00F156FC" w:rsidRPr="00F156FC" w:rsidRDefault="00F156FC" w:rsidP="008E3A55">
            <w:pPr>
              <w:pStyle w:val="ConsPlusNonformat"/>
              <w:jc w:val="both"/>
              <w:rPr>
                <w:rFonts w:ascii="Arial Narrow" w:hAnsi="Arial Narrow" w:cs="Times New Roman"/>
              </w:rPr>
            </w:pPr>
            <w:r w:rsidRPr="00F156FC">
              <w:rPr>
                <w:rFonts w:ascii="Arial Narrow" w:hAnsi="Arial Narrow" w:cs="Times New Roman"/>
              </w:rPr>
              <w:t>телефон</w:t>
            </w:r>
          </w:p>
        </w:tc>
        <w:tc>
          <w:tcPr>
            <w:tcW w:w="8294" w:type="dxa"/>
            <w:tcBorders>
              <w:bottom w:val="single" w:sz="4" w:space="0" w:color="auto"/>
            </w:tcBorders>
          </w:tcPr>
          <w:p w:rsidR="00F156FC" w:rsidRPr="00F156FC" w:rsidRDefault="00F156FC" w:rsidP="008E3A55">
            <w:pPr>
              <w:pStyle w:val="ConsPlusNonformat"/>
              <w:jc w:val="both"/>
              <w:rPr>
                <w:rFonts w:ascii="Arial Narrow" w:hAnsi="Arial Narrow" w:cs="Times New Roman"/>
              </w:rPr>
            </w:pPr>
          </w:p>
        </w:tc>
        <w:tc>
          <w:tcPr>
            <w:tcW w:w="284" w:type="dxa"/>
          </w:tcPr>
          <w:p w:rsidR="00F156FC" w:rsidRPr="00F156FC" w:rsidRDefault="00F156FC" w:rsidP="008E3A55">
            <w:pPr>
              <w:pStyle w:val="ConsPlusNonformat"/>
              <w:ind w:hanging="109"/>
              <w:jc w:val="both"/>
              <w:rPr>
                <w:rFonts w:ascii="Arial Narrow" w:hAnsi="Arial Narrow" w:cs="Times New Roman"/>
              </w:rPr>
            </w:pPr>
            <w:r w:rsidRPr="00F156FC">
              <w:rPr>
                <w:rFonts w:ascii="Arial Narrow" w:hAnsi="Arial Narrow" w:cs="Times New Roman"/>
              </w:rPr>
              <w:t>,</w:t>
            </w:r>
          </w:p>
        </w:tc>
      </w:tr>
      <w:tr w:rsidR="00F156FC" w:rsidRPr="00F156FC" w:rsidTr="008E3A55">
        <w:tc>
          <w:tcPr>
            <w:tcW w:w="920" w:type="dxa"/>
          </w:tcPr>
          <w:p w:rsidR="00F156FC" w:rsidRPr="00F156FC" w:rsidRDefault="00F156FC" w:rsidP="008E3A55">
            <w:pPr>
              <w:pStyle w:val="ConsPlusNonformat"/>
              <w:jc w:val="both"/>
              <w:rPr>
                <w:rFonts w:ascii="Arial Narrow" w:hAnsi="Arial Narrow" w:cs="Times New Roman"/>
              </w:rPr>
            </w:pPr>
          </w:p>
        </w:tc>
        <w:tc>
          <w:tcPr>
            <w:tcW w:w="8294" w:type="dxa"/>
            <w:tcBorders>
              <w:top w:val="single" w:sz="4" w:space="0" w:color="auto"/>
            </w:tcBorders>
          </w:tcPr>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(номер телефона с кодом города, номер мобильного телефона)</w:t>
            </w:r>
          </w:p>
        </w:tc>
        <w:tc>
          <w:tcPr>
            <w:tcW w:w="284" w:type="dxa"/>
          </w:tcPr>
          <w:p w:rsidR="00F156FC" w:rsidRPr="00F156FC" w:rsidRDefault="00F156FC" w:rsidP="008E3A55">
            <w:pPr>
              <w:pStyle w:val="ConsPlusNonformat"/>
              <w:jc w:val="both"/>
              <w:rPr>
                <w:rFonts w:ascii="Arial Narrow" w:hAnsi="Arial Narrow" w:cs="Times New Roman"/>
              </w:rPr>
            </w:pPr>
          </w:p>
        </w:tc>
      </w:tr>
    </w:tbl>
    <w:p w:rsidR="00F156FC" w:rsidRPr="00F156FC" w:rsidRDefault="00F156FC" w:rsidP="00F156FC">
      <w:pPr>
        <w:pStyle w:val="ConsPlusNonformat"/>
        <w:jc w:val="both"/>
        <w:rPr>
          <w:rFonts w:ascii="Arial Narrow" w:hAnsi="Arial Narrow" w:cs="Times New Roman"/>
        </w:rPr>
      </w:pPr>
    </w:p>
    <w:tbl>
      <w:tblPr>
        <w:tblStyle w:val="a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528"/>
        <w:gridCol w:w="284"/>
      </w:tblGrid>
      <w:tr w:rsidR="00F156FC" w:rsidRPr="00F156FC" w:rsidTr="008E3A55">
        <w:tc>
          <w:tcPr>
            <w:tcW w:w="3686" w:type="dxa"/>
          </w:tcPr>
          <w:p w:rsidR="00F156FC" w:rsidRPr="00F156FC" w:rsidRDefault="00F156FC" w:rsidP="008E3A55">
            <w:pPr>
              <w:pStyle w:val="ConsPlusNonformat"/>
              <w:jc w:val="both"/>
              <w:rPr>
                <w:rFonts w:ascii="Arial Narrow" w:hAnsi="Arial Narrow" w:cs="Times New Roman"/>
              </w:rPr>
            </w:pPr>
            <w:r w:rsidRPr="00F156FC">
              <w:rPr>
                <w:rFonts w:ascii="Arial Narrow" w:hAnsi="Arial Narrow" w:cs="Times New Roman"/>
              </w:rPr>
              <w:t>адрес электронной почты (при наличии)</w:t>
            </w:r>
          </w:p>
        </w:tc>
        <w:tc>
          <w:tcPr>
            <w:tcW w:w="5528" w:type="dxa"/>
            <w:tcBorders>
              <w:bottom w:val="single" w:sz="4" w:space="0" w:color="auto"/>
            </w:tcBorders>
          </w:tcPr>
          <w:p w:rsidR="00F156FC" w:rsidRPr="00F156FC" w:rsidRDefault="00F156FC" w:rsidP="008E3A55">
            <w:pPr>
              <w:pStyle w:val="ConsPlusNonformat"/>
              <w:jc w:val="both"/>
              <w:rPr>
                <w:rFonts w:ascii="Arial Narrow" w:hAnsi="Arial Narrow" w:cs="Times New Roman"/>
              </w:rPr>
            </w:pPr>
          </w:p>
        </w:tc>
        <w:tc>
          <w:tcPr>
            <w:tcW w:w="284" w:type="dxa"/>
          </w:tcPr>
          <w:p w:rsidR="00F156FC" w:rsidRPr="00F156FC" w:rsidRDefault="00F156FC" w:rsidP="008E3A55">
            <w:pPr>
              <w:pStyle w:val="ConsPlusNonformat"/>
              <w:ind w:hanging="109"/>
              <w:jc w:val="both"/>
              <w:rPr>
                <w:rFonts w:ascii="Arial Narrow" w:hAnsi="Arial Narrow" w:cs="Times New Roman"/>
              </w:rPr>
            </w:pPr>
            <w:r w:rsidRPr="00F156FC">
              <w:rPr>
                <w:rFonts w:ascii="Arial Narrow" w:hAnsi="Arial Narrow" w:cs="Times New Roman"/>
              </w:rPr>
              <w:t>.</w:t>
            </w:r>
          </w:p>
        </w:tc>
      </w:tr>
      <w:tr w:rsidR="00F156FC" w:rsidRPr="00F156FC" w:rsidTr="008E3A55">
        <w:tc>
          <w:tcPr>
            <w:tcW w:w="3686" w:type="dxa"/>
          </w:tcPr>
          <w:p w:rsidR="00F156FC" w:rsidRPr="00F156FC" w:rsidRDefault="00F156FC" w:rsidP="008E3A55">
            <w:pPr>
              <w:pStyle w:val="ConsPlusNonformat"/>
              <w:jc w:val="both"/>
              <w:rPr>
                <w:rFonts w:ascii="Arial Narrow" w:hAnsi="Arial Narrow" w:cs="Times New Roman"/>
              </w:rPr>
            </w:pPr>
          </w:p>
        </w:tc>
        <w:tc>
          <w:tcPr>
            <w:tcW w:w="5528" w:type="dxa"/>
            <w:tcBorders>
              <w:top w:val="single" w:sz="4" w:space="0" w:color="auto"/>
            </w:tcBorders>
          </w:tcPr>
          <w:p w:rsidR="00F156FC" w:rsidRPr="00F156FC" w:rsidRDefault="00F156FC" w:rsidP="008E3A55">
            <w:pPr>
              <w:pStyle w:val="ConsPlusNonformat"/>
              <w:jc w:val="center"/>
              <w:rPr>
                <w:rFonts w:ascii="Arial Narrow" w:hAnsi="Arial Narrow" w:cs="Times New Roman"/>
              </w:rPr>
            </w:pPr>
          </w:p>
        </w:tc>
        <w:tc>
          <w:tcPr>
            <w:tcW w:w="284" w:type="dxa"/>
          </w:tcPr>
          <w:p w:rsidR="00F156FC" w:rsidRPr="00F156FC" w:rsidRDefault="00F156FC" w:rsidP="008E3A55">
            <w:pPr>
              <w:pStyle w:val="ConsPlusNonformat"/>
              <w:jc w:val="both"/>
              <w:rPr>
                <w:rFonts w:ascii="Arial Narrow" w:hAnsi="Arial Narrow" w:cs="Times New Roman"/>
              </w:rPr>
            </w:pPr>
          </w:p>
        </w:tc>
      </w:tr>
    </w:tbl>
    <w:p w:rsidR="00F156FC" w:rsidRPr="00F156FC" w:rsidRDefault="00F156FC" w:rsidP="00F156FC">
      <w:pPr>
        <w:pStyle w:val="ConsPlusNonformat"/>
        <w:jc w:val="both"/>
        <w:rPr>
          <w:rFonts w:ascii="Arial Narrow" w:hAnsi="Arial Narrow" w:cs="Times New Roman"/>
        </w:rPr>
      </w:pPr>
    </w:p>
    <w:tbl>
      <w:tblPr>
        <w:tblStyle w:val="a6"/>
        <w:tblW w:w="3549" w:type="dxa"/>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84"/>
        <w:gridCol w:w="1706"/>
      </w:tblGrid>
      <w:tr w:rsidR="00F156FC" w:rsidRPr="00F156FC" w:rsidTr="008E3A55">
        <w:tc>
          <w:tcPr>
            <w:tcW w:w="1559" w:type="dxa"/>
            <w:tcBorders>
              <w:bottom w:val="single" w:sz="4" w:space="0" w:color="auto"/>
            </w:tcBorders>
          </w:tcPr>
          <w:p w:rsidR="00F156FC" w:rsidRPr="00F156FC" w:rsidRDefault="00F156FC" w:rsidP="008E3A55">
            <w:pPr>
              <w:pStyle w:val="ConsPlusNonformat"/>
              <w:jc w:val="center"/>
              <w:rPr>
                <w:rFonts w:ascii="Arial Narrow" w:hAnsi="Arial Narrow" w:cs="Times New Roman"/>
              </w:rPr>
            </w:pPr>
          </w:p>
        </w:tc>
        <w:tc>
          <w:tcPr>
            <w:tcW w:w="284" w:type="dxa"/>
          </w:tcPr>
          <w:p w:rsidR="00F156FC" w:rsidRPr="00F156FC" w:rsidRDefault="00F156FC" w:rsidP="008E3A55">
            <w:pPr>
              <w:pStyle w:val="ConsPlusNonformat"/>
              <w:jc w:val="both"/>
              <w:rPr>
                <w:rFonts w:ascii="Arial Narrow" w:hAnsi="Arial Narrow" w:cs="Times New Roman"/>
              </w:rPr>
            </w:pPr>
          </w:p>
        </w:tc>
        <w:tc>
          <w:tcPr>
            <w:tcW w:w="1706" w:type="dxa"/>
            <w:tcBorders>
              <w:bottom w:val="single" w:sz="4" w:space="0" w:color="auto"/>
            </w:tcBorders>
          </w:tcPr>
          <w:p w:rsidR="00F156FC" w:rsidRPr="00F156FC" w:rsidRDefault="00F156FC" w:rsidP="008E3A55">
            <w:pPr>
              <w:pStyle w:val="ConsPlusNonformat"/>
              <w:jc w:val="center"/>
              <w:rPr>
                <w:rFonts w:ascii="Arial Narrow" w:hAnsi="Arial Narrow" w:cs="Times New Roman"/>
              </w:rPr>
            </w:pPr>
          </w:p>
        </w:tc>
      </w:tr>
      <w:tr w:rsidR="00F156FC" w:rsidRPr="00F156FC" w:rsidTr="008E3A55">
        <w:tc>
          <w:tcPr>
            <w:tcW w:w="1559" w:type="dxa"/>
            <w:tcBorders>
              <w:top w:val="single" w:sz="4" w:space="0" w:color="auto"/>
            </w:tcBorders>
          </w:tcPr>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(подпись)</w:t>
            </w:r>
          </w:p>
        </w:tc>
        <w:tc>
          <w:tcPr>
            <w:tcW w:w="284" w:type="dxa"/>
          </w:tcPr>
          <w:p w:rsidR="00F156FC" w:rsidRPr="00F156FC" w:rsidRDefault="00F156FC" w:rsidP="008E3A55">
            <w:pPr>
              <w:pStyle w:val="ConsPlusNonformat"/>
              <w:jc w:val="center"/>
              <w:rPr>
                <w:rFonts w:ascii="Arial Narrow" w:hAnsi="Arial Narrow" w:cs="Times New Roman"/>
              </w:rPr>
            </w:pPr>
          </w:p>
        </w:tc>
        <w:tc>
          <w:tcPr>
            <w:tcW w:w="1706" w:type="dxa"/>
            <w:tcBorders>
              <w:top w:val="single" w:sz="4" w:space="0" w:color="auto"/>
            </w:tcBorders>
          </w:tcPr>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(дата)</w:t>
            </w:r>
          </w:p>
        </w:tc>
      </w:tr>
    </w:tbl>
    <w:p w:rsidR="00F156FC" w:rsidRPr="00F156FC" w:rsidRDefault="00F156FC" w:rsidP="00F156FC">
      <w:pPr>
        <w:pStyle w:val="ConsPlusNonformat"/>
        <w:jc w:val="both"/>
        <w:rPr>
          <w:rFonts w:ascii="Arial Narrow" w:hAnsi="Arial Narrow" w:cs="Times New Roman"/>
        </w:rPr>
      </w:pPr>
    </w:p>
    <w:p w:rsidR="00F156FC" w:rsidRPr="00F156FC" w:rsidRDefault="00F156FC" w:rsidP="00F156FC">
      <w:pPr>
        <w:pStyle w:val="ConsPlusNonformat"/>
        <w:jc w:val="both"/>
        <w:rPr>
          <w:rFonts w:ascii="Arial Narrow" w:hAnsi="Arial Narrow" w:cs="Times New Roman"/>
        </w:rPr>
      </w:pPr>
      <w:r w:rsidRPr="00F156FC">
        <w:rPr>
          <w:rFonts w:ascii="Arial Narrow" w:hAnsi="Arial Narrow" w:cs="Times New Roman"/>
        </w:rPr>
        <w:t>Об изменениях в указанных мною сведениях о себе обязуюсь уведомлять.</w:t>
      </w:r>
    </w:p>
    <w:p w:rsidR="00F156FC" w:rsidRPr="00F156FC" w:rsidRDefault="00F156FC" w:rsidP="00F156FC">
      <w:pPr>
        <w:pStyle w:val="ConsPlusNonformat"/>
        <w:jc w:val="both"/>
        <w:rPr>
          <w:rFonts w:ascii="Arial Narrow" w:hAnsi="Arial Narrow" w:cs="Times New Roman"/>
        </w:rPr>
      </w:pPr>
    </w:p>
    <w:tbl>
      <w:tblPr>
        <w:tblStyle w:val="a6"/>
        <w:tblW w:w="3549" w:type="dxa"/>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84"/>
        <w:gridCol w:w="1706"/>
      </w:tblGrid>
      <w:tr w:rsidR="00F156FC" w:rsidRPr="00F156FC" w:rsidTr="008E3A55">
        <w:tc>
          <w:tcPr>
            <w:tcW w:w="1559" w:type="dxa"/>
            <w:tcBorders>
              <w:bottom w:val="single" w:sz="4" w:space="0" w:color="auto"/>
            </w:tcBorders>
          </w:tcPr>
          <w:p w:rsidR="00F156FC" w:rsidRPr="00F156FC" w:rsidRDefault="00F156FC" w:rsidP="008E3A55">
            <w:pPr>
              <w:pStyle w:val="ConsPlusNonformat"/>
              <w:jc w:val="center"/>
              <w:rPr>
                <w:rFonts w:ascii="Arial Narrow" w:hAnsi="Arial Narrow" w:cs="Times New Roman"/>
              </w:rPr>
            </w:pPr>
          </w:p>
        </w:tc>
        <w:tc>
          <w:tcPr>
            <w:tcW w:w="284" w:type="dxa"/>
          </w:tcPr>
          <w:p w:rsidR="00F156FC" w:rsidRPr="00F156FC" w:rsidRDefault="00F156FC" w:rsidP="008E3A55">
            <w:pPr>
              <w:pStyle w:val="ConsPlusNonformat"/>
              <w:jc w:val="both"/>
              <w:rPr>
                <w:rFonts w:ascii="Arial Narrow" w:hAnsi="Arial Narrow" w:cs="Times New Roman"/>
              </w:rPr>
            </w:pPr>
          </w:p>
        </w:tc>
        <w:tc>
          <w:tcPr>
            <w:tcW w:w="1706" w:type="dxa"/>
            <w:tcBorders>
              <w:bottom w:val="single" w:sz="4" w:space="0" w:color="auto"/>
            </w:tcBorders>
          </w:tcPr>
          <w:p w:rsidR="00F156FC" w:rsidRPr="00F156FC" w:rsidRDefault="00F156FC" w:rsidP="008E3A55">
            <w:pPr>
              <w:pStyle w:val="ConsPlusNonformat"/>
              <w:jc w:val="center"/>
              <w:rPr>
                <w:rFonts w:ascii="Arial Narrow" w:hAnsi="Arial Narrow" w:cs="Times New Roman"/>
              </w:rPr>
            </w:pPr>
          </w:p>
        </w:tc>
      </w:tr>
      <w:tr w:rsidR="00F156FC" w:rsidRPr="00F156FC" w:rsidTr="008E3A55">
        <w:tc>
          <w:tcPr>
            <w:tcW w:w="1559" w:type="dxa"/>
            <w:tcBorders>
              <w:top w:val="single" w:sz="4" w:space="0" w:color="auto"/>
            </w:tcBorders>
          </w:tcPr>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(подпись)</w:t>
            </w:r>
          </w:p>
        </w:tc>
        <w:tc>
          <w:tcPr>
            <w:tcW w:w="284" w:type="dxa"/>
          </w:tcPr>
          <w:p w:rsidR="00F156FC" w:rsidRPr="00F156FC" w:rsidRDefault="00F156FC" w:rsidP="008E3A55">
            <w:pPr>
              <w:pStyle w:val="ConsPlusNonformat"/>
              <w:jc w:val="center"/>
              <w:rPr>
                <w:rFonts w:ascii="Arial Narrow" w:hAnsi="Arial Narrow" w:cs="Times New Roman"/>
              </w:rPr>
            </w:pPr>
          </w:p>
        </w:tc>
        <w:tc>
          <w:tcPr>
            <w:tcW w:w="1706" w:type="dxa"/>
            <w:tcBorders>
              <w:top w:val="single" w:sz="4" w:space="0" w:color="auto"/>
            </w:tcBorders>
          </w:tcPr>
          <w:p w:rsidR="00F156FC" w:rsidRPr="00F156FC" w:rsidRDefault="00F156FC" w:rsidP="008E3A55">
            <w:pPr>
              <w:pStyle w:val="ConsPlusNonformat"/>
              <w:jc w:val="center"/>
              <w:rPr>
                <w:rFonts w:ascii="Arial Narrow" w:hAnsi="Arial Narrow" w:cs="Times New Roman"/>
              </w:rPr>
            </w:pPr>
            <w:r w:rsidRPr="00F156FC">
              <w:rPr>
                <w:rFonts w:ascii="Arial Narrow" w:hAnsi="Arial Narrow" w:cs="Times New Roman"/>
              </w:rPr>
              <w:t>(дата)</w:t>
            </w:r>
          </w:p>
        </w:tc>
      </w:tr>
    </w:tbl>
    <w:p w:rsidR="0063618B" w:rsidRDefault="0063618B" w:rsidP="00BF47C9">
      <w:pPr>
        <w:pStyle w:val="ConsPlusTitle"/>
        <w:rPr>
          <w:rFonts w:ascii="Arial Narrow" w:hAnsi="Arial Narrow"/>
        </w:rPr>
      </w:pPr>
    </w:p>
    <w:p w:rsidR="008E3A55" w:rsidRPr="00660415" w:rsidRDefault="008E3A55" w:rsidP="008E3A55">
      <w:pPr>
        <w:pStyle w:val="ConsPlusTitle"/>
        <w:jc w:val="center"/>
        <w:rPr>
          <w:rFonts w:ascii="Arial Narrow" w:hAnsi="Arial Narrow"/>
        </w:rPr>
      </w:pPr>
      <w:r w:rsidRPr="00660415">
        <w:rPr>
          <w:rFonts w:ascii="Arial Narrow" w:hAnsi="Arial Narrow"/>
        </w:rPr>
        <w:t>АДМИНИСТРАЦИЯ</w:t>
      </w:r>
    </w:p>
    <w:p w:rsidR="008E3A55" w:rsidRPr="00660415" w:rsidRDefault="008E3A55" w:rsidP="008E3A55">
      <w:pPr>
        <w:pStyle w:val="ConsPlusTitle"/>
        <w:jc w:val="center"/>
        <w:rPr>
          <w:rFonts w:ascii="Arial Narrow" w:hAnsi="Arial Narrow"/>
        </w:rPr>
      </w:pPr>
      <w:r w:rsidRPr="00660415">
        <w:rPr>
          <w:rFonts w:ascii="Arial Narrow" w:hAnsi="Arial Narrow"/>
        </w:rPr>
        <w:t>ПОСЕЛКА БУРНЫЙ</w:t>
      </w:r>
    </w:p>
    <w:p w:rsidR="008E3A55" w:rsidRPr="00660415" w:rsidRDefault="008E3A55" w:rsidP="008E3A55">
      <w:pPr>
        <w:pStyle w:val="ConsPlusTitle"/>
        <w:jc w:val="center"/>
        <w:rPr>
          <w:rFonts w:ascii="Arial Narrow" w:hAnsi="Arial Narrow"/>
        </w:rPr>
      </w:pPr>
      <w:r w:rsidRPr="00660415">
        <w:rPr>
          <w:rFonts w:ascii="Arial Narrow" w:hAnsi="Arial Narrow"/>
        </w:rPr>
        <w:t>ЭВЕНКИЙСКОГО МУНИЦИПАЛЬНОГО РАЙОНА</w:t>
      </w:r>
    </w:p>
    <w:p w:rsidR="008E3A55" w:rsidRPr="00660415" w:rsidRDefault="008E3A55" w:rsidP="008E3A55">
      <w:pPr>
        <w:pStyle w:val="ConsPlusTitle"/>
        <w:jc w:val="center"/>
        <w:rPr>
          <w:rFonts w:ascii="Arial Narrow" w:hAnsi="Arial Narrow"/>
        </w:rPr>
      </w:pPr>
      <w:r w:rsidRPr="00660415">
        <w:rPr>
          <w:rFonts w:ascii="Arial Narrow" w:hAnsi="Arial Narrow"/>
        </w:rPr>
        <w:t>КРАСНОЯРСКОГО КРАЯ</w:t>
      </w:r>
    </w:p>
    <w:p w:rsidR="008E3A55" w:rsidRPr="00660415" w:rsidRDefault="008E3A55" w:rsidP="008E3A55">
      <w:pPr>
        <w:pStyle w:val="ConsPlusTitle"/>
        <w:jc w:val="center"/>
        <w:rPr>
          <w:rFonts w:ascii="Arial Narrow" w:hAnsi="Arial Narrow"/>
        </w:rPr>
      </w:pPr>
    </w:p>
    <w:p w:rsidR="008E3A55" w:rsidRPr="00660415" w:rsidRDefault="008E3A55" w:rsidP="008E3A55">
      <w:pPr>
        <w:pStyle w:val="ConsPlusTitle"/>
        <w:jc w:val="center"/>
        <w:rPr>
          <w:rFonts w:ascii="Arial Narrow" w:hAnsi="Arial Narrow"/>
          <w:color w:val="000000"/>
        </w:rPr>
      </w:pPr>
      <w:r w:rsidRPr="00660415">
        <w:rPr>
          <w:rFonts w:ascii="Arial Narrow" w:hAnsi="Arial Narrow"/>
        </w:rPr>
        <w:t>ПОСТАНОВЛЕНИЕ</w:t>
      </w:r>
    </w:p>
    <w:p w:rsidR="008E3A55" w:rsidRPr="00660415" w:rsidRDefault="008E3A55" w:rsidP="008E3A55">
      <w:pPr>
        <w:rPr>
          <w:rFonts w:ascii="Arial Narrow" w:hAnsi="Arial Narrow"/>
          <w:b/>
          <w:color w:val="000000"/>
          <w:sz w:val="20"/>
          <w:szCs w:val="20"/>
        </w:rPr>
      </w:pPr>
    </w:p>
    <w:p w:rsidR="008E3A55" w:rsidRPr="00660415" w:rsidRDefault="008E3A55" w:rsidP="008E3A55">
      <w:pPr>
        <w:jc w:val="both"/>
        <w:rPr>
          <w:rFonts w:ascii="Arial Narrow" w:hAnsi="Arial Narrow"/>
          <w:color w:val="000000"/>
          <w:sz w:val="20"/>
          <w:szCs w:val="20"/>
          <w:u w:val="single"/>
        </w:rPr>
      </w:pPr>
      <w:r w:rsidRPr="00660415">
        <w:rPr>
          <w:rFonts w:ascii="Arial Narrow" w:hAnsi="Arial Narrow"/>
          <w:color w:val="000000"/>
          <w:sz w:val="20"/>
          <w:szCs w:val="20"/>
        </w:rPr>
        <w:t>«29» июня 2</w:t>
      </w:r>
      <w:r>
        <w:rPr>
          <w:rFonts w:ascii="Arial Narrow" w:hAnsi="Arial Narrow"/>
          <w:color w:val="000000"/>
          <w:sz w:val="20"/>
          <w:szCs w:val="20"/>
        </w:rPr>
        <w:t>023 г.</w:t>
      </w:r>
      <w:r w:rsidRPr="00660415">
        <w:rPr>
          <w:rFonts w:ascii="Arial Narrow" w:hAnsi="Arial Narrow"/>
          <w:color w:val="000000"/>
          <w:sz w:val="20"/>
          <w:szCs w:val="20"/>
        </w:rPr>
        <w:t xml:space="preserve">                               </w:t>
      </w:r>
      <w:r>
        <w:rPr>
          <w:rFonts w:ascii="Arial Narrow" w:hAnsi="Arial Narrow"/>
          <w:color w:val="000000"/>
          <w:sz w:val="20"/>
          <w:szCs w:val="20"/>
        </w:rPr>
        <w:t xml:space="preserve">                                                                                                                                        </w:t>
      </w:r>
      <w:r w:rsidRPr="00660415">
        <w:rPr>
          <w:rFonts w:ascii="Arial Narrow" w:hAnsi="Arial Narrow"/>
          <w:color w:val="000000"/>
          <w:sz w:val="20"/>
          <w:szCs w:val="20"/>
        </w:rPr>
        <w:t xml:space="preserve">        № 33-п</w:t>
      </w:r>
    </w:p>
    <w:p w:rsidR="008E3A55" w:rsidRPr="00660415" w:rsidRDefault="008E3A55" w:rsidP="008E3A55">
      <w:pPr>
        <w:spacing w:line="100" w:lineRule="atLeast"/>
        <w:rPr>
          <w:rFonts w:ascii="Arial Narrow" w:hAnsi="Arial Narrow"/>
          <w:sz w:val="20"/>
          <w:szCs w:val="20"/>
        </w:rPr>
      </w:pPr>
    </w:p>
    <w:p w:rsidR="008E3A55" w:rsidRPr="00660415" w:rsidRDefault="008E3A55" w:rsidP="008E3A55">
      <w:pPr>
        <w:spacing w:line="100" w:lineRule="atLeast"/>
        <w:jc w:val="center"/>
        <w:rPr>
          <w:rFonts w:ascii="Arial Narrow" w:hAnsi="Arial Narrow"/>
          <w:b/>
          <w:bCs/>
          <w:sz w:val="20"/>
          <w:szCs w:val="20"/>
        </w:rPr>
      </w:pPr>
      <w:r>
        <w:rPr>
          <w:rFonts w:ascii="Arial Narrow" w:hAnsi="Arial Narrow"/>
          <w:b/>
          <w:bCs/>
          <w:sz w:val="20"/>
          <w:szCs w:val="20"/>
        </w:rPr>
        <w:t xml:space="preserve">Об </w:t>
      </w:r>
      <w:r w:rsidRPr="00660415">
        <w:rPr>
          <w:rFonts w:ascii="Arial Narrow" w:hAnsi="Arial Narrow"/>
          <w:b/>
          <w:bCs/>
          <w:sz w:val="20"/>
          <w:szCs w:val="20"/>
        </w:rPr>
        <w:t xml:space="preserve">утверждении порядка ознакомления с информацией о деятельности </w:t>
      </w:r>
      <w:r>
        <w:rPr>
          <w:rFonts w:ascii="Arial Narrow" w:hAnsi="Arial Narrow"/>
          <w:b/>
          <w:bCs/>
          <w:sz w:val="20"/>
          <w:szCs w:val="20"/>
        </w:rPr>
        <w:t xml:space="preserve">органов </w:t>
      </w:r>
      <w:r w:rsidRPr="00660415">
        <w:rPr>
          <w:rFonts w:ascii="Arial Narrow" w:hAnsi="Arial Narrow"/>
          <w:b/>
          <w:bCs/>
          <w:sz w:val="20"/>
          <w:szCs w:val="20"/>
        </w:rPr>
        <w:t xml:space="preserve">местного самоуправления </w:t>
      </w:r>
      <w:r w:rsidRPr="00660415">
        <w:rPr>
          <w:rFonts w:ascii="Arial Narrow" w:hAnsi="Arial Narrow"/>
          <w:b/>
          <w:bCs/>
          <w:color w:val="000000"/>
          <w:kern w:val="1"/>
          <w:sz w:val="20"/>
          <w:szCs w:val="20"/>
        </w:rPr>
        <w:t>поселка Бурный Эвенкийского муниципального района Красноярского края</w:t>
      </w:r>
      <w:r w:rsidRPr="00660415">
        <w:rPr>
          <w:rFonts w:ascii="Arial Narrow" w:hAnsi="Arial Narrow"/>
          <w:b/>
          <w:bCs/>
          <w:sz w:val="20"/>
          <w:szCs w:val="20"/>
        </w:rPr>
        <w:t>, находящейся в библиотечных и архивных фондах</w:t>
      </w:r>
    </w:p>
    <w:p w:rsidR="008E3A55" w:rsidRPr="00660415" w:rsidRDefault="008E3A55" w:rsidP="008E3A55">
      <w:pPr>
        <w:spacing w:line="100" w:lineRule="atLeast"/>
        <w:rPr>
          <w:rFonts w:ascii="Arial Narrow" w:hAnsi="Arial Narrow"/>
          <w:sz w:val="20"/>
          <w:szCs w:val="20"/>
        </w:rPr>
      </w:pPr>
    </w:p>
    <w:p w:rsidR="008E3A55" w:rsidRPr="00660415" w:rsidRDefault="008E3A55" w:rsidP="008E3A55">
      <w:pPr>
        <w:ind w:firstLine="709"/>
        <w:jc w:val="both"/>
        <w:rPr>
          <w:rFonts w:ascii="Arial Narrow" w:hAnsi="Arial Narrow"/>
          <w:b/>
          <w:bCs/>
          <w:sz w:val="20"/>
          <w:szCs w:val="20"/>
        </w:rPr>
      </w:pPr>
      <w:r w:rsidRPr="00660415">
        <w:rPr>
          <w:rFonts w:ascii="Arial Narrow" w:hAnsi="Arial Narrow"/>
          <w:sz w:val="20"/>
          <w:szCs w:val="20"/>
        </w:rPr>
        <w:t>В соответствии с Федеральным законом от 09.02.2009 № 8-ФЗ «Об обеспечении доступа к информации о деятельности государственных органов и орга</w:t>
      </w:r>
      <w:r>
        <w:rPr>
          <w:rFonts w:ascii="Arial Narrow" w:hAnsi="Arial Narrow"/>
          <w:sz w:val="20"/>
          <w:szCs w:val="20"/>
        </w:rPr>
        <w:t xml:space="preserve">нов местного самоуправления», </w:t>
      </w:r>
      <w:r w:rsidRPr="00660415">
        <w:rPr>
          <w:rFonts w:ascii="Arial Narrow" w:hAnsi="Arial Narrow"/>
          <w:sz w:val="20"/>
          <w:szCs w:val="20"/>
        </w:rPr>
        <w:t>руководствуясь Уставом п. Бурный</w:t>
      </w:r>
      <w:r>
        <w:rPr>
          <w:rFonts w:ascii="Arial Narrow" w:hAnsi="Arial Narrow"/>
          <w:b/>
          <w:bCs/>
          <w:sz w:val="20"/>
          <w:szCs w:val="20"/>
        </w:rPr>
        <w:t xml:space="preserve"> </w:t>
      </w:r>
      <w:r w:rsidRPr="00660415">
        <w:rPr>
          <w:rFonts w:ascii="Arial Narrow" w:hAnsi="Arial Narrow"/>
          <w:b/>
          <w:bCs/>
          <w:sz w:val="20"/>
          <w:szCs w:val="20"/>
        </w:rPr>
        <w:t>ПОСТАНОВЛЯЮ:</w:t>
      </w:r>
    </w:p>
    <w:p w:rsidR="008E3A55" w:rsidRPr="00660415" w:rsidRDefault="008E3A55" w:rsidP="008E3A55">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Pr="00660415">
        <w:rPr>
          <w:rFonts w:ascii="Arial Narrow" w:hAnsi="Arial Narrow"/>
          <w:sz w:val="20"/>
          <w:szCs w:val="20"/>
        </w:rPr>
        <w:t>Утвердить Порядок ознакомления с инфо</w:t>
      </w:r>
      <w:r>
        <w:rPr>
          <w:rFonts w:ascii="Arial Narrow" w:hAnsi="Arial Narrow"/>
          <w:sz w:val="20"/>
          <w:szCs w:val="20"/>
        </w:rPr>
        <w:t xml:space="preserve">рмацией о деятельности органов </w:t>
      </w:r>
      <w:r w:rsidRPr="00660415">
        <w:rPr>
          <w:rFonts w:ascii="Arial Narrow" w:hAnsi="Arial Narrow"/>
          <w:sz w:val="20"/>
          <w:szCs w:val="20"/>
        </w:rPr>
        <w:t xml:space="preserve">местного самоуправления </w:t>
      </w:r>
      <w:r w:rsidRPr="00660415">
        <w:rPr>
          <w:rFonts w:ascii="Arial Narrow" w:hAnsi="Arial Narrow"/>
          <w:color w:val="000000"/>
          <w:kern w:val="1"/>
          <w:sz w:val="20"/>
          <w:szCs w:val="20"/>
        </w:rPr>
        <w:t>поселка Бурный Эвенкийского муниципального района Красноярского края</w:t>
      </w:r>
      <w:r w:rsidRPr="00660415">
        <w:rPr>
          <w:rFonts w:ascii="Arial Narrow" w:hAnsi="Arial Narrow"/>
          <w:sz w:val="20"/>
          <w:szCs w:val="20"/>
        </w:rPr>
        <w:t>, находящейся в библиотечных и архивных фондах согласно Приложению к настоящему Постановлению.</w:t>
      </w:r>
    </w:p>
    <w:p w:rsidR="008E3A55" w:rsidRPr="00660415" w:rsidRDefault="008E3A55" w:rsidP="008E3A55">
      <w:pPr>
        <w:pStyle w:val="1f6"/>
        <w:jc w:val="both"/>
        <w:rPr>
          <w:rFonts w:ascii="Arial Narrow" w:hAnsi="Arial Narrow"/>
          <w:sz w:val="20"/>
          <w:szCs w:val="20"/>
        </w:rPr>
      </w:pPr>
      <w:r>
        <w:rPr>
          <w:rFonts w:ascii="Arial Narrow" w:hAnsi="Arial Narrow"/>
          <w:bCs/>
          <w:sz w:val="20"/>
          <w:szCs w:val="20"/>
        </w:rPr>
        <w:lastRenderedPageBreak/>
        <w:t>2.</w:t>
      </w:r>
      <w:r>
        <w:rPr>
          <w:rFonts w:ascii="Arial Narrow" w:hAnsi="Arial Narrow"/>
          <w:bCs/>
          <w:sz w:val="20"/>
          <w:szCs w:val="20"/>
        </w:rPr>
        <w:tab/>
      </w:r>
      <w:r w:rsidRPr="00660415">
        <w:rPr>
          <w:rFonts w:ascii="Arial Narrow" w:hAnsi="Arial Narrow"/>
          <w:sz w:val="20"/>
          <w:szCs w:val="20"/>
        </w:rPr>
        <w:t xml:space="preserve">Разместить данное Постановление на сайте </w:t>
      </w:r>
      <w:r w:rsidRPr="00660415">
        <w:rPr>
          <w:rFonts w:ascii="Arial Narrow" w:hAnsi="Arial Narrow"/>
          <w:color w:val="000000"/>
          <w:sz w:val="20"/>
          <w:szCs w:val="20"/>
        </w:rPr>
        <w:t>Администрации поселка Бурный в сети «Интернет» (burnyi-sp.ru)</w:t>
      </w:r>
      <w:r w:rsidRPr="00660415">
        <w:rPr>
          <w:rFonts w:ascii="Arial Narrow" w:hAnsi="Arial Narrow"/>
          <w:sz w:val="20"/>
          <w:szCs w:val="20"/>
        </w:rPr>
        <w:t>.</w:t>
      </w:r>
    </w:p>
    <w:p w:rsidR="008E3A55" w:rsidRPr="00660415" w:rsidRDefault="008E3A55" w:rsidP="008E3A55">
      <w:pPr>
        <w:pStyle w:val="1f6"/>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660415">
        <w:rPr>
          <w:rFonts w:ascii="Arial Narrow" w:hAnsi="Arial Narrow"/>
          <w:sz w:val="20"/>
          <w:szCs w:val="20"/>
        </w:rPr>
        <w:t>Настоящее Постановлен</w:t>
      </w:r>
      <w:r>
        <w:rPr>
          <w:rFonts w:ascii="Arial Narrow" w:hAnsi="Arial Narrow"/>
          <w:sz w:val="20"/>
          <w:szCs w:val="20"/>
        </w:rPr>
        <w:t>ие вступает в силу</w:t>
      </w:r>
      <w:r w:rsidRPr="00660415">
        <w:rPr>
          <w:rFonts w:ascii="Arial Narrow" w:hAnsi="Arial Narrow"/>
          <w:sz w:val="20"/>
          <w:szCs w:val="20"/>
        </w:rPr>
        <w:t xml:space="preserve"> </w:t>
      </w:r>
      <w:r w:rsidRPr="00660415">
        <w:rPr>
          <w:rFonts w:ascii="Arial Narrow" w:hAnsi="Arial Narrow"/>
          <w:color w:val="000000"/>
          <w:sz w:val="20"/>
          <w:szCs w:val="20"/>
        </w:rPr>
        <w:t>со дня его официального опубликования в периодическом печатном издании «Официальный вестник Эвенкийского муниципального района».</w:t>
      </w:r>
    </w:p>
    <w:p w:rsidR="008E3A55" w:rsidRPr="00660415" w:rsidRDefault="008E3A55" w:rsidP="008E3A55">
      <w:pPr>
        <w:pStyle w:val="1f6"/>
        <w:rPr>
          <w:rFonts w:ascii="Arial Narrow" w:hAnsi="Arial Narrow"/>
          <w:sz w:val="20"/>
          <w:szCs w:val="20"/>
        </w:rPr>
      </w:pPr>
    </w:p>
    <w:p w:rsidR="008E3A55" w:rsidRPr="00660415" w:rsidRDefault="008E3A55" w:rsidP="008E3A55">
      <w:pPr>
        <w:pStyle w:val="1f6"/>
        <w:widowControl w:val="0"/>
        <w:ind w:hanging="35"/>
        <w:jc w:val="both"/>
        <w:rPr>
          <w:rFonts w:ascii="Arial Narrow" w:hAnsi="Arial Narrow"/>
          <w:color w:val="000000"/>
          <w:sz w:val="20"/>
          <w:szCs w:val="20"/>
        </w:rPr>
      </w:pPr>
      <w:r w:rsidRPr="00660415">
        <w:rPr>
          <w:rFonts w:ascii="Arial Narrow" w:hAnsi="Arial Narrow"/>
          <w:bCs/>
          <w:color w:val="000000"/>
          <w:sz w:val="20"/>
          <w:szCs w:val="20"/>
        </w:rPr>
        <w:t xml:space="preserve">Глава поселка Бурный                                                           </w:t>
      </w:r>
      <w:r>
        <w:rPr>
          <w:rFonts w:ascii="Arial Narrow" w:hAnsi="Arial Narrow"/>
          <w:bCs/>
          <w:color w:val="000000"/>
          <w:sz w:val="20"/>
          <w:szCs w:val="20"/>
        </w:rPr>
        <w:t xml:space="preserve">          </w:t>
      </w:r>
      <w:r w:rsidRPr="00660415">
        <w:rPr>
          <w:rFonts w:ascii="Arial Narrow" w:hAnsi="Arial Narrow"/>
          <w:bCs/>
          <w:color w:val="000000"/>
          <w:sz w:val="20"/>
          <w:szCs w:val="20"/>
        </w:rPr>
        <w:t xml:space="preserve">        </w:t>
      </w:r>
      <w:r>
        <w:rPr>
          <w:rFonts w:ascii="Arial Narrow" w:hAnsi="Arial Narrow"/>
          <w:bCs/>
          <w:color w:val="000000"/>
          <w:sz w:val="20"/>
          <w:szCs w:val="20"/>
        </w:rPr>
        <w:t xml:space="preserve">п/п                                                              </w:t>
      </w:r>
      <w:r w:rsidRPr="00660415">
        <w:rPr>
          <w:rFonts w:ascii="Arial Narrow" w:hAnsi="Arial Narrow"/>
          <w:bCs/>
          <w:color w:val="000000"/>
          <w:sz w:val="20"/>
          <w:szCs w:val="20"/>
        </w:rPr>
        <w:t xml:space="preserve">        Р.В. Городилова</w:t>
      </w:r>
    </w:p>
    <w:p w:rsidR="008E3A55" w:rsidRPr="00660415" w:rsidRDefault="008E3A55" w:rsidP="008E3A55">
      <w:pPr>
        <w:spacing w:line="100" w:lineRule="atLeast"/>
        <w:rPr>
          <w:rFonts w:ascii="Arial Narrow" w:hAnsi="Arial Narrow"/>
          <w:sz w:val="20"/>
          <w:szCs w:val="20"/>
        </w:rPr>
      </w:pPr>
    </w:p>
    <w:p w:rsidR="008E3A55" w:rsidRPr="00660415" w:rsidRDefault="008E3A55" w:rsidP="008E3A55">
      <w:pPr>
        <w:spacing w:line="100" w:lineRule="atLeast"/>
        <w:ind w:firstLine="709"/>
        <w:jc w:val="right"/>
        <w:rPr>
          <w:rFonts w:ascii="Arial Narrow" w:hAnsi="Arial Narrow"/>
          <w:sz w:val="20"/>
          <w:szCs w:val="20"/>
        </w:rPr>
      </w:pPr>
      <w:r w:rsidRPr="00660415">
        <w:rPr>
          <w:rFonts w:ascii="Arial Narrow" w:hAnsi="Arial Narrow"/>
          <w:sz w:val="20"/>
          <w:szCs w:val="20"/>
        </w:rPr>
        <w:t>Приложение</w:t>
      </w:r>
    </w:p>
    <w:p w:rsidR="008E3A55" w:rsidRPr="00660415" w:rsidRDefault="008E3A55" w:rsidP="008E3A55">
      <w:pPr>
        <w:widowControl w:val="0"/>
        <w:spacing w:line="100" w:lineRule="atLeast"/>
        <w:ind w:firstLine="709"/>
        <w:jc w:val="right"/>
        <w:rPr>
          <w:rFonts w:ascii="Arial Narrow" w:hAnsi="Arial Narrow"/>
          <w:sz w:val="20"/>
          <w:szCs w:val="20"/>
        </w:rPr>
      </w:pPr>
      <w:r w:rsidRPr="00660415">
        <w:rPr>
          <w:rFonts w:ascii="Arial Narrow" w:hAnsi="Arial Narrow"/>
          <w:sz w:val="20"/>
          <w:szCs w:val="20"/>
        </w:rPr>
        <w:t>к Постановлению</w:t>
      </w:r>
    </w:p>
    <w:p w:rsidR="008E3A55" w:rsidRPr="00660415" w:rsidRDefault="008E3A55" w:rsidP="008E3A55">
      <w:pPr>
        <w:widowControl w:val="0"/>
        <w:spacing w:line="100" w:lineRule="atLeast"/>
        <w:ind w:firstLine="709"/>
        <w:jc w:val="right"/>
        <w:rPr>
          <w:rFonts w:ascii="Arial Narrow" w:hAnsi="Arial Narrow"/>
          <w:sz w:val="20"/>
          <w:szCs w:val="20"/>
        </w:rPr>
      </w:pPr>
      <w:r w:rsidRPr="00660415">
        <w:rPr>
          <w:rFonts w:ascii="Arial Narrow" w:hAnsi="Arial Narrow"/>
          <w:sz w:val="20"/>
          <w:szCs w:val="20"/>
        </w:rPr>
        <w:t>Администрации п. Бурный</w:t>
      </w:r>
    </w:p>
    <w:p w:rsidR="008E3A55" w:rsidRDefault="008E3A55" w:rsidP="008E3A55">
      <w:pPr>
        <w:spacing w:line="100" w:lineRule="atLeast"/>
        <w:ind w:firstLine="709"/>
        <w:jc w:val="right"/>
        <w:rPr>
          <w:rFonts w:ascii="Arial Narrow" w:hAnsi="Arial Narrow"/>
          <w:sz w:val="20"/>
          <w:szCs w:val="20"/>
        </w:rPr>
      </w:pPr>
      <w:r w:rsidRPr="00660415">
        <w:rPr>
          <w:rFonts w:ascii="Arial Narrow" w:hAnsi="Arial Narrow"/>
          <w:sz w:val="20"/>
          <w:szCs w:val="20"/>
        </w:rPr>
        <w:t>от 29.06.2023 г. № 33-п</w:t>
      </w:r>
    </w:p>
    <w:p w:rsidR="008E3A55" w:rsidRPr="00660415" w:rsidRDefault="008E3A55" w:rsidP="008E3A55">
      <w:pPr>
        <w:jc w:val="center"/>
        <w:rPr>
          <w:rFonts w:ascii="Arial Narrow" w:hAnsi="Arial Narrow"/>
          <w:sz w:val="20"/>
          <w:szCs w:val="20"/>
        </w:rPr>
      </w:pPr>
    </w:p>
    <w:p w:rsidR="008E3A55" w:rsidRPr="00660415" w:rsidRDefault="008E3A55" w:rsidP="008E3A55">
      <w:pPr>
        <w:pStyle w:val="ConsPlusTitle"/>
        <w:jc w:val="center"/>
        <w:rPr>
          <w:rFonts w:ascii="Arial Narrow" w:hAnsi="Arial Narrow"/>
        </w:rPr>
      </w:pPr>
      <w:r w:rsidRPr="00660415">
        <w:rPr>
          <w:rFonts w:ascii="Arial Narrow" w:hAnsi="Arial Narrow"/>
        </w:rPr>
        <w:t>Порядок</w:t>
      </w:r>
    </w:p>
    <w:p w:rsidR="008E3A55" w:rsidRPr="00660415" w:rsidRDefault="008E3A55" w:rsidP="008E3A55">
      <w:pPr>
        <w:jc w:val="center"/>
        <w:rPr>
          <w:rFonts w:ascii="Arial Narrow" w:hAnsi="Arial Narrow"/>
          <w:sz w:val="20"/>
          <w:szCs w:val="20"/>
        </w:rPr>
      </w:pPr>
      <w:r w:rsidRPr="00660415">
        <w:rPr>
          <w:rFonts w:ascii="Arial Narrow" w:hAnsi="Arial Narrow"/>
          <w:b/>
          <w:bCs/>
          <w:sz w:val="20"/>
          <w:szCs w:val="20"/>
        </w:rPr>
        <w:t>ознакомления с инф</w:t>
      </w:r>
      <w:r>
        <w:rPr>
          <w:rFonts w:ascii="Arial Narrow" w:hAnsi="Arial Narrow"/>
          <w:b/>
          <w:bCs/>
          <w:sz w:val="20"/>
          <w:szCs w:val="20"/>
        </w:rPr>
        <w:t>ормацией о деятельности органов</w:t>
      </w:r>
      <w:r w:rsidRPr="00660415">
        <w:rPr>
          <w:rFonts w:ascii="Arial Narrow" w:hAnsi="Arial Narrow"/>
          <w:b/>
          <w:bCs/>
          <w:sz w:val="20"/>
          <w:szCs w:val="20"/>
        </w:rPr>
        <w:t xml:space="preserve"> местного самоуправления </w:t>
      </w:r>
      <w:r w:rsidRPr="00660415">
        <w:rPr>
          <w:rFonts w:ascii="Arial Narrow" w:hAnsi="Arial Narrow"/>
          <w:b/>
          <w:bCs/>
          <w:color w:val="000000"/>
          <w:kern w:val="1"/>
          <w:sz w:val="20"/>
          <w:szCs w:val="20"/>
        </w:rPr>
        <w:t>поселка Бурный Эвенкийского муниципального района Красноярского края</w:t>
      </w:r>
      <w:r w:rsidRPr="00660415">
        <w:rPr>
          <w:rFonts w:ascii="Arial Narrow" w:hAnsi="Arial Narrow"/>
          <w:b/>
          <w:bCs/>
          <w:sz w:val="20"/>
          <w:szCs w:val="20"/>
        </w:rPr>
        <w:t>, находящейся в библиотечных и архивных фондах</w:t>
      </w:r>
    </w:p>
    <w:p w:rsidR="008E3A55" w:rsidRPr="00660415" w:rsidRDefault="008E3A55" w:rsidP="008E3A55">
      <w:pPr>
        <w:jc w:val="center"/>
        <w:rPr>
          <w:rFonts w:ascii="Arial Narrow" w:hAnsi="Arial Narrow"/>
          <w:sz w:val="20"/>
          <w:szCs w:val="20"/>
        </w:rPr>
      </w:pPr>
    </w:p>
    <w:p w:rsidR="008E3A55" w:rsidRPr="00660415" w:rsidRDefault="008E3A55" w:rsidP="008E3A55">
      <w:pPr>
        <w:jc w:val="center"/>
        <w:rPr>
          <w:rFonts w:ascii="Arial Narrow" w:hAnsi="Arial Narrow"/>
          <w:sz w:val="20"/>
          <w:szCs w:val="20"/>
        </w:rPr>
      </w:pPr>
      <w:r w:rsidRPr="00660415">
        <w:rPr>
          <w:rFonts w:ascii="Arial Narrow" w:hAnsi="Arial Narrow"/>
          <w:b/>
          <w:sz w:val="20"/>
          <w:szCs w:val="20"/>
        </w:rPr>
        <w:t>1. Общие положения</w:t>
      </w:r>
    </w:p>
    <w:p w:rsidR="008E3A55" w:rsidRPr="00660415" w:rsidRDefault="008E3A55" w:rsidP="008E3A55">
      <w:pPr>
        <w:spacing w:line="100" w:lineRule="atLeast"/>
        <w:ind w:firstLine="709"/>
        <w:rPr>
          <w:rFonts w:ascii="Arial Narrow" w:hAnsi="Arial Narrow"/>
          <w:sz w:val="20"/>
          <w:szCs w:val="20"/>
        </w:rPr>
      </w:pPr>
    </w:p>
    <w:p w:rsidR="008E3A55" w:rsidRPr="00660415" w:rsidRDefault="008E3A55" w:rsidP="008E3A55">
      <w:pPr>
        <w:pStyle w:val="1f6"/>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Pr="00660415">
        <w:rPr>
          <w:rFonts w:ascii="Arial Narrow" w:hAnsi="Arial Narrow"/>
          <w:sz w:val="20"/>
          <w:szCs w:val="20"/>
        </w:rPr>
        <w:t>Настоящий Порядок ознакомления с информацией о деятельности о</w:t>
      </w:r>
      <w:r>
        <w:rPr>
          <w:rFonts w:ascii="Arial Narrow" w:hAnsi="Arial Narrow"/>
          <w:sz w:val="20"/>
          <w:szCs w:val="20"/>
        </w:rPr>
        <w:t>рганов  местного самоуправления</w:t>
      </w:r>
      <w:r w:rsidRPr="00660415">
        <w:rPr>
          <w:rFonts w:ascii="Arial Narrow" w:hAnsi="Arial Narrow"/>
          <w:sz w:val="20"/>
          <w:szCs w:val="20"/>
        </w:rPr>
        <w:t xml:space="preserve"> поселка Бурный Эвенкийского муниципального района Красноярского края, находящейся в библиотечных и архивных фондах (далее - Порядок) разработан в соответствии со статьей 17 Федерального закона от 09.02.2009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Уставом поселка Бурный Эвенкийского муниципального района Красноярского края (далее - пользователь информацией).</w:t>
      </w:r>
    </w:p>
    <w:p w:rsidR="008E3A55" w:rsidRPr="00660415" w:rsidRDefault="008E3A55" w:rsidP="008E3A55">
      <w:pPr>
        <w:pStyle w:val="1f6"/>
        <w:jc w:val="both"/>
        <w:rPr>
          <w:rFonts w:ascii="Arial Narrow" w:hAnsi="Arial Narrow"/>
          <w:sz w:val="20"/>
          <w:szCs w:val="20"/>
        </w:rPr>
      </w:pPr>
      <w:bookmarkStart w:id="36" w:name="Bookmark"/>
      <w:bookmarkEnd w:id="36"/>
      <w:r>
        <w:rPr>
          <w:rFonts w:ascii="Arial Narrow" w:hAnsi="Arial Narrow"/>
          <w:sz w:val="20"/>
          <w:szCs w:val="20"/>
        </w:rPr>
        <w:t>1.2.</w:t>
      </w:r>
      <w:r>
        <w:rPr>
          <w:rFonts w:ascii="Arial Narrow" w:hAnsi="Arial Narrow"/>
          <w:sz w:val="20"/>
          <w:szCs w:val="20"/>
        </w:rPr>
        <w:tab/>
      </w:r>
      <w:r w:rsidRPr="00660415">
        <w:rPr>
          <w:rFonts w:ascii="Arial Narrow" w:hAnsi="Arial Narrow"/>
          <w:sz w:val="20"/>
          <w:szCs w:val="20"/>
        </w:rPr>
        <w:t>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w:t>
      </w:r>
    </w:p>
    <w:p w:rsidR="008E3A55" w:rsidRPr="00660415" w:rsidRDefault="008E3A55" w:rsidP="008E3A55">
      <w:pPr>
        <w:pStyle w:val="1f6"/>
        <w:jc w:val="both"/>
        <w:rPr>
          <w:rFonts w:ascii="Arial Narrow" w:hAnsi="Arial Narrow"/>
          <w:sz w:val="20"/>
          <w:szCs w:val="20"/>
        </w:rPr>
      </w:pPr>
      <w:r>
        <w:rPr>
          <w:rFonts w:ascii="Arial Narrow" w:hAnsi="Arial Narrow"/>
          <w:sz w:val="20"/>
          <w:szCs w:val="20"/>
        </w:rPr>
        <w:t>1.3.</w:t>
      </w:r>
      <w:r>
        <w:rPr>
          <w:rFonts w:ascii="Arial Narrow" w:hAnsi="Arial Narrow"/>
          <w:sz w:val="20"/>
          <w:szCs w:val="20"/>
        </w:rPr>
        <w:tab/>
      </w:r>
      <w:r w:rsidRPr="00660415">
        <w:rPr>
          <w:rFonts w:ascii="Arial Narrow" w:hAnsi="Arial Narrow"/>
          <w:sz w:val="20"/>
          <w:szCs w:val="20"/>
        </w:rPr>
        <w:t>Решения и действия органов и должностных лиц могут быть обжалованы пользователями информацией в порядке, предусмотренном действующим законодательством и муниципальными правовыми актами муниципального образования.</w:t>
      </w:r>
    </w:p>
    <w:p w:rsidR="008E3A55" w:rsidRPr="00660415" w:rsidRDefault="008E3A55" w:rsidP="008E3A55">
      <w:pPr>
        <w:pStyle w:val="1f6"/>
        <w:ind w:firstLine="564"/>
        <w:jc w:val="both"/>
        <w:rPr>
          <w:rFonts w:ascii="Arial Narrow" w:hAnsi="Arial Narrow"/>
          <w:sz w:val="20"/>
          <w:szCs w:val="20"/>
        </w:rPr>
      </w:pPr>
    </w:p>
    <w:p w:rsidR="008E3A55" w:rsidRPr="00660415" w:rsidRDefault="008E3A55" w:rsidP="008E3A55">
      <w:pPr>
        <w:pStyle w:val="1f6"/>
        <w:jc w:val="center"/>
        <w:rPr>
          <w:rFonts w:ascii="Arial Narrow" w:hAnsi="Arial Narrow"/>
          <w:sz w:val="20"/>
          <w:szCs w:val="20"/>
        </w:rPr>
      </w:pPr>
      <w:r w:rsidRPr="00660415">
        <w:rPr>
          <w:rFonts w:ascii="Arial Narrow" w:hAnsi="Arial Narrow"/>
          <w:b/>
          <w:bCs/>
          <w:sz w:val="20"/>
          <w:szCs w:val="20"/>
        </w:rPr>
        <w:t>2. Порядок ознакомления пользователей с информацией о деятельности органов местного самоуправления</w:t>
      </w:r>
    </w:p>
    <w:p w:rsidR="008E3A55" w:rsidRPr="00660415" w:rsidRDefault="008E3A55" w:rsidP="008E3A55">
      <w:pPr>
        <w:pStyle w:val="1f6"/>
        <w:jc w:val="both"/>
        <w:rPr>
          <w:rFonts w:ascii="Arial Narrow" w:hAnsi="Arial Narrow"/>
          <w:sz w:val="20"/>
          <w:szCs w:val="20"/>
        </w:rPr>
      </w:pPr>
    </w:p>
    <w:p w:rsidR="008E3A55" w:rsidRPr="00660415" w:rsidRDefault="008E3A55" w:rsidP="008E3A55">
      <w:pPr>
        <w:pStyle w:val="1f6"/>
        <w:jc w:val="both"/>
        <w:rPr>
          <w:rFonts w:ascii="Arial Narrow" w:hAnsi="Arial Narrow"/>
          <w:sz w:val="20"/>
          <w:szCs w:val="20"/>
        </w:rPr>
      </w:pPr>
      <w:r w:rsidRPr="00660415">
        <w:rPr>
          <w:rFonts w:ascii="Arial Narrow" w:hAnsi="Arial Narrow"/>
          <w:sz w:val="20"/>
          <w:szCs w:val="20"/>
        </w:rPr>
        <w:t>2.1. Информация о деятельности органов местного самоуправления предоставляется следующими способами:</w:t>
      </w:r>
    </w:p>
    <w:p w:rsidR="008E3A55" w:rsidRPr="00660415" w:rsidRDefault="008E3A55" w:rsidP="008E3A55">
      <w:pPr>
        <w:pStyle w:val="1f6"/>
        <w:jc w:val="both"/>
        <w:rPr>
          <w:rFonts w:ascii="Arial Narrow" w:hAnsi="Arial Narrow"/>
          <w:sz w:val="20"/>
          <w:szCs w:val="20"/>
        </w:rPr>
      </w:pPr>
      <w:r w:rsidRPr="00660415">
        <w:rPr>
          <w:rFonts w:ascii="Arial Narrow" w:hAnsi="Arial Narrow"/>
          <w:sz w:val="20"/>
          <w:szCs w:val="20"/>
        </w:rPr>
        <w:t>а) в устной форме;</w:t>
      </w:r>
    </w:p>
    <w:p w:rsidR="008E3A55" w:rsidRPr="00660415" w:rsidRDefault="008E3A55" w:rsidP="008E3A55">
      <w:pPr>
        <w:pStyle w:val="1f6"/>
        <w:jc w:val="both"/>
        <w:rPr>
          <w:rFonts w:ascii="Arial Narrow" w:hAnsi="Arial Narrow"/>
          <w:sz w:val="20"/>
          <w:szCs w:val="20"/>
        </w:rPr>
      </w:pPr>
      <w:r w:rsidRPr="00660415">
        <w:rPr>
          <w:rFonts w:ascii="Arial Narrow" w:hAnsi="Arial Narrow"/>
          <w:sz w:val="20"/>
          <w:szCs w:val="20"/>
        </w:rPr>
        <w:t>б) в форме информации, размещенной на информационных стендах, других технических средствах аналогичного назначения и на официальном портале муниципального образования;</w:t>
      </w:r>
    </w:p>
    <w:p w:rsidR="008E3A55" w:rsidRPr="00660415" w:rsidRDefault="008E3A55" w:rsidP="008E3A55">
      <w:pPr>
        <w:pStyle w:val="1f6"/>
        <w:jc w:val="both"/>
        <w:rPr>
          <w:rFonts w:ascii="Arial Narrow" w:hAnsi="Arial Narrow"/>
          <w:sz w:val="20"/>
          <w:szCs w:val="20"/>
        </w:rPr>
      </w:pPr>
      <w:r w:rsidRPr="00660415">
        <w:rPr>
          <w:rFonts w:ascii="Arial Narrow" w:hAnsi="Arial Narrow"/>
          <w:sz w:val="20"/>
          <w:szCs w:val="20"/>
        </w:rPr>
        <w:t>в) в форме копии запрашиваемого документа.</w:t>
      </w:r>
    </w:p>
    <w:p w:rsidR="008E3A55" w:rsidRPr="007452F9" w:rsidRDefault="008E3A55" w:rsidP="008E3A55">
      <w:pPr>
        <w:pStyle w:val="1f6"/>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660415">
        <w:rPr>
          <w:rFonts w:ascii="Arial Narrow" w:hAnsi="Arial Narrow"/>
          <w:sz w:val="20"/>
          <w:szCs w:val="20"/>
        </w:rPr>
        <w:t xml:space="preserve">Рассмотрение устных и письменных обращений </w:t>
      </w:r>
      <w:r w:rsidRPr="007452F9">
        <w:rPr>
          <w:rFonts w:ascii="Arial Narrow" w:hAnsi="Arial Narrow"/>
          <w:sz w:val="20"/>
          <w:szCs w:val="20"/>
        </w:rPr>
        <w:t>пользователей информацией осуществляется в соответствии с действующим законодательством Российской Федерации, а также муниципальными правовыми актами п. Бурный, определяющими особенности рассмотрения отдельных видов обращений граждан и юридических лиц, но не позднее 30 дней с момента поступления письменного обращения.</w:t>
      </w:r>
    </w:p>
    <w:p w:rsidR="008E3A55" w:rsidRPr="007452F9" w:rsidRDefault="008E3A55" w:rsidP="008E3A55">
      <w:pPr>
        <w:pStyle w:val="1f6"/>
        <w:jc w:val="both"/>
        <w:rPr>
          <w:rFonts w:ascii="Arial Narrow" w:hAnsi="Arial Narrow"/>
          <w:sz w:val="20"/>
          <w:szCs w:val="20"/>
        </w:rPr>
      </w:pPr>
      <w:r w:rsidRPr="007452F9">
        <w:rPr>
          <w:rFonts w:ascii="Arial Narrow" w:hAnsi="Arial Narrow"/>
          <w:sz w:val="20"/>
          <w:szCs w:val="20"/>
        </w:rPr>
        <w:t>2.3.</w:t>
      </w:r>
      <w:r w:rsidRPr="007452F9">
        <w:rPr>
          <w:rFonts w:ascii="Arial Narrow" w:hAnsi="Arial Narrow"/>
          <w:sz w:val="20"/>
          <w:szCs w:val="20"/>
        </w:rPr>
        <w:tab/>
        <w:t>Пользователь информацией может обратиться в орган местного самоуправления для получения информации о его деятельности с соответствующим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8E3A55" w:rsidRPr="007452F9" w:rsidRDefault="008E3A55" w:rsidP="008E3A55">
      <w:pPr>
        <w:pStyle w:val="1f6"/>
        <w:jc w:val="both"/>
        <w:rPr>
          <w:rFonts w:ascii="Arial Narrow" w:hAnsi="Arial Narrow"/>
          <w:sz w:val="20"/>
          <w:szCs w:val="20"/>
        </w:rPr>
      </w:pPr>
      <w:r w:rsidRPr="007452F9">
        <w:rPr>
          <w:rFonts w:ascii="Arial Narrow" w:hAnsi="Arial Narrow"/>
          <w:sz w:val="20"/>
          <w:szCs w:val="20"/>
        </w:rPr>
        <w:t>2.4.</w:t>
      </w:r>
      <w:r w:rsidRPr="007452F9">
        <w:rPr>
          <w:rFonts w:ascii="Arial Narrow" w:hAnsi="Arial Narrow"/>
          <w:sz w:val="20"/>
          <w:szCs w:val="20"/>
        </w:rPr>
        <w:tab/>
        <w:t>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w:t>
      </w:r>
    </w:p>
    <w:p w:rsidR="008E3A55" w:rsidRPr="007452F9" w:rsidRDefault="008E3A55" w:rsidP="008E3A55">
      <w:pPr>
        <w:pStyle w:val="1f6"/>
        <w:jc w:val="both"/>
        <w:rPr>
          <w:rFonts w:ascii="Arial Narrow" w:hAnsi="Arial Narrow"/>
          <w:sz w:val="20"/>
          <w:szCs w:val="20"/>
        </w:rPr>
      </w:pPr>
      <w:r w:rsidRPr="007452F9">
        <w:rPr>
          <w:rFonts w:ascii="Arial Narrow" w:hAnsi="Arial Narrow"/>
          <w:sz w:val="20"/>
          <w:szCs w:val="20"/>
        </w:rPr>
        <w:t>2.5.</w:t>
      </w:r>
      <w:r w:rsidRPr="007452F9">
        <w:rPr>
          <w:rFonts w:ascii="Arial Narrow" w:hAnsi="Arial Narrow"/>
          <w:sz w:val="20"/>
          <w:szCs w:val="20"/>
        </w:rPr>
        <w:tab/>
        <w:t>В устной форме информатором предоставляется следующая информация о деятельности органа местного самоуправления:</w:t>
      </w:r>
    </w:p>
    <w:p w:rsidR="008E3A55" w:rsidRPr="007452F9" w:rsidRDefault="008E3A55" w:rsidP="008E3A55">
      <w:pPr>
        <w:pStyle w:val="1f6"/>
        <w:jc w:val="both"/>
        <w:rPr>
          <w:rFonts w:ascii="Arial Narrow" w:hAnsi="Arial Narrow"/>
          <w:sz w:val="20"/>
          <w:szCs w:val="20"/>
        </w:rPr>
      </w:pPr>
      <w:r w:rsidRPr="007452F9">
        <w:rPr>
          <w:rFonts w:ascii="Arial Narrow" w:hAnsi="Arial Narrow"/>
          <w:sz w:val="20"/>
          <w:szCs w:val="20"/>
        </w:rPr>
        <w:t>- место его нахождения;</w:t>
      </w:r>
    </w:p>
    <w:p w:rsidR="008E3A55" w:rsidRPr="007452F9" w:rsidRDefault="008E3A55" w:rsidP="008E3A55">
      <w:pPr>
        <w:pStyle w:val="1f6"/>
        <w:jc w:val="both"/>
        <w:rPr>
          <w:rFonts w:ascii="Arial Narrow" w:hAnsi="Arial Narrow"/>
          <w:sz w:val="20"/>
          <w:szCs w:val="20"/>
        </w:rPr>
      </w:pPr>
      <w:r w:rsidRPr="007452F9">
        <w:rPr>
          <w:rFonts w:ascii="Arial Narrow" w:hAnsi="Arial Narrow"/>
          <w:sz w:val="20"/>
          <w:szCs w:val="20"/>
        </w:rPr>
        <w:t>- контактные телефоны сотрудников;</w:t>
      </w:r>
    </w:p>
    <w:p w:rsidR="008E3A55" w:rsidRPr="007452F9" w:rsidRDefault="008E3A55" w:rsidP="008E3A55">
      <w:pPr>
        <w:pStyle w:val="1f6"/>
        <w:jc w:val="both"/>
        <w:rPr>
          <w:rFonts w:ascii="Arial Narrow" w:hAnsi="Arial Narrow"/>
          <w:sz w:val="20"/>
          <w:szCs w:val="20"/>
        </w:rPr>
      </w:pPr>
      <w:r w:rsidRPr="007452F9">
        <w:rPr>
          <w:rFonts w:ascii="Arial Narrow" w:hAnsi="Arial Narrow"/>
          <w:sz w:val="20"/>
          <w:szCs w:val="20"/>
        </w:rPr>
        <w:t>- фамилия, имя, отчество (при наличии) главы муниципального образования, его заместителей, руководителей;</w:t>
      </w:r>
    </w:p>
    <w:p w:rsidR="008E3A55" w:rsidRPr="007452F9" w:rsidRDefault="008E3A55" w:rsidP="008E3A55">
      <w:pPr>
        <w:pStyle w:val="1f6"/>
        <w:jc w:val="both"/>
        <w:rPr>
          <w:rFonts w:ascii="Arial Narrow" w:hAnsi="Arial Narrow"/>
          <w:sz w:val="20"/>
          <w:szCs w:val="20"/>
        </w:rPr>
      </w:pPr>
      <w:r w:rsidRPr="007452F9">
        <w:rPr>
          <w:rFonts w:ascii="Arial Narrow" w:hAnsi="Arial Narrow"/>
          <w:sz w:val="20"/>
          <w:szCs w:val="20"/>
        </w:rPr>
        <w:t>- электронный адрес в сети Интернет официального портала муниципального образования.</w:t>
      </w:r>
    </w:p>
    <w:p w:rsidR="008E3A55" w:rsidRPr="007452F9" w:rsidRDefault="008E3A55" w:rsidP="008E3A55">
      <w:pPr>
        <w:pStyle w:val="1f6"/>
        <w:jc w:val="both"/>
        <w:rPr>
          <w:rFonts w:ascii="Arial Narrow" w:hAnsi="Arial Narrow"/>
          <w:sz w:val="20"/>
          <w:szCs w:val="20"/>
        </w:rPr>
      </w:pPr>
      <w:r w:rsidRPr="007452F9">
        <w:rPr>
          <w:rFonts w:ascii="Arial Narrow" w:hAnsi="Arial Narrow"/>
          <w:sz w:val="20"/>
          <w:szCs w:val="20"/>
        </w:rPr>
        <w:t>2.6.</w:t>
      </w:r>
      <w:r w:rsidRPr="007452F9">
        <w:rPr>
          <w:rFonts w:ascii="Arial Narrow" w:hAnsi="Arial Narrow"/>
          <w:sz w:val="20"/>
          <w:szCs w:val="20"/>
        </w:rPr>
        <w:tab/>
        <w:t>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w:t>
      </w:r>
    </w:p>
    <w:p w:rsidR="008E3A55" w:rsidRPr="007452F9" w:rsidRDefault="008E3A55" w:rsidP="008E3A55">
      <w:pPr>
        <w:pStyle w:val="1f6"/>
        <w:jc w:val="both"/>
        <w:rPr>
          <w:rFonts w:ascii="Arial Narrow" w:hAnsi="Arial Narrow"/>
          <w:sz w:val="20"/>
          <w:szCs w:val="20"/>
        </w:rPr>
      </w:pPr>
      <w:r w:rsidRPr="007452F9">
        <w:rPr>
          <w:rFonts w:ascii="Arial Narrow" w:hAnsi="Arial Narrow"/>
          <w:sz w:val="20"/>
          <w:szCs w:val="20"/>
        </w:rPr>
        <w:t>Информационные стенды и другие технические средства аналогичного назначения содержат следующую информацию:</w:t>
      </w:r>
    </w:p>
    <w:p w:rsidR="008E3A55" w:rsidRPr="007452F9" w:rsidRDefault="008E3A55" w:rsidP="008E3A55">
      <w:pPr>
        <w:pStyle w:val="1f6"/>
        <w:jc w:val="both"/>
        <w:rPr>
          <w:rFonts w:ascii="Arial Narrow" w:hAnsi="Arial Narrow"/>
          <w:sz w:val="20"/>
          <w:szCs w:val="20"/>
        </w:rPr>
      </w:pPr>
      <w:r w:rsidRPr="007452F9">
        <w:rPr>
          <w:rFonts w:ascii="Arial Narrow" w:hAnsi="Arial Narrow"/>
          <w:sz w:val="20"/>
          <w:szCs w:val="20"/>
        </w:rPr>
        <w:t>- режим работы органа местного самоуправления, включая порядок приема граждан;</w:t>
      </w:r>
    </w:p>
    <w:p w:rsidR="008E3A55" w:rsidRPr="007452F9" w:rsidRDefault="008E3A55" w:rsidP="008E3A55">
      <w:pPr>
        <w:pStyle w:val="1f6"/>
        <w:jc w:val="both"/>
        <w:rPr>
          <w:rFonts w:ascii="Arial Narrow" w:hAnsi="Arial Narrow"/>
          <w:sz w:val="20"/>
          <w:szCs w:val="20"/>
        </w:rPr>
      </w:pPr>
      <w:r w:rsidRPr="007452F9">
        <w:rPr>
          <w:rFonts w:ascii="Arial Narrow" w:hAnsi="Arial Narrow"/>
          <w:sz w:val="20"/>
          <w:szCs w:val="20"/>
        </w:rPr>
        <w:t>- условия и порядок получения информации о деятельности органа местного самоуправления, в том числе административных регламентов предоставления муниципальных услуг.</w:t>
      </w:r>
    </w:p>
    <w:p w:rsidR="008E3A55" w:rsidRPr="007452F9" w:rsidRDefault="008E3A55" w:rsidP="008E3A55">
      <w:pPr>
        <w:pStyle w:val="1f6"/>
        <w:jc w:val="both"/>
        <w:rPr>
          <w:rFonts w:ascii="Arial Narrow" w:hAnsi="Arial Narrow"/>
          <w:sz w:val="20"/>
          <w:szCs w:val="20"/>
        </w:rPr>
      </w:pPr>
      <w:r w:rsidRPr="007452F9">
        <w:rPr>
          <w:rFonts w:ascii="Arial Narrow" w:hAnsi="Arial Narrow"/>
          <w:sz w:val="20"/>
          <w:szCs w:val="20"/>
        </w:rPr>
        <w:t>2.7.</w:t>
      </w:r>
      <w:r w:rsidRPr="007452F9">
        <w:rPr>
          <w:rFonts w:ascii="Arial Narrow" w:hAnsi="Arial Narrow"/>
          <w:sz w:val="20"/>
          <w:szCs w:val="20"/>
        </w:rPr>
        <w:tab/>
        <w:t>Для получения информации в виде документа или его копии пользователь информацией обращается к должностному лицу органа местного самоуправления, уполномоченному на предоставление информации с оформленным в письменном виде запросом.</w:t>
      </w:r>
    </w:p>
    <w:p w:rsidR="008E3A55" w:rsidRPr="007452F9" w:rsidRDefault="008E3A55" w:rsidP="008E3A55">
      <w:pPr>
        <w:pStyle w:val="1f6"/>
        <w:ind w:firstLine="709"/>
        <w:jc w:val="both"/>
        <w:rPr>
          <w:rFonts w:ascii="Arial Narrow" w:hAnsi="Arial Narrow"/>
          <w:sz w:val="20"/>
          <w:szCs w:val="20"/>
        </w:rPr>
      </w:pPr>
      <w:r w:rsidRPr="007452F9">
        <w:rPr>
          <w:rFonts w:ascii="Arial Narrow" w:hAnsi="Arial Narrow"/>
          <w:sz w:val="20"/>
          <w:szCs w:val="20"/>
        </w:rPr>
        <w:t xml:space="preserve">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органа местного самоуправления. В запросе, </w:t>
      </w:r>
      <w:r w:rsidRPr="007452F9">
        <w:rPr>
          <w:rFonts w:ascii="Arial Narrow" w:hAnsi="Arial Narrow"/>
          <w:sz w:val="20"/>
          <w:szCs w:val="20"/>
        </w:rPr>
        <w:lastRenderedPageBreak/>
        <w:t xml:space="preserve">составленном в письменной форме, указывается также наименование органа местного самоуправления, в которые направляется запрос, либо фамилия и инициалы или должность соответствующего должностного лица. </w:t>
      </w:r>
    </w:p>
    <w:p w:rsidR="008E3A55" w:rsidRPr="007452F9" w:rsidRDefault="008E3A55" w:rsidP="008E3A55">
      <w:pPr>
        <w:pStyle w:val="1f6"/>
        <w:ind w:firstLine="709"/>
        <w:jc w:val="both"/>
        <w:rPr>
          <w:rFonts w:ascii="Arial Narrow" w:hAnsi="Arial Narrow"/>
          <w:sz w:val="20"/>
          <w:szCs w:val="20"/>
        </w:rPr>
      </w:pPr>
      <w:r w:rsidRPr="007452F9">
        <w:rPr>
          <w:rFonts w:ascii="Arial Narrow" w:hAnsi="Arial Narrow"/>
          <w:sz w:val="20"/>
          <w:szCs w:val="20"/>
        </w:rPr>
        <w:t>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 не позднее 5 рабочих дней с момента поступления запроса выдает запрашиваемый документ.</w:t>
      </w:r>
    </w:p>
    <w:p w:rsidR="008E3A55" w:rsidRPr="007452F9" w:rsidRDefault="008E3A55" w:rsidP="008E3A55">
      <w:pPr>
        <w:pStyle w:val="1f6"/>
        <w:ind w:firstLine="709"/>
        <w:jc w:val="both"/>
        <w:rPr>
          <w:rFonts w:ascii="Arial Narrow" w:hAnsi="Arial Narrow"/>
          <w:sz w:val="20"/>
          <w:szCs w:val="20"/>
        </w:rPr>
      </w:pPr>
      <w:r w:rsidRPr="007452F9">
        <w:rPr>
          <w:rFonts w:ascii="Arial Narrow" w:hAnsi="Arial Narrow"/>
          <w:sz w:val="20"/>
          <w:szCs w:val="20"/>
        </w:rPr>
        <w:t>Анонимные запросы не рассматриваются.</w:t>
      </w:r>
    </w:p>
    <w:p w:rsidR="008E3A55" w:rsidRPr="007452F9" w:rsidRDefault="008E3A55" w:rsidP="008E3A55">
      <w:pPr>
        <w:pStyle w:val="1f6"/>
        <w:ind w:firstLine="564"/>
        <w:jc w:val="both"/>
        <w:rPr>
          <w:rFonts w:ascii="Arial Narrow" w:hAnsi="Arial Narrow"/>
          <w:sz w:val="20"/>
          <w:szCs w:val="20"/>
        </w:rPr>
      </w:pPr>
    </w:p>
    <w:p w:rsidR="008E3A55" w:rsidRPr="007452F9" w:rsidRDefault="008E3A55" w:rsidP="008E3A55">
      <w:pPr>
        <w:pStyle w:val="1f6"/>
        <w:jc w:val="center"/>
        <w:rPr>
          <w:rFonts w:ascii="Arial Narrow" w:hAnsi="Arial Narrow"/>
          <w:sz w:val="20"/>
          <w:szCs w:val="20"/>
        </w:rPr>
      </w:pPr>
      <w:r w:rsidRPr="007452F9">
        <w:rPr>
          <w:rFonts w:ascii="Arial Narrow" w:hAnsi="Arial Narrow"/>
          <w:b/>
          <w:bCs/>
          <w:sz w:val="20"/>
          <w:szCs w:val="20"/>
        </w:rPr>
        <w:t>3. Порядок ознакомления пользователей с информацией о деятельности органа местного самоуправления через библиотечные фонды</w:t>
      </w:r>
    </w:p>
    <w:p w:rsidR="008E3A55" w:rsidRPr="007452F9" w:rsidRDefault="008E3A55" w:rsidP="008E3A55">
      <w:pPr>
        <w:pStyle w:val="1f6"/>
        <w:ind w:firstLine="564"/>
        <w:jc w:val="both"/>
        <w:rPr>
          <w:rFonts w:ascii="Arial Narrow" w:hAnsi="Arial Narrow"/>
          <w:sz w:val="20"/>
          <w:szCs w:val="20"/>
        </w:rPr>
      </w:pPr>
    </w:p>
    <w:p w:rsidR="008E3A55" w:rsidRPr="007452F9" w:rsidRDefault="008E3A55" w:rsidP="008E3A55">
      <w:pPr>
        <w:pStyle w:val="1f6"/>
        <w:jc w:val="both"/>
        <w:rPr>
          <w:rFonts w:ascii="Arial Narrow" w:hAnsi="Arial Narrow"/>
          <w:sz w:val="20"/>
          <w:szCs w:val="20"/>
        </w:rPr>
      </w:pPr>
      <w:r w:rsidRPr="007452F9">
        <w:rPr>
          <w:rFonts w:ascii="Arial Narrow" w:hAnsi="Arial Narrow"/>
          <w:sz w:val="20"/>
          <w:szCs w:val="20"/>
        </w:rPr>
        <w:t>3.1.</w:t>
      </w:r>
      <w:r w:rsidRPr="007452F9">
        <w:rPr>
          <w:rFonts w:ascii="Arial Narrow" w:hAnsi="Arial Narrow"/>
          <w:sz w:val="20"/>
          <w:szCs w:val="20"/>
        </w:rPr>
        <w:tab/>
        <w:t>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w:t>
      </w:r>
    </w:p>
    <w:p w:rsidR="008E3A55" w:rsidRPr="007452F9" w:rsidRDefault="008E3A55" w:rsidP="008E3A55">
      <w:pPr>
        <w:pStyle w:val="1f6"/>
        <w:jc w:val="both"/>
        <w:rPr>
          <w:rFonts w:ascii="Arial Narrow" w:hAnsi="Arial Narrow"/>
          <w:sz w:val="20"/>
          <w:szCs w:val="20"/>
        </w:rPr>
      </w:pPr>
      <w:r w:rsidRPr="007452F9">
        <w:rPr>
          <w:rFonts w:ascii="Arial Narrow" w:hAnsi="Arial Narrow"/>
          <w:sz w:val="20"/>
          <w:szCs w:val="20"/>
        </w:rPr>
        <w:t>3.2.</w:t>
      </w:r>
      <w:r w:rsidRPr="007452F9">
        <w:rPr>
          <w:rFonts w:ascii="Arial Narrow" w:hAnsi="Arial Narrow"/>
          <w:sz w:val="20"/>
          <w:szCs w:val="20"/>
        </w:rPr>
        <w:tab/>
        <w:t>Порядок доступа пользователей информацией к фондам библиотек, перечень основных услуг и условия их предоставления библиотекой определяются действующим законодательством, а также учредительными и внутренними документами библиотеки и размещаются на информационных стендах в здании библиотеки, на информационном сайте библиотеки в сети Интернет (при наличии).</w:t>
      </w:r>
    </w:p>
    <w:p w:rsidR="008E3A55" w:rsidRPr="007452F9" w:rsidRDefault="008E3A55" w:rsidP="008E3A55">
      <w:pPr>
        <w:pStyle w:val="1f6"/>
        <w:jc w:val="both"/>
        <w:rPr>
          <w:rFonts w:ascii="Arial Narrow" w:hAnsi="Arial Narrow"/>
          <w:sz w:val="20"/>
          <w:szCs w:val="20"/>
        </w:rPr>
      </w:pPr>
      <w:r w:rsidRPr="007452F9">
        <w:rPr>
          <w:rFonts w:ascii="Arial Narrow" w:hAnsi="Arial Narrow"/>
          <w:sz w:val="20"/>
          <w:szCs w:val="20"/>
        </w:rPr>
        <w:t>3.3.</w:t>
      </w:r>
      <w:r w:rsidRPr="007452F9">
        <w:rPr>
          <w:rFonts w:ascii="Arial Narrow" w:hAnsi="Arial Narrow"/>
          <w:sz w:val="20"/>
          <w:szCs w:val="20"/>
        </w:rPr>
        <w:tab/>
        <w:t>Пользователи информацией, осуществляющие поиск информации о деятельности органа местного самоуправления, имеют право:</w:t>
      </w:r>
    </w:p>
    <w:p w:rsidR="008E3A55" w:rsidRPr="007452F9" w:rsidRDefault="008E3A55" w:rsidP="008E3A55">
      <w:pPr>
        <w:pStyle w:val="1f6"/>
        <w:jc w:val="both"/>
        <w:rPr>
          <w:rFonts w:ascii="Arial Narrow" w:hAnsi="Arial Narrow"/>
          <w:sz w:val="20"/>
          <w:szCs w:val="20"/>
        </w:rPr>
      </w:pPr>
      <w:r w:rsidRPr="007452F9">
        <w:rPr>
          <w:rFonts w:ascii="Arial Narrow" w:hAnsi="Arial Narrow"/>
          <w:sz w:val="20"/>
          <w:szCs w:val="20"/>
        </w:rPr>
        <w:t>-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w:t>
      </w:r>
    </w:p>
    <w:p w:rsidR="008E3A55" w:rsidRPr="007452F9" w:rsidRDefault="008E3A55" w:rsidP="008E3A55">
      <w:pPr>
        <w:pStyle w:val="1f6"/>
        <w:jc w:val="both"/>
        <w:rPr>
          <w:rFonts w:ascii="Arial Narrow" w:hAnsi="Arial Narrow"/>
          <w:sz w:val="20"/>
          <w:szCs w:val="20"/>
        </w:rPr>
      </w:pPr>
      <w:r w:rsidRPr="007452F9">
        <w:rPr>
          <w:rFonts w:ascii="Arial Narrow" w:hAnsi="Arial Narrow"/>
          <w:sz w:val="20"/>
          <w:szCs w:val="20"/>
        </w:rPr>
        <w:t>- бесплатно получать консультационную помощь в поиске и выборе информации о деятельности органа местного самоуправления.</w:t>
      </w:r>
    </w:p>
    <w:p w:rsidR="008E3A55" w:rsidRPr="007452F9" w:rsidRDefault="008E3A55" w:rsidP="008E3A55">
      <w:pPr>
        <w:pStyle w:val="1f6"/>
        <w:jc w:val="both"/>
        <w:rPr>
          <w:rFonts w:ascii="Arial Narrow" w:hAnsi="Arial Narrow"/>
          <w:sz w:val="20"/>
          <w:szCs w:val="20"/>
        </w:rPr>
      </w:pPr>
      <w:r w:rsidRPr="007452F9">
        <w:rPr>
          <w:rFonts w:ascii="Arial Narrow" w:hAnsi="Arial Narrow"/>
          <w:sz w:val="20"/>
          <w:szCs w:val="20"/>
        </w:rPr>
        <w:t>3.4.</w:t>
      </w:r>
      <w:r w:rsidRPr="007452F9">
        <w:rPr>
          <w:rFonts w:ascii="Arial Narrow" w:hAnsi="Arial Narrow"/>
          <w:sz w:val="20"/>
          <w:szCs w:val="20"/>
        </w:rPr>
        <w:tab/>
        <w:t>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w:t>
      </w:r>
    </w:p>
    <w:p w:rsidR="008E3A55" w:rsidRPr="007452F9" w:rsidRDefault="008E3A55" w:rsidP="008E3A55">
      <w:pPr>
        <w:pStyle w:val="1f6"/>
        <w:jc w:val="both"/>
        <w:rPr>
          <w:rFonts w:ascii="Arial Narrow" w:hAnsi="Arial Narrow"/>
          <w:sz w:val="20"/>
          <w:szCs w:val="20"/>
        </w:rPr>
      </w:pPr>
      <w:r w:rsidRPr="007452F9">
        <w:rPr>
          <w:rFonts w:ascii="Arial Narrow" w:hAnsi="Arial Narrow"/>
          <w:sz w:val="20"/>
          <w:szCs w:val="20"/>
        </w:rPr>
        <w:t>3.5.</w:t>
      </w:r>
      <w:r w:rsidRPr="007452F9">
        <w:rPr>
          <w:rFonts w:ascii="Arial Narrow" w:hAnsi="Arial Narrow"/>
          <w:sz w:val="20"/>
          <w:szCs w:val="20"/>
        </w:rPr>
        <w:tab/>
        <w:t>Пользователю информацией при обращении в библиотеку обеспечивается возможность:</w:t>
      </w:r>
    </w:p>
    <w:p w:rsidR="008E3A55" w:rsidRPr="007452F9" w:rsidRDefault="008E3A55" w:rsidP="008E3A55">
      <w:pPr>
        <w:pStyle w:val="1f6"/>
        <w:jc w:val="both"/>
        <w:rPr>
          <w:rFonts w:ascii="Arial Narrow" w:hAnsi="Arial Narrow"/>
          <w:sz w:val="20"/>
          <w:szCs w:val="20"/>
        </w:rPr>
      </w:pPr>
      <w:r w:rsidRPr="007452F9">
        <w:rPr>
          <w:rFonts w:ascii="Arial Narrow" w:hAnsi="Arial Narrow"/>
          <w:sz w:val="20"/>
          <w:szCs w:val="20"/>
        </w:rPr>
        <w:t>- ознакомления с перечнем ресурсов о деятельности органа местного самоуправления, находящихся в фондах библиотеки, перечнем услуг, которые библиотека предоставляет в рамках использования этих ресурсов, другой информацией об организации в библиотеке доступа к информации о деятельности органа местного самоуправления;</w:t>
      </w:r>
    </w:p>
    <w:p w:rsidR="008E3A55" w:rsidRPr="007452F9" w:rsidRDefault="008E3A55" w:rsidP="008E3A55">
      <w:pPr>
        <w:pStyle w:val="1f6"/>
        <w:jc w:val="both"/>
        <w:rPr>
          <w:rFonts w:ascii="Arial Narrow" w:hAnsi="Arial Narrow"/>
          <w:sz w:val="20"/>
          <w:szCs w:val="20"/>
        </w:rPr>
      </w:pPr>
      <w:r w:rsidRPr="007452F9">
        <w:rPr>
          <w:rFonts w:ascii="Arial Narrow" w:hAnsi="Arial Narrow"/>
          <w:sz w:val="20"/>
          <w:szCs w:val="20"/>
        </w:rPr>
        <w:t>-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 структуре информации о деятельности органа местного самоуправления, порядке ознакомления с ней.</w:t>
      </w:r>
    </w:p>
    <w:p w:rsidR="008E3A55" w:rsidRPr="007452F9" w:rsidRDefault="008E3A55" w:rsidP="008E3A55">
      <w:pPr>
        <w:pStyle w:val="1f6"/>
        <w:jc w:val="both"/>
        <w:rPr>
          <w:rFonts w:ascii="Arial Narrow" w:hAnsi="Arial Narrow"/>
          <w:sz w:val="20"/>
          <w:szCs w:val="20"/>
        </w:rPr>
      </w:pPr>
      <w:r w:rsidRPr="007452F9">
        <w:rPr>
          <w:rFonts w:ascii="Arial Narrow" w:hAnsi="Arial Narrow"/>
          <w:sz w:val="20"/>
          <w:szCs w:val="20"/>
        </w:rPr>
        <w:t>3.6.</w:t>
      </w:r>
      <w:r w:rsidRPr="007452F9">
        <w:rPr>
          <w:rFonts w:ascii="Arial Narrow" w:hAnsi="Arial Narrow"/>
          <w:sz w:val="20"/>
          <w:szCs w:val="20"/>
        </w:rPr>
        <w:tab/>
        <w:t>Для получения информации в виде документа, в том числе электронного (при наличии технической возможности), пользователь информацией обращается в библиотеку и проходит процедуру регистрации в соответствии с требованиями Федерального закона от 29.12.1994 № 78-ФЗ «О библиотечном деле», а также внутренними документами библиотеки.</w:t>
      </w:r>
    </w:p>
    <w:p w:rsidR="008E3A55" w:rsidRPr="007452F9" w:rsidRDefault="008E3A55" w:rsidP="008E3A55">
      <w:pPr>
        <w:pStyle w:val="1f6"/>
        <w:ind w:firstLine="564"/>
        <w:jc w:val="both"/>
        <w:rPr>
          <w:rFonts w:ascii="Arial Narrow" w:hAnsi="Arial Narrow"/>
          <w:sz w:val="20"/>
          <w:szCs w:val="20"/>
        </w:rPr>
      </w:pPr>
    </w:p>
    <w:p w:rsidR="008E3A55" w:rsidRPr="007452F9" w:rsidRDefault="008E3A55" w:rsidP="008E3A55">
      <w:pPr>
        <w:pStyle w:val="1f6"/>
        <w:jc w:val="center"/>
        <w:rPr>
          <w:rFonts w:ascii="Arial Narrow" w:hAnsi="Arial Narrow"/>
          <w:sz w:val="20"/>
          <w:szCs w:val="20"/>
        </w:rPr>
      </w:pPr>
      <w:r w:rsidRPr="007452F9">
        <w:rPr>
          <w:rFonts w:ascii="Arial Narrow" w:hAnsi="Arial Narrow"/>
          <w:b/>
          <w:bCs/>
          <w:sz w:val="20"/>
          <w:szCs w:val="20"/>
        </w:rPr>
        <w:t>4. Порядок ознакомления пользователей с информацией о деятельности органа местного самоуправления через архивные фонды</w:t>
      </w:r>
    </w:p>
    <w:p w:rsidR="008E3A55" w:rsidRPr="007452F9" w:rsidRDefault="008E3A55" w:rsidP="008E3A55">
      <w:pPr>
        <w:pStyle w:val="1f6"/>
        <w:ind w:firstLine="564"/>
        <w:jc w:val="both"/>
        <w:rPr>
          <w:rFonts w:ascii="Arial Narrow" w:hAnsi="Arial Narrow"/>
          <w:sz w:val="20"/>
          <w:szCs w:val="20"/>
        </w:rPr>
      </w:pPr>
    </w:p>
    <w:p w:rsidR="008E3A55" w:rsidRPr="007452F9" w:rsidRDefault="008E3A55" w:rsidP="008E3A55">
      <w:pPr>
        <w:pStyle w:val="1f6"/>
        <w:jc w:val="both"/>
        <w:rPr>
          <w:rFonts w:ascii="Arial Narrow" w:hAnsi="Arial Narrow"/>
          <w:sz w:val="20"/>
          <w:szCs w:val="20"/>
        </w:rPr>
      </w:pPr>
      <w:r w:rsidRPr="007452F9">
        <w:rPr>
          <w:rFonts w:ascii="Arial Narrow" w:hAnsi="Arial Narrow"/>
          <w:sz w:val="20"/>
          <w:szCs w:val="20"/>
        </w:rPr>
        <w:t>4.1.</w:t>
      </w:r>
      <w:r w:rsidRPr="007452F9">
        <w:rPr>
          <w:rFonts w:ascii="Arial Narrow" w:hAnsi="Arial Narrow"/>
          <w:sz w:val="20"/>
          <w:szCs w:val="20"/>
        </w:rPr>
        <w:tab/>
        <w:t>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w:t>
      </w:r>
    </w:p>
    <w:p w:rsidR="008E3A55" w:rsidRPr="007452F9" w:rsidRDefault="008E3A55" w:rsidP="008E3A55">
      <w:pPr>
        <w:pStyle w:val="1f6"/>
        <w:jc w:val="both"/>
        <w:rPr>
          <w:rFonts w:ascii="Arial Narrow" w:hAnsi="Arial Narrow"/>
          <w:sz w:val="20"/>
          <w:szCs w:val="20"/>
        </w:rPr>
      </w:pPr>
      <w:r w:rsidRPr="007452F9">
        <w:rPr>
          <w:rFonts w:ascii="Arial Narrow" w:hAnsi="Arial Narrow"/>
          <w:sz w:val="20"/>
          <w:szCs w:val="20"/>
        </w:rPr>
        <w:t>4.2.</w:t>
      </w:r>
      <w:r w:rsidRPr="007452F9">
        <w:rPr>
          <w:rFonts w:ascii="Arial Narrow" w:hAnsi="Arial Narrow"/>
          <w:sz w:val="20"/>
          <w:szCs w:val="20"/>
        </w:rPr>
        <w:tab/>
        <w:t>Порядок доступа к фондам архивов органа местного самоуправления, перечень основных услуг и условия их предоставления архивами определяются Федеральным законом от 22.10.2004 № 125-ФЗ «Об архивном деле в Российской Федерации» и муниципальными правовыми актами муниципального образования, а также внутренними документами органа местного самоуправления, регламентирующими порядок деятельности соответствующих архивов, и размещаются на информационных стендах (табличках) в зданиях, в которых расположены соответствующие архивы, и на официальном портале муниципального образования.</w:t>
      </w:r>
    </w:p>
    <w:p w:rsidR="008E3A55" w:rsidRPr="007452F9" w:rsidRDefault="008E3A55" w:rsidP="008E3A55">
      <w:pPr>
        <w:pStyle w:val="1f6"/>
        <w:jc w:val="both"/>
        <w:rPr>
          <w:rFonts w:ascii="Arial Narrow" w:hAnsi="Arial Narrow"/>
          <w:sz w:val="20"/>
          <w:szCs w:val="20"/>
        </w:rPr>
      </w:pPr>
      <w:r w:rsidRPr="007452F9">
        <w:rPr>
          <w:rFonts w:ascii="Arial Narrow" w:hAnsi="Arial Narrow"/>
          <w:sz w:val="20"/>
          <w:szCs w:val="20"/>
        </w:rPr>
        <w:t>4.3.</w:t>
      </w:r>
      <w:r w:rsidRPr="007452F9">
        <w:rPr>
          <w:rFonts w:ascii="Arial Narrow" w:hAnsi="Arial Narrow"/>
          <w:sz w:val="20"/>
          <w:szCs w:val="20"/>
        </w:rPr>
        <w:tab/>
        <w:t>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w:t>
      </w:r>
      <w:bookmarkStart w:id="37" w:name="Bookmark1"/>
      <w:bookmarkEnd w:id="37"/>
      <w:r w:rsidRPr="007452F9">
        <w:rPr>
          <w:rFonts w:ascii="Arial Narrow" w:hAnsi="Arial Narrow"/>
          <w:sz w:val="20"/>
          <w:szCs w:val="20"/>
        </w:rPr>
        <w:t xml:space="preserve"> муниципальных услуг и иными муниципальными правовыми актами муниципального образования.</w:t>
      </w:r>
    </w:p>
    <w:p w:rsidR="008E3A55" w:rsidRDefault="008E3A55" w:rsidP="00BF47C9">
      <w:pPr>
        <w:pStyle w:val="ConsPlusTitle"/>
        <w:rPr>
          <w:rFonts w:ascii="Arial Narrow" w:hAnsi="Arial Narrow"/>
        </w:rPr>
      </w:pP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F3417B" w:rsidRPr="00F3417B" w:rsidTr="00F3417B">
        <w:trPr>
          <w:cantSplit/>
          <w:trHeight w:val="270"/>
        </w:trPr>
        <w:tc>
          <w:tcPr>
            <w:tcW w:w="9180" w:type="dxa"/>
            <w:tcBorders>
              <w:top w:val="nil"/>
              <w:left w:val="nil"/>
              <w:bottom w:val="nil"/>
              <w:right w:val="nil"/>
            </w:tcBorders>
          </w:tcPr>
          <w:p w:rsidR="00F3417B" w:rsidRPr="00F3417B" w:rsidRDefault="00F3417B" w:rsidP="0063618B">
            <w:pPr>
              <w:tabs>
                <w:tab w:val="left" w:pos="851"/>
              </w:tabs>
              <w:ind w:firstLine="993"/>
              <w:jc w:val="center"/>
              <w:rPr>
                <w:rFonts w:ascii="Arial Narrow" w:eastAsiaTheme="minorEastAsia" w:hAnsi="Arial Narrow" w:cs="Arial"/>
                <w:b/>
                <w:sz w:val="20"/>
                <w:szCs w:val="20"/>
                <w:lang w:bidi="en-US"/>
              </w:rPr>
            </w:pPr>
            <w:r w:rsidRPr="00F3417B">
              <w:rPr>
                <w:rFonts w:ascii="Arial Narrow" w:eastAsiaTheme="minorEastAsia" w:hAnsi="Arial Narrow" w:cs="Arial"/>
                <w:b/>
                <w:sz w:val="20"/>
                <w:szCs w:val="20"/>
                <w:lang w:bidi="en-US"/>
              </w:rPr>
              <w:t>АДМИНИСТРАЦИЯ</w:t>
            </w:r>
          </w:p>
          <w:p w:rsidR="00F3417B" w:rsidRPr="00F3417B" w:rsidRDefault="00F3417B" w:rsidP="0063618B">
            <w:pPr>
              <w:tabs>
                <w:tab w:val="left" w:pos="851"/>
              </w:tabs>
              <w:ind w:firstLine="993"/>
              <w:jc w:val="center"/>
              <w:rPr>
                <w:rFonts w:ascii="Arial Narrow" w:eastAsiaTheme="minorEastAsia" w:hAnsi="Arial Narrow" w:cs="Arial"/>
                <w:b/>
                <w:caps/>
                <w:sz w:val="20"/>
                <w:szCs w:val="20"/>
                <w:lang w:bidi="en-US"/>
              </w:rPr>
            </w:pPr>
            <w:r w:rsidRPr="00F3417B">
              <w:rPr>
                <w:rFonts w:ascii="Arial Narrow" w:eastAsiaTheme="minorEastAsia" w:hAnsi="Arial Narrow" w:cs="Arial"/>
                <w:b/>
                <w:caps/>
                <w:sz w:val="20"/>
                <w:szCs w:val="20"/>
                <w:lang w:bidi="en-US"/>
              </w:rPr>
              <w:t>поселка ЕССЕЙ</w:t>
            </w:r>
          </w:p>
          <w:p w:rsidR="00F3417B" w:rsidRPr="00F3417B" w:rsidRDefault="00F3417B" w:rsidP="0063618B">
            <w:pPr>
              <w:tabs>
                <w:tab w:val="left" w:pos="851"/>
              </w:tabs>
              <w:ind w:firstLine="993"/>
              <w:jc w:val="center"/>
              <w:rPr>
                <w:rFonts w:ascii="Arial Narrow" w:eastAsiaTheme="minorEastAsia" w:hAnsi="Arial Narrow" w:cs="Arial"/>
                <w:b/>
                <w:sz w:val="20"/>
                <w:szCs w:val="20"/>
                <w:lang w:bidi="en-US"/>
              </w:rPr>
            </w:pPr>
            <w:r w:rsidRPr="00F3417B">
              <w:rPr>
                <w:rFonts w:ascii="Arial Narrow" w:eastAsiaTheme="minorEastAsia" w:hAnsi="Arial Narrow" w:cs="Arial"/>
                <w:b/>
                <w:sz w:val="20"/>
                <w:szCs w:val="20"/>
                <w:lang w:bidi="en-US"/>
              </w:rPr>
              <w:t>Эвенкийский муниципальный район</w:t>
            </w:r>
          </w:p>
          <w:p w:rsidR="00F3417B" w:rsidRPr="00F3417B" w:rsidRDefault="00F3417B" w:rsidP="0063618B">
            <w:pPr>
              <w:tabs>
                <w:tab w:val="left" w:pos="851"/>
              </w:tabs>
              <w:ind w:firstLine="993"/>
              <w:jc w:val="center"/>
              <w:rPr>
                <w:rFonts w:ascii="Arial Narrow" w:eastAsiaTheme="minorEastAsia" w:hAnsi="Arial Narrow" w:cs="Arial"/>
                <w:b/>
                <w:sz w:val="20"/>
                <w:szCs w:val="20"/>
                <w:lang w:val="en-US" w:bidi="en-US"/>
              </w:rPr>
            </w:pPr>
            <w:proofErr w:type="spellStart"/>
            <w:r w:rsidRPr="00F3417B">
              <w:rPr>
                <w:rFonts w:ascii="Arial Narrow" w:eastAsiaTheme="minorEastAsia" w:hAnsi="Arial Narrow" w:cs="Arial"/>
                <w:b/>
                <w:sz w:val="20"/>
                <w:szCs w:val="20"/>
                <w:lang w:val="en-US" w:bidi="en-US"/>
              </w:rPr>
              <w:t>Красноярский</w:t>
            </w:r>
            <w:proofErr w:type="spellEnd"/>
            <w:r w:rsidRPr="00F3417B">
              <w:rPr>
                <w:rFonts w:ascii="Arial Narrow" w:eastAsiaTheme="minorEastAsia" w:hAnsi="Arial Narrow" w:cs="Arial"/>
                <w:b/>
                <w:sz w:val="20"/>
                <w:szCs w:val="20"/>
                <w:lang w:bidi="en-US"/>
              </w:rPr>
              <w:t xml:space="preserve"> </w:t>
            </w:r>
            <w:proofErr w:type="spellStart"/>
            <w:r w:rsidRPr="00F3417B">
              <w:rPr>
                <w:rFonts w:ascii="Arial Narrow" w:eastAsiaTheme="minorEastAsia" w:hAnsi="Arial Narrow" w:cs="Arial"/>
                <w:b/>
                <w:sz w:val="20"/>
                <w:szCs w:val="20"/>
                <w:lang w:val="en-US" w:bidi="en-US"/>
              </w:rPr>
              <w:t>край</w:t>
            </w:r>
            <w:proofErr w:type="spellEnd"/>
          </w:p>
          <w:p w:rsidR="00F3417B" w:rsidRPr="00F3417B" w:rsidRDefault="00F3417B" w:rsidP="0063618B">
            <w:pPr>
              <w:jc w:val="center"/>
              <w:rPr>
                <w:rFonts w:ascii="Arial Narrow" w:eastAsiaTheme="minorEastAsia" w:hAnsi="Arial Narrow" w:cs="Arial"/>
                <w:b/>
                <w:sz w:val="20"/>
                <w:szCs w:val="20"/>
                <w:lang w:val="en-US" w:bidi="en-US"/>
              </w:rPr>
            </w:pPr>
          </w:p>
          <w:p w:rsidR="00F3417B" w:rsidRPr="00F3417B" w:rsidRDefault="00F3417B" w:rsidP="0063618B">
            <w:pPr>
              <w:jc w:val="center"/>
              <w:rPr>
                <w:rFonts w:ascii="Arial Narrow" w:eastAsiaTheme="minorEastAsia" w:hAnsi="Arial Narrow" w:cstheme="minorBidi"/>
                <w:sz w:val="20"/>
                <w:szCs w:val="20"/>
                <w:lang w:val="en-US" w:bidi="en-US"/>
              </w:rPr>
            </w:pPr>
            <w:r w:rsidRPr="00F3417B">
              <w:rPr>
                <w:rFonts w:ascii="Arial Narrow" w:eastAsiaTheme="minorEastAsia" w:hAnsi="Arial Narrow" w:cstheme="minorBidi"/>
                <w:sz w:val="20"/>
                <w:szCs w:val="20"/>
                <w:lang w:val="en-US" w:bidi="en-US"/>
              </w:rPr>
              <w:object w:dxaOrig="7709" w:dyaOrig="315">
                <v:shape id="_x0000_i1025" type="#_x0000_t75" style="width:475.85pt;height:8.75pt" o:ole="" fillcolor="window">
                  <v:imagedata r:id="rId91" o:title=""/>
                </v:shape>
                <o:OLEObject Type="Embed" ProgID="PBrush" ShapeID="_x0000_i1025" DrawAspect="Content" ObjectID="_1750244212" r:id="rId92"/>
              </w:object>
            </w:r>
          </w:p>
        </w:tc>
      </w:tr>
      <w:tr w:rsidR="00F3417B" w:rsidRPr="00F3417B" w:rsidTr="00F3417B">
        <w:trPr>
          <w:trHeight w:val="270"/>
        </w:trPr>
        <w:tc>
          <w:tcPr>
            <w:tcW w:w="9180" w:type="dxa"/>
            <w:tcBorders>
              <w:top w:val="nil"/>
              <w:left w:val="nil"/>
              <w:bottom w:val="nil"/>
              <w:right w:val="nil"/>
            </w:tcBorders>
          </w:tcPr>
          <w:p w:rsidR="00F3417B" w:rsidRPr="00F3417B" w:rsidRDefault="00F3417B" w:rsidP="0063618B">
            <w:pPr>
              <w:jc w:val="center"/>
              <w:rPr>
                <w:rFonts w:ascii="Arial Narrow" w:eastAsiaTheme="minorEastAsia" w:hAnsi="Arial Narrow" w:cstheme="minorBidi"/>
                <w:b/>
                <w:sz w:val="20"/>
                <w:szCs w:val="20"/>
                <w:lang w:bidi="en-US"/>
              </w:rPr>
            </w:pPr>
            <w:r w:rsidRPr="00F3417B">
              <w:rPr>
                <w:rFonts w:ascii="Arial Narrow" w:eastAsiaTheme="minorEastAsia" w:hAnsi="Arial Narrow" w:cstheme="minorBidi"/>
                <w:b/>
                <w:sz w:val="20"/>
                <w:szCs w:val="20"/>
                <w:lang w:bidi="en-US"/>
              </w:rPr>
              <w:t>648594 Красноярский край Эвенкийский муниципальный район п.Ессей улица Центральная дом 4</w:t>
            </w:r>
          </w:p>
          <w:p w:rsidR="00F3417B" w:rsidRPr="00F3417B" w:rsidRDefault="00F3417B" w:rsidP="0063618B">
            <w:pPr>
              <w:jc w:val="center"/>
              <w:rPr>
                <w:rFonts w:ascii="Arial Narrow" w:eastAsiaTheme="minorEastAsia" w:hAnsi="Arial Narrow" w:cstheme="minorBidi"/>
                <w:sz w:val="20"/>
                <w:szCs w:val="20"/>
                <w:lang w:val="en-US" w:bidi="en-US"/>
              </w:rPr>
            </w:pPr>
            <w:r w:rsidRPr="00F3417B">
              <w:rPr>
                <w:rFonts w:ascii="Arial Narrow" w:eastAsiaTheme="minorEastAsia" w:hAnsi="Arial Narrow" w:cstheme="minorBidi"/>
                <w:b/>
                <w:sz w:val="20"/>
                <w:szCs w:val="20"/>
                <w:lang w:bidi="en-US"/>
              </w:rPr>
              <w:t xml:space="preserve">ИНН 8801010830 КПП 880101001 ОГРН 1038800000250 Р/счет 4020481010000000036 ГРКЦ ГУ Банка России по Красноярскому краю </w:t>
            </w:r>
            <w:r w:rsidRPr="00F3417B">
              <w:rPr>
                <w:rFonts w:ascii="Arial Narrow" w:eastAsiaTheme="minorEastAsia" w:hAnsi="Arial Narrow" w:cstheme="minorBidi"/>
                <w:b/>
                <w:sz w:val="20"/>
                <w:szCs w:val="20"/>
                <w:lang w:val="en-US" w:bidi="en-US"/>
              </w:rPr>
              <w:t xml:space="preserve">БИК 040407001 e-mail: </w:t>
            </w:r>
            <w:hyperlink r:id="rId93" w:history="1">
              <w:r w:rsidRPr="00F3417B">
                <w:rPr>
                  <w:rFonts w:ascii="Arial Narrow" w:eastAsiaTheme="minorEastAsia" w:hAnsi="Arial Narrow" w:cstheme="minorBidi"/>
                  <w:b/>
                  <w:sz w:val="20"/>
                  <w:szCs w:val="20"/>
                  <w:lang w:val="en-US" w:bidi="en-US"/>
                </w:rPr>
                <w:t>essey.adm@evenmkya.ru</w:t>
              </w:r>
            </w:hyperlink>
            <w:r w:rsidRPr="00F3417B">
              <w:rPr>
                <w:rFonts w:ascii="Arial Narrow" w:eastAsiaTheme="minorEastAsia" w:hAnsi="Arial Narrow" w:cstheme="minorBidi"/>
                <w:b/>
                <w:sz w:val="20"/>
                <w:szCs w:val="20"/>
                <w:lang w:val="en-US" w:bidi="en-US"/>
              </w:rPr>
              <w:sym w:font="Wingdings" w:char="F028"/>
            </w:r>
            <w:r w:rsidRPr="00F3417B">
              <w:rPr>
                <w:rFonts w:ascii="Arial Narrow" w:eastAsiaTheme="minorEastAsia" w:hAnsi="Arial Narrow" w:cstheme="minorBidi"/>
                <w:b/>
                <w:sz w:val="20"/>
                <w:szCs w:val="20"/>
                <w:lang w:val="en-US" w:bidi="en-US"/>
              </w:rPr>
              <w:t xml:space="preserve"> 8(39170) 35010 (АТС </w:t>
            </w:r>
            <w:proofErr w:type="spellStart"/>
            <w:r w:rsidRPr="00F3417B">
              <w:rPr>
                <w:rFonts w:ascii="Arial Narrow" w:eastAsiaTheme="minorEastAsia" w:hAnsi="Arial Narrow" w:cstheme="minorBidi"/>
                <w:b/>
                <w:sz w:val="20"/>
                <w:szCs w:val="20"/>
                <w:lang w:val="en-US" w:bidi="en-US"/>
              </w:rPr>
              <w:t>Меридиан</w:t>
            </w:r>
            <w:proofErr w:type="spellEnd"/>
            <w:r w:rsidRPr="00F3417B">
              <w:rPr>
                <w:rFonts w:ascii="Arial Narrow" w:eastAsiaTheme="minorEastAsia" w:hAnsi="Arial Narrow" w:cstheme="minorBidi"/>
                <w:b/>
                <w:sz w:val="20"/>
                <w:szCs w:val="20"/>
                <w:lang w:val="en-US" w:bidi="en-US"/>
              </w:rPr>
              <w:t>)</w:t>
            </w:r>
          </w:p>
        </w:tc>
      </w:tr>
    </w:tbl>
    <w:p w:rsidR="00F3417B" w:rsidRPr="00F3417B" w:rsidRDefault="00F3417B" w:rsidP="0063618B">
      <w:pPr>
        <w:jc w:val="center"/>
        <w:rPr>
          <w:rFonts w:ascii="Arial Narrow" w:eastAsiaTheme="minorEastAsia" w:hAnsi="Arial Narrow" w:cstheme="minorBidi"/>
          <w:b/>
          <w:sz w:val="20"/>
          <w:szCs w:val="20"/>
          <w:lang w:bidi="en-US"/>
        </w:rPr>
      </w:pPr>
    </w:p>
    <w:p w:rsidR="00F3417B" w:rsidRPr="00F3417B" w:rsidRDefault="00F3417B" w:rsidP="0063618B">
      <w:pPr>
        <w:jc w:val="center"/>
        <w:rPr>
          <w:rFonts w:ascii="Arial Narrow" w:eastAsiaTheme="minorEastAsia" w:hAnsi="Arial Narrow" w:cstheme="minorBidi"/>
          <w:b/>
          <w:w w:val="80"/>
          <w:position w:val="4"/>
          <w:sz w:val="20"/>
          <w:szCs w:val="20"/>
          <w:lang w:bidi="en-US"/>
        </w:rPr>
      </w:pPr>
    </w:p>
    <w:p w:rsidR="00F3417B" w:rsidRDefault="00F3417B" w:rsidP="0063618B">
      <w:pPr>
        <w:jc w:val="center"/>
        <w:rPr>
          <w:rFonts w:ascii="Arial Narrow" w:eastAsiaTheme="minorEastAsia" w:hAnsi="Arial Narrow" w:cstheme="minorBidi"/>
          <w:b/>
          <w:w w:val="80"/>
          <w:position w:val="4"/>
          <w:sz w:val="20"/>
          <w:szCs w:val="20"/>
          <w:lang w:bidi="en-US"/>
        </w:rPr>
      </w:pPr>
    </w:p>
    <w:p w:rsidR="0063618B" w:rsidRDefault="0063618B" w:rsidP="0063618B">
      <w:pPr>
        <w:jc w:val="center"/>
        <w:rPr>
          <w:rFonts w:ascii="Arial Narrow" w:eastAsiaTheme="minorEastAsia" w:hAnsi="Arial Narrow" w:cstheme="minorBidi"/>
          <w:b/>
          <w:w w:val="80"/>
          <w:position w:val="4"/>
          <w:sz w:val="20"/>
          <w:szCs w:val="20"/>
          <w:lang w:bidi="en-US"/>
        </w:rPr>
      </w:pPr>
    </w:p>
    <w:p w:rsidR="0063618B" w:rsidRDefault="0063618B" w:rsidP="0063618B">
      <w:pPr>
        <w:jc w:val="center"/>
        <w:rPr>
          <w:rFonts w:ascii="Arial Narrow" w:eastAsiaTheme="minorEastAsia" w:hAnsi="Arial Narrow" w:cstheme="minorBidi"/>
          <w:b/>
          <w:w w:val="80"/>
          <w:position w:val="4"/>
          <w:sz w:val="20"/>
          <w:szCs w:val="20"/>
          <w:lang w:bidi="en-US"/>
        </w:rPr>
      </w:pPr>
    </w:p>
    <w:p w:rsidR="0063618B" w:rsidRDefault="0063618B" w:rsidP="0063618B">
      <w:pPr>
        <w:jc w:val="center"/>
        <w:rPr>
          <w:rFonts w:ascii="Arial Narrow" w:eastAsiaTheme="minorEastAsia" w:hAnsi="Arial Narrow" w:cstheme="minorBidi"/>
          <w:b/>
          <w:w w:val="80"/>
          <w:position w:val="4"/>
          <w:sz w:val="20"/>
          <w:szCs w:val="20"/>
          <w:lang w:bidi="en-US"/>
        </w:rPr>
      </w:pPr>
    </w:p>
    <w:p w:rsidR="0063618B" w:rsidRDefault="0063618B" w:rsidP="0063618B">
      <w:pPr>
        <w:jc w:val="center"/>
        <w:rPr>
          <w:rFonts w:ascii="Arial Narrow" w:eastAsiaTheme="minorEastAsia" w:hAnsi="Arial Narrow" w:cstheme="minorBidi"/>
          <w:b/>
          <w:w w:val="80"/>
          <w:position w:val="4"/>
          <w:sz w:val="20"/>
          <w:szCs w:val="20"/>
          <w:lang w:bidi="en-US"/>
        </w:rPr>
      </w:pPr>
    </w:p>
    <w:p w:rsidR="0063618B" w:rsidRDefault="0063618B" w:rsidP="0063618B">
      <w:pPr>
        <w:jc w:val="center"/>
        <w:rPr>
          <w:rFonts w:ascii="Arial Narrow" w:eastAsiaTheme="minorEastAsia" w:hAnsi="Arial Narrow" w:cstheme="minorBidi"/>
          <w:b/>
          <w:w w:val="80"/>
          <w:position w:val="4"/>
          <w:sz w:val="20"/>
          <w:szCs w:val="20"/>
          <w:lang w:bidi="en-US"/>
        </w:rPr>
      </w:pPr>
    </w:p>
    <w:p w:rsidR="0063618B" w:rsidRDefault="0063618B" w:rsidP="0063618B">
      <w:pPr>
        <w:jc w:val="center"/>
        <w:rPr>
          <w:rFonts w:ascii="Arial Narrow" w:eastAsiaTheme="minorEastAsia" w:hAnsi="Arial Narrow" w:cstheme="minorBidi"/>
          <w:b/>
          <w:w w:val="80"/>
          <w:position w:val="4"/>
          <w:sz w:val="20"/>
          <w:szCs w:val="20"/>
          <w:lang w:bidi="en-US"/>
        </w:rPr>
      </w:pPr>
    </w:p>
    <w:p w:rsidR="0063618B" w:rsidRDefault="0063618B" w:rsidP="0063618B">
      <w:pPr>
        <w:jc w:val="center"/>
        <w:rPr>
          <w:rFonts w:ascii="Arial Narrow" w:eastAsiaTheme="minorEastAsia" w:hAnsi="Arial Narrow" w:cstheme="minorBidi"/>
          <w:b/>
          <w:w w:val="80"/>
          <w:position w:val="4"/>
          <w:sz w:val="20"/>
          <w:szCs w:val="20"/>
          <w:lang w:bidi="en-US"/>
        </w:rPr>
      </w:pPr>
    </w:p>
    <w:p w:rsidR="00F3417B" w:rsidRPr="00F3417B" w:rsidRDefault="00F3417B" w:rsidP="0063618B">
      <w:pPr>
        <w:jc w:val="center"/>
        <w:rPr>
          <w:rFonts w:ascii="Arial Narrow" w:eastAsiaTheme="minorEastAsia" w:hAnsi="Arial Narrow" w:cstheme="minorBidi"/>
          <w:b/>
          <w:w w:val="80"/>
          <w:position w:val="4"/>
          <w:sz w:val="20"/>
          <w:szCs w:val="20"/>
          <w:lang w:bidi="en-US"/>
        </w:rPr>
      </w:pPr>
    </w:p>
    <w:p w:rsidR="00F3417B" w:rsidRPr="00F3417B" w:rsidRDefault="00F3417B" w:rsidP="0063618B">
      <w:pPr>
        <w:jc w:val="center"/>
        <w:rPr>
          <w:rFonts w:ascii="Arial Narrow" w:eastAsiaTheme="minorEastAsia" w:hAnsi="Arial Narrow" w:cstheme="minorBidi"/>
          <w:b/>
          <w:w w:val="80"/>
          <w:position w:val="4"/>
          <w:sz w:val="20"/>
          <w:szCs w:val="20"/>
          <w:lang w:bidi="en-US"/>
        </w:rPr>
      </w:pPr>
      <w:r w:rsidRPr="00F3417B">
        <w:rPr>
          <w:rFonts w:ascii="Arial Narrow" w:eastAsiaTheme="minorEastAsia" w:hAnsi="Arial Narrow" w:cstheme="minorBidi"/>
          <w:b/>
          <w:w w:val="80"/>
          <w:position w:val="4"/>
          <w:sz w:val="20"/>
          <w:szCs w:val="20"/>
          <w:lang w:bidi="en-US"/>
        </w:rPr>
        <w:t>ПОСТАНОВЛЕНИЕ</w:t>
      </w:r>
    </w:p>
    <w:p w:rsidR="00F3417B" w:rsidRPr="00F3417B" w:rsidRDefault="00F3417B" w:rsidP="0063618B">
      <w:pPr>
        <w:jc w:val="center"/>
        <w:rPr>
          <w:rFonts w:ascii="Arial Narrow" w:eastAsiaTheme="minorEastAsia" w:hAnsi="Arial Narrow" w:cstheme="minorBidi"/>
          <w:sz w:val="20"/>
          <w:szCs w:val="20"/>
          <w:lang w:bidi="en-US"/>
        </w:rPr>
      </w:pPr>
    </w:p>
    <w:p w:rsidR="00F3417B" w:rsidRPr="00F3417B" w:rsidRDefault="00F3417B" w:rsidP="00F3417B">
      <w:pPr>
        <w:jc w:val="both"/>
        <w:rPr>
          <w:rFonts w:ascii="Arial Narrow" w:eastAsiaTheme="minorEastAsia" w:hAnsi="Arial Narrow" w:cstheme="minorBidi"/>
          <w:color w:val="000000" w:themeColor="text1"/>
          <w:sz w:val="20"/>
          <w:szCs w:val="20"/>
          <w:lang w:bidi="en-US"/>
        </w:rPr>
      </w:pPr>
      <w:r w:rsidRPr="00F3417B">
        <w:rPr>
          <w:rFonts w:ascii="Arial Narrow" w:eastAsiaTheme="minorEastAsia" w:hAnsi="Arial Narrow" w:cstheme="minorBidi"/>
          <w:color w:val="000000" w:themeColor="text1"/>
          <w:sz w:val="20"/>
          <w:szCs w:val="20"/>
          <w:lang w:bidi="en-US"/>
        </w:rPr>
        <w:lastRenderedPageBreak/>
        <w:t>«29» июня</w:t>
      </w:r>
      <w:r>
        <w:rPr>
          <w:rFonts w:ascii="Arial Narrow" w:eastAsiaTheme="minorEastAsia" w:hAnsi="Arial Narrow" w:cstheme="minorBidi"/>
          <w:color w:val="000000" w:themeColor="text1"/>
          <w:sz w:val="20"/>
          <w:szCs w:val="20"/>
          <w:lang w:bidi="en-US"/>
        </w:rPr>
        <w:t xml:space="preserve"> </w:t>
      </w:r>
      <w:r w:rsidRPr="00F3417B">
        <w:rPr>
          <w:rFonts w:ascii="Arial Narrow" w:eastAsiaTheme="minorEastAsia" w:hAnsi="Arial Narrow" w:cstheme="minorBidi"/>
          <w:color w:val="000000" w:themeColor="text1"/>
          <w:sz w:val="20"/>
          <w:szCs w:val="20"/>
          <w:lang w:bidi="en-US"/>
        </w:rPr>
        <w:t xml:space="preserve">2023 г.                      </w:t>
      </w:r>
      <w:r>
        <w:rPr>
          <w:rFonts w:ascii="Arial Narrow" w:eastAsiaTheme="minorEastAsia" w:hAnsi="Arial Narrow" w:cstheme="minorBidi"/>
          <w:color w:val="000000" w:themeColor="text1"/>
          <w:sz w:val="20"/>
          <w:szCs w:val="20"/>
          <w:lang w:bidi="en-US"/>
        </w:rPr>
        <w:t xml:space="preserve">                                                         </w:t>
      </w:r>
      <w:r w:rsidRPr="00F3417B">
        <w:rPr>
          <w:rFonts w:ascii="Arial Narrow" w:eastAsiaTheme="minorEastAsia" w:hAnsi="Arial Narrow" w:cstheme="minorBidi"/>
          <w:color w:val="000000" w:themeColor="text1"/>
          <w:sz w:val="20"/>
          <w:szCs w:val="20"/>
          <w:lang w:bidi="en-US"/>
        </w:rPr>
        <w:t xml:space="preserve">    № 51-п           </w:t>
      </w:r>
      <w:r>
        <w:rPr>
          <w:rFonts w:ascii="Arial Narrow" w:eastAsiaTheme="minorEastAsia" w:hAnsi="Arial Narrow" w:cstheme="minorBidi"/>
          <w:color w:val="000000" w:themeColor="text1"/>
          <w:sz w:val="20"/>
          <w:szCs w:val="20"/>
          <w:lang w:bidi="en-US"/>
        </w:rPr>
        <w:t xml:space="preserve">                                   </w:t>
      </w:r>
      <w:r w:rsidRPr="00F3417B">
        <w:rPr>
          <w:rFonts w:ascii="Arial Narrow" w:eastAsiaTheme="minorEastAsia" w:hAnsi="Arial Narrow" w:cstheme="minorBidi"/>
          <w:color w:val="000000" w:themeColor="text1"/>
          <w:sz w:val="20"/>
          <w:szCs w:val="20"/>
          <w:lang w:bidi="en-US"/>
        </w:rPr>
        <w:t xml:space="preserve">                                п. Ессей</w:t>
      </w:r>
    </w:p>
    <w:p w:rsidR="00F3417B" w:rsidRPr="00F3417B" w:rsidRDefault="00F3417B" w:rsidP="00F3417B">
      <w:pPr>
        <w:jc w:val="both"/>
        <w:rPr>
          <w:rFonts w:ascii="Arial Narrow" w:eastAsiaTheme="minorEastAsia" w:hAnsi="Arial Narrow" w:cstheme="minorBidi"/>
          <w:color w:val="000000" w:themeColor="text1"/>
          <w:sz w:val="20"/>
          <w:szCs w:val="20"/>
          <w:lang w:bidi="en-US"/>
        </w:rPr>
      </w:pPr>
    </w:p>
    <w:p w:rsidR="00F3417B" w:rsidRPr="00F3417B" w:rsidRDefault="00F3417B" w:rsidP="00F3417B">
      <w:pPr>
        <w:jc w:val="center"/>
        <w:rPr>
          <w:rFonts w:ascii="Arial Narrow" w:eastAsiaTheme="minorEastAsia" w:hAnsi="Arial Narrow" w:cstheme="minorBidi"/>
          <w:b/>
          <w:bCs/>
          <w:color w:val="000000" w:themeColor="text1"/>
          <w:sz w:val="20"/>
          <w:szCs w:val="20"/>
          <w:lang w:bidi="en-US"/>
        </w:rPr>
      </w:pPr>
      <w:r w:rsidRPr="00F3417B">
        <w:rPr>
          <w:rFonts w:ascii="Arial Narrow" w:eastAsiaTheme="minorEastAsia" w:hAnsi="Arial Narrow" w:cstheme="minorBidi"/>
          <w:b/>
          <w:color w:val="000000" w:themeColor="text1"/>
          <w:sz w:val="20"/>
          <w:szCs w:val="20"/>
          <w:lang w:bidi="en-US"/>
        </w:rPr>
        <w:t>О внесении изменений в Постановление Администрации поселка Ессей № 74-п от 10 ноября 2022 года «Об утверждении м</w:t>
      </w:r>
      <w:r w:rsidRPr="00F3417B">
        <w:rPr>
          <w:rFonts w:ascii="Arial Narrow" w:eastAsiaTheme="minorEastAsia" w:hAnsi="Arial Narrow" w:cstheme="minorBidi"/>
          <w:b/>
          <w:bCs/>
          <w:color w:val="000000" w:themeColor="text1"/>
          <w:sz w:val="20"/>
          <w:szCs w:val="20"/>
          <w:lang w:bidi="en-US"/>
        </w:rPr>
        <w:t>униципальной программы «Устойчивое развитие муниципального образования «поселок Ессей»»</w:t>
      </w:r>
    </w:p>
    <w:p w:rsidR="00F3417B" w:rsidRPr="00F3417B" w:rsidRDefault="00F3417B" w:rsidP="00F3417B">
      <w:pPr>
        <w:jc w:val="both"/>
        <w:rPr>
          <w:rFonts w:ascii="Arial Narrow" w:eastAsiaTheme="minorEastAsia" w:hAnsi="Arial Narrow" w:cstheme="minorBidi"/>
          <w:color w:val="000000" w:themeColor="text1"/>
          <w:sz w:val="20"/>
          <w:szCs w:val="20"/>
          <w:lang w:bidi="en-US"/>
        </w:rPr>
      </w:pPr>
    </w:p>
    <w:p w:rsidR="00F3417B" w:rsidRPr="00F3417B" w:rsidRDefault="00F3417B" w:rsidP="00F3417B">
      <w:pPr>
        <w:ind w:firstLine="709"/>
        <w:jc w:val="both"/>
        <w:rPr>
          <w:rFonts w:ascii="Arial Narrow" w:eastAsiaTheme="minorEastAsia" w:hAnsi="Arial Narrow" w:cstheme="minorBidi"/>
          <w:b/>
          <w:color w:val="000000" w:themeColor="text1"/>
          <w:sz w:val="20"/>
          <w:szCs w:val="20"/>
          <w:lang w:bidi="en-US"/>
        </w:rPr>
      </w:pPr>
      <w:r w:rsidRPr="00F3417B">
        <w:rPr>
          <w:rFonts w:ascii="Arial Narrow" w:eastAsiaTheme="minorEastAsia" w:hAnsi="Arial Narrow" w:cstheme="minorBidi"/>
          <w:color w:val="000000" w:themeColor="text1"/>
          <w:sz w:val="20"/>
          <w:szCs w:val="20"/>
          <w:lang w:bidi="en-US"/>
        </w:rPr>
        <w:t xml:space="preserve">В соответствии со статьей 179 Бюджетного кодекса Российской Федерации, Устава поселка Ессей Эвенкийского муниципального района,  на основании постановления Администрации поселка Ессей от 15.04.2016 г. № 39-1 «Об утверждении Порядка принятия решений о разработке муниципальных программ поселка Ессей Эвенкийского муниципального района, их формировании и реализации», </w:t>
      </w:r>
      <w:r w:rsidRPr="00F3417B">
        <w:rPr>
          <w:rFonts w:ascii="Arial Narrow" w:eastAsiaTheme="minorEastAsia" w:hAnsi="Arial Narrow" w:cstheme="minorBidi"/>
          <w:b/>
          <w:color w:val="000000" w:themeColor="text1"/>
          <w:sz w:val="20"/>
          <w:szCs w:val="20"/>
          <w:lang w:bidi="en-US"/>
        </w:rPr>
        <w:t>ПОСТАНОВЛЯЮ:</w:t>
      </w:r>
    </w:p>
    <w:p w:rsidR="00F3417B" w:rsidRPr="00F3417B" w:rsidRDefault="00F3417B" w:rsidP="00F3417B">
      <w:pPr>
        <w:jc w:val="both"/>
        <w:rPr>
          <w:rFonts w:ascii="Arial Narrow" w:eastAsiaTheme="minorEastAsia" w:hAnsi="Arial Narrow" w:cstheme="minorBidi"/>
          <w:color w:val="000000" w:themeColor="text1"/>
          <w:sz w:val="20"/>
          <w:szCs w:val="20"/>
          <w:lang w:bidi="en-US"/>
        </w:rPr>
      </w:pPr>
      <w:r>
        <w:rPr>
          <w:rFonts w:ascii="Arial Narrow" w:eastAsiaTheme="minorEastAsia" w:hAnsi="Arial Narrow" w:cstheme="minorBidi"/>
          <w:color w:val="000000" w:themeColor="text1"/>
          <w:sz w:val="20"/>
          <w:szCs w:val="20"/>
          <w:lang w:bidi="en-US"/>
        </w:rPr>
        <w:t>1.</w:t>
      </w:r>
      <w:r>
        <w:rPr>
          <w:rFonts w:ascii="Arial Narrow" w:eastAsiaTheme="minorEastAsia" w:hAnsi="Arial Narrow" w:cstheme="minorBidi"/>
          <w:color w:val="000000" w:themeColor="text1"/>
          <w:sz w:val="20"/>
          <w:szCs w:val="20"/>
          <w:lang w:bidi="en-US"/>
        </w:rPr>
        <w:tab/>
      </w:r>
      <w:r w:rsidRPr="00F3417B">
        <w:rPr>
          <w:rFonts w:ascii="Arial Narrow" w:eastAsiaTheme="minorEastAsia" w:hAnsi="Arial Narrow" w:cstheme="minorBidi"/>
          <w:color w:val="000000" w:themeColor="text1"/>
          <w:sz w:val="20"/>
          <w:szCs w:val="20"/>
          <w:lang w:bidi="en-US"/>
        </w:rPr>
        <w:t xml:space="preserve">Внести изменения в муниципальную программу </w:t>
      </w:r>
      <w:r w:rsidRPr="00F3417B">
        <w:rPr>
          <w:rFonts w:ascii="Arial Narrow" w:eastAsiaTheme="minorEastAsia" w:hAnsi="Arial Narrow" w:cstheme="minorBidi"/>
          <w:bCs/>
          <w:color w:val="000000" w:themeColor="text1"/>
          <w:sz w:val="20"/>
          <w:szCs w:val="20"/>
          <w:lang w:bidi="en-US"/>
        </w:rPr>
        <w:t xml:space="preserve">«Устойчивое развитие муниципального образования «поселок Ессей»» утвержденную Постановлением Администрации поселка Ессей от 10 ноября 2022 г. № 74-п (с изменениями от 10.02.2023 г. 13-п, от 04.05.2023 г. 29-п) </w:t>
      </w:r>
      <w:r w:rsidRPr="00F3417B">
        <w:rPr>
          <w:rFonts w:ascii="Arial Narrow" w:eastAsiaTheme="minorEastAsia" w:hAnsi="Arial Narrow" w:cstheme="minorBidi"/>
          <w:color w:val="000000" w:themeColor="text1"/>
          <w:sz w:val="20"/>
          <w:szCs w:val="20"/>
          <w:lang w:bidi="en-US"/>
        </w:rPr>
        <w:t>следующие изменения:</w:t>
      </w:r>
    </w:p>
    <w:p w:rsidR="00F3417B" w:rsidRPr="00F3417B" w:rsidRDefault="00F3417B" w:rsidP="00F3417B">
      <w:pPr>
        <w:spacing w:after="120"/>
        <w:jc w:val="both"/>
        <w:rPr>
          <w:rFonts w:ascii="Arial Narrow" w:eastAsiaTheme="minorEastAsia" w:hAnsi="Arial Narrow" w:cstheme="minorBidi"/>
          <w:bCs/>
          <w:color w:val="000000" w:themeColor="text1"/>
          <w:sz w:val="20"/>
          <w:szCs w:val="20"/>
          <w:lang w:bidi="en-US"/>
        </w:rPr>
      </w:pPr>
      <w:r>
        <w:rPr>
          <w:rFonts w:ascii="Arial Narrow" w:eastAsiaTheme="minorEastAsia" w:hAnsi="Arial Narrow" w:cstheme="minorBidi"/>
          <w:bCs/>
          <w:color w:val="000000" w:themeColor="text1"/>
          <w:sz w:val="20"/>
          <w:szCs w:val="20"/>
          <w:lang w:bidi="en-US"/>
        </w:rPr>
        <w:t>1.1.</w:t>
      </w:r>
      <w:r>
        <w:rPr>
          <w:rFonts w:ascii="Arial Narrow" w:eastAsiaTheme="minorEastAsia" w:hAnsi="Arial Narrow" w:cstheme="minorBidi"/>
          <w:bCs/>
          <w:color w:val="000000" w:themeColor="text1"/>
          <w:sz w:val="20"/>
          <w:szCs w:val="20"/>
          <w:lang w:bidi="en-US"/>
        </w:rPr>
        <w:tab/>
      </w:r>
      <w:r w:rsidRPr="00F3417B">
        <w:rPr>
          <w:rFonts w:ascii="Arial Narrow" w:eastAsiaTheme="minorEastAsia" w:hAnsi="Arial Narrow" w:cstheme="minorBidi"/>
          <w:bCs/>
          <w:color w:val="000000" w:themeColor="text1"/>
          <w:sz w:val="20"/>
          <w:szCs w:val="20"/>
          <w:lang w:bidi="en-US"/>
        </w:rPr>
        <w:t xml:space="preserve">Строку «Ресурсное обеспечение Программы» Паспорта муниципальной программы </w:t>
      </w:r>
      <w:r w:rsidRPr="00F3417B">
        <w:rPr>
          <w:rFonts w:ascii="Arial Narrow" w:hAnsi="Arial Narrow"/>
          <w:bCs/>
          <w:sz w:val="20"/>
          <w:szCs w:val="20"/>
        </w:rPr>
        <w:t>«Устойчивое  развитие муниципального образования «поселок Ессей»»</w:t>
      </w:r>
      <w:r w:rsidRPr="00F3417B">
        <w:rPr>
          <w:rFonts w:ascii="Arial Narrow" w:eastAsiaTheme="minorEastAsia" w:hAnsi="Arial Narrow" w:cstheme="minorBidi"/>
          <w:bCs/>
          <w:color w:val="000000" w:themeColor="text1"/>
          <w:sz w:val="20"/>
          <w:szCs w:val="20"/>
          <w:lang w:bidi="en-US"/>
        </w:rPr>
        <w:t xml:space="preserve"> изложить в следующей редакции:</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912"/>
      </w:tblGrid>
      <w:tr w:rsidR="00F3417B" w:rsidRPr="00F3417B" w:rsidTr="00F3417B">
        <w:trPr>
          <w:trHeight w:val="841"/>
        </w:trPr>
        <w:tc>
          <w:tcPr>
            <w:tcW w:w="2551" w:type="dxa"/>
            <w:tcBorders>
              <w:top w:val="single" w:sz="4" w:space="0" w:color="auto"/>
              <w:left w:val="single" w:sz="4" w:space="0" w:color="auto"/>
              <w:bottom w:val="single" w:sz="4" w:space="0" w:color="auto"/>
              <w:right w:val="single" w:sz="4" w:space="0" w:color="auto"/>
            </w:tcBorders>
            <w:hideMark/>
          </w:tcPr>
          <w:p w:rsidR="00F3417B" w:rsidRPr="00F3417B" w:rsidRDefault="00F3417B" w:rsidP="00F3417B">
            <w:pPr>
              <w:snapToGrid w:val="0"/>
              <w:rPr>
                <w:rFonts w:ascii="Arial Narrow" w:hAnsi="Arial Narrow"/>
                <w:sz w:val="20"/>
                <w:szCs w:val="20"/>
              </w:rPr>
            </w:pPr>
            <w:r w:rsidRPr="00F3417B">
              <w:rPr>
                <w:rFonts w:ascii="Arial Narrow" w:hAnsi="Arial Narrow"/>
                <w:sz w:val="20"/>
                <w:szCs w:val="20"/>
              </w:rPr>
              <w:t>Ресурсное обеспечение Программы</w:t>
            </w:r>
          </w:p>
        </w:tc>
        <w:tc>
          <w:tcPr>
            <w:tcW w:w="6912" w:type="dxa"/>
            <w:tcBorders>
              <w:top w:val="single" w:sz="4" w:space="0" w:color="auto"/>
              <w:left w:val="single" w:sz="4" w:space="0" w:color="auto"/>
              <w:bottom w:val="single" w:sz="4" w:space="0" w:color="auto"/>
              <w:right w:val="single" w:sz="4" w:space="0" w:color="auto"/>
            </w:tcBorders>
          </w:tcPr>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sz w:val="20"/>
                <w:szCs w:val="20"/>
              </w:rPr>
              <w:t>Местный бюджет  всего 14 122,7 тыс. рублей, в том числе по годам:</w:t>
            </w:r>
          </w:p>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sz w:val="20"/>
                <w:szCs w:val="20"/>
              </w:rPr>
              <w:t>в 2023 году -  5 512,9 тыс. рублей;</w:t>
            </w:r>
          </w:p>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sz w:val="20"/>
                <w:szCs w:val="20"/>
              </w:rPr>
              <w:t>в 2024 году -  4 784,7 тыс. рублей;</w:t>
            </w:r>
          </w:p>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sz w:val="20"/>
                <w:szCs w:val="20"/>
              </w:rPr>
              <w:t>в 2025 году – 3 825,1 тыс. рублей.</w:t>
            </w:r>
          </w:p>
          <w:p w:rsidR="00F3417B" w:rsidRPr="00F3417B" w:rsidRDefault="00F3417B" w:rsidP="00F3417B">
            <w:pPr>
              <w:pStyle w:val="34"/>
              <w:rPr>
                <w:rFonts w:ascii="Arial Narrow" w:hAnsi="Arial Narrow"/>
                <w:sz w:val="20"/>
                <w:szCs w:val="20"/>
              </w:rPr>
            </w:pPr>
            <w:r w:rsidRPr="00F3417B">
              <w:rPr>
                <w:rFonts w:ascii="Arial Narrow" w:hAnsi="Arial Narrow"/>
                <w:sz w:val="20"/>
                <w:szCs w:val="20"/>
              </w:rPr>
              <w:t>Информация по ресурсному обеспечению отражена в Приложении № 4  к  муниципальной Программе</w:t>
            </w:r>
          </w:p>
        </w:tc>
      </w:tr>
    </w:tbl>
    <w:p w:rsidR="00F3417B" w:rsidRPr="00F3417B" w:rsidRDefault="00F3417B" w:rsidP="00F3417B">
      <w:pPr>
        <w:jc w:val="both"/>
        <w:rPr>
          <w:rFonts w:ascii="Arial Narrow" w:eastAsiaTheme="minorEastAsia" w:hAnsi="Arial Narrow" w:cstheme="minorBidi"/>
          <w:bCs/>
          <w:color w:val="000000" w:themeColor="text1"/>
          <w:sz w:val="20"/>
          <w:szCs w:val="20"/>
          <w:lang w:bidi="en-US"/>
        </w:rPr>
      </w:pPr>
      <w:r>
        <w:rPr>
          <w:rFonts w:ascii="Arial Narrow" w:eastAsiaTheme="minorEastAsia" w:hAnsi="Arial Narrow" w:cstheme="minorBidi"/>
          <w:bCs/>
          <w:color w:val="000000" w:themeColor="text1"/>
          <w:sz w:val="20"/>
          <w:szCs w:val="20"/>
          <w:lang w:bidi="en-US"/>
        </w:rPr>
        <w:t>1.2.</w:t>
      </w:r>
      <w:r>
        <w:rPr>
          <w:rFonts w:ascii="Arial Narrow" w:eastAsiaTheme="minorEastAsia" w:hAnsi="Arial Narrow" w:cstheme="minorBidi"/>
          <w:bCs/>
          <w:color w:val="000000" w:themeColor="text1"/>
          <w:sz w:val="20"/>
          <w:szCs w:val="20"/>
          <w:lang w:bidi="en-US"/>
        </w:rPr>
        <w:tab/>
      </w:r>
      <w:r w:rsidRPr="00F3417B">
        <w:rPr>
          <w:rFonts w:ascii="Arial Narrow" w:eastAsiaTheme="minorEastAsia" w:hAnsi="Arial Narrow" w:cstheme="minorBidi"/>
          <w:bCs/>
          <w:color w:val="000000" w:themeColor="text1"/>
          <w:sz w:val="20"/>
          <w:szCs w:val="20"/>
          <w:lang w:bidi="en-US"/>
        </w:rPr>
        <w:t>Абзац 1 раздела 8 изложить в следующей редакции «Общий объем финансирования Программы на 2023 – 2025 годы составляет 14 122,7 тыс. рублей за счет средств  местного  бюджета, в том числе по годам:</w:t>
      </w:r>
    </w:p>
    <w:p w:rsidR="00F3417B" w:rsidRPr="00F3417B" w:rsidRDefault="00F3417B" w:rsidP="00F3417B">
      <w:pPr>
        <w:jc w:val="both"/>
        <w:rPr>
          <w:rFonts w:ascii="Arial Narrow" w:eastAsiaTheme="minorEastAsia" w:hAnsi="Arial Narrow" w:cstheme="minorBidi"/>
          <w:bCs/>
          <w:color w:val="000000" w:themeColor="text1"/>
          <w:sz w:val="20"/>
          <w:szCs w:val="20"/>
          <w:lang w:bidi="en-US"/>
        </w:rPr>
      </w:pPr>
      <w:r w:rsidRPr="00F3417B">
        <w:rPr>
          <w:rFonts w:ascii="Arial Narrow" w:eastAsiaTheme="minorEastAsia" w:hAnsi="Arial Narrow" w:cstheme="minorBidi"/>
          <w:bCs/>
          <w:color w:val="000000" w:themeColor="text1"/>
          <w:sz w:val="20"/>
          <w:szCs w:val="20"/>
          <w:lang w:bidi="en-US"/>
        </w:rPr>
        <w:t>в 2023 году – 5 512,9 тыс. рублей;</w:t>
      </w:r>
    </w:p>
    <w:p w:rsidR="00F3417B" w:rsidRPr="00F3417B" w:rsidRDefault="00F3417B" w:rsidP="00F3417B">
      <w:pPr>
        <w:jc w:val="both"/>
        <w:rPr>
          <w:rFonts w:ascii="Arial Narrow" w:eastAsiaTheme="minorEastAsia" w:hAnsi="Arial Narrow" w:cstheme="minorBidi"/>
          <w:bCs/>
          <w:color w:val="000000" w:themeColor="text1"/>
          <w:sz w:val="20"/>
          <w:szCs w:val="20"/>
          <w:lang w:bidi="en-US"/>
        </w:rPr>
      </w:pPr>
      <w:r w:rsidRPr="00F3417B">
        <w:rPr>
          <w:rFonts w:ascii="Arial Narrow" w:eastAsiaTheme="minorEastAsia" w:hAnsi="Arial Narrow" w:cstheme="minorBidi"/>
          <w:bCs/>
          <w:color w:val="000000" w:themeColor="text1"/>
          <w:sz w:val="20"/>
          <w:szCs w:val="20"/>
          <w:lang w:bidi="en-US"/>
        </w:rPr>
        <w:t>в 2024 году – 4 784,7 тыс. рублей;</w:t>
      </w:r>
    </w:p>
    <w:p w:rsidR="00F3417B" w:rsidRPr="00F3417B" w:rsidRDefault="00F3417B" w:rsidP="00F3417B">
      <w:pPr>
        <w:jc w:val="both"/>
        <w:rPr>
          <w:rFonts w:ascii="Arial Narrow" w:eastAsiaTheme="minorEastAsia" w:hAnsi="Arial Narrow" w:cstheme="minorBidi"/>
          <w:bCs/>
          <w:color w:val="000000" w:themeColor="text1"/>
          <w:sz w:val="20"/>
          <w:szCs w:val="20"/>
          <w:lang w:bidi="en-US"/>
        </w:rPr>
      </w:pPr>
      <w:r w:rsidRPr="00F3417B">
        <w:rPr>
          <w:rFonts w:ascii="Arial Narrow" w:eastAsiaTheme="minorEastAsia" w:hAnsi="Arial Narrow" w:cstheme="minorBidi"/>
          <w:bCs/>
          <w:color w:val="000000" w:themeColor="text1"/>
          <w:sz w:val="20"/>
          <w:szCs w:val="20"/>
          <w:lang w:bidi="en-US"/>
        </w:rPr>
        <w:t>в 2025 году – 3 825,1 тыс. рублей»;</w:t>
      </w:r>
    </w:p>
    <w:p w:rsidR="00F3417B" w:rsidRPr="00F3417B" w:rsidRDefault="00F3417B" w:rsidP="00F3417B">
      <w:pPr>
        <w:jc w:val="both"/>
        <w:rPr>
          <w:rFonts w:ascii="Arial Narrow" w:eastAsiaTheme="minorEastAsia" w:hAnsi="Arial Narrow" w:cstheme="minorBidi"/>
          <w:bCs/>
          <w:color w:val="000000" w:themeColor="text1"/>
          <w:sz w:val="20"/>
          <w:szCs w:val="20"/>
          <w:lang w:bidi="en-US"/>
        </w:rPr>
      </w:pPr>
      <w:r w:rsidRPr="00F3417B">
        <w:rPr>
          <w:rFonts w:ascii="Arial Narrow" w:eastAsiaTheme="minorEastAsia" w:hAnsi="Arial Narrow" w:cstheme="minorBidi"/>
          <w:bCs/>
          <w:color w:val="000000" w:themeColor="text1"/>
          <w:sz w:val="20"/>
          <w:szCs w:val="20"/>
          <w:lang w:bidi="en-US"/>
        </w:rPr>
        <w:t>1.3</w:t>
      </w:r>
      <w:r>
        <w:rPr>
          <w:rFonts w:ascii="Arial Narrow" w:eastAsiaTheme="minorEastAsia" w:hAnsi="Arial Narrow" w:cstheme="minorBidi"/>
          <w:bCs/>
          <w:color w:val="000000" w:themeColor="text1"/>
          <w:sz w:val="20"/>
          <w:szCs w:val="20"/>
          <w:lang w:bidi="en-US"/>
        </w:rPr>
        <w:t>.</w:t>
      </w:r>
      <w:r>
        <w:rPr>
          <w:rFonts w:ascii="Arial Narrow" w:eastAsiaTheme="minorEastAsia" w:hAnsi="Arial Narrow" w:cstheme="minorBidi"/>
          <w:bCs/>
          <w:color w:val="000000" w:themeColor="text1"/>
          <w:sz w:val="20"/>
          <w:szCs w:val="20"/>
          <w:lang w:bidi="en-US"/>
        </w:rPr>
        <w:tab/>
      </w:r>
      <w:r w:rsidRPr="00F3417B">
        <w:rPr>
          <w:rFonts w:ascii="Arial Narrow" w:eastAsiaTheme="minorEastAsia" w:hAnsi="Arial Narrow" w:cstheme="minorBidi"/>
          <w:bCs/>
          <w:color w:val="000000" w:themeColor="text1"/>
          <w:sz w:val="20"/>
          <w:szCs w:val="20"/>
          <w:lang w:bidi="en-US"/>
        </w:rPr>
        <w:t>Строку «Объемы и источники финансирования Подпрограммы» паспорта Подпрограммы 3 «Организация благоустройства территории, создание среды комфортной для проживания жителей поселка Ессей» муниципальной программы «Устойчивое  развитие муниципального образования «поселок Ессей»» изложить в следующей редакции: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088"/>
      </w:tblGrid>
      <w:tr w:rsidR="00F3417B" w:rsidRPr="00F3417B" w:rsidTr="00F3417B">
        <w:tc>
          <w:tcPr>
            <w:tcW w:w="2410" w:type="dxa"/>
          </w:tcPr>
          <w:p w:rsidR="00F3417B" w:rsidRPr="00F3417B" w:rsidRDefault="00F3417B" w:rsidP="00F3417B">
            <w:pPr>
              <w:rPr>
                <w:rFonts w:ascii="Arial Narrow" w:hAnsi="Arial Narrow"/>
                <w:sz w:val="20"/>
                <w:szCs w:val="20"/>
              </w:rPr>
            </w:pPr>
            <w:r w:rsidRPr="00F3417B">
              <w:rPr>
                <w:rFonts w:ascii="Arial Narrow" w:hAnsi="Arial Narrow"/>
                <w:sz w:val="20"/>
                <w:szCs w:val="20"/>
              </w:rPr>
              <w:t xml:space="preserve">Объемы и источники финансирования </w:t>
            </w:r>
          </w:p>
          <w:p w:rsidR="00F3417B" w:rsidRPr="00F3417B" w:rsidRDefault="00F3417B" w:rsidP="00F3417B">
            <w:pPr>
              <w:rPr>
                <w:rFonts w:ascii="Arial Narrow" w:hAnsi="Arial Narrow"/>
                <w:sz w:val="20"/>
                <w:szCs w:val="20"/>
              </w:rPr>
            </w:pPr>
            <w:r w:rsidRPr="00F3417B">
              <w:rPr>
                <w:rFonts w:ascii="Arial Narrow" w:hAnsi="Arial Narrow"/>
                <w:sz w:val="20"/>
                <w:szCs w:val="20"/>
              </w:rPr>
              <w:t>Подпрограммы</w:t>
            </w:r>
          </w:p>
        </w:tc>
        <w:tc>
          <w:tcPr>
            <w:tcW w:w="7088" w:type="dxa"/>
          </w:tcPr>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sz w:val="20"/>
                <w:szCs w:val="20"/>
              </w:rPr>
              <w:t>Местный бюджет: 9 961,0 тыс. рублей</w:t>
            </w:r>
            <w:r>
              <w:rPr>
                <w:rFonts w:ascii="Arial Narrow" w:hAnsi="Arial Narrow"/>
                <w:sz w:val="20"/>
                <w:szCs w:val="20"/>
              </w:rPr>
              <w:t xml:space="preserve">, </w:t>
            </w:r>
            <w:r w:rsidRPr="00F3417B">
              <w:rPr>
                <w:rFonts w:ascii="Arial Narrow" w:hAnsi="Arial Narrow"/>
                <w:sz w:val="20"/>
                <w:szCs w:val="20"/>
              </w:rPr>
              <w:t xml:space="preserve">в том числе по годам: </w:t>
            </w:r>
          </w:p>
          <w:p w:rsidR="00F3417B" w:rsidRPr="00F3417B" w:rsidRDefault="00F3417B" w:rsidP="00F3417B">
            <w:pPr>
              <w:jc w:val="both"/>
              <w:rPr>
                <w:rFonts w:ascii="Arial Narrow" w:hAnsi="Arial Narrow"/>
                <w:sz w:val="20"/>
                <w:szCs w:val="20"/>
              </w:rPr>
            </w:pPr>
            <w:r w:rsidRPr="00F3417B">
              <w:rPr>
                <w:rFonts w:ascii="Arial Narrow" w:hAnsi="Arial Narrow"/>
                <w:sz w:val="20"/>
                <w:szCs w:val="20"/>
              </w:rPr>
              <w:t>2023 г.-  4 101,2 тыс. рублей;</w:t>
            </w:r>
          </w:p>
          <w:p w:rsidR="00F3417B" w:rsidRPr="00F3417B" w:rsidRDefault="00F3417B" w:rsidP="00F3417B">
            <w:pPr>
              <w:jc w:val="both"/>
              <w:rPr>
                <w:rFonts w:ascii="Arial Narrow" w:hAnsi="Arial Narrow"/>
                <w:sz w:val="20"/>
                <w:szCs w:val="20"/>
              </w:rPr>
            </w:pPr>
            <w:r w:rsidRPr="00F3417B">
              <w:rPr>
                <w:rFonts w:ascii="Arial Narrow" w:hAnsi="Arial Narrow"/>
                <w:sz w:val="20"/>
                <w:szCs w:val="20"/>
              </w:rPr>
              <w:t>2024 г. – 2 929,9 тыс. рублей.</w:t>
            </w:r>
          </w:p>
          <w:p w:rsidR="00F3417B" w:rsidRPr="00F3417B" w:rsidRDefault="00F3417B" w:rsidP="00F3417B">
            <w:pPr>
              <w:jc w:val="both"/>
              <w:rPr>
                <w:rFonts w:ascii="Arial Narrow" w:hAnsi="Arial Narrow"/>
                <w:sz w:val="20"/>
                <w:szCs w:val="20"/>
              </w:rPr>
            </w:pPr>
            <w:r w:rsidRPr="00F3417B">
              <w:rPr>
                <w:rFonts w:ascii="Arial Narrow" w:hAnsi="Arial Narrow"/>
                <w:sz w:val="20"/>
                <w:szCs w:val="20"/>
              </w:rPr>
              <w:t>2025 г. – 2 929,9 тыс. рублей.</w:t>
            </w:r>
          </w:p>
        </w:tc>
      </w:tr>
    </w:tbl>
    <w:p w:rsidR="00F3417B" w:rsidRPr="00F3417B" w:rsidRDefault="00F3417B" w:rsidP="00F3417B">
      <w:pPr>
        <w:jc w:val="both"/>
        <w:rPr>
          <w:rFonts w:ascii="Arial Narrow" w:eastAsiaTheme="minorEastAsia" w:hAnsi="Arial Narrow" w:cstheme="minorBidi"/>
          <w:bCs/>
          <w:color w:val="000000" w:themeColor="text1"/>
          <w:sz w:val="20"/>
          <w:szCs w:val="20"/>
          <w:lang w:bidi="en-US"/>
        </w:rPr>
      </w:pPr>
      <w:r w:rsidRPr="00F3417B">
        <w:rPr>
          <w:rFonts w:ascii="Arial Narrow" w:eastAsiaTheme="minorEastAsia" w:hAnsi="Arial Narrow" w:cstheme="minorBidi"/>
          <w:bCs/>
          <w:color w:val="000000" w:themeColor="text1"/>
          <w:sz w:val="20"/>
          <w:szCs w:val="20"/>
          <w:lang w:bidi="en-US"/>
        </w:rPr>
        <w:t>1.4</w:t>
      </w:r>
      <w:r>
        <w:rPr>
          <w:rFonts w:ascii="Arial Narrow" w:eastAsiaTheme="minorEastAsia" w:hAnsi="Arial Narrow" w:cstheme="minorBidi"/>
          <w:bCs/>
          <w:color w:val="000000" w:themeColor="text1"/>
          <w:sz w:val="20"/>
          <w:szCs w:val="20"/>
          <w:lang w:bidi="en-US"/>
        </w:rPr>
        <w:t>.</w:t>
      </w:r>
      <w:r>
        <w:rPr>
          <w:rFonts w:ascii="Arial Narrow" w:eastAsiaTheme="minorEastAsia" w:hAnsi="Arial Narrow" w:cstheme="minorBidi"/>
          <w:bCs/>
          <w:color w:val="000000" w:themeColor="text1"/>
          <w:sz w:val="20"/>
          <w:szCs w:val="20"/>
          <w:lang w:bidi="en-US"/>
        </w:rPr>
        <w:tab/>
      </w:r>
      <w:r w:rsidRPr="00F3417B">
        <w:rPr>
          <w:rFonts w:ascii="Arial Narrow" w:eastAsiaTheme="minorEastAsia" w:hAnsi="Arial Narrow" w:cstheme="minorBidi"/>
          <w:bCs/>
          <w:color w:val="000000" w:themeColor="text1"/>
          <w:sz w:val="20"/>
          <w:szCs w:val="20"/>
          <w:lang w:bidi="en-US"/>
        </w:rPr>
        <w:t xml:space="preserve">Раздел 2.7 Паспорта Подпрограммы 3 «Организация благоустройства территории, создание среды комфортной для проживания жителей поселка Ессей» </w:t>
      </w:r>
      <w:r>
        <w:rPr>
          <w:rFonts w:ascii="Arial Narrow" w:eastAsiaTheme="minorEastAsia" w:hAnsi="Arial Narrow" w:cstheme="minorBidi"/>
          <w:bCs/>
          <w:color w:val="000000" w:themeColor="text1"/>
          <w:sz w:val="20"/>
          <w:szCs w:val="20"/>
          <w:lang w:bidi="en-US"/>
        </w:rPr>
        <w:t>изложить в следующей редакции:</w:t>
      </w:r>
    </w:p>
    <w:p w:rsidR="00F3417B" w:rsidRPr="00F3417B" w:rsidRDefault="00F3417B" w:rsidP="00F3417B">
      <w:pPr>
        <w:jc w:val="both"/>
        <w:rPr>
          <w:rFonts w:ascii="Arial Narrow" w:eastAsiaTheme="minorEastAsia" w:hAnsi="Arial Narrow" w:cstheme="minorBidi"/>
          <w:bCs/>
          <w:color w:val="000000" w:themeColor="text1"/>
          <w:sz w:val="20"/>
          <w:szCs w:val="20"/>
          <w:lang w:bidi="en-US"/>
        </w:rPr>
      </w:pPr>
      <w:r w:rsidRPr="00F3417B">
        <w:rPr>
          <w:rFonts w:ascii="Arial Narrow" w:eastAsiaTheme="minorEastAsia" w:hAnsi="Arial Narrow" w:cstheme="minorBidi"/>
          <w:bCs/>
          <w:color w:val="000000" w:themeColor="text1"/>
          <w:sz w:val="20"/>
          <w:szCs w:val="20"/>
          <w:lang w:bidi="en-US"/>
        </w:rPr>
        <w:t>«2.7. Обоснование финансовых, материальных и трудовых затрат</w:t>
      </w:r>
    </w:p>
    <w:p w:rsidR="00F3417B" w:rsidRPr="00F3417B" w:rsidRDefault="00F3417B" w:rsidP="00F3417B">
      <w:pPr>
        <w:ind w:firstLine="709"/>
        <w:jc w:val="both"/>
        <w:rPr>
          <w:rFonts w:ascii="Arial Narrow" w:eastAsiaTheme="minorEastAsia" w:hAnsi="Arial Narrow" w:cstheme="minorBidi"/>
          <w:bCs/>
          <w:color w:val="000000" w:themeColor="text1"/>
          <w:sz w:val="20"/>
          <w:szCs w:val="20"/>
          <w:lang w:bidi="en-US"/>
        </w:rPr>
      </w:pPr>
      <w:r w:rsidRPr="00F3417B">
        <w:rPr>
          <w:rFonts w:ascii="Arial Narrow" w:eastAsiaTheme="minorEastAsia" w:hAnsi="Arial Narrow" w:cstheme="minorBidi"/>
          <w:bCs/>
          <w:color w:val="000000" w:themeColor="text1"/>
          <w:sz w:val="20"/>
          <w:szCs w:val="20"/>
          <w:lang w:bidi="en-US"/>
        </w:rPr>
        <w:t xml:space="preserve">Источниками финансирования Подпрограммы являются средства местного бюджета поселка Ессей. </w:t>
      </w:r>
    </w:p>
    <w:p w:rsidR="00F3417B" w:rsidRPr="00F3417B" w:rsidRDefault="00F3417B" w:rsidP="00F3417B">
      <w:pPr>
        <w:ind w:firstLine="709"/>
        <w:jc w:val="both"/>
        <w:rPr>
          <w:rFonts w:ascii="Arial Narrow" w:eastAsiaTheme="minorEastAsia" w:hAnsi="Arial Narrow" w:cstheme="minorBidi"/>
          <w:bCs/>
          <w:color w:val="000000" w:themeColor="text1"/>
          <w:sz w:val="20"/>
          <w:szCs w:val="20"/>
          <w:lang w:bidi="en-US"/>
        </w:rPr>
      </w:pPr>
      <w:r w:rsidRPr="00F3417B">
        <w:rPr>
          <w:rFonts w:ascii="Arial Narrow" w:eastAsiaTheme="minorEastAsia" w:hAnsi="Arial Narrow" w:cstheme="minorBidi"/>
          <w:bCs/>
          <w:color w:val="000000" w:themeColor="text1"/>
          <w:sz w:val="20"/>
          <w:szCs w:val="20"/>
          <w:lang w:bidi="en-US"/>
        </w:rPr>
        <w:t>На ресурсное обеспечение Подпрограммы потребуется 9 961,0</w:t>
      </w:r>
      <w:r w:rsidRPr="00F3417B">
        <w:rPr>
          <w:rFonts w:ascii="Arial Narrow" w:eastAsiaTheme="minorEastAsia" w:hAnsi="Arial Narrow" w:cstheme="minorBidi"/>
          <w:b/>
          <w:bCs/>
          <w:color w:val="000000" w:themeColor="text1"/>
          <w:sz w:val="20"/>
          <w:szCs w:val="20"/>
          <w:lang w:bidi="en-US"/>
        </w:rPr>
        <w:t xml:space="preserve"> </w:t>
      </w:r>
      <w:r w:rsidRPr="00F3417B">
        <w:rPr>
          <w:rFonts w:ascii="Arial Narrow" w:eastAsiaTheme="minorEastAsia" w:hAnsi="Arial Narrow" w:cstheme="minorBidi"/>
          <w:bCs/>
          <w:color w:val="000000" w:themeColor="text1"/>
          <w:sz w:val="20"/>
          <w:szCs w:val="20"/>
          <w:lang w:bidi="en-US"/>
        </w:rPr>
        <w:t>тыс. руб</w:t>
      </w:r>
      <w:r>
        <w:rPr>
          <w:rFonts w:ascii="Arial Narrow" w:eastAsiaTheme="minorEastAsia" w:hAnsi="Arial Narrow" w:cstheme="minorBidi"/>
          <w:bCs/>
          <w:color w:val="000000" w:themeColor="text1"/>
          <w:sz w:val="20"/>
          <w:szCs w:val="20"/>
          <w:lang w:bidi="en-US"/>
        </w:rPr>
        <w:t xml:space="preserve">лей, </w:t>
      </w:r>
      <w:r w:rsidRPr="00F3417B">
        <w:rPr>
          <w:rFonts w:ascii="Arial Narrow" w:eastAsiaTheme="minorEastAsia" w:hAnsi="Arial Narrow" w:cstheme="minorBidi"/>
          <w:bCs/>
          <w:color w:val="000000" w:themeColor="text1"/>
          <w:sz w:val="20"/>
          <w:szCs w:val="20"/>
          <w:lang w:bidi="en-US"/>
        </w:rPr>
        <w:t xml:space="preserve">в том числе по годам: </w:t>
      </w:r>
    </w:p>
    <w:p w:rsidR="00F3417B" w:rsidRPr="00F3417B" w:rsidRDefault="00F3417B" w:rsidP="00F3417B">
      <w:pPr>
        <w:jc w:val="both"/>
        <w:rPr>
          <w:rFonts w:ascii="Arial Narrow" w:eastAsiaTheme="minorEastAsia" w:hAnsi="Arial Narrow" w:cstheme="minorBidi"/>
          <w:bCs/>
          <w:color w:val="000000" w:themeColor="text1"/>
          <w:sz w:val="20"/>
          <w:szCs w:val="20"/>
          <w:lang w:bidi="en-US"/>
        </w:rPr>
      </w:pPr>
      <w:r w:rsidRPr="00F3417B">
        <w:rPr>
          <w:rFonts w:ascii="Arial Narrow" w:eastAsiaTheme="minorEastAsia" w:hAnsi="Arial Narrow" w:cstheme="minorBidi"/>
          <w:bCs/>
          <w:color w:val="000000" w:themeColor="text1"/>
          <w:sz w:val="20"/>
          <w:szCs w:val="20"/>
          <w:lang w:bidi="en-US"/>
        </w:rPr>
        <w:t>2023 г.-  4 101,2 тыс. рублей;</w:t>
      </w:r>
    </w:p>
    <w:p w:rsidR="00F3417B" w:rsidRPr="00F3417B" w:rsidRDefault="00F3417B" w:rsidP="00F3417B">
      <w:pPr>
        <w:jc w:val="both"/>
        <w:rPr>
          <w:rFonts w:ascii="Arial Narrow" w:eastAsiaTheme="minorEastAsia" w:hAnsi="Arial Narrow" w:cstheme="minorBidi"/>
          <w:bCs/>
          <w:color w:val="000000" w:themeColor="text1"/>
          <w:sz w:val="20"/>
          <w:szCs w:val="20"/>
          <w:lang w:bidi="en-US"/>
        </w:rPr>
      </w:pPr>
      <w:r w:rsidRPr="00F3417B">
        <w:rPr>
          <w:rFonts w:ascii="Arial Narrow" w:eastAsiaTheme="minorEastAsia" w:hAnsi="Arial Narrow" w:cstheme="minorBidi"/>
          <w:bCs/>
          <w:color w:val="000000" w:themeColor="text1"/>
          <w:sz w:val="20"/>
          <w:szCs w:val="20"/>
          <w:lang w:bidi="en-US"/>
        </w:rPr>
        <w:t>2024 г. – 2 929,9 тыс. рублей.</w:t>
      </w:r>
    </w:p>
    <w:p w:rsidR="00F3417B" w:rsidRPr="00F3417B" w:rsidRDefault="00F3417B" w:rsidP="00F3417B">
      <w:pPr>
        <w:jc w:val="both"/>
        <w:rPr>
          <w:rFonts w:ascii="Arial Narrow" w:eastAsiaTheme="minorEastAsia" w:hAnsi="Arial Narrow" w:cstheme="minorBidi"/>
          <w:bCs/>
          <w:color w:val="000000" w:themeColor="text1"/>
          <w:sz w:val="20"/>
          <w:szCs w:val="20"/>
          <w:lang w:bidi="en-US"/>
        </w:rPr>
      </w:pPr>
      <w:r w:rsidRPr="00F3417B">
        <w:rPr>
          <w:rFonts w:ascii="Arial Narrow" w:eastAsiaTheme="minorEastAsia" w:hAnsi="Arial Narrow" w:cstheme="minorBidi"/>
          <w:bCs/>
          <w:color w:val="000000" w:themeColor="text1"/>
          <w:sz w:val="20"/>
          <w:szCs w:val="20"/>
          <w:lang w:bidi="en-US"/>
        </w:rPr>
        <w:t>2025 г. – 2 929,9 тыс. рублей.»</w:t>
      </w:r>
    </w:p>
    <w:p w:rsidR="00F3417B" w:rsidRPr="00F3417B" w:rsidRDefault="00F3417B" w:rsidP="00F3417B">
      <w:pPr>
        <w:jc w:val="both"/>
        <w:rPr>
          <w:rFonts w:ascii="Arial Narrow" w:eastAsiaTheme="minorEastAsia" w:hAnsi="Arial Narrow" w:cstheme="minorBidi"/>
          <w:bCs/>
          <w:sz w:val="20"/>
          <w:szCs w:val="20"/>
          <w:lang w:bidi="en-US"/>
        </w:rPr>
      </w:pPr>
      <w:r>
        <w:rPr>
          <w:rFonts w:ascii="Arial Narrow" w:eastAsiaTheme="minorEastAsia" w:hAnsi="Arial Narrow" w:cstheme="minorBidi"/>
          <w:bCs/>
          <w:sz w:val="20"/>
          <w:szCs w:val="20"/>
          <w:lang w:bidi="en-US"/>
        </w:rPr>
        <w:t>2.</w:t>
      </w:r>
      <w:r>
        <w:rPr>
          <w:rFonts w:ascii="Arial Narrow" w:eastAsiaTheme="minorEastAsia" w:hAnsi="Arial Narrow" w:cstheme="minorBidi"/>
          <w:bCs/>
          <w:sz w:val="20"/>
          <w:szCs w:val="20"/>
          <w:lang w:bidi="en-US"/>
        </w:rPr>
        <w:tab/>
      </w:r>
      <w:r w:rsidRPr="00F3417B">
        <w:rPr>
          <w:rFonts w:ascii="Arial Narrow" w:eastAsiaTheme="minorEastAsia" w:hAnsi="Arial Narrow" w:cstheme="minorBidi"/>
          <w:bCs/>
          <w:sz w:val="20"/>
          <w:szCs w:val="20"/>
          <w:lang w:bidi="en-US"/>
        </w:rPr>
        <w:t>Приложения № 1,2,4 к Паспорту муниципальной программы «Устойчивое развитие муниципального образования «поселок Ессей» изложить в новой редакции согласно приложениям 1,2,3 к настоящему постановлению;</w:t>
      </w:r>
    </w:p>
    <w:p w:rsidR="00F3417B" w:rsidRPr="00F3417B" w:rsidRDefault="00F3417B" w:rsidP="00F3417B">
      <w:pPr>
        <w:jc w:val="both"/>
        <w:rPr>
          <w:rFonts w:ascii="Arial Narrow" w:eastAsiaTheme="minorEastAsia" w:hAnsi="Arial Narrow" w:cstheme="minorBidi"/>
          <w:bCs/>
          <w:sz w:val="20"/>
          <w:szCs w:val="20"/>
          <w:lang w:bidi="en-US"/>
        </w:rPr>
      </w:pPr>
      <w:r>
        <w:rPr>
          <w:rFonts w:ascii="Arial Narrow" w:eastAsiaTheme="minorEastAsia" w:hAnsi="Arial Narrow" w:cstheme="minorBidi"/>
          <w:bCs/>
          <w:sz w:val="20"/>
          <w:szCs w:val="20"/>
          <w:lang w:bidi="en-US"/>
        </w:rPr>
        <w:t>3.</w:t>
      </w:r>
      <w:r>
        <w:rPr>
          <w:rFonts w:ascii="Arial Narrow" w:eastAsiaTheme="minorEastAsia" w:hAnsi="Arial Narrow" w:cstheme="minorBidi"/>
          <w:bCs/>
          <w:sz w:val="20"/>
          <w:szCs w:val="20"/>
          <w:lang w:bidi="en-US"/>
        </w:rPr>
        <w:tab/>
      </w:r>
      <w:r w:rsidRPr="00F3417B">
        <w:rPr>
          <w:rFonts w:ascii="Arial Narrow" w:eastAsiaTheme="minorEastAsia" w:hAnsi="Arial Narrow" w:cstheme="minorBidi"/>
          <w:bCs/>
          <w:sz w:val="20"/>
          <w:szCs w:val="20"/>
          <w:lang w:bidi="en-US"/>
        </w:rPr>
        <w:t>Приложение 2 к подпрограмме 1, приложение 1,2 к подпрограмме 2, приложение 1,2 к подпрограмме 3, приложение 1 к подпрограмме 4, приложение 1 к подпрограмме 5 изложить в новой редакции согласно приложениям 4,5,6,7,8,9,10 к настоящему постановлению;</w:t>
      </w:r>
    </w:p>
    <w:p w:rsidR="00F3417B" w:rsidRPr="00F3417B" w:rsidRDefault="00F3417B" w:rsidP="00F3417B">
      <w:pPr>
        <w:jc w:val="both"/>
        <w:rPr>
          <w:rFonts w:ascii="Arial Narrow" w:eastAsiaTheme="minorEastAsia" w:hAnsi="Arial Narrow" w:cstheme="minorBidi"/>
          <w:bCs/>
          <w:sz w:val="20"/>
          <w:szCs w:val="20"/>
          <w:lang w:bidi="en-US"/>
        </w:rPr>
      </w:pPr>
      <w:r w:rsidRPr="00F3417B">
        <w:rPr>
          <w:rFonts w:ascii="Arial Narrow" w:eastAsiaTheme="minorEastAsia" w:hAnsi="Arial Narrow" w:cstheme="minorBidi"/>
          <w:bCs/>
          <w:sz w:val="20"/>
          <w:szCs w:val="20"/>
          <w:lang w:bidi="en-US"/>
        </w:rPr>
        <w:t>4</w:t>
      </w:r>
      <w:r>
        <w:rPr>
          <w:rFonts w:ascii="Arial Narrow" w:eastAsiaTheme="minorEastAsia" w:hAnsi="Arial Narrow" w:cstheme="minorBidi"/>
          <w:bCs/>
          <w:sz w:val="20"/>
          <w:szCs w:val="20"/>
          <w:lang w:bidi="en-US"/>
        </w:rPr>
        <w:t>.</w:t>
      </w:r>
      <w:r>
        <w:rPr>
          <w:rFonts w:ascii="Arial Narrow" w:eastAsiaTheme="minorEastAsia" w:hAnsi="Arial Narrow" w:cstheme="minorBidi"/>
          <w:bCs/>
          <w:sz w:val="20"/>
          <w:szCs w:val="20"/>
          <w:lang w:bidi="en-US"/>
        </w:rPr>
        <w:tab/>
      </w:r>
      <w:r w:rsidRPr="00F3417B">
        <w:rPr>
          <w:rFonts w:ascii="Arial Narrow" w:eastAsiaTheme="minorEastAsia" w:hAnsi="Arial Narrow" w:cstheme="minorBidi"/>
          <w:bCs/>
          <w:sz w:val="20"/>
          <w:szCs w:val="20"/>
          <w:lang w:bidi="en-US"/>
        </w:rPr>
        <w:t>Контроль исполнения настоящего постановления оставляю за собой.</w:t>
      </w:r>
    </w:p>
    <w:p w:rsidR="00F3417B" w:rsidRDefault="00F3417B" w:rsidP="00F3417B">
      <w:pPr>
        <w:jc w:val="both"/>
        <w:rPr>
          <w:rFonts w:ascii="Arial Narrow" w:eastAsiaTheme="minorEastAsia" w:hAnsi="Arial Narrow" w:cstheme="minorBidi"/>
          <w:bCs/>
          <w:sz w:val="20"/>
          <w:szCs w:val="20"/>
          <w:lang w:bidi="en-US"/>
        </w:rPr>
      </w:pPr>
      <w:r w:rsidRPr="00F3417B">
        <w:rPr>
          <w:rFonts w:ascii="Arial Narrow" w:eastAsiaTheme="minorEastAsia" w:hAnsi="Arial Narrow" w:cstheme="minorBidi"/>
          <w:bCs/>
          <w:sz w:val="20"/>
          <w:szCs w:val="20"/>
          <w:lang w:bidi="en-US"/>
        </w:rPr>
        <w:t>5</w:t>
      </w:r>
      <w:r>
        <w:rPr>
          <w:rFonts w:ascii="Arial Narrow" w:eastAsiaTheme="minorEastAsia" w:hAnsi="Arial Narrow" w:cstheme="minorBidi"/>
          <w:bCs/>
          <w:sz w:val="20"/>
          <w:szCs w:val="20"/>
          <w:lang w:bidi="en-US"/>
        </w:rPr>
        <w:t>.</w:t>
      </w:r>
      <w:r>
        <w:rPr>
          <w:rFonts w:ascii="Arial Narrow" w:eastAsiaTheme="minorEastAsia" w:hAnsi="Arial Narrow" w:cstheme="minorBidi"/>
          <w:bCs/>
          <w:sz w:val="20"/>
          <w:szCs w:val="20"/>
          <w:lang w:bidi="en-US"/>
        </w:rPr>
        <w:tab/>
      </w:r>
      <w:r w:rsidRPr="00F3417B">
        <w:rPr>
          <w:rFonts w:ascii="Arial Narrow" w:eastAsiaTheme="minorEastAsia" w:hAnsi="Arial Narrow" w:cstheme="minorBidi"/>
          <w:bCs/>
          <w:sz w:val="20"/>
          <w:szCs w:val="20"/>
          <w:lang w:bidi="en-US"/>
        </w:rPr>
        <w:t xml:space="preserve">Постановление вступает в силу со дня подписания и подлежит опубликованию в «Официальном вестнике Эвенкийского муниципального района» и подлежит размещению </w:t>
      </w:r>
      <w:r w:rsidRPr="00F3417B">
        <w:rPr>
          <w:rFonts w:ascii="Arial Narrow" w:eastAsiaTheme="minorEastAsia" w:hAnsi="Arial Narrow" w:cstheme="minorBidi"/>
          <w:sz w:val="20"/>
          <w:szCs w:val="20"/>
          <w:lang w:bidi="en-US"/>
        </w:rPr>
        <w:t>на сайте Администрации поселка Ессей в сети интернет (</w:t>
      </w:r>
      <w:hyperlink r:id="rId94" w:history="1">
        <w:r w:rsidRPr="00F3417B">
          <w:rPr>
            <w:rStyle w:val="af3"/>
            <w:rFonts w:ascii="Arial Narrow" w:eastAsiaTheme="minorEastAsia" w:hAnsi="Arial Narrow" w:cstheme="minorBidi"/>
            <w:color w:val="auto"/>
            <w:sz w:val="20"/>
            <w:szCs w:val="20"/>
            <w:u w:val="none"/>
            <w:lang w:bidi="en-US"/>
          </w:rPr>
          <w:t>http://ессей.рф/</w:t>
        </w:r>
      </w:hyperlink>
      <w:r w:rsidRPr="00F3417B">
        <w:rPr>
          <w:rFonts w:ascii="Arial Narrow" w:eastAsiaTheme="minorEastAsia" w:hAnsi="Arial Narrow" w:cstheme="minorBidi"/>
          <w:sz w:val="20"/>
          <w:szCs w:val="20"/>
          <w:lang w:bidi="en-US"/>
        </w:rPr>
        <w:t>).</w:t>
      </w:r>
    </w:p>
    <w:p w:rsidR="00F3417B" w:rsidRPr="00F3417B" w:rsidRDefault="00F3417B" w:rsidP="00F3417B">
      <w:pPr>
        <w:jc w:val="both"/>
        <w:rPr>
          <w:rFonts w:ascii="Arial Narrow" w:eastAsiaTheme="minorEastAsia" w:hAnsi="Arial Narrow" w:cstheme="minorBidi"/>
          <w:bCs/>
          <w:sz w:val="20"/>
          <w:szCs w:val="20"/>
          <w:lang w:bidi="en-US"/>
        </w:rPr>
      </w:pPr>
    </w:p>
    <w:p w:rsidR="00F3417B" w:rsidRPr="00F3417B" w:rsidRDefault="00F3417B" w:rsidP="00F3417B">
      <w:pPr>
        <w:jc w:val="both"/>
        <w:rPr>
          <w:rFonts w:ascii="Arial Narrow" w:eastAsiaTheme="minorEastAsia" w:hAnsi="Arial Narrow" w:cstheme="minorBidi"/>
          <w:color w:val="000000" w:themeColor="text1"/>
          <w:sz w:val="20"/>
          <w:szCs w:val="20"/>
          <w:lang w:bidi="en-US"/>
        </w:rPr>
      </w:pPr>
      <w:r>
        <w:rPr>
          <w:rFonts w:ascii="Arial Narrow" w:eastAsiaTheme="minorEastAsia" w:hAnsi="Arial Narrow" w:cstheme="minorBidi"/>
          <w:color w:val="000000" w:themeColor="text1"/>
          <w:sz w:val="20"/>
          <w:szCs w:val="20"/>
          <w:lang w:bidi="en-US"/>
        </w:rPr>
        <w:t>Глава поселка</w:t>
      </w:r>
      <w:r w:rsidRPr="00F3417B">
        <w:rPr>
          <w:rFonts w:ascii="Arial Narrow" w:eastAsiaTheme="minorEastAsia" w:hAnsi="Arial Narrow" w:cstheme="minorBidi"/>
          <w:color w:val="000000" w:themeColor="text1"/>
          <w:sz w:val="20"/>
          <w:szCs w:val="20"/>
          <w:lang w:bidi="en-US"/>
        </w:rPr>
        <w:t xml:space="preserve"> Ессей                                                   </w:t>
      </w:r>
      <w:r>
        <w:rPr>
          <w:rFonts w:ascii="Arial Narrow" w:eastAsiaTheme="minorEastAsia" w:hAnsi="Arial Narrow" w:cstheme="minorBidi"/>
          <w:color w:val="000000" w:themeColor="text1"/>
          <w:sz w:val="20"/>
          <w:szCs w:val="20"/>
          <w:lang w:bidi="en-US"/>
        </w:rPr>
        <w:t xml:space="preserve">               </w:t>
      </w:r>
      <w:r w:rsidRPr="00F3417B">
        <w:rPr>
          <w:rFonts w:ascii="Arial Narrow" w:eastAsiaTheme="minorEastAsia" w:hAnsi="Arial Narrow" w:cstheme="minorBidi"/>
          <w:color w:val="000000" w:themeColor="text1"/>
          <w:sz w:val="20"/>
          <w:szCs w:val="20"/>
          <w:lang w:bidi="en-US"/>
        </w:rPr>
        <w:t xml:space="preserve">     </w:t>
      </w:r>
      <w:r>
        <w:rPr>
          <w:rFonts w:ascii="Arial Narrow" w:eastAsiaTheme="minorEastAsia" w:hAnsi="Arial Narrow" w:cstheme="minorBidi"/>
          <w:color w:val="000000" w:themeColor="text1"/>
          <w:sz w:val="20"/>
          <w:szCs w:val="20"/>
          <w:lang w:bidi="en-US"/>
        </w:rPr>
        <w:t xml:space="preserve">           п/п                                                                         </w:t>
      </w:r>
      <w:r w:rsidRPr="00F3417B">
        <w:rPr>
          <w:rFonts w:ascii="Arial Narrow" w:eastAsiaTheme="minorEastAsia" w:hAnsi="Arial Narrow" w:cstheme="minorBidi"/>
          <w:color w:val="000000" w:themeColor="text1"/>
          <w:sz w:val="20"/>
          <w:szCs w:val="20"/>
          <w:lang w:bidi="en-US"/>
        </w:rPr>
        <w:t xml:space="preserve">  Г. П. Ботулу</w:t>
      </w:r>
    </w:p>
    <w:p w:rsidR="00F3417B" w:rsidRPr="00F3417B" w:rsidRDefault="00F3417B" w:rsidP="00F3417B">
      <w:pPr>
        <w:pStyle w:val="1c"/>
        <w:widowControl w:val="0"/>
        <w:autoSpaceDE w:val="0"/>
        <w:autoSpaceDN w:val="0"/>
        <w:adjustRightInd w:val="0"/>
        <w:spacing w:after="0" w:line="240" w:lineRule="auto"/>
        <w:ind w:left="0"/>
        <w:jc w:val="both"/>
        <w:outlineLvl w:val="1"/>
        <w:rPr>
          <w:rFonts w:ascii="Arial Narrow" w:hAnsi="Arial Narrow"/>
          <w:sz w:val="20"/>
          <w:szCs w:val="20"/>
        </w:rPr>
      </w:pPr>
    </w:p>
    <w:p w:rsidR="00F3417B" w:rsidRDefault="00F3417B" w:rsidP="00BF47C9">
      <w:pPr>
        <w:pStyle w:val="ConsPlusTitle"/>
        <w:rPr>
          <w:rFonts w:ascii="Arial Narrow" w:hAnsi="Arial Narrow"/>
        </w:rPr>
        <w:sectPr w:rsidR="00F3417B">
          <w:pgSz w:w="11906" w:h="16838"/>
          <w:pgMar w:top="1134" w:right="850" w:bottom="761" w:left="1137" w:header="720" w:footer="720" w:gutter="0"/>
          <w:cols w:space="720"/>
          <w:docGrid w:linePitch="600" w:charSpace="36864"/>
        </w:sectPr>
      </w:pP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lastRenderedPageBreak/>
        <w:t>Приложение № 1</w:t>
      </w: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t>к постановлению Администрации поселка Ессей Эвенкийского муниципального района</w:t>
      </w:r>
    </w:p>
    <w:p w:rsidR="00F3417B" w:rsidRPr="00F3417B" w:rsidRDefault="00F3417B" w:rsidP="00F3417B">
      <w:pPr>
        <w:autoSpaceDE w:val="0"/>
        <w:autoSpaceDN w:val="0"/>
        <w:adjustRightInd w:val="0"/>
        <w:ind w:left="9402"/>
        <w:jc w:val="right"/>
        <w:outlineLvl w:val="2"/>
        <w:rPr>
          <w:rFonts w:ascii="Arial Narrow" w:hAnsi="Arial Narrow"/>
          <w:sz w:val="20"/>
          <w:szCs w:val="20"/>
        </w:rPr>
      </w:pPr>
      <w:r>
        <w:rPr>
          <w:rFonts w:ascii="Arial Narrow" w:hAnsi="Arial Narrow"/>
          <w:sz w:val="20"/>
          <w:szCs w:val="20"/>
        </w:rPr>
        <w:t>Красноярского края</w:t>
      </w: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t>№ 51</w:t>
      </w:r>
      <w:r>
        <w:rPr>
          <w:rFonts w:ascii="Arial Narrow" w:hAnsi="Arial Narrow"/>
          <w:sz w:val="20"/>
          <w:szCs w:val="20"/>
        </w:rPr>
        <w:t xml:space="preserve">-п от </w:t>
      </w:r>
      <w:r w:rsidRPr="00F3417B">
        <w:rPr>
          <w:rFonts w:ascii="Arial Narrow" w:hAnsi="Arial Narrow"/>
          <w:sz w:val="20"/>
          <w:szCs w:val="20"/>
        </w:rPr>
        <w:t>29.06.2023</w:t>
      </w:r>
    </w:p>
    <w:p w:rsidR="00F3417B" w:rsidRPr="00F3417B" w:rsidRDefault="00F3417B" w:rsidP="00F3417B">
      <w:pPr>
        <w:pStyle w:val="ConsPlusNormal"/>
        <w:widowControl/>
        <w:ind w:firstLine="0"/>
        <w:jc w:val="right"/>
        <w:outlineLvl w:val="0"/>
        <w:rPr>
          <w:rFonts w:ascii="Arial Narrow" w:hAnsi="Arial Narrow" w:cs="Times New Roman"/>
        </w:rPr>
      </w:pPr>
    </w:p>
    <w:p w:rsidR="00F3417B" w:rsidRPr="00F3417B" w:rsidRDefault="00F3417B" w:rsidP="00F3417B">
      <w:pPr>
        <w:pStyle w:val="ConsPlusNormal"/>
        <w:widowControl/>
        <w:ind w:firstLine="0"/>
        <w:jc w:val="center"/>
        <w:rPr>
          <w:rFonts w:ascii="Arial Narrow" w:hAnsi="Arial Narrow" w:cs="Times New Roman"/>
          <w:b/>
        </w:rPr>
      </w:pPr>
    </w:p>
    <w:p w:rsidR="00F3417B" w:rsidRPr="00F3417B" w:rsidRDefault="00F3417B" w:rsidP="00F3417B">
      <w:pPr>
        <w:pStyle w:val="ConsPlusNormal"/>
        <w:widowControl/>
        <w:ind w:firstLine="0"/>
        <w:jc w:val="center"/>
        <w:rPr>
          <w:rFonts w:ascii="Arial Narrow" w:hAnsi="Arial Narrow" w:cs="Times New Roman"/>
          <w:b/>
        </w:rPr>
      </w:pPr>
      <w:r w:rsidRPr="00F3417B">
        <w:rPr>
          <w:rFonts w:ascii="Arial Narrow" w:hAnsi="Arial Narrow" w:cs="Times New Roman"/>
          <w:b/>
        </w:rPr>
        <w:t xml:space="preserve">Цели, целевые показатели, задачи, показатели результативности </w:t>
      </w:r>
    </w:p>
    <w:p w:rsidR="00F3417B" w:rsidRPr="00F3417B" w:rsidRDefault="00F3417B" w:rsidP="00F3417B">
      <w:pPr>
        <w:pStyle w:val="ConsPlusNormal"/>
        <w:widowControl/>
        <w:ind w:firstLine="0"/>
        <w:jc w:val="center"/>
        <w:rPr>
          <w:rFonts w:ascii="Arial Narrow" w:hAnsi="Arial Narrow" w:cs="Times New Roman"/>
          <w:b/>
        </w:rPr>
      </w:pPr>
    </w:p>
    <w:tbl>
      <w:tblPr>
        <w:tblpPr w:leftFromText="180" w:rightFromText="180" w:vertAnchor="text" w:tblpY="1"/>
        <w:tblOverlap w:val="never"/>
        <w:tblW w:w="14387" w:type="dxa"/>
        <w:tblLayout w:type="fixed"/>
        <w:tblCellMar>
          <w:left w:w="70" w:type="dxa"/>
          <w:right w:w="70" w:type="dxa"/>
        </w:tblCellMar>
        <w:tblLook w:val="0000" w:firstRow="0" w:lastRow="0" w:firstColumn="0" w:lastColumn="0" w:noHBand="0" w:noVBand="0"/>
      </w:tblPr>
      <w:tblGrid>
        <w:gridCol w:w="779"/>
        <w:gridCol w:w="3048"/>
        <w:gridCol w:w="71"/>
        <w:gridCol w:w="779"/>
        <w:gridCol w:w="851"/>
        <w:gridCol w:w="1772"/>
        <w:gridCol w:w="1275"/>
        <w:gridCol w:w="71"/>
        <w:gridCol w:w="1347"/>
        <w:gridCol w:w="1276"/>
        <w:gridCol w:w="1559"/>
        <w:gridCol w:w="1559"/>
      </w:tblGrid>
      <w:tr w:rsidR="00F3417B" w:rsidRPr="00F3417B" w:rsidTr="00F3417B">
        <w:trPr>
          <w:cantSplit/>
          <w:trHeight w:val="269"/>
        </w:trPr>
        <w:tc>
          <w:tcPr>
            <w:tcW w:w="779" w:type="dxa"/>
            <w:vMerge w:val="restart"/>
            <w:tcBorders>
              <w:top w:val="single" w:sz="6" w:space="0" w:color="auto"/>
              <w:left w:val="single" w:sz="6" w:space="0" w:color="auto"/>
              <w:right w:val="single" w:sz="4" w:space="0" w:color="auto"/>
            </w:tcBorders>
          </w:tcPr>
          <w:p w:rsidR="00F3417B" w:rsidRPr="00F3417B" w:rsidRDefault="00F3417B" w:rsidP="00F3417B">
            <w:pPr>
              <w:pStyle w:val="ConsPlusNormal"/>
              <w:widowControl/>
              <w:ind w:firstLine="0"/>
              <w:rPr>
                <w:rFonts w:ascii="Arial Narrow" w:hAnsi="Arial Narrow"/>
              </w:rPr>
            </w:pPr>
            <w:r w:rsidRPr="00F3417B">
              <w:rPr>
                <w:rFonts w:ascii="Arial Narrow" w:hAnsi="Arial Narrow" w:cs="Times New Roman"/>
              </w:rPr>
              <w:t xml:space="preserve">№  </w:t>
            </w:r>
            <w:r w:rsidRPr="00F3417B">
              <w:rPr>
                <w:rFonts w:ascii="Arial Narrow" w:hAnsi="Arial Narrow" w:cs="Times New Roman"/>
              </w:rPr>
              <w:br/>
              <w:t>п/п</w:t>
            </w:r>
          </w:p>
        </w:tc>
        <w:tc>
          <w:tcPr>
            <w:tcW w:w="3048" w:type="dxa"/>
            <w:vMerge w:val="restart"/>
            <w:tcBorders>
              <w:top w:val="single" w:sz="6" w:space="0" w:color="auto"/>
              <w:left w:val="single" w:sz="4" w:space="0" w:color="auto"/>
              <w:right w:val="single" w:sz="4" w:space="0" w:color="auto"/>
            </w:tcBorders>
          </w:tcPr>
          <w:p w:rsidR="00F3417B" w:rsidRPr="00F3417B" w:rsidRDefault="00F3417B" w:rsidP="00F3417B">
            <w:pPr>
              <w:pStyle w:val="ConsPlusNormal"/>
              <w:widowControl/>
              <w:ind w:firstLine="0"/>
              <w:jc w:val="center"/>
              <w:rPr>
                <w:rFonts w:ascii="Arial Narrow" w:hAnsi="Arial Narrow" w:cs="Times New Roman"/>
              </w:rPr>
            </w:pPr>
          </w:p>
          <w:p w:rsidR="00F3417B" w:rsidRPr="00F3417B" w:rsidRDefault="00F3417B" w:rsidP="00F3417B">
            <w:pPr>
              <w:pStyle w:val="ConsPlusNormal"/>
              <w:widowControl/>
              <w:ind w:firstLine="0"/>
              <w:jc w:val="center"/>
              <w:rPr>
                <w:rFonts w:ascii="Arial Narrow" w:hAnsi="Arial Narrow"/>
              </w:rPr>
            </w:pPr>
            <w:r w:rsidRPr="00F3417B">
              <w:rPr>
                <w:rFonts w:ascii="Arial Narrow" w:hAnsi="Arial Narrow" w:cs="Times New Roman"/>
              </w:rPr>
              <w:t xml:space="preserve">Цели, задачи, показатели </w:t>
            </w:r>
            <w:r w:rsidRPr="00F3417B">
              <w:rPr>
                <w:rFonts w:ascii="Arial Narrow" w:hAnsi="Arial Narrow" w:cs="Times New Roman"/>
              </w:rPr>
              <w:br/>
            </w:r>
          </w:p>
        </w:tc>
        <w:tc>
          <w:tcPr>
            <w:tcW w:w="850" w:type="dxa"/>
            <w:gridSpan w:val="2"/>
            <w:vMerge w:val="restart"/>
            <w:tcBorders>
              <w:top w:val="single" w:sz="6" w:space="0" w:color="auto"/>
              <w:left w:val="single" w:sz="4" w:space="0" w:color="auto"/>
              <w:right w:val="single" w:sz="4" w:space="0" w:color="auto"/>
            </w:tcBorders>
          </w:tcPr>
          <w:p w:rsidR="00F3417B" w:rsidRPr="00F3417B" w:rsidRDefault="00F3417B" w:rsidP="00F3417B">
            <w:pPr>
              <w:pStyle w:val="ConsPlusNormal"/>
              <w:widowControl/>
              <w:ind w:firstLine="0"/>
              <w:jc w:val="center"/>
              <w:rPr>
                <w:rFonts w:ascii="Arial Narrow" w:hAnsi="Arial Narrow"/>
              </w:rPr>
            </w:pPr>
            <w:r w:rsidRPr="00F3417B">
              <w:rPr>
                <w:rFonts w:ascii="Arial Narrow" w:hAnsi="Arial Narrow" w:cs="Times New Roman"/>
              </w:rPr>
              <w:t>Единица</w:t>
            </w:r>
            <w:r w:rsidRPr="00F3417B">
              <w:rPr>
                <w:rFonts w:ascii="Arial Narrow" w:hAnsi="Arial Narrow" w:cs="Times New Roman"/>
              </w:rPr>
              <w:br/>
              <w:t>измерения</w:t>
            </w:r>
          </w:p>
        </w:tc>
        <w:tc>
          <w:tcPr>
            <w:tcW w:w="851" w:type="dxa"/>
            <w:vMerge w:val="restart"/>
            <w:tcBorders>
              <w:top w:val="single" w:sz="6" w:space="0" w:color="auto"/>
              <w:left w:val="single" w:sz="4" w:space="0" w:color="auto"/>
              <w:right w:val="single" w:sz="4" w:space="0" w:color="auto"/>
            </w:tcBorders>
          </w:tcPr>
          <w:p w:rsidR="00F3417B" w:rsidRPr="00F3417B" w:rsidRDefault="00F3417B" w:rsidP="00F3417B">
            <w:pPr>
              <w:pStyle w:val="ConsPlusNormal"/>
              <w:widowControl/>
              <w:ind w:firstLine="0"/>
              <w:jc w:val="center"/>
              <w:rPr>
                <w:rFonts w:ascii="Arial Narrow" w:hAnsi="Arial Narrow"/>
              </w:rPr>
            </w:pPr>
            <w:r w:rsidRPr="00F3417B">
              <w:rPr>
                <w:rFonts w:ascii="Arial Narrow" w:hAnsi="Arial Narrow" w:cs="Times New Roman"/>
              </w:rPr>
              <w:t xml:space="preserve">Вес показателя </w:t>
            </w:r>
          </w:p>
        </w:tc>
        <w:tc>
          <w:tcPr>
            <w:tcW w:w="1772" w:type="dxa"/>
            <w:vMerge w:val="restart"/>
            <w:tcBorders>
              <w:top w:val="single" w:sz="6" w:space="0" w:color="auto"/>
              <w:left w:val="single" w:sz="4" w:space="0" w:color="auto"/>
              <w:right w:val="single" w:sz="4" w:space="0" w:color="auto"/>
            </w:tcBorders>
          </w:tcPr>
          <w:p w:rsidR="00F3417B" w:rsidRPr="00F3417B" w:rsidRDefault="00F3417B" w:rsidP="00F3417B">
            <w:pPr>
              <w:pStyle w:val="ConsPlusNormal"/>
              <w:widowControl/>
              <w:ind w:firstLine="0"/>
              <w:jc w:val="center"/>
              <w:rPr>
                <w:rFonts w:ascii="Arial Narrow" w:hAnsi="Arial Narrow"/>
              </w:rPr>
            </w:pPr>
            <w:r w:rsidRPr="00F3417B">
              <w:rPr>
                <w:rFonts w:ascii="Arial Narrow" w:hAnsi="Arial Narrow" w:cs="Times New Roman"/>
              </w:rPr>
              <w:t xml:space="preserve">Источник </w:t>
            </w:r>
            <w:r w:rsidRPr="00F3417B">
              <w:rPr>
                <w:rFonts w:ascii="Arial Narrow" w:hAnsi="Arial Narrow" w:cs="Times New Roman"/>
              </w:rPr>
              <w:br/>
              <w:t>информации</w:t>
            </w:r>
          </w:p>
        </w:tc>
        <w:tc>
          <w:tcPr>
            <w:tcW w:w="2693" w:type="dxa"/>
            <w:gridSpan w:val="3"/>
            <w:tcBorders>
              <w:top w:val="single" w:sz="6" w:space="0" w:color="auto"/>
              <w:left w:val="single" w:sz="4" w:space="0" w:color="auto"/>
              <w:bottom w:val="single" w:sz="6" w:space="0" w:color="auto"/>
              <w:right w:val="single" w:sz="4" w:space="0" w:color="auto"/>
            </w:tcBorders>
          </w:tcPr>
          <w:p w:rsidR="00F3417B" w:rsidRPr="00F3417B" w:rsidRDefault="00F3417B" w:rsidP="00F3417B">
            <w:pPr>
              <w:spacing w:before="240"/>
              <w:jc w:val="center"/>
              <w:rPr>
                <w:rFonts w:ascii="Arial Narrow" w:hAnsi="Arial Narrow"/>
                <w:sz w:val="20"/>
                <w:szCs w:val="20"/>
              </w:rPr>
            </w:pPr>
            <w:r w:rsidRPr="00F3417B">
              <w:rPr>
                <w:rFonts w:ascii="Arial Narrow" w:hAnsi="Arial Narrow"/>
                <w:sz w:val="20"/>
                <w:szCs w:val="20"/>
              </w:rPr>
              <w:t>Базовые показатели</w:t>
            </w:r>
          </w:p>
        </w:tc>
        <w:tc>
          <w:tcPr>
            <w:tcW w:w="1276" w:type="dxa"/>
            <w:vMerge w:val="restart"/>
            <w:tcBorders>
              <w:top w:val="single" w:sz="4" w:space="0" w:color="auto"/>
              <w:right w:val="single" w:sz="4" w:space="0" w:color="auto"/>
            </w:tcBorders>
          </w:tcPr>
          <w:p w:rsidR="00F3417B" w:rsidRPr="00F3417B" w:rsidRDefault="00F3417B" w:rsidP="00F3417B">
            <w:pPr>
              <w:spacing w:before="240"/>
              <w:jc w:val="center"/>
              <w:rPr>
                <w:rFonts w:ascii="Arial Narrow" w:hAnsi="Arial Narrow"/>
                <w:sz w:val="20"/>
                <w:szCs w:val="20"/>
              </w:rPr>
            </w:pPr>
            <w:r w:rsidRPr="00F3417B">
              <w:rPr>
                <w:rFonts w:ascii="Arial Narrow" w:hAnsi="Arial Narrow"/>
                <w:sz w:val="20"/>
                <w:szCs w:val="20"/>
              </w:rPr>
              <w:t>Очередной финансовый год 2023 год</w:t>
            </w:r>
          </w:p>
        </w:tc>
        <w:tc>
          <w:tcPr>
            <w:tcW w:w="1559" w:type="dxa"/>
            <w:vMerge w:val="restart"/>
            <w:tcBorders>
              <w:top w:val="single" w:sz="4" w:space="0" w:color="auto"/>
              <w:right w:val="single" w:sz="4" w:space="0" w:color="auto"/>
            </w:tcBorders>
          </w:tcPr>
          <w:p w:rsidR="00F3417B" w:rsidRPr="00F3417B" w:rsidRDefault="00F3417B" w:rsidP="00F3417B">
            <w:pPr>
              <w:spacing w:before="240"/>
              <w:jc w:val="center"/>
              <w:rPr>
                <w:rFonts w:ascii="Arial Narrow" w:hAnsi="Arial Narrow"/>
                <w:sz w:val="20"/>
                <w:szCs w:val="20"/>
              </w:rPr>
            </w:pPr>
            <w:r w:rsidRPr="00F3417B">
              <w:rPr>
                <w:rFonts w:ascii="Arial Narrow" w:hAnsi="Arial Narrow"/>
                <w:sz w:val="20"/>
                <w:szCs w:val="20"/>
              </w:rPr>
              <w:t>Плановый 2024 год</w:t>
            </w:r>
          </w:p>
        </w:tc>
        <w:tc>
          <w:tcPr>
            <w:tcW w:w="1559" w:type="dxa"/>
            <w:vMerge w:val="restart"/>
            <w:tcBorders>
              <w:top w:val="single" w:sz="4" w:space="0" w:color="auto"/>
              <w:right w:val="single" w:sz="4" w:space="0" w:color="auto"/>
            </w:tcBorders>
          </w:tcPr>
          <w:p w:rsidR="00F3417B" w:rsidRPr="00F3417B" w:rsidRDefault="00F3417B" w:rsidP="00F3417B">
            <w:pPr>
              <w:spacing w:before="240"/>
              <w:jc w:val="center"/>
              <w:rPr>
                <w:rFonts w:ascii="Arial Narrow" w:hAnsi="Arial Narrow"/>
                <w:sz w:val="20"/>
                <w:szCs w:val="20"/>
              </w:rPr>
            </w:pPr>
            <w:r w:rsidRPr="00F3417B">
              <w:rPr>
                <w:rFonts w:ascii="Arial Narrow" w:hAnsi="Arial Narrow"/>
                <w:sz w:val="20"/>
                <w:szCs w:val="20"/>
              </w:rPr>
              <w:t>Плановый 2025 год</w:t>
            </w:r>
          </w:p>
        </w:tc>
      </w:tr>
      <w:tr w:rsidR="00F3417B" w:rsidRPr="00F3417B" w:rsidTr="00F3417B">
        <w:trPr>
          <w:cantSplit/>
          <w:trHeight w:val="962"/>
        </w:trPr>
        <w:tc>
          <w:tcPr>
            <w:tcW w:w="779" w:type="dxa"/>
            <w:vMerge/>
            <w:tcBorders>
              <w:left w:val="single" w:sz="6" w:space="0" w:color="auto"/>
              <w:bottom w:val="single" w:sz="6" w:space="0" w:color="auto"/>
              <w:right w:val="single" w:sz="4" w:space="0" w:color="auto"/>
            </w:tcBorders>
          </w:tcPr>
          <w:p w:rsidR="00F3417B" w:rsidRPr="00F3417B" w:rsidRDefault="00F3417B" w:rsidP="00F3417B">
            <w:pPr>
              <w:pStyle w:val="ConsPlusNormal"/>
              <w:widowControl/>
              <w:ind w:firstLine="0"/>
              <w:rPr>
                <w:rFonts w:ascii="Arial Narrow" w:hAnsi="Arial Narrow" w:cs="Times New Roman"/>
              </w:rPr>
            </w:pPr>
          </w:p>
        </w:tc>
        <w:tc>
          <w:tcPr>
            <w:tcW w:w="3048" w:type="dxa"/>
            <w:vMerge/>
            <w:tcBorders>
              <w:left w:val="single" w:sz="4" w:space="0" w:color="auto"/>
              <w:bottom w:val="single" w:sz="6" w:space="0" w:color="auto"/>
              <w:right w:val="single" w:sz="4"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850" w:type="dxa"/>
            <w:gridSpan w:val="2"/>
            <w:vMerge/>
            <w:tcBorders>
              <w:left w:val="single" w:sz="4" w:space="0" w:color="auto"/>
              <w:bottom w:val="single" w:sz="6" w:space="0" w:color="auto"/>
              <w:right w:val="single" w:sz="4"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851" w:type="dxa"/>
            <w:vMerge/>
            <w:tcBorders>
              <w:left w:val="single" w:sz="4" w:space="0" w:color="auto"/>
              <w:bottom w:val="single" w:sz="6" w:space="0" w:color="auto"/>
              <w:right w:val="single" w:sz="4"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1772" w:type="dxa"/>
            <w:vMerge/>
            <w:tcBorders>
              <w:left w:val="single" w:sz="4" w:space="0" w:color="auto"/>
              <w:bottom w:val="single" w:sz="6" w:space="0" w:color="auto"/>
              <w:right w:val="single" w:sz="4"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1346" w:type="dxa"/>
            <w:gridSpan w:val="2"/>
            <w:tcBorders>
              <w:top w:val="single" w:sz="6" w:space="0" w:color="auto"/>
              <w:left w:val="single" w:sz="4" w:space="0" w:color="auto"/>
              <w:bottom w:val="single" w:sz="6" w:space="0" w:color="auto"/>
              <w:right w:val="single" w:sz="4" w:space="0" w:color="auto"/>
            </w:tcBorders>
          </w:tcPr>
          <w:p w:rsidR="00F3417B" w:rsidRPr="00F3417B" w:rsidRDefault="00F3417B" w:rsidP="00F3417B">
            <w:pPr>
              <w:spacing w:before="240"/>
              <w:jc w:val="center"/>
              <w:rPr>
                <w:rFonts w:ascii="Arial Narrow" w:hAnsi="Arial Narrow"/>
                <w:sz w:val="20"/>
                <w:szCs w:val="20"/>
              </w:rPr>
            </w:pPr>
            <w:r w:rsidRPr="00F3417B">
              <w:rPr>
                <w:rFonts w:ascii="Arial Narrow" w:hAnsi="Arial Narrow"/>
                <w:sz w:val="20"/>
                <w:szCs w:val="20"/>
              </w:rPr>
              <w:t>О</w:t>
            </w:r>
            <w:r>
              <w:rPr>
                <w:rFonts w:ascii="Arial Narrow" w:hAnsi="Arial Narrow"/>
                <w:sz w:val="20"/>
                <w:szCs w:val="20"/>
              </w:rPr>
              <w:t>тчетный</w:t>
            </w:r>
            <w:r w:rsidRPr="00F3417B">
              <w:rPr>
                <w:rFonts w:ascii="Arial Narrow" w:hAnsi="Arial Narrow"/>
                <w:sz w:val="20"/>
                <w:szCs w:val="20"/>
              </w:rPr>
              <w:t xml:space="preserve"> 2021 год</w:t>
            </w:r>
          </w:p>
        </w:tc>
        <w:tc>
          <w:tcPr>
            <w:tcW w:w="1347" w:type="dxa"/>
            <w:tcBorders>
              <w:top w:val="single" w:sz="6" w:space="0" w:color="auto"/>
              <w:left w:val="single" w:sz="4" w:space="0" w:color="auto"/>
              <w:bottom w:val="single" w:sz="6" w:space="0" w:color="auto"/>
              <w:right w:val="single" w:sz="4" w:space="0" w:color="auto"/>
            </w:tcBorders>
          </w:tcPr>
          <w:p w:rsidR="00F3417B" w:rsidRPr="00F3417B" w:rsidRDefault="00F3417B" w:rsidP="00F3417B">
            <w:pPr>
              <w:spacing w:before="240"/>
              <w:jc w:val="center"/>
              <w:rPr>
                <w:rFonts w:ascii="Arial Narrow" w:hAnsi="Arial Narrow"/>
                <w:sz w:val="20"/>
                <w:szCs w:val="20"/>
              </w:rPr>
            </w:pPr>
            <w:r w:rsidRPr="00F3417B">
              <w:rPr>
                <w:rFonts w:ascii="Arial Narrow" w:hAnsi="Arial Narrow"/>
                <w:sz w:val="20"/>
                <w:szCs w:val="20"/>
              </w:rPr>
              <w:t>Отчетный 2022 год</w:t>
            </w:r>
          </w:p>
        </w:tc>
        <w:tc>
          <w:tcPr>
            <w:tcW w:w="1276" w:type="dxa"/>
            <w:vMerge/>
            <w:tcBorders>
              <w:bottom w:val="single" w:sz="4" w:space="0" w:color="auto"/>
              <w:right w:val="single" w:sz="4" w:space="0" w:color="auto"/>
            </w:tcBorders>
          </w:tcPr>
          <w:p w:rsidR="00F3417B" w:rsidRPr="00F3417B" w:rsidRDefault="00F3417B" w:rsidP="00F3417B">
            <w:pPr>
              <w:spacing w:before="240"/>
              <w:jc w:val="center"/>
              <w:rPr>
                <w:rFonts w:ascii="Arial Narrow" w:hAnsi="Arial Narrow"/>
                <w:sz w:val="20"/>
                <w:szCs w:val="20"/>
              </w:rPr>
            </w:pPr>
          </w:p>
        </w:tc>
        <w:tc>
          <w:tcPr>
            <w:tcW w:w="1559" w:type="dxa"/>
            <w:vMerge/>
            <w:tcBorders>
              <w:bottom w:val="single" w:sz="4" w:space="0" w:color="auto"/>
              <w:right w:val="single" w:sz="4" w:space="0" w:color="auto"/>
            </w:tcBorders>
          </w:tcPr>
          <w:p w:rsidR="00F3417B" w:rsidRPr="00F3417B" w:rsidRDefault="00F3417B" w:rsidP="00F3417B">
            <w:pPr>
              <w:spacing w:before="240"/>
              <w:jc w:val="center"/>
              <w:rPr>
                <w:rFonts w:ascii="Arial Narrow" w:hAnsi="Arial Narrow"/>
                <w:sz w:val="20"/>
                <w:szCs w:val="20"/>
              </w:rPr>
            </w:pPr>
          </w:p>
        </w:tc>
        <w:tc>
          <w:tcPr>
            <w:tcW w:w="1559" w:type="dxa"/>
            <w:vMerge/>
            <w:tcBorders>
              <w:bottom w:val="single" w:sz="4" w:space="0" w:color="auto"/>
              <w:right w:val="single" w:sz="4" w:space="0" w:color="auto"/>
            </w:tcBorders>
          </w:tcPr>
          <w:p w:rsidR="00F3417B" w:rsidRPr="00F3417B" w:rsidRDefault="00F3417B" w:rsidP="00F3417B">
            <w:pPr>
              <w:spacing w:before="240"/>
              <w:jc w:val="center"/>
              <w:rPr>
                <w:rFonts w:ascii="Arial Narrow" w:hAnsi="Arial Narrow"/>
                <w:sz w:val="20"/>
                <w:szCs w:val="20"/>
              </w:rPr>
            </w:pPr>
          </w:p>
        </w:tc>
      </w:tr>
      <w:tr w:rsidR="00F3417B" w:rsidRPr="00F3417B" w:rsidTr="00F3417B">
        <w:trPr>
          <w:cantSplit/>
          <w:trHeight w:val="666"/>
        </w:trPr>
        <w:tc>
          <w:tcPr>
            <w:tcW w:w="779" w:type="dxa"/>
            <w:tcBorders>
              <w:top w:val="single" w:sz="6" w:space="0" w:color="auto"/>
              <w:left w:val="single" w:sz="6" w:space="0" w:color="auto"/>
              <w:bottom w:val="single" w:sz="6" w:space="0" w:color="auto"/>
              <w:right w:val="single" w:sz="4" w:space="0" w:color="auto"/>
            </w:tcBorders>
          </w:tcPr>
          <w:p w:rsidR="00F3417B" w:rsidRPr="00F3417B" w:rsidRDefault="00F3417B" w:rsidP="00F3417B">
            <w:pPr>
              <w:rPr>
                <w:rFonts w:ascii="Arial Narrow" w:hAnsi="Arial Narrow"/>
                <w:sz w:val="20"/>
                <w:szCs w:val="20"/>
              </w:rPr>
            </w:pPr>
          </w:p>
        </w:tc>
        <w:tc>
          <w:tcPr>
            <w:tcW w:w="13608" w:type="dxa"/>
            <w:gridSpan w:val="11"/>
            <w:tcBorders>
              <w:top w:val="single" w:sz="6" w:space="0" w:color="auto"/>
              <w:left w:val="single" w:sz="4" w:space="0" w:color="auto"/>
              <w:bottom w:val="single" w:sz="6" w:space="0" w:color="auto"/>
              <w:right w:val="single" w:sz="4" w:space="0" w:color="auto"/>
            </w:tcBorders>
          </w:tcPr>
          <w:p w:rsidR="00F3417B" w:rsidRPr="00F3417B" w:rsidRDefault="00F3417B" w:rsidP="00F3417B">
            <w:pPr>
              <w:rPr>
                <w:rFonts w:ascii="Arial Narrow" w:hAnsi="Arial Narrow"/>
                <w:sz w:val="20"/>
                <w:szCs w:val="20"/>
              </w:rPr>
            </w:pPr>
            <w:r w:rsidRPr="00F3417B">
              <w:rPr>
                <w:rFonts w:ascii="Arial Narrow" w:hAnsi="Arial Narrow"/>
                <w:sz w:val="20"/>
                <w:szCs w:val="20"/>
              </w:rPr>
              <w:t>Основная цель: устойчивое  развитие муниципального образования «поселок Ессей», эффективная реализация органами местного самоуправления полномочий, закрепленных за поселком Ессей</w:t>
            </w:r>
          </w:p>
        </w:tc>
      </w:tr>
      <w:tr w:rsidR="00F3417B" w:rsidRPr="00F3417B" w:rsidTr="00F3417B">
        <w:trPr>
          <w:cantSplit/>
          <w:trHeight w:val="264"/>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rPr>
                <w:rFonts w:ascii="Arial Narrow" w:hAnsi="Arial Narrow" w:cs="Times New Roman"/>
              </w:rPr>
            </w:pPr>
          </w:p>
        </w:tc>
        <w:tc>
          <w:tcPr>
            <w:tcW w:w="3048"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rPr>
                <w:rFonts w:ascii="Arial Narrow" w:hAnsi="Arial Narrow" w:cs="Times New Roman"/>
              </w:rPr>
            </w:pPr>
            <w:r w:rsidRPr="00F3417B">
              <w:rPr>
                <w:rFonts w:ascii="Arial Narrow" w:hAnsi="Arial Narrow"/>
              </w:rPr>
              <w:t>Целевые показатели:</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p>
        </w:tc>
        <w:tc>
          <w:tcPr>
            <w:tcW w:w="1772"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p>
        </w:tc>
        <w:tc>
          <w:tcPr>
            <w:tcW w:w="1275" w:type="dxa"/>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pStyle w:val="aff6"/>
              <w:rPr>
                <w:rFonts w:ascii="Arial Narrow" w:hAnsi="Arial Narrow"/>
                <w:sz w:val="20"/>
                <w:szCs w:val="20"/>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aff6"/>
              <w:rPr>
                <w:rFonts w:ascii="Arial Narrow" w:hAnsi="Arial Narrow"/>
                <w:sz w:val="20"/>
                <w:szCs w:val="20"/>
              </w:rPr>
            </w:pPr>
          </w:p>
        </w:tc>
        <w:tc>
          <w:tcPr>
            <w:tcW w:w="1276"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aff6"/>
              <w:rPr>
                <w:rFonts w:ascii="Arial Narrow" w:hAnsi="Arial Narrow"/>
                <w:sz w:val="20"/>
                <w:szCs w:val="20"/>
              </w:rPr>
            </w:pPr>
          </w:p>
        </w:tc>
        <w:tc>
          <w:tcPr>
            <w:tcW w:w="1559" w:type="dxa"/>
            <w:tcBorders>
              <w:top w:val="single" w:sz="4" w:space="0" w:color="auto"/>
              <w:bottom w:val="single" w:sz="4" w:space="0" w:color="auto"/>
              <w:right w:val="single" w:sz="4" w:space="0" w:color="auto"/>
            </w:tcBorders>
            <w:shd w:val="clear" w:color="auto" w:fill="auto"/>
          </w:tcPr>
          <w:p w:rsidR="00F3417B" w:rsidRPr="00F3417B" w:rsidRDefault="00F3417B" w:rsidP="00F3417B">
            <w:pPr>
              <w:jc w:val="center"/>
              <w:rPr>
                <w:rFonts w:ascii="Arial Narrow" w:hAnsi="Arial Narrow"/>
                <w:sz w:val="20"/>
                <w:szCs w:val="20"/>
              </w:rPr>
            </w:pPr>
          </w:p>
        </w:tc>
        <w:tc>
          <w:tcPr>
            <w:tcW w:w="1559" w:type="dxa"/>
            <w:tcBorders>
              <w:top w:val="single" w:sz="4" w:space="0" w:color="auto"/>
              <w:bottom w:val="single" w:sz="4" w:space="0" w:color="auto"/>
              <w:right w:val="single" w:sz="4" w:space="0" w:color="auto"/>
            </w:tcBorders>
          </w:tcPr>
          <w:p w:rsidR="00F3417B" w:rsidRPr="00F3417B" w:rsidRDefault="00F3417B" w:rsidP="00F3417B">
            <w:pPr>
              <w:jc w:val="center"/>
              <w:rPr>
                <w:rFonts w:ascii="Arial Narrow" w:hAnsi="Arial Narrow"/>
                <w:sz w:val="20"/>
                <w:szCs w:val="20"/>
              </w:rPr>
            </w:pPr>
          </w:p>
        </w:tc>
      </w:tr>
      <w:tr w:rsidR="00F3417B" w:rsidRPr="00F3417B" w:rsidTr="00F3417B">
        <w:trPr>
          <w:cantSplit/>
          <w:trHeight w:val="384"/>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13608" w:type="dxa"/>
            <w:gridSpan w:val="11"/>
            <w:tcBorders>
              <w:top w:val="single" w:sz="6" w:space="0" w:color="auto"/>
              <w:left w:val="single" w:sz="6" w:space="0" w:color="auto"/>
              <w:bottom w:val="single" w:sz="6" w:space="0" w:color="auto"/>
              <w:right w:val="single" w:sz="4" w:space="0" w:color="auto"/>
            </w:tcBorders>
          </w:tcPr>
          <w:p w:rsidR="00F3417B" w:rsidRPr="00F3417B" w:rsidRDefault="00F3417B" w:rsidP="00F3417B">
            <w:pPr>
              <w:pStyle w:val="ConsPlusNormal"/>
              <w:widowControl/>
              <w:ind w:firstLine="0"/>
              <w:rPr>
                <w:rFonts w:ascii="Arial Narrow" w:hAnsi="Arial Narrow"/>
              </w:rPr>
            </w:pPr>
            <w:r w:rsidRPr="00F3417B">
              <w:rPr>
                <w:rFonts w:ascii="Arial Narrow" w:hAnsi="Arial Narrow" w:cs="Times New Roman"/>
              </w:rPr>
              <w:t>улучшение жилищных условий семей граждан</w:t>
            </w: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13608" w:type="dxa"/>
            <w:gridSpan w:val="11"/>
            <w:tcBorders>
              <w:top w:val="single" w:sz="6" w:space="0" w:color="auto"/>
              <w:left w:val="single" w:sz="6" w:space="0" w:color="auto"/>
              <w:bottom w:val="single" w:sz="6" w:space="0" w:color="auto"/>
              <w:right w:val="single" w:sz="4" w:space="0" w:color="auto"/>
            </w:tcBorders>
          </w:tcPr>
          <w:p w:rsidR="00F3417B" w:rsidRPr="00F3417B" w:rsidRDefault="00F3417B" w:rsidP="00F3417B">
            <w:pPr>
              <w:autoSpaceDE w:val="0"/>
              <w:autoSpaceDN w:val="0"/>
              <w:adjustRightInd w:val="0"/>
              <w:rPr>
                <w:rFonts w:ascii="Arial Narrow" w:hAnsi="Arial Narrow"/>
                <w:sz w:val="20"/>
                <w:szCs w:val="20"/>
              </w:rPr>
            </w:pPr>
            <w:r w:rsidRPr="00F3417B">
              <w:rPr>
                <w:rFonts w:ascii="Arial Narrow" w:hAnsi="Arial Narrow"/>
                <w:sz w:val="20"/>
                <w:szCs w:val="20"/>
              </w:rPr>
              <w:t xml:space="preserve">доля введенной площади жилья от общей площади муниципального жилья  </w:t>
            </w: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13608" w:type="dxa"/>
            <w:gridSpan w:val="11"/>
            <w:tcBorders>
              <w:top w:val="single" w:sz="6" w:space="0" w:color="auto"/>
              <w:left w:val="single" w:sz="6" w:space="0" w:color="auto"/>
              <w:bottom w:val="single" w:sz="6" w:space="0" w:color="auto"/>
              <w:right w:val="single" w:sz="4" w:space="0" w:color="auto"/>
            </w:tcBorders>
          </w:tcPr>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bCs/>
                <w:sz w:val="20"/>
                <w:szCs w:val="20"/>
              </w:rPr>
              <w:t>Ввод муниципального жилья (строительство)</w:t>
            </w: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13608" w:type="dxa"/>
            <w:gridSpan w:val="11"/>
            <w:tcBorders>
              <w:top w:val="single" w:sz="6" w:space="0" w:color="auto"/>
              <w:left w:val="single" w:sz="6" w:space="0" w:color="auto"/>
              <w:bottom w:val="single" w:sz="6" w:space="0" w:color="auto"/>
              <w:right w:val="single" w:sz="4" w:space="0" w:color="auto"/>
            </w:tcBorders>
          </w:tcPr>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sz w:val="20"/>
                <w:szCs w:val="20"/>
              </w:rPr>
              <w:t xml:space="preserve">доля протяженности авто-мобильных дорог местного значения, в отношении которых проведен </w:t>
            </w:r>
            <w:proofErr w:type="gramStart"/>
            <w:r w:rsidRPr="00F3417B">
              <w:rPr>
                <w:rFonts w:ascii="Arial Narrow" w:hAnsi="Arial Narrow"/>
                <w:sz w:val="20"/>
                <w:szCs w:val="20"/>
              </w:rPr>
              <w:t>ремонт,  в</w:t>
            </w:r>
            <w:proofErr w:type="gramEnd"/>
            <w:r w:rsidRPr="00F3417B">
              <w:rPr>
                <w:rFonts w:ascii="Arial Narrow" w:hAnsi="Arial Narrow"/>
                <w:sz w:val="20"/>
                <w:szCs w:val="20"/>
              </w:rPr>
              <w:t xml:space="preserve"> общей протяженности автомобильных дорог общего пользования местного значения</w:t>
            </w: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13608" w:type="dxa"/>
            <w:gridSpan w:val="11"/>
            <w:tcBorders>
              <w:top w:val="single" w:sz="6" w:space="0" w:color="auto"/>
              <w:left w:val="single" w:sz="6" w:space="0" w:color="auto"/>
              <w:bottom w:val="single" w:sz="6" w:space="0" w:color="auto"/>
              <w:right w:val="single" w:sz="4" w:space="0" w:color="auto"/>
            </w:tcBorders>
          </w:tcPr>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sz w:val="20"/>
                <w:szCs w:val="20"/>
              </w:rPr>
              <w:t>обеспечение поселения сетями уличного освещения от общей протяженности уличной сети</w:t>
            </w: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13608" w:type="dxa"/>
            <w:gridSpan w:val="11"/>
            <w:tcBorders>
              <w:top w:val="single" w:sz="6" w:space="0" w:color="auto"/>
              <w:left w:val="single" w:sz="6" w:space="0" w:color="auto"/>
              <w:bottom w:val="single" w:sz="6" w:space="0" w:color="auto"/>
              <w:right w:val="single" w:sz="4" w:space="0" w:color="auto"/>
            </w:tcBorders>
          </w:tcPr>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sz w:val="20"/>
                <w:szCs w:val="20"/>
              </w:rPr>
              <w:t>охват  населения объектами внешнего благоустройства ежегодно не менее</w:t>
            </w: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13608" w:type="dxa"/>
            <w:gridSpan w:val="11"/>
            <w:tcBorders>
              <w:top w:val="single" w:sz="6" w:space="0" w:color="auto"/>
              <w:left w:val="single" w:sz="6" w:space="0" w:color="auto"/>
              <w:bottom w:val="single" w:sz="6" w:space="0" w:color="auto"/>
              <w:right w:val="single" w:sz="4" w:space="0" w:color="auto"/>
            </w:tcBorders>
          </w:tcPr>
          <w:p w:rsidR="00F3417B" w:rsidRPr="00F3417B" w:rsidRDefault="00F3417B" w:rsidP="00F3417B">
            <w:pPr>
              <w:pStyle w:val="aff6"/>
              <w:tabs>
                <w:tab w:val="left" w:pos="333"/>
              </w:tabs>
              <w:ind w:left="0"/>
              <w:rPr>
                <w:rFonts w:ascii="Arial Narrow" w:hAnsi="Arial Narrow"/>
                <w:sz w:val="20"/>
                <w:szCs w:val="20"/>
              </w:rPr>
            </w:pPr>
            <w:r w:rsidRPr="00F3417B">
              <w:rPr>
                <w:rFonts w:ascii="Arial Narrow" w:hAnsi="Arial Narrow"/>
                <w:sz w:val="20"/>
                <w:szCs w:val="20"/>
              </w:rPr>
              <w:t>обеспечение материальными ресурсами для ликвидации ЧС</w:t>
            </w: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13608" w:type="dxa"/>
            <w:gridSpan w:val="11"/>
            <w:tcBorders>
              <w:top w:val="single" w:sz="6" w:space="0" w:color="auto"/>
              <w:left w:val="single" w:sz="6" w:space="0" w:color="auto"/>
              <w:bottom w:val="single" w:sz="6" w:space="0" w:color="auto"/>
              <w:right w:val="single" w:sz="4" w:space="0" w:color="auto"/>
            </w:tcBorders>
          </w:tcPr>
          <w:p w:rsidR="00F3417B" w:rsidRPr="00F3417B" w:rsidRDefault="00F3417B" w:rsidP="00F3417B">
            <w:pPr>
              <w:pStyle w:val="aff6"/>
              <w:tabs>
                <w:tab w:val="left" w:pos="333"/>
              </w:tabs>
              <w:ind w:left="0"/>
              <w:rPr>
                <w:rFonts w:ascii="Arial Narrow" w:hAnsi="Arial Narrow"/>
                <w:sz w:val="20"/>
                <w:szCs w:val="20"/>
              </w:rPr>
            </w:pPr>
            <w:r w:rsidRPr="00F3417B">
              <w:rPr>
                <w:rFonts w:ascii="Arial Narrow" w:hAnsi="Arial Narrow"/>
                <w:spacing w:val="3"/>
                <w:sz w:val="20"/>
                <w:szCs w:val="20"/>
              </w:rPr>
              <w:t>межевание и кадастровый учет недвижимости</w:t>
            </w: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rPr>
                <w:rFonts w:ascii="Arial Narrow" w:hAnsi="Arial Narrow" w:cs="Times New Roman"/>
              </w:rPr>
            </w:pPr>
          </w:p>
        </w:tc>
        <w:tc>
          <w:tcPr>
            <w:tcW w:w="13608" w:type="dxa"/>
            <w:gridSpan w:val="11"/>
            <w:tcBorders>
              <w:top w:val="single" w:sz="6" w:space="0" w:color="auto"/>
              <w:left w:val="single" w:sz="6" w:space="0" w:color="auto"/>
              <w:bottom w:val="single" w:sz="6" w:space="0" w:color="auto"/>
              <w:right w:val="single" w:sz="4" w:space="0" w:color="auto"/>
            </w:tcBorders>
          </w:tcPr>
          <w:p w:rsidR="00F3417B" w:rsidRPr="00F3417B" w:rsidRDefault="00F3417B" w:rsidP="00F3417B">
            <w:pPr>
              <w:rPr>
                <w:rFonts w:ascii="Arial Narrow" w:hAnsi="Arial Narrow"/>
                <w:sz w:val="20"/>
                <w:szCs w:val="20"/>
              </w:rPr>
            </w:pPr>
            <w:r w:rsidRPr="00F3417B">
              <w:rPr>
                <w:rFonts w:ascii="Arial Narrow" w:hAnsi="Arial Narrow"/>
                <w:sz w:val="20"/>
                <w:szCs w:val="20"/>
              </w:rPr>
              <w:t>приобретение спецтехники</w:t>
            </w: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rPr>
                <w:rFonts w:ascii="Arial Narrow" w:hAnsi="Arial Narrow" w:cs="Times New Roman"/>
              </w:rPr>
            </w:pPr>
          </w:p>
        </w:tc>
        <w:tc>
          <w:tcPr>
            <w:tcW w:w="13608" w:type="dxa"/>
            <w:gridSpan w:val="11"/>
            <w:tcBorders>
              <w:top w:val="single" w:sz="6" w:space="0" w:color="auto"/>
              <w:left w:val="single" w:sz="6" w:space="0" w:color="auto"/>
              <w:bottom w:val="single" w:sz="6" w:space="0" w:color="auto"/>
              <w:right w:val="single" w:sz="4" w:space="0" w:color="auto"/>
            </w:tcBorders>
          </w:tcPr>
          <w:p w:rsidR="00F3417B" w:rsidRPr="00F3417B" w:rsidRDefault="00F3417B" w:rsidP="00F3417B">
            <w:pPr>
              <w:rPr>
                <w:rFonts w:ascii="Arial Narrow" w:hAnsi="Arial Narrow"/>
                <w:sz w:val="20"/>
                <w:szCs w:val="20"/>
              </w:rPr>
            </w:pPr>
            <w:r w:rsidRPr="00F3417B">
              <w:rPr>
                <w:rFonts w:ascii="Arial Narrow" w:hAnsi="Arial Narrow"/>
                <w:sz w:val="20"/>
                <w:szCs w:val="20"/>
              </w:rPr>
              <w:t>обеспечение материальными ресурсами для изготовления и размещения информационных памяток, плакатов по профилактике экстремизма и терроризма</w:t>
            </w:r>
          </w:p>
        </w:tc>
      </w:tr>
      <w:tr w:rsidR="00F3417B" w:rsidRPr="00F3417B" w:rsidTr="00F3417B">
        <w:trPr>
          <w:cantSplit/>
          <w:trHeight w:val="240"/>
        </w:trPr>
        <w:tc>
          <w:tcPr>
            <w:tcW w:w="779" w:type="dxa"/>
            <w:tcBorders>
              <w:top w:val="single" w:sz="6" w:space="0" w:color="auto"/>
              <w:left w:val="single" w:sz="4" w:space="0" w:color="auto"/>
              <w:bottom w:val="single" w:sz="4" w:space="0" w:color="auto"/>
              <w:right w:val="single" w:sz="4" w:space="0" w:color="auto"/>
            </w:tcBorders>
          </w:tcPr>
          <w:p w:rsidR="00F3417B" w:rsidRPr="00F3417B" w:rsidRDefault="00F3417B" w:rsidP="00F3417B">
            <w:pPr>
              <w:pStyle w:val="ConsPlusNormal"/>
              <w:widowControl/>
              <w:ind w:firstLine="0"/>
              <w:rPr>
                <w:rFonts w:ascii="Arial Narrow" w:hAnsi="Arial Narrow" w:cs="Times New Roman"/>
              </w:rPr>
            </w:pPr>
            <w:r w:rsidRPr="00F3417B">
              <w:rPr>
                <w:rFonts w:ascii="Arial Narrow" w:hAnsi="Arial Narrow" w:cs="Times New Roman"/>
              </w:rPr>
              <w:t>1.1</w:t>
            </w:r>
          </w:p>
        </w:tc>
        <w:tc>
          <w:tcPr>
            <w:tcW w:w="13608" w:type="dxa"/>
            <w:gridSpan w:val="11"/>
            <w:tcBorders>
              <w:top w:val="single" w:sz="6" w:space="0" w:color="auto"/>
              <w:left w:val="single" w:sz="4" w:space="0" w:color="auto"/>
              <w:bottom w:val="single" w:sz="4" w:space="0" w:color="auto"/>
              <w:right w:val="single" w:sz="4" w:space="0" w:color="auto"/>
            </w:tcBorders>
          </w:tcPr>
          <w:p w:rsidR="00F3417B" w:rsidRPr="00F3417B" w:rsidRDefault="00F3417B" w:rsidP="00F3417B">
            <w:pPr>
              <w:rPr>
                <w:rFonts w:ascii="Arial Narrow" w:hAnsi="Arial Narrow"/>
                <w:bCs/>
                <w:sz w:val="20"/>
                <w:szCs w:val="20"/>
              </w:rPr>
            </w:pPr>
            <w:r w:rsidRPr="00F3417B">
              <w:rPr>
                <w:rFonts w:ascii="Arial Narrow" w:hAnsi="Arial Narrow"/>
                <w:sz w:val="20"/>
                <w:szCs w:val="20"/>
              </w:rPr>
              <w:t xml:space="preserve">Задача 1: </w:t>
            </w:r>
            <w:r w:rsidRPr="00F3417B">
              <w:rPr>
                <w:rFonts w:ascii="Arial Narrow" w:hAnsi="Arial Narrow"/>
                <w:bCs/>
                <w:sz w:val="20"/>
                <w:szCs w:val="20"/>
              </w:rPr>
              <w:t xml:space="preserve">обеспечение жилыми помещениями малоимущих граждан, нуждающихся в улучшении жилищных условий путем </w:t>
            </w:r>
          </w:p>
          <w:p w:rsidR="00F3417B" w:rsidRPr="00F3417B" w:rsidRDefault="00F3417B" w:rsidP="00F3417B">
            <w:pPr>
              <w:rPr>
                <w:rFonts w:ascii="Arial Narrow" w:hAnsi="Arial Narrow"/>
                <w:sz w:val="20"/>
                <w:szCs w:val="20"/>
              </w:rPr>
            </w:pPr>
            <w:r w:rsidRPr="00F3417B">
              <w:rPr>
                <w:rFonts w:ascii="Arial Narrow" w:hAnsi="Arial Narrow"/>
                <w:bCs/>
                <w:sz w:val="20"/>
                <w:szCs w:val="20"/>
              </w:rPr>
              <w:t>строительства и ремонта муниципального жилищного фонда</w:t>
            </w:r>
          </w:p>
        </w:tc>
      </w:tr>
      <w:tr w:rsidR="00F3417B" w:rsidRPr="00F3417B" w:rsidTr="00F3417B">
        <w:trPr>
          <w:cantSplit/>
          <w:trHeight w:val="240"/>
        </w:trPr>
        <w:tc>
          <w:tcPr>
            <w:tcW w:w="779" w:type="dxa"/>
            <w:tcBorders>
              <w:top w:val="single" w:sz="4" w:space="0" w:color="auto"/>
              <w:left w:val="single" w:sz="4" w:space="0" w:color="auto"/>
              <w:bottom w:val="single" w:sz="6" w:space="0" w:color="auto"/>
              <w:right w:val="single" w:sz="4" w:space="0" w:color="auto"/>
            </w:tcBorders>
          </w:tcPr>
          <w:p w:rsidR="00F3417B" w:rsidRPr="00F3417B" w:rsidRDefault="00F3417B" w:rsidP="00F3417B">
            <w:pPr>
              <w:pStyle w:val="ConsPlusNormal"/>
              <w:widowControl/>
              <w:ind w:firstLine="0"/>
              <w:rPr>
                <w:rFonts w:ascii="Arial Narrow" w:hAnsi="Arial Narrow" w:cs="Times New Roman"/>
              </w:rPr>
            </w:pPr>
            <w:r w:rsidRPr="00F3417B">
              <w:rPr>
                <w:rFonts w:ascii="Arial Narrow" w:hAnsi="Arial Narrow" w:cs="Times New Roman"/>
              </w:rPr>
              <w:t>1.1.1</w:t>
            </w:r>
          </w:p>
        </w:tc>
        <w:tc>
          <w:tcPr>
            <w:tcW w:w="13608" w:type="dxa"/>
            <w:gridSpan w:val="11"/>
            <w:tcBorders>
              <w:top w:val="single" w:sz="4" w:space="0" w:color="auto"/>
              <w:left w:val="single" w:sz="4" w:space="0" w:color="auto"/>
              <w:bottom w:val="single" w:sz="4" w:space="0" w:color="auto"/>
              <w:right w:val="single" w:sz="4" w:space="0" w:color="auto"/>
            </w:tcBorders>
          </w:tcPr>
          <w:p w:rsidR="00F3417B" w:rsidRPr="00F3417B" w:rsidRDefault="00F3417B" w:rsidP="00F3417B">
            <w:pPr>
              <w:rPr>
                <w:rFonts w:ascii="Arial Narrow" w:hAnsi="Arial Narrow"/>
                <w:bCs/>
                <w:sz w:val="20"/>
                <w:szCs w:val="20"/>
              </w:rPr>
            </w:pPr>
            <w:r w:rsidRPr="00F3417B">
              <w:rPr>
                <w:rFonts w:ascii="Arial Narrow" w:hAnsi="Arial Narrow"/>
                <w:sz w:val="20"/>
                <w:szCs w:val="20"/>
              </w:rPr>
              <w:t>Подпрограмма 1 «</w:t>
            </w:r>
            <w:r w:rsidRPr="00F3417B">
              <w:rPr>
                <w:rFonts w:ascii="Arial Narrow" w:hAnsi="Arial Narrow"/>
                <w:bCs/>
                <w:sz w:val="20"/>
                <w:szCs w:val="20"/>
              </w:rPr>
              <w:t xml:space="preserve">Обеспечение проживающих в поселении и нуждающихся в жилых помещениях малоимущих граждан жилыми </w:t>
            </w:r>
          </w:p>
          <w:p w:rsidR="00F3417B" w:rsidRPr="00F3417B" w:rsidRDefault="00F3417B" w:rsidP="00F3417B">
            <w:pPr>
              <w:rPr>
                <w:rFonts w:ascii="Arial Narrow" w:hAnsi="Arial Narrow"/>
                <w:sz w:val="20"/>
                <w:szCs w:val="20"/>
              </w:rPr>
            </w:pPr>
            <w:r w:rsidRPr="00F3417B">
              <w:rPr>
                <w:rFonts w:ascii="Arial Narrow" w:hAnsi="Arial Narrow"/>
                <w:bCs/>
                <w:sz w:val="20"/>
                <w:szCs w:val="20"/>
              </w:rPr>
              <w:t>помещениями. Организация строительства, капитальный ремонт и содержание муниципального жилищного фонда поселка Ессей</w:t>
            </w:r>
            <w:r w:rsidRPr="00F3417B">
              <w:rPr>
                <w:rFonts w:ascii="Arial Narrow" w:eastAsia="SimSun" w:hAnsi="Arial Narrow"/>
                <w:bCs/>
                <w:kern w:val="2"/>
                <w:sz w:val="20"/>
                <w:szCs w:val="20"/>
                <w:lang w:eastAsia="ar-SA"/>
              </w:rPr>
              <w:t xml:space="preserve">» </w:t>
            </w:r>
          </w:p>
        </w:tc>
      </w:tr>
      <w:tr w:rsidR="00F3417B" w:rsidRPr="00F3417B" w:rsidTr="00F3417B">
        <w:trPr>
          <w:cantSplit/>
          <w:trHeight w:val="240"/>
        </w:trPr>
        <w:tc>
          <w:tcPr>
            <w:tcW w:w="779" w:type="dxa"/>
            <w:tcBorders>
              <w:top w:val="single" w:sz="6" w:space="0" w:color="auto"/>
              <w:left w:val="single" w:sz="4" w:space="0" w:color="auto"/>
              <w:bottom w:val="single" w:sz="4" w:space="0" w:color="auto"/>
              <w:right w:val="single" w:sz="6" w:space="0" w:color="auto"/>
            </w:tcBorders>
          </w:tcPr>
          <w:p w:rsidR="00F3417B" w:rsidRPr="00F3417B" w:rsidRDefault="00F3417B" w:rsidP="00F3417B">
            <w:pPr>
              <w:pStyle w:val="ConsPlusNormal"/>
              <w:widowControl/>
              <w:ind w:firstLine="0"/>
              <w:rPr>
                <w:rFonts w:ascii="Arial Narrow" w:hAnsi="Arial Narrow" w:cs="Times New Roman"/>
              </w:rPr>
            </w:pPr>
          </w:p>
        </w:tc>
        <w:tc>
          <w:tcPr>
            <w:tcW w:w="3048" w:type="dxa"/>
            <w:tcBorders>
              <w:top w:val="single" w:sz="6" w:space="0" w:color="auto"/>
              <w:left w:val="single" w:sz="6" w:space="0" w:color="auto"/>
              <w:bottom w:val="single" w:sz="4" w:space="0" w:color="auto"/>
              <w:right w:val="single" w:sz="6" w:space="0" w:color="auto"/>
            </w:tcBorders>
          </w:tcPr>
          <w:p w:rsidR="00F3417B" w:rsidRPr="00F3417B" w:rsidRDefault="00F3417B" w:rsidP="00F3417B">
            <w:pPr>
              <w:pStyle w:val="aff6"/>
              <w:tabs>
                <w:tab w:val="left" w:pos="333"/>
              </w:tabs>
              <w:ind w:left="0"/>
              <w:rPr>
                <w:rFonts w:ascii="Arial Narrow" w:hAnsi="Arial Narrow"/>
                <w:sz w:val="20"/>
                <w:szCs w:val="20"/>
              </w:rPr>
            </w:pPr>
            <w:r w:rsidRPr="00F3417B">
              <w:rPr>
                <w:rFonts w:ascii="Arial Narrow" w:hAnsi="Arial Narrow"/>
                <w:sz w:val="20"/>
                <w:szCs w:val="20"/>
              </w:rPr>
              <w:t>Мероприятия</w:t>
            </w:r>
          </w:p>
        </w:tc>
        <w:tc>
          <w:tcPr>
            <w:tcW w:w="850" w:type="dxa"/>
            <w:gridSpan w:val="2"/>
            <w:tcBorders>
              <w:top w:val="single" w:sz="6" w:space="0" w:color="auto"/>
              <w:left w:val="single" w:sz="6" w:space="0" w:color="auto"/>
              <w:bottom w:val="single" w:sz="4" w:space="0" w:color="auto"/>
              <w:right w:val="single" w:sz="4"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851" w:type="dxa"/>
            <w:tcBorders>
              <w:top w:val="single" w:sz="6" w:space="0" w:color="auto"/>
              <w:left w:val="single" w:sz="4"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1772" w:type="dxa"/>
            <w:tcBorders>
              <w:top w:val="single" w:sz="6" w:space="0" w:color="auto"/>
              <w:left w:val="single" w:sz="6" w:space="0" w:color="auto"/>
              <w:bottom w:val="single" w:sz="6" w:space="0" w:color="auto"/>
              <w:right w:val="single" w:sz="4"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1275" w:type="dxa"/>
            <w:tcBorders>
              <w:top w:val="single" w:sz="6" w:space="0" w:color="auto"/>
              <w:left w:val="single" w:sz="4" w:space="0" w:color="auto"/>
              <w:bottom w:val="single" w:sz="6" w:space="0" w:color="auto"/>
              <w:right w:val="single" w:sz="6" w:space="0" w:color="auto"/>
            </w:tcBorders>
          </w:tcPr>
          <w:p w:rsidR="00F3417B" w:rsidRPr="00F3417B" w:rsidRDefault="00F3417B" w:rsidP="00F3417B">
            <w:pPr>
              <w:jc w:val="center"/>
              <w:rPr>
                <w:rFonts w:ascii="Arial Narrow" w:hAnsi="Arial Narrow"/>
                <w:sz w:val="20"/>
                <w:szCs w:val="20"/>
              </w:rPr>
            </w:pPr>
          </w:p>
        </w:tc>
        <w:tc>
          <w:tcPr>
            <w:tcW w:w="1418" w:type="dxa"/>
            <w:gridSpan w:val="2"/>
            <w:tcBorders>
              <w:top w:val="single" w:sz="6" w:space="0" w:color="auto"/>
              <w:left w:val="single" w:sz="6" w:space="0" w:color="auto"/>
              <w:bottom w:val="single" w:sz="6" w:space="0" w:color="auto"/>
              <w:right w:val="single" w:sz="6" w:space="0" w:color="auto"/>
            </w:tcBorders>
          </w:tcPr>
          <w:p w:rsidR="00F3417B" w:rsidRPr="00F3417B" w:rsidRDefault="00F3417B" w:rsidP="00F3417B">
            <w:pPr>
              <w:jc w:val="center"/>
              <w:rPr>
                <w:rFonts w:ascii="Arial Narrow" w:hAnsi="Arial Narrow"/>
                <w:sz w:val="20"/>
                <w:szCs w:val="20"/>
              </w:rPr>
            </w:pPr>
          </w:p>
        </w:tc>
        <w:tc>
          <w:tcPr>
            <w:tcW w:w="1276"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jc w:val="center"/>
              <w:rPr>
                <w:rFonts w:ascii="Arial Narrow" w:hAnsi="Arial Narrow"/>
                <w:sz w:val="20"/>
                <w:szCs w:val="20"/>
              </w:rPr>
            </w:pPr>
          </w:p>
        </w:tc>
        <w:tc>
          <w:tcPr>
            <w:tcW w:w="1559" w:type="dxa"/>
            <w:tcBorders>
              <w:top w:val="single" w:sz="4" w:space="0" w:color="auto"/>
              <w:bottom w:val="single" w:sz="4" w:space="0" w:color="auto"/>
              <w:right w:val="single" w:sz="4" w:space="0" w:color="auto"/>
            </w:tcBorders>
            <w:shd w:val="clear" w:color="auto" w:fill="auto"/>
          </w:tcPr>
          <w:p w:rsidR="00F3417B" w:rsidRPr="00F3417B" w:rsidRDefault="00F3417B" w:rsidP="00F3417B">
            <w:pPr>
              <w:jc w:val="center"/>
              <w:rPr>
                <w:rFonts w:ascii="Arial Narrow" w:hAnsi="Arial Narrow"/>
                <w:sz w:val="20"/>
                <w:szCs w:val="20"/>
              </w:rPr>
            </w:pPr>
          </w:p>
        </w:tc>
        <w:tc>
          <w:tcPr>
            <w:tcW w:w="1559" w:type="dxa"/>
            <w:tcBorders>
              <w:top w:val="single" w:sz="4" w:space="0" w:color="auto"/>
              <w:bottom w:val="single" w:sz="4" w:space="0" w:color="auto"/>
              <w:right w:val="single" w:sz="4" w:space="0" w:color="auto"/>
            </w:tcBorders>
          </w:tcPr>
          <w:p w:rsidR="00F3417B" w:rsidRPr="00F3417B" w:rsidRDefault="00F3417B" w:rsidP="00F3417B">
            <w:pPr>
              <w:jc w:val="center"/>
              <w:rPr>
                <w:rFonts w:ascii="Arial Narrow" w:hAnsi="Arial Narrow"/>
                <w:sz w:val="20"/>
                <w:szCs w:val="20"/>
              </w:rPr>
            </w:pPr>
          </w:p>
        </w:tc>
      </w:tr>
      <w:tr w:rsidR="00F3417B" w:rsidRPr="00F3417B" w:rsidTr="00F3417B">
        <w:trPr>
          <w:cantSplit/>
          <w:trHeight w:val="240"/>
        </w:trPr>
        <w:tc>
          <w:tcPr>
            <w:tcW w:w="779" w:type="dxa"/>
            <w:tcBorders>
              <w:top w:val="single" w:sz="4"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3048"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rPr>
                <w:rFonts w:ascii="Arial Narrow" w:hAnsi="Arial Narrow" w:cs="Times New Roman"/>
              </w:rPr>
            </w:pPr>
            <w:r w:rsidRPr="00F3417B">
              <w:rPr>
                <w:rFonts w:ascii="Arial Narrow" w:hAnsi="Arial Narrow" w:cs="Times New Roman"/>
              </w:rPr>
              <w:t>Улучшение жилищных условий семей граждан</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кол-во</w:t>
            </w:r>
          </w:p>
        </w:tc>
        <w:tc>
          <w:tcPr>
            <w:tcW w:w="851"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0,0001</w:t>
            </w:r>
          </w:p>
        </w:tc>
        <w:tc>
          <w:tcPr>
            <w:tcW w:w="1772" w:type="dxa"/>
            <w:vMerge w:val="restart"/>
            <w:tcBorders>
              <w:top w:val="single" w:sz="6" w:space="0" w:color="auto"/>
              <w:left w:val="single" w:sz="6"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муниципальная статистика</w:t>
            </w:r>
          </w:p>
        </w:tc>
        <w:tc>
          <w:tcPr>
            <w:tcW w:w="127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0</w:t>
            </w:r>
          </w:p>
        </w:tc>
        <w:tc>
          <w:tcPr>
            <w:tcW w:w="1276" w:type="dxa"/>
            <w:tcBorders>
              <w:top w:val="single" w:sz="4" w:space="0" w:color="auto"/>
              <w:bottom w:val="single" w:sz="4" w:space="0" w:color="auto"/>
              <w:right w:val="single" w:sz="4" w:space="0" w:color="auto"/>
            </w:tcBorders>
            <w:shd w:val="clear" w:color="auto" w:fill="auto"/>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0</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1</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0</w:t>
            </w:r>
          </w:p>
        </w:tc>
      </w:tr>
      <w:tr w:rsidR="00F3417B" w:rsidRPr="00F3417B" w:rsidTr="00F3417B">
        <w:trPr>
          <w:cantSplit/>
          <w:trHeight w:val="415"/>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3048"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sz w:val="20"/>
                <w:szCs w:val="20"/>
              </w:rPr>
              <w:t>Доля отремонтированной площади от общей площади  муниципального жилья</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outlineLvl w:val="0"/>
              <w:rPr>
                <w:rFonts w:ascii="Arial Narrow" w:hAnsi="Arial Narrow"/>
                <w:sz w:val="20"/>
                <w:szCs w:val="20"/>
              </w:rPr>
            </w:pPr>
            <w:r w:rsidRPr="00F3417B">
              <w:rPr>
                <w:rFonts w:ascii="Arial Narrow" w:hAnsi="Arial Narrow"/>
                <w:sz w:val="20"/>
                <w:szCs w:val="20"/>
              </w:rPr>
              <w:t>%</w:t>
            </w:r>
          </w:p>
        </w:tc>
        <w:tc>
          <w:tcPr>
            <w:tcW w:w="851"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lang w:val="en-US"/>
              </w:rPr>
            </w:pPr>
            <w:r w:rsidRPr="00F3417B">
              <w:rPr>
                <w:rFonts w:ascii="Arial Narrow" w:hAnsi="Arial Narrow" w:cs="Times New Roman"/>
              </w:rPr>
              <w:t>0</w:t>
            </w:r>
          </w:p>
        </w:tc>
        <w:tc>
          <w:tcPr>
            <w:tcW w:w="1772" w:type="dxa"/>
            <w:vMerge/>
            <w:tcBorders>
              <w:left w:val="single" w:sz="6"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p>
        </w:tc>
        <w:tc>
          <w:tcPr>
            <w:tcW w:w="1275" w:type="dxa"/>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jc w:val="center"/>
              <w:rPr>
                <w:rFonts w:ascii="Arial Narrow" w:hAnsi="Arial Narrow"/>
                <w:sz w:val="20"/>
                <w:szCs w:val="20"/>
                <w:lang w:val="en-US"/>
              </w:rPr>
            </w:pPr>
            <w:r w:rsidRPr="00F3417B">
              <w:rPr>
                <w:rFonts w:ascii="Arial Narrow" w:hAnsi="Arial Narrow"/>
                <w:sz w:val="20"/>
                <w:szCs w:val="20"/>
                <w:lang w:val="en-US"/>
              </w:rPr>
              <w:t>0</w:t>
            </w:r>
          </w:p>
        </w:tc>
        <w:tc>
          <w:tcPr>
            <w:tcW w:w="1418" w:type="dxa"/>
            <w:gridSpan w:val="2"/>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lang w:val="en-US"/>
              </w:rPr>
            </w:pPr>
            <w:r w:rsidRPr="00F3417B">
              <w:rPr>
                <w:rFonts w:ascii="Arial Narrow" w:hAnsi="Arial Narrow"/>
                <w:sz w:val="20"/>
                <w:szCs w:val="20"/>
                <w:lang w:val="en-US"/>
              </w:rPr>
              <w:t>0</w:t>
            </w:r>
          </w:p>
        </w:tc>
        <w:tc>
          <w:tcPr>
            <w:tcW w:w="1276" w:type="dxa"/>
            <w:tcBorders>
              <w:top w:val="single" w:sz="4" w:space="0" w:color="auto"/>
              <w:bottom w:val="single" w:sz="4" w:space="0" w:color="auto"/>
              <w:right w:val="single" w:sz="4" w:space="0" w:color="auto"/>
            </w:tcBorders>
            <w:shd w:val="clear" w:color="auto" w:fill="auto"/>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r>
      <w:tr w:rsidR="00F3417B" w:rsidRPr="00F3417B" w:rsidTr="00F3417B">
        <w:trPr>
          <w:cantSplit/>
          <w:trHeight w:val="415"/>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3048"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rPr>
                <w:rFonts w:ascii="Arial Narrow" w:hAnsi="Arial Narrow"/>
                <w:sz w:val="20"/>
                <w:szCs w:val="20"/>
              </w:rPr>
            </w:pPr>
            <w:r w:rsidRPr="00F3417B">
              <w:rPr>
                <w:rFonts w:ascii="Arial Narrow" w:hAnsi="Arial Narrow"/>
                <w:bCs/>
                <w:sz w:val="20"/>
                <w:szCs w:val="20"/>
              </w:rPr>
              <w:t xml:space="preserve">Ввод муниципального жилья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outlineLvl w:val="0"/>
              <w:rPr>
                <w:rFonts w:ascii="Arial Narrow" w:hAnsi="Arial Narrow"/>
                <w:sz w:val="20"/>
                <w:szCs w:val="20"/>
              </w:rPr>
            </w:pPr>
            <w:r w:rsidRPr="00F3417B">
              <w:rPr>
                <w:rFonts w:ascii="Arial Narrow" w:hAnsi="Arial Narrow"/>
                <w:sz w:val="20"/>
                <w:szCs w:val="20"/>
              </w:rPr>
              <w:t>кол-во</w:t>
            </w:r>
          </w:p>
        </w:tc>
        <w:tc>
          <w:tcPr>
            <w:tcW w:w="851"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0</w:t>
            </w:r>
          </w:p>
        </w:tc>
        <w:tc>
          <w:tcPr>
            <w:tcW w:w="1772" w:type="dxa"/>
            <w:vMerge/>
            <w:tcBorders>
              <w:left w:val="single" w:sz="6" w:space="0" w:color="auto"/>
              <w:bottom w:val="single" w:sz="6"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p>
        </w:tc>
        <w:tc>
          <w:tcPr>
            <w:tcW w:w="1275" w:type="dxa"/>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418" w:type="dxa"/>
            <w:gridSpan w:val="2"/>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276" w:type="dxa"/>
            <w:tcBorders>
              <w:top w:val="single" w:sz="4" w:space="0" w:color="auto"/>
              <w:bottom w:val="single" w:sz="4" w:space="0" w:color="auto"/>
              <w:right w:val="single" w:sz="4" w:space="0" w:color="auto"/>
            </w:tcBorders>
            <w:shd w:val="clear" w:color="auto" w:fill="auto"/>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4" w:space="0" w:color="auto"/>
            </w:tcBorders>
          </w:tcPr>
          <w:p w:rsidR="00F3417B" w:rsidRPr="00F3417B" w:rsidRDefault="00F3417B" w:rsidP="00F3417B">
            <w:pPr>
              <w:pStyle w:val="ConsPlusNormal"/>
              <w:widowControl/>
              <w:ind w:firstLine="0"/>
              <w:rPr>
                <w:rFonts w:ascii="Arial Narrow" w:hAnsi="Arial Narrow" w:cs="Times New Roman"/>
              </w:rPr>
            </w:pPr>
            <w:r w:rsidRPr="00F3417B">
              <w:rPr>
                <w:rFonts w:ascii="Arial Narrow" w:hAnsi="Arial Narrow" w:cs="Times New Roman"/>
              </w:rPr>
              <w:t>2.1</w:t>
            </w:r>
          </w:p>
        </w:tc>
        <w:tc>
          <w:tcPr>
            <w:tcW w:w="13608" w:type="dxa"/>
            <w:gridSpan w:val="11"/>
            <w:tcBorders>
              <w:top w:val="single" w:sz="4" w:space="0" w:color="auto"/>
              <w:left w:val="single" w:sz="4" w:space="0" w:color="auto"/>
              <w:bottom w:val="single" w:sz="4" w:space="0" w:color="auto"/>
              <w:right w:val="single" w:sz="4" w:space="0" w:color="auto"/>
            </w:tcBorders>
          </w:tcPr>
          <w:p w:rsidR="00F3417B" w:rsidRPr="00F3417B" w:rsidRDefault="00F3417B" w:rsidP="00F3417B">
            <w:pPr>
              <w:rPr>
                <w:rFonts w:ascii="Arial Narrow" w:hAnsi="Arial Narrow"/>
                <w:sz w:val="20"/>
                <w:szCs w:val="20"/>
              </w:rPr>
            </w:pPr>
            <w:r w:rsidRPr="00F3417B">
              <w:rPr>
                <w:rFonts w:ascii="Arial Narrow" w:hAnsi="Arial Narrow"/>
                <w:sz w:val="20"/>
                <w:szCs w:val="20"/>
              </w:rPr>
              <w:t>Задача: в</w:t>
            </w:r>
            <w:r w:rsidRPr="00F3417B">
              <w:rPr>
                <w:rFonts w:ascii="Arial Narrow" w:hAnsi="Arial Narrow"/>
                <w:bCs/>
                <w:sz w:val="20"/>
                <w:szCs w:val="20"/>
              </w:rPr>
              <w:t>ыполнение текущих регламентных работ по содержанию автомобильных дорог общего пользования местного значения</w:t>
            </w:r>
          </w:p>
        </w:tc>
      </w:tr>
      <w:tr w:rsidR="00F3417B" w:rsidRPr="00F3417B" w:rsidTr="00F3417B">
        <w:trPr>
          <w:cantSplit/>
          <w:trHeight w:val="408"/>
        </w:trPr>
        <w:tc>
          <w:tcPr>
            <w:tcW w:w="779" w:type="dxa"/>
            <w:tcBorders>
              <w:top w:val="single" w:sz="6" w:space="0" w:color="auto"/>
              <w:left w:val="single" w:sz="6" w:space="0" w:color="auto"/>
              <w:bottom w:val="single" w:sz="6" w:space="0" w:color="auto"/>
              <w:right w:val="single" w:sz="4" w:space="0" w:color="auto"/>
            </w:tcBorders>
          </w:tcPr>
          <w:p w:rsidR="00F3417B" w:rsidRPr="00F3417B" w:rsidRDefault="00F3417B" w:rsidP="00F3417B">
            <w:pPr>
              <w:pStyle w:val="ConsPlusNormal"/>
              <w:widowControl/>
              <w:spacing w:line="240" w:lineRule="atLeast"/>
              <w:ind w:firstLine="0"/>
              <w:rPr>
                <w:rFonts w:ascii="Arial Narrow" w:hAnsi="Arial Narrow" w:cs="Times New Roman"/>
              </w:rPr>
            </w:pPr>
            <w:r w:rsidRPr="00F3417B">
              <w:rPr>
                <w:rFonts w:ascii="Arial Narrow" w:hAnsi="Arial Narrow" w:cs="Times New Roman"/>
              </w:rPr>
              <w:t>2.1.1</w:t>
            </w:r>
          </w:p>
        </w:tc>
        <w:tc>
          <w:tcPr>
            <w:tcW w:w="13608" w:type="dxa"/>
            <w:gridSpan w:val="11"/>
            <w:tcBorders>
              <w:top w:val="single" w:sz="4" w:space="0" w:color="auto"/>
              <w:left w:val="single" w:sz="4" w:space="0" w:color="auto"/>
              <w:bottom w:val="single" w:sz="4" w:space="0" w:color="auto"/>
              <w:right w:val="single" w:sz="4" w:space="0" w:color="auto"/>
            </w:tcBorders>
          </w:tcPr>
          <w:p w:rsidR="00F3417B" w:rsidRPr="00F3417B" w:rsidRDefault="00F3417B" w:rsidP="00F3417B">
            <w:pPr>
              <w:spacing w:line="240" w:lineRule="atLeast"/>
              <w:rPr>
                <w:rFonts w:ascii="Arial Narrow" w:hAnsi="Arial Narrow"/>
                <w:sz w:val="20"/>
                <w:szCs w:val="20"/>
              </w:rPr>
            </w:pPr>
            <w:r w:rsidRPr="00F3417B">
              <w:rPr>
                <w:rFonts w:ascii="Arial Narrow" w:hAnsi="Arial Narrow"/>
                <w:sz w:val="20"/>
                <w:szCs w:val="20"/>
              </w:rPr>
              <w:t xml:space="preserve">Подпрограмма 2 «Дорожная деятельность в отношении дорог местного значения поселка Ессей и обеспечение безопасности дорожного </w:t>
            </w:r>
          </w:p>
          <w:p w:rsidR="00F3417B" w:rsidRPr="00F3417B" w:rsidRDefault="00F3417B" w:rsidP="00F3417B">
            <w:pPr>
              <w:spacing w:line="240" w:lineRule="atLeast"/>
              <w:rPr>
                <w:rFonts w:ascii="Arial Narrow" w:hAnsi="Arial Narrow"/>
                <w:sz w:val="20"/>
                <w:szCs w:val="20"/>
              </w:rPr>
            </w:pPr>
            <w:r w:rsidRPr="00F3417B">
              <w:rPr>
                <w:rFonts w:ascii="Arial Narrow" w:hAnsi="Arial Narrow"/>
                <w:sz w:val="20"/>
                <w:szCs w:val="20"/>
              </w:rPr>
              <w:t>движения»</w:t>
            </w:r>
          </w:p>
        </w:tc>
      </w:tr>
      <w:tr w:rsidR="00F3417B" w:rsidRPr="00F3417B" w:rsidTr="00F3417B">
        <w:trPr>
          <w:cantSplit/>
          <w:trHeight w:val="344"/>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rPr>
                <w:rFonts w:ascii="Arial Narrow" w:hAnsi="Arial Narrow" w:cs="Times New Roman"/>
              </w:rPr>
            </w:pPr>
          </w:p>
        </w:tc>
        <w:tc>
          <w:tcPr>
            <w:tcW w:w="3048"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aff6"/>
              <w:tabs>
                <w:tab w:val="left" w:pos="333"/>
              </w:tabs>
              <w:ind w:left="0"/>
              <w:rPr>
                <w:rFonts w:ascii="Arial Narrow" w:hAnsi="Arial Narrow"/>
                <w:sz w:val="20"/>
                <w:szCs w:val="20"/>
              </w:rPr>
            </w:pPr>
            <w:r w:rsidRPr="00F3417B">
              <w:rPr>
                <w:rFonts w:ascii="Arial Narrow" w:hAnsi="Arial Narrow"/>
                <w:sz w:val="20"/>
                <w:szCs w:val="20"/>
              </w:rPr>
              <w:t>Мероприятия</w:t>
            </w:r>
          </w:p>
        </w:tc>
        <w:tc>
          <w:tcPr>
            <w:tcW w:w="850" w:type="dxa"/>
            <w:gridSpan w:val="2"/>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851"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1772" w:type="dxa"/>
            <w:tcBorders>
              <w:top w:val="single" w:sz="6" w:space="0" w:color="auto"/>
              <w:left w:val="single" w:sz="6" w:space="0" w:color="auto"/>
              <w:bottom w:val="single" w:sz="4"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1275" w:type="dxa"/>
            <w:tcBorders>
              <w:top w:val="single" w:sz="6" w:space="0" w:color="auto"/>
              <w:left w:val="single" w:sz="4" w:space="0" w:color="auto"/>
              <w:bottom w:val="single" w:sz="6" w:space="0" w:color="auto"/>
              <w:right w:val="single" w:sz="6" w:space="0" w:color="auto"/>
            </w:tcBorders>
          </w:tcPr>
          <w:p w:rsidR="00F3417B" w:rsidRPr="00F3417B" w:rsidRDefault="00F3417B" w:rsidP="00F3417B">
            <w:pPr>
              <w:jc w:val="center"/>
              <w:rPr>
                <w:rFonts w:ascii="Arial Narrow" w:hAnsi="Arial Narrow"/>
                <w:sz w:val="20"/>
                <w:szCs w:val="20"/>
              </w:rPr>
            </w:pPr>
          </w:p>
        </w:tc>
        <w:tc>
          <w:tcPr>
            <w:tcW w:w="1418" w:type="dxa"/>
            <w:gridSpan w:val="2"/>
            <w:tcBorders>
              <w:top w:val="single" w:sz="6" w:space="0" w:color="auto"/>
              <w:left w:val="single" w:sz="6" w:space="0" w:color="auto"/>
              <w:bottom w:val="single" w:sz="6" w:space="0" w:color="auto"/>
              <w:right w:val="single" w:sz="6" w:space="0" w:color="auto"/>
            </w:tcBorders>
          </w:tcPr>
          <w:p w:rsidR="00F3417B" w:rsidRPr="00F3417B" w:rsidRDefault="00F3417B" w:rsidP="00F3417B">
            <w:pPr>
              <w:jc w:val="center"/>
              <w:rPr>
                <w:rFonts w:ascii="Arial Narrow" w:hAnsi="Arial Narrow"/>
                <w:sz w:val="20"/>
                <w:szCs w:val="20"/>
              </w:rPr>
            </w:pPr>
          </w:p>
        </w:tc>
        <w:tc>
          <w:tcPr>
            <w:tcW w:w="1276"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jc w:val="center"/>
              <w:rPr>
                <w:rFonts w:ascii="Arial Narrow" w:hAnsi="Arial Narrow"/>
                <w:sz w:val="20"/>
                <w:szCs w:val="20"/>
              </w:rPr>
            </w:pPr>
          </w:p>
        </w:tc>
        <w:tc>
          <w:tcPr>
            <w:tcW w:w="1559" w:type="dxa"/>
            <w:tcBorders>
              <w:top w:val="single" w:sz="4" w:space="0" w:color="auto"/>
              <w:bottom w:val="single" w:sz="4" w:space="0" w:color="auto"/>
              <w:right w:val="single" w:sz="4" w:space="0" w:color="auto"/>
            </w:tcBorders>
            <w:shd w:val="clear" w:color="auto" w:fill="auto"/>
          </w:tcPr>
          <w:p w:rsidR="00F3417B" w:rsidRPr="00F3417B" w:rsidRDefault="00F3417B" w:rsidP="00F3417B">
            <w:pPr>
              <w:jc w:val="center"/>
              <w:rPr>
                <w:rFonts w:ascii="Arial Narrow" w:hAnsi="Arial Narrow"/>
                <w:sz w:val="20"/>
                <w:szCs w:val="20"/>
              </w:rPr>
            </w:pPr>
          </w:p>
        </w:tc>
        <w:tc>
          <w:tcPr>
            <w:tcW w:w="1559" w:type="dxa"/>
            <w:tcBorders>
              <w:top w:val="single" w:sz="4" w:space="0" w:color="auto"/>
              <w:bottom w:val="single" w:sz="4" w:space="0" w:color="auto"/>
              <w:right w:val="single" w:sz="4" w:space="0" w:color="auto"/>
            </w:tcBorders>
          </w:tcPr>
          <w:p w:rsidR="00F3417B" w:rsidRPr="00F3417B" w:rsidRDefault="00F3417B" w:rsidP="00F3417B">
            <w:pPr>
              <w:jc w:val="center"/>
              <w:rPr>
                <w:rFonts w:ascii="Arial Narrow" w:hAnsi="Arial Narrow"/>
                <w:sz w:val="20"/>
                <w:szCs w:val="20"/>
              </w:rPr>
            </w:pP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3048"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aff6"/>
              <w:tabs>
                <w:tab w:val="left" w:pos="333"/>
              </w:tabs>
              <w:ind w:left="0"/>
              <w:rPr>
                <w:rFonts w:ascii="Arial Narrow" w:hAnsi="Arial Narrow"/>
                <w:sz w:val="20"/>
                <w:szCs w:val="20"/>
              </w:rPr>
            </w:pPr>
            <w:r w:rsidRPr="00F3417B">
              <w:rPr>
                <w:rFonts w:ascii="Arial Narrow" w:hAnsi="Arial Narrow"/>
                <w:sz w:val="20"/>
                <w:szCs w:val="20"/>
              </w:rPr>
              <w:t>Содержание автодорог</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км</w:t>
            </w:r>
          </w:p>
        </w:tc>
        <w:tc>
          <w:tcPr>
            <w:tcW w:w="851" w:type="dxa"/>
            <w:tcBorders>
              <w:top w:val="single" w:sz="6" w:space="0" w:color="auto"/>
              <w:left w:val="single" w:sz="6" w:space="0" w:color="auto"/>
              <w:bottom w:val="single" w:sz="6"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0,0044</w:t>
            </w:r>
          </w:p>
        </w:tc>
        <w:tc>
          <w:tcPr>
            <w:tcW w:w="1772" w:type="dxa"/>
            <w:tcBorders>
              <w:top w:val="single" w:sz="4" w:space="0" w:color="auto"/>
              <w:left w:val="single" w:sz="4" w:space="0" w:color="auto"/>
              <w:bottom w:val="single" w:sz="4"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p>
        </w:tc>
        <w:tc>
          <w:tcPr>
            <w:tcW w:w="127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418" w:type="dxa"/>
            <w:gridSpan w:val="2"/>
            <w:tcBorders>
              <w:top w:val="single" w:sz="4" w:space="0" w:color="auto"/>
              <w:bottom w:val="single" w:sz="4" w:space="0" w:color="auto"/>
              <w:right w:val="single" w:sz="4" w:space="0" w:color="auto"/>
            </w:tcBorders>
            <w:shd w:val="clear" w:color="auto" w:fill="auto"/>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7,644</w:t>
            </w:r>
          </w:p>
        </w:tc>
        <w:tc>
          <w:tcPr>
            <w:tcW w:w="1276" w:type="dxa"/>
            <w:tcBorders>
              <w:top w:val="single" w:sz="4" w:space="0" w:color="auto"/>
              <w:bottom w:val="single" w:sz="4" w:space="0" w:color="auto"/>
              <w:right w:val="single" w:sz="4" w:space="0" w:color="auto"/>
            </w:tcBorders>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7,644</w:t>
            </w:r>
          </w:p>
        </w:tc>
        <w:tc>
          <w:tcPr>
            <w:tcW w:w="155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outlineLvl w:val="0"/>
              <w:rPr>
                <w:rFonts w:ascii="Arial Narrow" w:hAnsi="Arial Narrow"/>
                <w:sz w:val="20"/>
                <w:szCs w:val="20"/>
              </w:rPr>
            </w:pPr>
            <w:r w:rsidRPr="00F3417B">
              <w:rPr>
                <w:rFonts w:ascii="Arial Narrow" w:hAnsi="Arial Narrow"/>
                <w:sz w:val="20"/>
                <w:szCs w:val="20"/>
              </w:rPr>
              <w:t>7,644</w:t>
            </w:r>
          </w:p>
        </w:tc>
        <w:tc>
          <w:tcPr>
            <w:tcW w:w="155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outlineLvl w:val="0"/>
              <w:rPr>
                <w:rFonts w:ascii="Arial Narrow" w:hAnsi="Arial Narrow"/>
                <w:sz w:val="20"/>
                <w:szCs w:val="20"/>
              </w:rPr>
            </w:pPr>
            <w:r w:rsidRPr="00F3417B">
              <w:rPr>
                <w:rFonts w:ascii="Arial Narrow" w:hAnsi="Arial Narrow"/>
                <w:sz w:val="20"/>
                <w:szCs w:val="20"/>
              </w:rPr>
              <w:t>7,644</w:t>
            </w: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3048"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rPr>
                <w:rFonts w:ascii="Arial Narrow" w:hAnsi="Arial Narrow"/>
                <w:sz w:val="20"/>
                <w:szCs w:val="20"/>
              </w:rPr>
            </w:pPr>
            <w:r w:rsidRPr="00F3417B">
              <w:rPr>
                <w:rFonts w:ascii="Arial Narrow" w:hAnsi="Arial Narrow"/>
                <w:sz w:val="20"/>
                <w:szCs w:val="20"/>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outlineLvl w:val="0"/>
              <w:rPr>
                <w:rFonts w:ascii="Arial Narrow" w:hAnsi="Arial Narrow"/>
                <w:sz w:val="20"/>
                <w:szCs w:val="20"/>
              </w:rPr>
            </w:pPr>
            <w:r w:rsidRPr="00F3417B">
              <w:rPr>
                <w:rFonts w:ascii="Arial Narrow" w:hAnsi="Arial Narrow"/>
                <w:sz w:val="20"/>
                <w:szCs w:val="20"/>
              </w:rPr>
              <w:t>%</w:t>
            </w:r>
          </w:p>
        </w:tc>
        <w:tc>
          <w:tcPr>
            <w:tcW w:w="851" w:type="dxa"/>
            <w:tcBorders>
              <w:top w:val="single" w:sz="6" w:space="0" w:color="auto"/>
              <w:left w:val="single" w:sz="6" w:space="0" w:color="auto"/>
              <w:bottom w:val="single" w:sz="6"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0,0013</w:t>
            </w:r>
          </w:p>
        </w:tc>
        <w:tc>
          <w:tcPr>
            <w:tcW w:w="1772" w:type="dxa"/>
            <w:tcBorders>
              <w:top w:val="single" w:sz="4" w:space="0" w:color="auto"/>
              <w:left w:val="single" w:sz="4" w:space="0" w:color="auto"/>
              <w:bottom w:val="single" w:sz="4"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p>
        </w:tc>
        <w:tc>
          <w:tcPr>
            <w:tcW w:w="127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9,2</w:t>
            </w:r>
          </w:p>
        </w:tc>
        <w:tc>
          <w:tcPr>
            <w:tcW w:w="1276" w:type="dxa"/>
            <w:tcBorders>
              <w:top w:val="single" w:sz="4" w:space="0" w:color="auto"/>
              <w:bottom w:val="single" w:sz="4" w:space="0" w:color="auto"/>
              <w:right w:val="single" w:sz="4" w:space="0" w:color="auto"/>
            </w:tcBorders>
            <w:shd w:val="clear" w:color="auto" w:fill="auto"/>
            <w:vAlign w:val="center"/>
          </w:tcPr>
          <w:p w:rsidR="00F3417B" w:rsidRPr="00F3417B" w:rsidRDefault="00F3417B" w:rsidP="00F3417B">
            <w:pPr>
              <w:jc w:val="center"/>
              <w:rPr>
                <w:rFonts w:ascii="Arial Narrow" w:hAnsi="Arial Narrow"/>
                <w:color w:val="FF0000"/>
                <w:sz w:val="20"/>
                <w:szCs w:val="20"/>
              </w:rPr>
            </w:pPr>
            <w:r w:rsidRPr="00F3417B">
              <w:rPr>
                <w:rFonts w:ascii="Arial Narrow" w:hAnsi="Arial Narrow"/>
                <w:color w:val="FF0000"/>
                <w:sz w:val="20"/>
                <w:szCs w:val="20"/>
              </w:rPr>
              <w:t>0</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color w:val="FF0000"/>
                <w:sz w:val="20"/>
                <w:szCs w:val="20"/>
              </w:rPr>
            </w:pPr>
            <w:r w:rsidRPr="00F3417B">
              <w:rPr>
                <w:rFonts w:ascii="Arial Narrow" w:hAnsi="Arial Narrow"/>
                <w:color w:val="FF0000"/>
                <w:sz w:val="20"/>
                <w:szCs w:val="20"/>
              </w:rPr>
              <w:t>0</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color w:val="FF0000"/>
                <w:sz w:val="20"/>
                <w:szCs w:val="20"/>
              </w:rPr>
            </w:pPr>
            <w:r w:rsidRPr="00F3417B">
              <w:rPr>
                <w:rFonts w:ascii="Arial Narrow" w:hAnsi="Arial Narrow"/>
                <w:color w:val="FF0000"/>
                <w:sz w:val="20"/>
                <w:szCs w:val="20"/>
              </w:rPr>
              <w:t>0</w:t>
            </w: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4" w:space="0" w:color="auto"/>
            </w:tcBorders>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3.1</w:t>
            </w:r>
          </w:p>
        </w:tc>
        <w:tc>
          <w:tcPr>
            <w:tcW w:w="13608" w:type="dxa"/>
            <w:gridSpan w:val="11"/>
            <w:tcBorders>
              <w:top w:val="single" w:sz="4" w:space="0" w:color="auto"/>
              <w:left w:val="single" w:sz="4" w:space="0" w:color="auto"/>
              <w:bottom w:val="single" w:sz="4" w:space="0" w:color="auto"/>
              <w:right w:val="single" w:sz="4" w:space="0" w:color="auto"/>
            </w:tcBorders>
          </w:tcPr>
          <w:p w:rsidR="00F3417B" w:rsidRPr="00F3417B" w:rsidRDefault="00F3417B" w:rsidP="00F3417B">
            <w:pPr>
              <w:rPr>
                <w:rFonts w:ascii="Arial Narrow" w:hAnsi="Arial Narrow"/>
                <w:bCs/>
                <w:sz w:val="20"/>
                <w:szCs w:val="20"/>
              </w:rPr>
            </w:pPr>
            <w:r w:rsidRPr="00F3417B">
              <w:rPr>
                <w:rFonts w:ascii="Arial Narrow" w:hAnsi="Arial Narrow"/>
                <w:sz w:val="20"/>
                <w:szCs w:val="20"/>
              </w:rPr>
              <w:t xml:space="preserve">Задача: </w:t>
            </w:r>
            <w:r w:rsidRPr="00F3417B">
              <w:rPr>
                <w:rFonts w:ascii="Arial Narrow" w:hAnsi="Arial Narrow"/>
                <w:bCs/>
                <w:sz w:val="20"/>
                <w:szCs w:val="20"/>
              </w:rPr>
              <w:t>создание безопасных и комфортных условий функционирования объ</w:t>
            </w:r>
            <w:r>
              <w:rPr>
                <w:rFonts w:ascii="Arial Narrow" w:hAnsi="Arial Narrow"/>
                <w:bCs/>
                <w:sz w:val="20"/>
                <w:szCs w:val="20"/>
              </w:rPr>
              <w:t xml:space="preserve">ектов внешнего благоустройства </w:t>
            </w:r>
            <w:r w:rsidRPr="00F3417B">
              <w:rPr>
                <w:rFonts w:ascii="Arial Narrow" w:hAnsi="Arial Narrow"/>
                <w:bCs/>
                <w:sz w:val="20"/>
                <w:szCs w:val="20"/>
              </w:rPr>
              <w:t xml:space="preserve">муниципальной </w:t>
            </w:r>
          </w:p>
          <w:p w:rsidR="00F3417B" w:rsidRPr="00F3417B" w:rsidRDefault="00F3417B" w:rsidP="00F3417B">
            <w:pPr>
              <w:rPr>
                <w:rFonts w:ascii="Arial Narrow" w:hAnsi="Arial Narrow"/>
                <w:sz w:val="20"/>
                <w:szCs w:val="20"/>
              </w:rPr>
            </w:pPr>
            <w:r w:rsidRPr="00F3417B">
              <w:rPr>
                <w:rFonts w:ascii="Arial Narrow" w:hAnsi="Arial Narrow"/>
                <w:bCs/>
                <w:sz w:val="20"/>
                <w:szCs w:val="20"/>
              </w:rPr>
              <w:t>собственности</w:t>
            </w: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4" w:space="0" w:color="auto"/>
            </w:tcBorders>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3.1.1</w:t>
            </w:r>
          </w:p>
        </w:tc>
        <w:tc>
          <w:tcPr>
            <w:tcW w:w="13608" w:type="dxa"/>
            <w:gridSpan w:val="11"/>
            <w:tcBorders>
              <w:top w:val="single" w:sz="4" w:space="0" w:color="auto"/>
              <w:left w:val="single" w:sz="4" w:space="0" w:color="auto"/>
              <w:bottom w:val="single" w:sz="4" w:space="0" w:color="auto"/>
              <w:right w:val="single" w:sz="4" w:space="0" w:color="auto"/>
            </w:tcBorders>
          </w:tcPr>
          <w:p w:rsidR="00F3417B" w:rsidRPr="00F3417B" w:rsidRDefault="00F3417B" w:rsidP="00F3417B">
            <w:pPr>
              <w:rPr>
                <w:rFonts w:ascii="Arial Narrow" w:hAnsi="Arial Narrow"/>
                <w:sz w:val="20"/>
                <w:szCs w:val="20"/>
              </w:rPr>
            </w:pPr>
            <w:r w:rsidRPr="00F3417B">
              <w:rPr>
                <w:rFonts w:ascii="Arial Narrow" w:hAnsi="Arial Narrow"/>
                <w:sz w:val="20"/>
                <w:szCs w:val="20"/>
              </w:rPr>
              <w:t>Подпрограмма 3 «Организация благоустройства территории, создание среды комфортной для проживания жителей поселка Ессей»</w:t>
            </w: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3048"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aff6"/>
              <w:tabs>
                <w:tab w:val="left" w:pos="333"/>
              </w:tabs>
              <w:ind w:left="0"/>
              <w:rPr>
                <w:rFonts w:ascii="Arial Narrow" w:hAnsi="Arial Narrow"/>
                <w:sz w:val="20"/>
                <w:szCs w:val="20"/>
              </w:rPr>
            </w:pPr>
            <w:r w:rsidRPr="00F3417B">
              <w:rPr>
                <w:rFonts w:ascii="Arial Narrow" w:hAnsi="Arial Narrow"/>
                <w:sz w:val="20"/>
                <w:szCs w:val="20"/>
              </w:rPr>
              <w:t>Мероприятия:</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color w:val="FF0000"/>
              </w:rPr>
            </w:pPr>
          </w:p>
        </w:tc>
        <w:tc>
          <w:tcPr>
            <w:tcW w:w="1772" w:type="dxa"/>
            <w:tcBorders>
              <w:top w:val="single" w:sz="6" w:space="0" w:color="auto"/>
              <w:left w:val="single" w:sz="6" w:space="0" w:color="auto"/>
              <w:bottom w:val="single" w:sz="6"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p>
        </w:tc>
        <w:tc>
          <w:tcPr>
            <w:tcW w:w="1275" w:type="dxa"/>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p>
        </w:tc>
        <w:tc>
          <w:tcPr>
            <w:tcW w:w="1559" w:type="dxa"/>
            <w:tcBorders>
              <w:top w:val="single" w:sz="4" w:space="0" w:color="auto"/>
              <w:bottom w:val="single" w:sz="4" w:space="0" w:color="auto"/>
              <w:right w:val="single" w:sz="4" w:space="0" w:color="auto"/>
            </w:tcBorders>
            <w:shd w:val="clear" w:color="auto" w:fill="auto"/>
          </w:tcPr>
          <w:p w:rsidR="00F3417B" w:rsidRPr="00F3417B" w:rsidRDefault="00F3417B" w:rsidP="00F3417B">
            <w:pPr>
              <w:jc w:val="center"/>
              <w:rPr>
                <w:rFonts w:ascii="Arial Narrow" w:hAnsi="Arial Narrow"/>
                <w:sz w:val="20"/>
                <w:szCs w:val="20"/>
              </w:rPr>
            </w:pPr>
          </w:p>
        </w:tc>
        <w:tc>
          <w:tcPr>
            <w:tcW w:w="1559" w:type="dxa"/>
            <w:tcBorders>
              <w:top w:val="single" w:sz="4" w:space="0" w:color="auto"/>
              <w:bottom w:val="single" w:sz="4" w:space="0" w:color="auto"/>
              <w:right w:val="single" w:sz="4" w:space="0" w:color="auto"/>
            </w:tcBorders>
          </w:tcPr>
          <w:p w:rsidR="00F3417B" w:rsidRPr="00F3417B" w:rsidRDefault="00F3417B" w:rsidP="00F3417B">
            <w:pPr>
              <w:jc w:val="center"/>
              <w:rPr>
                <w:rFonts w:ascii="Arial Narrow" w:hAnsi="Arial Narrow"/>
                <w:sz w:val="20"/>
                <w:szCs w:val="20"/>
              </w:rPr>
            </w:pPr>
          </w:p>
        </w:tc>
      </w:tr>
      <w:tr w:rsidR="00F3417B" w:rsidRPr="00F3417B" w:rsidTr="00F3417B">
        <w:trPr>
          <w:cantSplit/>
          <w:trHeight w:val="683"/>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3048"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rPr>
                <w:rFonts w:ascii="Arial Narrow" w:hAnsi="Arial Narrow"/>
                <w:sz w:val="20"/>
                <w:szCs w:val="20"/>
              </w:rPr>
            </w:pPr>
            <w:r w:rsidRPr="00F3417B">
              <w:rPr>
                <w:rFonts w:ascii="Arial Narrow" w:hAnsi="Arial Narrow"/>
                <w:sz w:val="20"/>
                <w:szCs w:val="20"/>
              </w:rPr>
              <w:t>Привлечение трудоспособного населения к благоустройству ежегодно не менее</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outlineLvl w:val="0"/>
              <w:rPr>
                <w:rFonts w:ascii="Arial Narrow" w:hAnsi="Arial Narrow"/>
                <w:sz w:val="20"/>
                <w:szCs w:val="20"/>
              </w:rPr>
            </w:pPr>
            <w:r w:rsidRPr="00F3417B">
              <w:rPr>
                <w:rFonts w:ascii="Arial Narrow" w:hAnsi="Arial Narrow"/>
                <w:sz w:val="20"/>
                <w:szCs w:val="20"/>
              </w:rPr>
              <w:t>кол-во</w:t>
            </w:r>
          </w:p>
        </w:tc>
        <w:tc>
          <w:tcPr>
            <w:tcW w:w="851"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lang w:val="en-US"/>
              </w:rPr>
            </w:pPr>
            <w:r w:rsidRPr="00F3417B">
              <w:rPr>
                <w:rFonts w:ascii="Arial Narrow" w:hAnsi="Arial Narrow" w:cs="Times New Roman"/>
              </w:rPr>
              <w:t>0,0118</w:t>
            </w:r>
          </w:p>
        </w:tc>
        <w:tc>
          <w:tcPr>
            <w:tcW w:w="1772" w:type="dxa"/>
            <w:vMerge w:val="restart"/>
            <w:tcBorders>
              <w:top w:val="single" w:sz="6" w:space="0" w:color="auto"/>
              <w:left w:val="single" w:sz="6"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муниципальная статистика</w:t>
            </w:r>
          </w:p>
        </w:tc>
        <w:tc>
          <w:tcPr>
            <w:tcW w:w="127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w:t>
            </w:r>
          </w:p>
        </w:tc>
        <w:tc>
          <w:tcPr>
            <w:tcW w:w="1418" w:type="dxa"/>
            <w:gridSpan w:val="2"/>
            <w:tcBorders>
              <w:top w:val="single" w:sz="4" w:space="0" w:color="auto"/>
              <w:bottom w:val="single" w:sz="4" w:space="0" w:color="auto"/>
              <w:right w:val="single" w:sz="4" w:space="0" w:color="auto"/>
            </w:tcBorders>
            <w:shd w:val="clear" w:color="auto" w:fill="auto"/>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12</w:t>
            </w:r>
          </w:p>
        </w:tc>
        <w:tc>
          <w:tcPr>
            <w:tcW w:w="1276" w:type="dxa"/>
            <w:tcBorders>
              <w:top w:val="single" w:sz="4" w:space="0" w:color="auto"/>
              <w:bottom w:val="single" w:sz="4" w:space="0" w:color="auto"/>
              <w:right w:val="single" w:sz="4" w:space="0" w:color="auto"/>
            </w:tcBorders>
            <w:shd w:val="clear" w:color="auto" w:fill="auto"/>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20</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20</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20</w:t>
            </w: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3048"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sz w:val="20"/>
                <w:szCs w:val="20"/>
              </w:rPr>
              <w:t>Обеспечение поселения сетями уличного освещения от общей протяженности уличной сети</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outlineLvl w:val="0"/>
              <w:rPr>
                <w:rFonts w:ascii="Arial Narrow" w:hAnsi="Arial Narrow"/>
                <w:sz w:val="20"/>
                <w:szCs w:val="20"/>
              </w:rPr>
            </w:pPr>
            <w:r w:rsidRPr="00F3417B">
              <w:rPr>
                <w:rFonts w:ascii="Arial Narrow" w:hAnsi="Arial Narrow"/>
                <w:sz w:val="20"/>
                <w:szCs w:val="20"/>
              </w:rPr>
              <w:t>%</w:t>
            </w:r>
          </w:p>
        </w:tc>
        <w:tc>
          <w:tcPr>
            <w:tcW w:w="851"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0,0718</w:t>
            </w:r>
          </w:p>
        </w:tc>
        <w:tc>
          <w:tcPr>
            <w:tcW w:w="1772" w:type="dxa"/>
            <w:vMerge/>
            <w:tcBorders>
              <w:left w:val="single" w:sz="6"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p>
        </w:tc>
        <w:tc>
          <w:tcPr>
            <w:tcW w:w="127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1418" w:type="dxa"/>
            <w:gridSpan w:val="2"/>
            <w:tcBorders>
              <w:top w:val="single" w:sz="4" w:space="0" w:color="auto"/>
              <w:bottom w:val="single" w:sz="4" w:space="0" w:color="auto"/>
              <w:right w:val="single" w:sz="4" w:space="0" w:color="auto"/>
            </w:tcBorders>
            <w:shd w:val="clear" w:color="auto" w:fill="auto"/>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1276" w:type="dxa"/>
            <w:tcBorders>
              <w:top w:val="single" w:sz="4" w:space="0" w:color="auto"/>
              <w:bottom w:val="single" w:sz="4" w:space="0" w:color="auto"/>
              <w:right w:val="single" w:sz="4" w:space="0" w:color="auto"/>
            </w:tcBorders>
            <w:shd w:val="clear" w:color="auto" w:fill="auto"/>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3048"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sz w:val="20"/>
                <w:szCs w:val="20"/>
              </w:rPr>
              <w:t>О</w:t>
            </w:r>
            <w:r>
              <w:rPr>
                <w:rFonts w:ascii="Arial Narrow" w:hAnsi="Arial Narrow"/>
                <w:sz w:val="20"/>
                <w:szCs w:val="20"/>
              </w:rPr>
              <w:t xml:space="preserve">хват </w:t>
            </w:r>
            <w:r w:rsidRPr="00F3417B">
              <w:rPr>
                <w:rFonts w:ascii="Arial Narrow" w:hAnsi="Arial Narrow"/>
                <w:sz w:val="20"/>
                <w:szCs w:val="20"/>
              </w:rPr>
              <w:t>населения объектами внешнего благоустройства ежегодно не менее</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outlineLvl w:val="0"/>
              <w:rPr>
                <w:rFonts w:ascii="Arial Narrow" w:hAnsi="Arial Narrow"/>
                <w:sz w:val="20"/>
                <w:szCs w:val="20"/>
              </w:rPr>
            </w:pPr>
            <w:r w:rsidRPr="00F3417B">
              <w:rPr>
                <w:rFonts w:ascii="Arial Narrow" w:hAnsi="Arial Narrow"/>
                <w:sz w:val="20"/>
                <w:szCs w:val="20"/>
              </w:rPr>
              <w:t>кол-во</w:t>
            </w:r>
          </w:p>
        </w:tc>
        <w:tc>
          <w:tcPr>
            <w:tcW w:w="851"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0,0075</w:t>
            </w:r>
          </w:p>
        </w:tc>
        <w:tc>
          <w:tcPr>
            <w:tcW w:w="1772" w:type="dxa"/>
            <w:vMerge/>
            <w:tcBorders>
              <w:left w:val="single" w:sz="6"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p>
        </w:tc>
        <w:tc>
          <w:tcPr>
            <w:tcW w:w="127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7</w:t>
            </w:r>
          </w:p>
        </w:tc>
        <w:tc>
          <w:tcPr>
            <w:tcW w:w="1418" w:type="dxa"/>
            <w:gridSpan w:val="2"/>
            <w:tcBorders>
              <w:top w:val="single" w:sz="4" w:space="0" w:color="auto"/>
              <w:bottom w:val="single" w:sz="4" w:space="0" w:color="auto"/>
              <w:right w:val="single" w:sz="4" w:space="0" w:color="auto"/>
            </w:tcBorders>
            <w:shd w:val="clear" w:color="auto" w:fill="auto"/>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12</w:t>
            </w:r>
          </w:p>
        </w:tc>
        <w:tc>
          <w:tcPr>
            <w:tcW w:w="1276" w:type="dxa"/>
            <w:tcBorders>
              <w:top w:val="single" w:sz="4" w:space="0" w:color="auto"/>
              <w:bottom w:val="single" w:sz="4" w:space="0" w:color="auto"/>
              <w:right w:val="single" w:sz="4" w:space="0" w:color="auto"/>
            </w:tcBorders>
            <w:shd w:val="clear" w:color="auto" w:fill="auto"/>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11</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11</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11</w:t>
            </w:r>
          </w:p>
        </w:tc>
      </w:tr>
      <w:tr w:rsidR="00F3417B" w:rsidRPr="00F3417B" w:rsidTr="00F3417B">
        <w:trPr>
          <w:cantSplit/>
          <w:trHeight w:val="644"/>
        </w:trPr>
        <w:tc>
          <w:tcPr>
            <w:tcW w:w="779" w:type="dxa"/>
            <w:tcBorders>
              <w:top w:val="single" w:sz="4" w:space="0" w:color="auto"/>
              <w:left w:val="single" w:sz="4" w:space="0" w:color="auto"/>
              <w:bottom w:val="single" w:sz="4" w:space="0" w:color="auto"/>
              <w:right w:val="single" w:sz="4" w:space="0" w:color="auto"/>
            </w:tcBorders>
          </w:tcPr>
          <w:p w:rsidR="00F3417B" w:rsidRPr="00F3417B" w:rsidRDefault="00F3417B" w:rsidP="00F3417B">
            <w:pPr>
              <w:autoSpaceDE w:val="0"/>
              <w:autoSpaceDN w:val="0"/>
              <w:adjustRightInd w:val="0"/>
              <w:outlineLvl w:val="0"/>
              <w:rPr>
                <w:rFonts w:ascii="Arial Narrow" w:hAnsi="Arial Narrow"/>
                <w:sz w:val="20"/>
                <w:szCs w:val="20"/>
              </w:rPr>
            </w:pPr>
            <w:r w:rsidRPr="00F3417B">
              <w:rPr>
                <w:rFonts w:ascii="Arial Narrow" w:hAnsi="Arial Narrow"/>
                <w:sz w:val="20"/>
                <w:szCs w:val="20"/>
              </w:rPr>
              <w:t>4.1</w:t>
            </w:r>
          </w:p>
          <w:p w:rsidR="00F3417B" w:rsidRPr="00F3417B" w:rsidRDefault="00F3417B" w:rsidP="00F3417B">
            <w:pPr>
              <w:autoSpaceDE w:val="0"/>
              <w:autoSpaceDN w:val="0"/>
              <w:adjustRightInd w:val="0"/>
              <w:outlineLvl w:val="0"/>
              <w:rPr>
                <w:rFonts w:ascii="Arial Narrow" w:hAnsi="Arial Narrow"/>
                <w:sz w:val="20"/>
                <w:szCs w:val="20"/>
              </w:rPr>
            </w:pPr>
          </w:p>
        </w:tc>
        <w:tc>
          <w:tcPr>
            <w:tcW w:w="13608" w:type="dxa"/>
            <w:gridSpan w:val="11"/>
            <w:tcBorders>
              <w:top w:val="single" w:sz="4" w:space="0" w:color="auto"/>
              <w:left w:val="single" w:sz="4" w:space="0" w:color="auto"/>
              <w:bottom w:val="single" w:sz="4" w:space="0" w:color="auto"/>
              <w:right w:val="single" w:sz="4" w:space="0" w:color="auto"/>
            </w:tcBorders>
          </w:tcPr>
          <w:p w:rsidR="00F3417B" w:rsidRPr="00F3417B" w:rsidRDefault="00F3417B" w:rsidP="00F3417B">
            <w:pPr>
              <w:rPr>
                <w:rFonts w:ascii="Arial Narrow" w:hAnsi="Arial Narrow"/>
                <w:sz w:val="20"/>
                <w:szCs w:val="20"/>
              </w:rPr>
            </w:pPr>
            <w:r w:rsidRPr="00F3417B">
              <w:rPr>
                <w:rFonts w:ascii="Arial Narrow" w:hAnsi="Arial Narrow"/>
                <w:sz w:val="20"/>
                <w:szCs w:val="20"/>
              </w:rPr>
              <w:t>Задача:</w:t>
            </w:r>
            <w:r w:rsidRPr="00F3417B">
              <w:rPr>
                <w:rFonts w:ascii="Arial Narrow" w:hAnsi="Arial Narrow"/>
                <w:bCs/>
                <w:sz w:val="20"/>
                <w:szCs w:val="20"/>
              </w:rPr>
              <w:t xml:space="preserve"> о</w:t>
            </w:r>
            <w:r w:rsidRPr="00F3417B">
              <w:rPr>
                <w:rFonts w:ascii="Arial Narrow" w:hAnsi="Arial Narrow"/>
                <w:sz w:val="20"/>
                <w:szCs w:val="20"/>
              </w:rPr>
              <w:t>беспечение предупреждения возникновения  и развития чр</w:t>
            </w:r>
            <w:r w:rsidR="008E3A55">
              <w:rPr>
                <w:rFonts w:ascii="Arial Narrow" w:hAnsi="Arial Narrow"/>
                <w:sz w:val="20"/>
                <w:szCs w:val="20"/>
              </w:rPr>
              <w:t xml:space="preserve">езвычайных ситуаций природного </w:t>
            </w:r>
            <w:r w:rsidRPr="00F3417B">
              <w:rPr>
                <w:rFonts w:ascii="Arial Narrow" w:hAnsi="Arial Narrow"/>
                <w:sz w:val="20"/>
                <w:szCs w:val="20"/>
              </w:rPr>
              <w:t xml:space="preserve">и техногенного </w:t>
            </w:r>
          </w:p>
          <w:p w:rsidR="00F3417B" w:rsidRPr="00F3417B" w:rsidRDefault="00F3417B" w:rsidP="00F3417B">
            <w:pPr>
              <w:rPr>
                <w:rFonts w:ascii="Arial Narrow" w:hAnsi="Arial Narrow"/>
                <w:sz w:val="20"/>
                <w:szCs w:val="20"/>
              </w:rPr>
            </w:pPr>
            <w:r w:rsidRPr="00F3417B">
              <w:rPr>
                <w:rFonts w:ascii="Arial Narrow" w:hAnsi="Arial Narrow"/>
                <w:sz w:val="20"/>
                <w:szCs w:val="20"/>
              </w:rPr>
              <w:t>характера, снижения ущерба и потерь от чрезвычайных ситуаций, профилактики и тушения пожаров</w:t>
            </w:r>
          </w:p>
        </w:tc>
      </w:tr>
      <w:tr w:rsidR="00F3417B" w:rsidRPr="00F3417B" w:rsidTr="00F3417B">
        <w:trPr>
          <w:cantSplit/>
          <w:trHeight w:val="702"/>
        </w:trPr>
        <w:tc>
          <w:tcPr>
            <w:tcW w:w="779" w:type="dxa"/>
            <w:tcBorders>
              <w:top w:val="single" w:sz="6" w:space="0" w:color="auto"/>
              <w:left w:val="single" w:sz="6" w:space="0" w:color="auto"/>
              <w:bottom w:val="single" w:sz="6" w:space="0" w:color="auto"/>
              <w:right w:val="single" w:sz="4" w:space="0" w:color="auto"/>
            </w:tcBorders>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4.1.1</w:t>
            </w:r>
          </w:p>
        </w:tc>
        <w:tc>
          <w:tcPr>
            <w:tcW w:w="13608" w:type="dxa"/>
            <w:gridSpan w:val="11"/>
            <w:tcBorders>
              <w:top w:val="single" w:sz="4" w:space="0" w:color="auto"/>
              <w:left w:val="single" w:sz="4" w:space="0" w:color="auto"/>
              <w:bottom w:val="single" w:sz="4" w:space="0" w:color="auto"/>
              <w:right w:val="single" w:sz="4" w:space="0" w:color="auto"/>
            </w:tcBorders>
          </w:tcPr>
          <w:p w:rsidR="00F3417B" w:rsidRPr="00F3417B" w:rsidRDefault="00F3417B" w:rsidP="00F3417B">
            <w:pPr>
              <w:rPr>
                <w:rFonts w:ascii="Arial Narrow" w:hAnsi="Arial Narrow"/>
                <w:sz w:val="20"/>
                <w:szCs w:val="20"/>
              </w:rPr>
            </w:pPr>
            <w:r w:rsidRPr="00F3417B">
              <w:rPr>
                <w:rFonts w:ascii="Arial Narrow" w:hAnsi="Arial Narrow"/>
                <w:sz w:val="20"/>
                <w:szCs w:val="20"/>
              </w:rPr>
              <w:t xml:space="preserve">Подпрограмма 4 «Предупреждение и ликвидация последствий ЧС и обеспечение мер пожарный безопасности на территории </w:t>
            </w:r>
          </w:p>
          <w:p w:rsidR="00F3417B" w:rsidRPr="00F3417B" w:rsidRDefault="00F3417B" w:rsidP="00F3417B">
            <w:pPr>
              <w:rPr>
                <w:rFonts w:ascii="Arial Narrow" w:hAnsi="Arial Narrow"/>
                <w:sz w:val="20"/>
                <w:szCs w:val="20"/>
              </w:rPr>
            </w:pPr>
            <w:r w:rsidRPr="00F3417B">
              <w:rPr>
                <w:rFonts w:ascii="Arial Narrow" w:hAnsi="Arial Narrow"/>
                <w:sz w:val="20"/>
                <w:szCs w:val="20"/>
              </w:rPr>
              <w:t xml:space="preserve">поселка Ессей» </w:t>
            </w:r>
          </w:p>
        </w:tc>
      </w:tr>
      <w:tr w:rsidR="00F3417B" w:rsidRPr="00F3417B" w:rsidTr="00F3417B">
        <w:trPr>
          <w:cantSplit/>
          <w:trHeight w:val="275"/>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3048" w:type="dxa"/>
            <w:tcBorders>
              <w:top w:val="single" w:sz="4" w:space="0" w:color="auto"/>
              <w:left w:val="single" w:sz="6" w:space="0" w:color="auto"/>
              <w:bottom w:val="single" w:sz="6" w:space="0" w:color="auto"/>
              <w:right w:val="single" w:sz="6" w:space="0" w:color="auto"/>
            </w:tcBorders>
          </w:tcPr>
          <w:p w:rsidR="00F3417B" w:rsidRPr="00F3417B" w:rsidRDefault="00F3417B" w:rsidP="00F3417B">
            <w:pPr>
              <w:pStyle w:val="aff6"/>
              <w:tabs>
                <w:tab w:val="left" w:pos="333"/>
              </w:tabs>
              <w:ind w:left="0"/>
              <w:rPr>
                <w:rFonts w:ascii="Arial Narrow" w:hAnsi="Arial Narrow"/>
                <w:sz w:val="20"/>
                <w:szCs w:val="20"/>
              </w:rPr>
            </w:pPr>
            <w:r w:rsidRPr="00F3417B">
              <w:rPr>
                <w:rFonts w:ascii="Arial Narrow" w:hAnsi="Arial Narrow"/>
                <w:sz w:val="20"/>
                <w:szCs w:val="20"/>
              </w:rPr>
              <w:t>Мероприятия:</w:t>
            </w:r>
          </w:p>
        </w:tc>
        <w:tc>
          <w:tcPr>
            <w:tcW w:w="850" w:type="dxa"/>
            <w:gridSpan w:val="2"/>
            <w:tcBorders>
              <w:top w:val="single" w:sz="4"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851" w:type="dxa"/>
            <w:tcBorders>
              <w:top w:val="single" w:sz="4"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1772" w:type="dxa"/>
            <w:tcBorders>
              <w:top w:val="single" w:sz="4" w:space="0" w:color="auto"/>
              <w:left w:val="single" w:sz="6" w:space="0" w:color="auto"/>
              <w:bottom w:val="single" w:sz="4" w:space="0" w:color="auto"/>
              <w:right w:val="single" w:sz="4"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1275" w:type="dxa"/>
            <w:tcBorders>
              <w:top w:val="single" w:sz="4" w:space="0" w:color="auto"/>
              <w:left w:val="single" w:sz="4" w:space="0" w:color="auto"/>
              <w:bottom w:val="single" w:sz="6" w:space="0" w:color="auto"/>
              <w:right w:val="single" w:sz="4" w:space="0" w:color="auto"/>
            </w:tcBorders>
          </w:tcPr>
          <w:p w:rsidR="00F3417B" w:rsidRPr="00F3417B" w:rsidRDefault="00F3417B" w:rsidP="00F3417B">
            <w:pPr>
              <w:autoSpaceDE w:val="0"/>
              <w:autoSpaceDN w:val="0"/>
              <w:adjustRightInd w:val="0"/>
              <w:jc w:val="center"/>
              <w:outlineLvl w:val="0"/>
              <w:rPr>
                <w:rFonts w:ascii="Arial Narrow" w:hAnsi="Arial Narrow"/>
                <w:sz w:val="20"/>
                <w:szCs w:val="20"/>
              </w:rPr>
            </w:pPr>
          </w:p>
        </w:tc>
        <w:tc>
          <w:tcPr>
            <w:tcW w:w="1418" w:type="dxa"/>
            <w:gridSpan w:val="2"/>
            <w:tcBorders>
              <w:top w:val="single" w:sz="4" w:space="0" w:color="auto"/>
              <w:left w:val="single" w:sz="4" w:space="0" w:color="auto"/>
              <w:bottom w:val="single" w:sz="6" w:space="0" w:color="auto"/>
              <w:right w:val="single" w:sz="4" w:space="0" w:color="auto"/>
            </w:tcBorders>
          </w:tcPr>
          <w:p w:rsidR="00F3417B" w:rsidRPr="00F3417B" w:rsidRDefault="00F3417B" w:rsidP="00F3417B">
            <w:pPr>
              <w:autoSpaceDE w:val="0"/>
              <w:autoSpaceDN w:val="0"/>
              <w:adjustRightInd w:val="0"/>
              <w:jc w:val="center"/>
              <w:outlineLvl w:val="0"/>
              <w:rPr>
                <w:rFonts w:ascii="Arial Narrow" w:hAnsi="Arial Narrow"/>
                <w:sz w:val="20"/>
                <w:szCs w:val="20"/>
              </w:rPr>
            </w:pPr>
          </w:p>
        </w:tc>
        <w:tc>
          <w:tcPr>
            <w:tcW w:w="1276" w:type="dxa"/>
            <w:tcBorders>
              <w:top w:val="single" w:sz="4" w:space="0" w:color="auto"/>
              <w:left w:val="single" w:sz="4" w:space="0" w:color="auto"/>
              <w:bottom w:val="single" w:sz="6" w:space="0" w:color="auto"/>
              <w:right w:val="single" w:sz="4" w:space="0" w:color="auto"/>
            </w:tcBorders>
          </w:tcPr>
          <w:p w:rsidR="00F3417B" w:rsidRPr="00F3417B" w:rsidRDefault="00F3417B" w:rsidP="00F3417B">
            <w:pPr>
              <w:autoSpaceDE w:val="0"/>
              <w:autoSpaceDN w:val="0"/>
              <w:adjustRightInd w:val="0"/>
              <w:jc w:val="center"/>
              <w:outlineLvl w:val="0"/>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417B" w:rsidRPr="00F3417B" w:rsidRDefault="00F3417B" w:rsidP="00F3417B">
            <w:pPr>
              <w:jc w:val="center"/>
              <w:rPr>
                <w:rFonts w:ascii="Arial Narrow" w:hAnsi="Arial Narrow"/>
                <w:sz w:val="20"/>
                <w:szCs w:val="20"/>
              </w:rPr>
            </w:pPr>
          </w:p>
        </w:tc>
        <w:tc>
          <w:tcPr>
            <w:tcW w:w="1559" w:type="dxa"/>
            <w:tcBorders>
              <w:top w:val="single" w:sz="4" w:space="0" w:color="auto"/>
              <w:bottom w:val="single" w:sz="4" w:space="0" w:color="auto"/>
              <w:right w:val="single" w:sz="4" w:space="0" w:color="auto"/>
            </w:tcBorders>
          </w:tcPr>
          <w:p w:rsidR="00F3417B" w:rsidRPr="00F3417B" w:rsidRDefault="00F3417B" w:rsidP="00F3417B">
            <w:pPr>
              <w:jc w:val="center"/>
              <w:rPr>
                <w:rFonts w:ascii="Arial Narrow" w:hAnsi="Arial Narrow"/>
                <w:sz w:val="20"/>
                <w:szCs w:val="20"/>
              </w:rPr>
            </w:pPr>
          </w:p>
        </w:tc>
      </w:tr>
      <w:tr w:rsidR="00F3417B" w:rsidRPr="00F3417B" w:rsidTr="00F3417B">
        <w:trPr>
          <w:cantSplit/>
          <w:trHeight w:val="517"/>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3048"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sz w:val="20"/>
                <w:szCs w:val="20"/>
              </w:rPr>
              <w:t>Обеспечение материальными ресурсами для ликвидации ЧС</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outlineLvl w:val="0"/>
              <w:rPr>
                <w:rFonts w:ascii="Arial Narrow" w:hAnsi="Arial Narrow"/>
                <w:sz w:val="20"/>
                <w:szCs w:val="20"/>
              </w:rPr>
            </w:pPr>
            <w:r w:rsidRPr="00F3417B">
              <w:rPr>
                <w:rFonts w:ascii="Arial Narrow" w:hAnsi="Arial Narrow"/>
                <w:sz w:val="20"/>
                <w:szCs w:val="20"/>
              </w:rPr>
              <w:t>кол-во</w:t>
            </w:r>
          </w:p>
        </w:tc>
        <w:tc>
          <w:tcPr>
            <w:tcW w:w="851" w:type="dxa"/>
            <w:tcBorders>
              <w:top w:val="single" w:sz="6" w:space="0" w:color="auto"/>
              <w:left w:val="single" w:sz="6" w:space="0" w:color="auto"/>
              <w:bottom w:val="single" w:sz="6" w:space="0" w:color="auto"/>
              <w:right w:val="single" w:sz="4" w:space="0" w:color="auto"/>
            </w:tcBorders>
            <w:vAlign w:val="center"/>
          </w:tcPr>
          <w:p w:rsidR="00F3417B" w:rsidRPr="00F3417B" w:rsidRDefault="00F3417B" w:rsidP="00F3417B">
            <w:pPr>
              <w:pStyle w:val="ConsPlusNormal"/>
              <w:ind w:firstLine="0"/>
              <w:jc w:val="center"/>
              <w:rPr>
                <w:rFonts w:ascii="Arial Narrow" w:hAnsi="Arial Narrow" w:cs="Times New Roman"/>
              </w:rPr>
            </w:pPr>
            <w:r w:rsidRPr="00F3417B">
              <w:rPr>
                <w:rFonts w:ascii="Arial Narrow" w:hAnsi="Arial Narrow" w:cs="Times New Roman"/>
              </w:rPr>
              <w:t>0,0042</w:t>
            </w:r>
          </w:p>
        </w:tc>
        <w:tc>
          <w:tcPr>
            <w:tcW w:w="1772" w:type="dxa"/>
            <w:tcBorders>
              <w:top w:val="single" w:sz="4" w:space="0" w:color="auto"/>
              <w:left w:val="single" w:sz="4" w:space="0" w:color="auto"/>
              <w:bottom w:val="single" w:sz="4"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муниципальная статистика</w:t>
            </w:r>
          </w:p>
        </w:tc>
        <w:tc>
          <w:tcPr>
            <w:tcW w:w="127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outlineLvl w:val="0"/>
              <w:rPr>
                <w:rFonts w:ascii="Arial Narrow" w:hAnsi="Arial Narrow"/>
                <w:sz w:val="20"/>
                <w:szCs w:val="20"/>
              </w:rPr>
            </w:pPr>
            <w:r w:rsidRPr="00F3417B">
              <w:rPr>
                <w:rFonts w:ascii="Arial Narrow" w:hAnsi="Arial Narrow"/>
                <w:sz w:val="20"/>
                <w:szCs w:val="20"/>
              </w:rPr>
              <w:t>11</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5</w:t>
            </w:r>
          </w:p>
        </w:tc>
        <w:tc>
          <w:tcPr>
            <w:tcW w:w="1276" w:type="dxa"/>
            <w:tcBorders>
              <w:top w:val="single" w:sz="4" w:space="0" w:color="auto"/>
              <w:bottom w:val="single" w:sz="4" w:space="0" w:color="auto"/>
              <w:right w:val="single" w:sz="4" w:space="0" w:color="auto"/>
            </w:tcBorders>
            <w:shd w:val="clear" w:color="auto" w:fill="auto"/>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11</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r>
      <w:tr w:rsidR="00F3417B" w:rsidRPr="00F3417B" w:rsidTr="00F3417B">
        <w:trPr>
          <w:cantSplit/>
          <w:trHeight w:val="517"/>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3048"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sz w:val="20"/>
                <w:szCs w:val="20"/>
              </w:rPr>
              <w:t>Прикрытие населения видами пожарной охраны</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outlineLvl w:val="0"/>
              <w:rPr>
                <w:rFonts w:ascii="Arial Narrow" w:hAnsi="Arial Narrow"/>
                <w:sz w:val="20"/>
                <w:szCs w:val="20"/>
              </w:rPr>
            </w:pPr>
            <w:r w:rsidRPr="00F3417B">
              <w:rPr>
                <w:rFonts w:ascii="Arial Narrow" w:hAnsi="Arial Narrow"/>
                <w:sz w:val="20"/>
                <w:szCs w:val="20"/>
              </w:rPr>
              <w:t>%</w:t>
            </w:r>
          </w:p>
        </w:tc>
        <w:tc>
          <w:tcPr>
            <w:tcW w:w="851" w:type="dxa"/>
            <w:tcBorders>
              <w:top w:val="single" w:sz="6" w:space="0" w:color="auto"/>
              <w:left w:val="single" w:sz="6" w:space="0" w:color="auto"/>
              <w:bottom w:val="single" w:sz="6" w:space="0" w:color="auto"/>
              <w:right w:val="single" w:sz="4" w:space="0" w:color="auto"/>
            </w:tcBorders>
            <w:vAlign w:val="center"/>
          </w:tcPr>
          <w:p w:rsidR="00F3417B" w:rsidRPr="00F3417B" w:rsidRDefault="00F3417B" w:rsidP="00F3417B">
            <w:pPr>
              <w:pStyle w:val="ConsPlusNormal"/>
              <w:ind w:firstLine="0"/>
              <w:jc w:val="center"/>
              <w:rPr>
                <w:rFonts w:ascii="Arial Narrow" w:hAnsi="Arial Narrow" w:cs="Times New Roman"/>
              </w:rPr>
            </w:pPr>
            <w:r w:rsidRPr="00F3417B">
              <w:rPr>
                <w:rFonts w:ascii="Arial Narrow" w:hAnsi="Arial Narrow" w:cs="Times New Roman"/>
              </w:rPr>
              <w:t>0,0718</w:t>
            </w:r>
          </w:p>
        </w:tc>
        <w:tc>
          <w:tcPr>
            <w:tcW w:w="1772" w:type="dxa"/>
            <w:tcBorders>
              <w:top w:val="single" w:sz="4" w:space="0" w:color="auto"/>
              <w:left w:val="single" w:sz="4" w:space="0" w:color="auto"/>
              <w:bottom w:val="single" w:sz="4"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муниципальная статистика</w:t>
            </w:r>
          </w:p>
        </w:tc>
        <w:tc>
          <w:tcPr>
            <w:tcW w:w="127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outlineLvl w:val="0"/>
              <w:rPr>
                <w:rFonts w:ascii="Arial Narrow" w:hAnsi="Arial Narrow"/>
                <w:sz w:val="20"/>
                <w:szCs w:val="20"/>
              </w:rPr>
            </w:pPr>
            <w:r w:rsidRPr="00F3417B">
              <w:rPr>
                <w:rFonts w:ascii="Arial Narrow" w:hAnsi="Arial Narrow"/>
                <w:sz w:val="20"/>
                <w:szCs w:val="20"/>
              </w:rPr>
              <w:t>100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1276" w:type="dxa"/>
            <w:tcBorders>
              <w:top w:val="single" w:sz="4" w:space="0" w:color="auto"/>
              <w:bottom w:val="single" w:sz="4" w:space="0" w:color="auto"/>
              <w:right w:val="single" w:sz="4" w:space="0" w:color="auto"/>
            </w:tcBorders>
            <w:shd w:val="clear" w:color="auto" w:fill="auto"/>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4" w:space="0" w:color="auto"/>
            </w:tcBorders>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5.1</w:t>
            </w:r>
          </w:p>
        </w:tc>
        <w:tc>
          <w:tcPr>
            <w:tcW w:w="13608" w:type="dxa"/>
            <w:gridSpan w:val="11"/>
            <w:tcBorders>
              <w:top w:val="single" w:sz="4" w:space="0" w:color="auto"/>
              <w:left w:val="single" w:sz="4" w:space="0" w:color="auto"/>
              <w:bottom w:val="single" w:sz="4" w:space="0" w:color="auto"/>
              <w:right w:val="single" w:sz="4" w:space="0" w:color="auto"/>
            </w:tcBorders>
          </w:tcPr>
          <w:p w:rsidR="00F3417B" w:rsidRPr="00F3417B" w:rsidRDefault="00F3417B" w:rsidP="00F3417B">
            <w:pPr>
              <w:rPr>
                <w:rFonts w:ascii="Arial Narrow" w:hAnsi="Arial Narrow"/>
                <w:spacing w:val="3"/>
                <w:sz w:val="20"/>
                <w:szCs w:val="20"/>
              </w:rPr>
            </w:pPr>
            <w:r w:rsidRPr="00F3417B">
              <w:rPr>
                <w:rFonts w:ascii="Arial Narrow" w:hAnsi="Arial Narrow"/>
                <w:spacing w:val="3"/>
                <w:sz w:val="20"/>
                <w:szCs w:val="20"/>
              </w:rPr>
              <w:t>Задача: формирование, учет, управление и приращение муниципальной собственности, проведение мероприятий по землеустройству и</w:t>
            </w:r>
          </w:p>
          <w:p w:rsidR="00F3417B" w:rsidRPr="00F3417B" w:rsidRDefault="00F3417B" w:rsidP="00F3417B">
            <w:pPr>
              <w:rPr>
                <w:rFonts w:ascii="Arial Narrow" w:hAnsi="Arial Narrow"/>
                <w:spacing w:val="3"/>
                <w:sz w:val="20"/>
                <w:szCs w:val="20"/>
              </w:rPr>
            </w:pPr>
            <w:r w:rsidRPr="00F3417B">
              <w:rPr>
                <w:rFonts w:ascii="Arial Narrow" w:hAnsi="Arial Narrow"/>
                <w:spacing w:val="3"/>
                <w:sz w:val="20"/>
                <w:szCs w:val="20"/>
              </w:rPr>
              <w:t xml:space="preserve"> землепользованию</w:t>
            </w: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4" w:space="0" w:color="auto"/>
            </w:tcBorders>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5.1.1</w:t>
            </w:r>
          </w:p>
        </w:tc>
        <w:tc>
          <w:tcPr>
            <w:tcW w:w="13608" w:type="dxa"/>
            <w:gridSpan w:val="11"/>
            <w:tcBorders>
              <w:top w:val="single" w:sz="4" w:space="0" w:color="auto"/>
              <w:left w:val="single" w:sz="4" w:space="0" w:color="auto"/>
              <w:bottom w:val="single" w:sz="4" w:space="0" w:color="auto"/>
              <w:right w:val="single" w:sz="4" w:space="0" w:color="auto"/>
            </w:tcBorders>
          </w:tcPr>
          <w:p w:rsidR="00F3417B" w:rsidRPr="00F3417B" w:rsidRDefault="00F3417B" w:rsidP="00F3417B">
            <w:pPr>
              <w:rPr>
                <w:rFonts w:ascii="Arial Narrow" w:hAnsi="Arial Narrow"/>
                <w:spacing w:val="3"/>
                <w:sz w:val="20"/>
                <w:szCs w:val="20"/>
              </w:rPr>
            </w:pPr>
            <w:r w:rsidRPr="00F3417B">
              <w:rPr>
                <w:rFonts w:ascii="Arial Narrow" w:hAnsi="Arial Narrow"/>
                <w:spacing w:val="3"/>
                <w:sz w:val="20"/>
                <w:szCs w:val="20"/>
              </w:rPr>
              <w:t xml:space="preserve">Подпрограмма 5 </w:t>
            </w:r>
            <w:r w:rsidRPr="00F3417B">
              <w:rPr>
                <w:rFonts w:ascii="Arial Narrow" w:hAnsi="Arial Narrow"/>
                <w:color w:val="000000" w:themeColor="text1"/>
                <w:sz w:val="20"/>
                <w:szCs w:val="20"/>
              </w:rPr>
              <w:t xml:space="preserve"> «</w:t>
            </w:r>
            <w:r w:rsidRPr="00F3417B">
              <w:rPr>
                <w:rFonts w:ascii="Arial Narrow" w:hAnsi="Arial Narrow"/>
                <w:spacing w:val="3"/>
                <w:sz w:val="20"/>
                <w:szCs w:val="20"/>
              </w:rPr>
              <w:t>Владение, пользование и распоряжение имуществом, находящимся в муниципальной собственности поселка Ессей»</w:t>
            </w: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3048"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outlineLvl w:val="0"/>
              <w:rPr>
                <w:rFonts w:ascii="Arial Narrow" w:hAnsi="Arial Narrow"/>
                <w:spacing w:val="3"/>
                <w:sz w:val="20"/>
                <w:szCs w:val="20"/>
              </w:rPr>
            </w:pPr>
            <w:r w:rsidRPr="00F3417B">
              <w:rPr>
                <w:rFonts w:ascii="Arial Narrow" w:hAnsi="Arial Narrow"/>
                <w:spacing w:val="3"/>
                <w:sz w:val="20"/>
                <w:szCs w:val="20"/>
              </w:rPr>
              <w:t>Мероприятия:</w:t>
            </w:r>
          </w:p>
        </w:tc>
        <w:tc>
          <w:tcPr>
            <w:tcW w:w="850" w:type="dxa"/>
            <w:gridSpan w:val="2"/>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outlineLvl w:val="0"/>
              <w:rPr>
                <w:rFonts w:ascii="Arial Narrow" w:hAnsi="Arial Narrow"/>
                <w:spacing w:val="3"/>
                <w:sz w:val="20"/>
                <w:szCs w:val="20"/>
              </w:rPr>
            </w:pPr>
          </w:p>
        </w:tc>
        <w:tc>
          <w:tcPr>
            <w:tcW w:w="851" w:type="dxa"/>
            <w:tcBorders>
              <w:top w:val="single" w:sz="6" w:space="0" w:color="auto"/>
              <w:left w:val="single" w:sz="6" w:space="0" w:color="auto"/>
              <w:bottom w:val="single" w:sz="6" w:space="0" w:color="auto"/>
              <w:right w:val="single" w:sz="4" w:space="0" w:color="auto"/>
            </w:tcBorders>
          </w:tcPr>
          <w:p w:rsidR="00F3417B" w:rsidRPr="00F3417B" w:rsidRDefault="00F3417B" w:rsidP="00F3417B">
            <w:pPr>
              <w:autoSpaceDE w:val="0"/>
              <w:autoSpaceDN w:val="0"/>
              <w:adjustRightInd w:val="0"/>
              <w:outlineLvl w:val="0"/>
              <w:rPr>
                <w:rFonts w:ascii="Arial Narrow" w:hAnsi="Arial Narrow"/>
                <w:spacing w:val="3"/>
                <w:sz w:val="20"/>
                <w:szCs w:val="20"/>
              </w:rPr>
            </w:pPr>
          </w:p>
        </w:tc>
        <w:tc>
          <w:tcPr>
            <w:tcW w:w="1772" w:type="dxa"/>
            <w:tcBorders>
              <w:top w:val="single" w:sz="6" w:space="0" w:color="auto"/>
              <w:left w:val="single" w:sz="4" w:space="0" w:color="auto"/>
              <w:bottom w:val="single" w:sz="6" w:space="0" w:color="auto"/>
              <w:right w:val="single" w:sz="4" w:space="0" w:color="auto"/>
            </w:tcBorders>
          </w:tcPr>
          <w:p w:rsidR="00F3417B" w:rsidRPr="00F3417B" w:rsidRDefault="00F3417B" w:rsidP="00F3417B">
            <w:pPr>
              <w:autoSpaceDE w:val="0"/>
              <w:autoSpaceDN w:val="0"/>
              <w:adjustRightInd w:val="0"/>
              <w:outlineLvl w:val="0"/>
              <w:rPr>
                <w:rFonts w:ascii="Arial Narrow" w:hAnsi="Arial Narrow"/>
                <w:spacing w:val="3"/>
                <w:sz w:val="20"/>
                <w:szCs w:val="20"/>
              </w:rPr>
            </w:pPr>
          </w:p>
        </w:tc>
        <w:tc>
          <w:tcPr>
            <w:tcW w:w="1275" w:type="dxa"/>
            <w:tcBorders>
              <w:top w:val="single" w:sz="6" w:space="0" w:color="auto"/>
              <w:left w:val="single" w:sz="4" w:space="0" w:color="auto"/>
              <w:bottom w:val="single" w:sz="6" w:space="0" w:color="auto"/>
              <w:right w:val="single" w:sz="4" w:space="0" w:color="auto"/>
            </w:tcBorders>
          </w:tcPr>
          <w:p w:rsidR="00F3417B" w:rsidRPr="00F3417B" w:rsidRDefault="00F3417B" w:rsidP="00F3417B">
            <w:pPr>
              <w:autoSpaceDE w:val="0"/>
              <w:autoSpaceDN w:val="0"/>
              <w:adjustRightInd w:val="0"/>
              <w:outlineLvl w:val="0"/>
              <w:rPr>
                <w:rFonts w:ascii="Arial Narrow" w:hAnsi="Arial Narrow"/>
                <w:spacing w:val="3"/>
                <w:sz w:val="20"/>
                <w:szCs w:val="20"/>
              </w:rPr>
            </w:pPr>
          </w:p>
        </w:tc>
        <w:tc>
          <w:tcPr>
            <w:tcW w:w="1418" w:type="dxa"/>
            <w:gridSpan w:val="2"/>
            <w:tcBorders>
              <w:top w:val="single" w:sz="6" w:space="0" w:color="auto"/>
              <w:left w:val="single" w:sz="4" w:space="0" w:color="auto"/>
              <w:bottom w:val="single" w:sz="6" w:space="0" w:color="auto"/>
              <w:right w:val="single" w:sz="4" w:space="0" w:color="auto"/>
            </w:tcBorders>
          </w:tcPr>
          <w:p w:rsidR="00F3417B" w:rsidRPr="00F3417B" w:rsidRDefault="00F3417B" w:rsidP="00F3417B">
            <w:pPr>
              <w:autoSpaceDE w:val="0"/>
              <w:autoSpaceDN w:val="0"/>
              <w:adjustRightInd w:val="0"/>
              <w:outlineLvl w:val="0"/>
              <w:rPr>
                <w:rFonts w:ascii="Arial Narrow" w:hAnsi="Arial Narrow"/>
                <w:b/>
                <w:spacing w:val="3"/>
                <w:sz w:val="20"/>
                <w:szCs w:val="20"/>
              </w:rPr>
            </w:pPr>
          </w:p>
        </w:tc>
        <w:tc>
          <w:tcPr>
            <w:tcW w:w="1276" w:type="dxa"/>
            <w:tcBorders>
              <w:top w:val="single" w:sz="6" w:space="0" w:color="auto"/>
              <w:left w:val="single" w:sz="4" w:space="0" w:color="auto"/>
              <w:bottom w:val="single" w:sz="6" w:space="0" w:color="auto"/>
              <w:right w:val="single" w:sz="6" w:space="0" w:color="auto"/>
            </w:tcBorders>
          </w:tcPr>
          <w:p w:rsidR="00F3417B" w:rsidRPr="00F3417B" w:rsidRDefault="00F3417B" w:rsidP="00F3417B">
            <w:pPr>
              <w:autoSpaceDE w:val="0"/>
              <w:autoSpaceDN w:val="0"/>
              <w:adjustRightInd w:val="0"/>
              <w:outlineLvl w:val="0"/>
              <w:rPr>
                <w:rFonts w:ascii="Arial Narrow" w:hAnsi="Arial Narrow"/>
                <w:b/>
                <w:spacing w:val="3"/>
                <w:sz w:val="20"/>
                <w:szCs w:val="20"/>
              </w:rPr>
            </w:pPr>
          </w:p>
        </w:tc>
        <w:tc>
          <w:tcPr>
            <w:tcW w:w="1559" w:type="dxa"/>
            <w:tcBorders>
              <w:top w:val="single" w:sz="4" w:space="0" w:color="auto"/>
              <w:bottom w:val="single" w:sz="4" w:space="0" w:color="auto"/>
              <w:right w:val="single" w:sz="4" w:space="0" w:color="auto"/>
            </w:tcBorders>
            <w:shd w:val="clear" w:color="auto" w:fill="auto"/>
          </w:tcPr>
          <w:p w:rsidR="00F3417B" w:rsidRPr="00F3417B" w:rsidRDefault="00F3417B" w:rsidP="00F3417B">
            <w:pPr>
              <w:jc w:val="center"/>
              <w:rPr>
                <w:rFonts w:ascii="Arial Narrow" w:hAnsi="Arial Narrow"/>
                <w:sz w:val="20"/>
                <w:szCs w:val="20"/>
              </w:rPr>
            </w:pPr>
          </w:p>
        </w:tc>
        <w:tc>
          <w:tcPr>
            <w:tcW w:w="1559" w:type="dxa"/>
            <w:tcBorders>
              <w:top w:val="single" w:sz="4" w:space="0" w:color="auto"/>
              <w:bottom w:val="single" w:sz="4" w:space="0" w:color="auto"/>
              <w:right w:val="single" w:sz="4" w:space="0" w:color="auto"/>
            </w:tcBorders>
          </w:tcPr>
          <w:p w:rsidR="00F3417B" w:rsidRPr="00F3417B" w:rsidRDefault="00F3417B" w:rsidP="00F3417B">
            <w:pPr>
              <w:jc w:val="center"/>
              <w:rPr>
                <w:rFonts w:ascii="Arial Narrow" w:hAnsi="Arial Narrow"/>
                <w:sz w:val="20"/>
                <w:szCs w:val="20"/>
              </w:rPr>
            </w:pP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3048" w:type="dxa"/>
            <w:tcBorders>
              <w:top w:val="single" w:sz="6" w:space="0" w:color="auto"/>
              <w:left w:val="single" w:sz="6" w:space="0" w:color="auto"/>
              <w:bottom w:val="single" w:sz="6" w:space="0" w:color="auto"/>
              <w:right w:val="single" w:sz="4" w:space="0" w:color="auto"/>
            </w:tcBorders>
          </w:tcPr>
          <w:p w:rsidR="00F3417B" w:rsidRPr="00F3417B" w:rsidRDefault="00F3417B" w:rsidP="00F3417B">
            <w:pPr>
              <w:autoSpaceDE w:val="0"/>
              <w:autoSpaceDN w:val="0"/>
              <w:adjustRightInd w:val="0"/>
              <w:outlineLvl w:val="0"/>
              <w:rPr>
                <w:rFonts w:ascii="Arial Narrow" w:hAnsi="Arial Narrow"/>
                <w:spacing w:val="3"/>
                <w:sz w:val="20"/>
                <w:szCs w:val="20"/>
              </w:rPr>
            </w:pPr>
            <w:r w:rsidRPr="00F3417B">
              <w:rPr>
                <w:rFonts w:ascii="Arial Narrow" w:hAnsi="Arial Narrow"/>
                <w:spacing w:val="3"/>
                <w:sz w:val="20"/>
                <w:szCs w:val="20"/>
              </w:rPr>
              <w:t>Оформление кадастровых паспортов на муниципальные объекты</w:t>
            </w:r>
          </w:p>
        </w:tc>
        <w:tc>
          <w:tcPr>
            <w:tcW w:w="850" w:type="dxa"/>
            <w:gridSpan w:val="2"/>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autoSpaceDE w:val="0"/>
              <w:autoSpaceDN w:val="0"/>
              <w:adjustRightInd w:val="0"/>
              <w:jc w:val="center"/>
              <w:outlineLvl w:val="0"/>
              <w:rPr>
                <w:rFonts w:ascii="Arial Narrow" w:hAnsi="Arial Narrow"/>
                <w:spacing w:val="3"/>
                <w:sz w:val="20"/>
                <w:szCs w:val="20"/>
              </w:rPr>
            </w:pPr>
            <w:r w:rsidRPr="00F3417B">
              <w:rPr>
                <w:rFonts w:ascii="Arial Narrow" w:hAnsi="Arial Narrow"/>
                <w:spacing w:val="3"/>
                <w:sz w:val="20"/>
                <w:szCs w:val="20"/>
              </w:rPr>
              <w:t>кол-во</w:t>
            </w:r>
          </w:p>
        </w:tc>
        <w:tc>
          <w:tcPr>
            <w:tcW w:w="851" w:type="dxa"/>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autoSpaceDE w:val="0"/>
              <w:autoSpaceDN w:val="0"/>
              <w:adjustRightInd w:val="0"/>
              <w:jc w:val="center"/>
              <w:outlineLvl w:val="0"/>
              <w:rPr>
                <w:rFonts w:ascii="Arial Narrow" w:hAnsi="Arial Narrow"/>
                <w:spacing w:val="3"/>
                <w:sz w:val="20"/>
                <w:szCs w:val="20"/>
                <w:lang w:val="en-US"/>
              </w:rPr>
            </w:pPr>
            <w:r w:rsidRPr="00F3417B">
              <w:rPr>
                <w:rFonts w:ascii="Arial Narrow" w:hAnsi="Arial Narrow"/>
                <w:spacing w:val="3"/>
                <w:sz w:val="20"/>
                <w:szCs w:val="20"/>
              </w:rPr>
              <w:t>0,0066</w:t>
            </w:r>
          </w:p>
        </w:tc>
        <w:tc>
          <w:tcPr>
            <w:tcW w:w="1772" w:type="dxa"/>
            <w:vMerge w:val="restart"/>
            <w:tcBorders>
              <w:top w:val="single" w:sz="6" w:space="0" w:color="auto"/>
              <w:left w:val="single" w:sz="4"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муниципальная статистика</w:t>
            </w:r>
          </w:p>
        </w:tc>
        <w:tc>
          <w:tcPr>
            <w:tcW w:w="1275" w:type="dxa"/>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13</w:t>
            </w:r>
          </w:p>
        </w:tc>
        <w:tc>
          <w:tcPr>
            <w:tcW w:w="1418" w:type="dxa"/>
            <w:gridSpan w:val="2"/>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w:t>
            </w:r>
          </w:p>
        </w:tc>
        <w:tc>
          <w:tcPr>
            <w:tcW w:w="1276" w:type="dxa"/>
            <w:tcBorders>
              <w:top w:val="single" w:sz="4" w:space="0" w:color="auto"/>
              <w:bottom w:val="single" w:sz="4" w:space="0" w:color="auto"/>
              <w:right w:val="single" w:sz="4" w:space="0" w:color="auto"/>
            </w:tcBorders>
            <w:shd w:val="clear" w:color="auto" w:fill="auto"/>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9</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9</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p>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9</w:t>
            </w:r>
          </w:p>
          <w:p w:rsidR="00F3417B" w:rsidRPr="00F3417B" w:rsidRDefault="00F3417B" w:rsidP="00F3417B">
            <w:pPr>
              <w:rPr>
                <w:rFonts w:ascii="Arial Narrow" w:hAnsi="Arial Narrow"/>
                <w:sz w:val="20"/>
                <w:szCs w:val="20"/>
              </w:rPr>
            </w:pP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aff6"/>
              <w:rPr>
                <w:rFonts w:ascii="Arial Narrow" w:hAnsi="Arial Narrow"/>
                <w:sz w:val="20"/>
                <w:szCs w:val="20"/>
              </w:rPr>
            </w:pPr>
          </w:p>
        </w:tc>
        <w:tc>
          <w:tcPr>
            <w:tcW w:w="3048" w:type="dxa"/>
            <w:tcBorders>
              <w:top w:val="single" w:sz="6" w:space="0" w:color="auto"/>
              <w:left w:val="single" w:sz="6" w:space="0" w:color="auto"/>
              <w:bottom w:val="single" w:sz="6" w:space="0" w:color="auto"/>
              <w:right w:val="single" w:sz="4" w:space="0" w:color="auto"/>
            </w:tcBorders>
          </w:tcPr>
          <w:p w:rsidR="00F3417B" w:rsidRPr="00F3417B" w:rsidRDefault="00F3417B" w:rsidP="00F3417B">
            <w:pPr>
              <w:autoSpaceDE w:val="0"/>
              <w:autoSpaceDN w:val="0"/>
              <w:adjustRightInd w:val="0"/>
              <w:outlineLvl w:val="0"/>
              <w:rPr>
                <w:rFonts w:ascii="Arial Narrow" w:hAnsi="Arial Narrow"/>
                <w:spacing w:val="3"/>
                <w:sz w:val="20"/>
                <w:szCs w:val="20"/>
              </w:rPr>
            </w:pPr>
            <w:r w:rsidRPr="00F3417B">
              <w:rPr>
                <w:rFonts w:ascii="Arial Narrow" w:hAnsi="Arial Narrow"/>
                <w:spacing w:val="3"/>
                <w:sz w:val="20"/>
                <w:szCs w:val="20"/>
              </w:rPr>
              <w:t>Передача недвижимости в собственность или в аренду</w:t>
            </w:r>
          </w:p>
        </w:tc>
        <w:tc>
          <w:tcPr>
            <w:tcW w:w="850" w:type="dxa"/>
            <w:gridSpan w:val="2"/>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кол-во</w:t>
            </w:r>
          </w:p>
        </w:tc>
        <w:tc>
          <w:tcPr>
            <w:tcW w:w="851" w:type="dxa"/>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jc w:val="center"/>
              <w:rPr>
                <w:rFonts w:ascii="Arial Narrow" w:hAnsi="Arial Narrow"/>
                <w:spacing w:val="3"/>
                <w:sz w:val="20"/>
                <w:szCs w:val="20"/>
              </w:rPr>
            </w:pPr>
            <w:r w:rsidRPr="00F3417B">
              <w:rPr>
                <w:rFonts w:ascii="Arial Narrow" w:hAnsi="Arial Narrow"/>
                <w:spacing w:val="3"/>
                <w:sz w:val="20"/>
                <w:szCs w:val="20"/>
              </w:rPr>
              <w:t>0</w:t>
            </w:r>
          </w:p>
        </w:tc>
        <w:tc>
          <w:tcPr>
            <w:tcW w:w="1772" w:type="dxa"/>
            <w:vMerge/>
            <w:tcBorders>
              <w:left w:val="single" w:sz="4"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p>
        </w:tc>
        <w:tc>
          <w:tcPr>
            <w:tcW w:w="1275" w:type="dxa"/>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pacing w:val="3"/>
                <w:sz w:val="20"/>
                <w:szCs w:val="20"/>
              </w:rPr>
            </w:pPr>
            <w:r w:rsidRPr="00F3417B">
              <w:rPr>
                <w:rFonts w:ascii="Arial Narrow" w:hAnsi="Arial Narrow"/>
                <w:spacing w:val="3"/>
                <w:sz w:val="20"/>
                <w:szCs w:val="20"/>
              </w:rPr>
              <w:t>0</w:t>
            </w:r>
          </w:p>
        </w:tc>
        <w:tc>
          <w:tcPr>
            <w:tcW w:w="1418" w:type="dxa"/>
            <w:gridSpan w:val="2"/>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pacing w:val="3"/>
                <w:sz w:val="20"/>
                <w:szCs w:val="20"/>
              </w:rPr>
            </w:pPr>
            <w:r w:rsidRPr="00F3417B">
              <w:rPr>
                <w:rFonts w:ascii="Arial Narrow" w:hAnsi="Arial Narrow"/>
                <w:spacing w:val="3"/>
                <w:sz w:val="20"/>
                <w:szCs w:val="20"/>
              </w:rPr>
              <w:t>0</w:t>
            </w:r>
          </w:p>
        </w:tc>
        <w:tc>
          <w:tcPr>
            <w:tcW w:w="1276" w:type="dxa"/>
            <w:tcBorders>
              <w:top w:val="single" w:sz="4" w:space="0" w:color="auto"/>
              <w:right w:val="single" w:sz="4" w:space="0" w:color="auto"/>
            </w:tcBorders>
            <w:shd w:val="clear" w:color="auto" w:fill="auto"/>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559" w:type="dxa"/>
            <w:tcBorders>
              <w:top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559" w:type="dxa"/>
            <w:tcBorders>
              <w:top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r>
      <w:tr w:rsidR="00F3417B" w:rsidRPr="00F3417B" w:rsidTr="00F3417B">
        <w:trPr>
          <w:cantSplit/>
          <w:trHeight w:val="684"/>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aff6"/>
              <w:rPr>
                <w:rFonts w:ascii="Arial Narrow" w:hAnsi="Arial Narrow"/>
                <w:sz w:val="20"/>
                <w:szCs w:val="20"/>
              </w:rPr>
            </w:pPr>
          </w:p>
        </w:tc>
        <w:tc>
          <w:tcPr>
            <w:tcW w:w="3048" w:type="dxa"/>
            <w:tcBorders>
              <w:top w:val="single" w:sz="6" w:space="0" w:color="auto"/>
              <w:left w:val="single" w:sz="6" w:space="0" w:color="auto"/>
              <w:bottom w:val="single" w:sz="6" w:space="0" w:color="auto"/>
              <w:right w:val="single" w:sz="4" w:space="0" w:color="auto"/>
            </w:tcBorders>
          </w:tcPr>
          <w:p w:rsidR="00F3417B" w:rsidRPr="00F3417B" w:rsidRDefault="00F3417B" w:rsidP="00F3417B">
            <w:pPr>
              <w:autoSpaceDE w:val="0"/>
              <w:autoSpaceDN w:val="0"/>
              <w:adjustRightInd w:val="0"/>
              <w:outlineLvl w:val="0"/>
              <w:rPr>
                <w:rFonts w:ascii="Arial Narrow" w:hAnsi="Arial Narrow"/>
                <w:spacing w:val="3"/>
                <w:sz w:val="20"/>
                <w:szCs w:val="20"/>
              </w:rPr>
            </w:pPr>
            <w:r w:rsidRPr="00F3417B">
              <w:rPr>
                <w:rFonts w:ascii="Arial Narrow" w:hAnsi="Arial Narrow"/>
                <w:spacing w:val="3"/>
                <w:sz w:val="20"/>
                <w:szCs w:val="20"/>
              </w:rPr>
              <w:t>Межевание и кадастровый учет земельных участков</w:t>
            </w:r>
          </w:p>
        </w:tc>
        <w:tc>
          <w:tcPr>
            <w:tcW w:w="850" w:type="dxa"/>
            <w:gridSpan w:val="2"/>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кол-во</w:t>
            </w:r>
          </w:p>
        </w:tc>
        <w:tc>
          <w:tcPr>
            <w:tcW w:w="851" w:type="dxa"/>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jc w:val="center"/>
              <w:rPr>
                <w:rFonts w:ascii="Arial Narrow" w:hAnsi="Arial Narrow"/>
                <w:spacing w:val="3"/>
                <w:sz w:val="20"/>
                <w:szCs w:val="20"/>
                <w:lang w:val="en-US"/>
              </w:rPr>
            </w:pPr>
            <w:r w:rsidRPr="00F3417B">
              <w:rPr>
                <w:rFonts w:ascii="Arial Narrow" w:hAnsi="Arial Narrow"/>
                <w:spacing w:val="3"/>
                <w:sz w:val="20"/>
                <w:szCs w:val="20"/>
              </w:rPr>
              <w:t>0,0030</w:t>
            </w:r>
          </w:p>
        </w:tc>
        <w:tc>
          <w:tcPr>
            <w:tcW w:w="1772" w:type="dxa"/>
            <w:vMerge/>
            <w:tcBorders>
              <w:left w:val="single" w:sz="4"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p>
        </w:tc>
        <w:tc>
          <w:tcPr>
            <w:tcW w:w="1275" w:type="dxa"/>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c>
          <w:tcPr>
            <w:tcW w:w="1418" w:type="dxa"/>
            <w:gridSpan w:val="2"/>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5</w:t>
            </w:r>
          </w:p>
        </w:tc>
        <w:tc>
          <w:tcPr>
            <w:tcW w:w="1276" w:type="dxa"/>
            <w:tcBorders>
              <w:top w:val="single" w:sz="4" w:space="0" w:color="auto"/>
              <w:bottom w:val="single" w:sz="4" w:space="0" w:color="auto"/>
              <w:right w:val="single" w:sz="4" w:space="0" w:color="auto"/>
            </w:tcBorders>
            <w:shd w:val="clear" w:color="auto" w:fill="auto"/>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5</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5</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5</w:t>
            </w:r>
          </w:p>
        </w:tc>
      </w:tr>
      <w:tr w:rsidR="00F3417B" w:rsidRPr="00F3417B" w:rsidTr="00F3417B">
        <w:trPr>
          <w:cantSplit/>
          <w:trHeight w:val="684"/>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aff6"/>
              <w:rPr>
                <w:rFonts w:ascii="Arial Narrow" w:hAnsi="Arial Narrow"/>
                <w:sz w:val="20"/>
                <w:szCs w:val="20"/>
              </w:rPr>
            </w:pPr>
          </w:p>
        </w:tc>
        <w:tc>
          <w:tcPr>
            <w:tcW w:w="3048" w:type="dxa"/>
            <w:tcBorders>
              <w:top w:val="single" w:sz="6" w:space="0" w:color="auto"/>
              <w:left w:val="single" w:sz="6" w:space="0" w:color="auto"/>
              <w:bottom w:val="single" w:sz="6" w:space="0" w:color="auto"/>
              <w:right w:val="single" w:sz="4" w:space="0" w:color="auto"/>
            </w:tcBorders>
          </w:tcPr>
          <w:p w:rsidR="00F3417B" w:rsidRPr="00F3417B" w:rsidRDefault="00F3417B" w:rsidP="00F3417B">
            <w:pPr>
              <w:autoSpaceDE w:val="0"/>
              <w:autoSpaceDN w:val="0"/>
              <w:adjustRightInd w:val="0"/>
              <w:outlineLvl w:val="0"/>
              <w:rPr>
                <w:rFonts w:ascii="Arial Narrow" w:hAnsi="Arial Narrow"/>
                <w:spacing w:val="3"/>
                <w:sz w:val="20"/>
                <w:szCs w:val="20"/>
              </w:rPr>
            </w:pPr>
            <w:r w:rsidRPr="00F3417B">
              <w:rPr>
                <w:rFonts w:ascii="Arial Narrow" w:hAnsi="Arial Narrow"/>
                <w:spacing w:val="3"/>
                <w:sz w:val="20"/>
                <w:szCs w:val="20"/>
              </w:rPr>
              <w:t>Передача земельных участков в собственность или в аренду</w:t>
            </w:r>
          </w:p>
        </w:tc>
        <w:tc>
          <w:tcPr>
            <w:tcW w:w="850" w:type="dxa"/>
            <w:gridSpan w:val="2"/>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кол-во</w:t>
            </w:r>
          </w:p>
        </w:tc>
        <w:tc>
          <w:tcPr>
            <w:tcW w:w="851" w:type="dxa"/>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jc w:val="center"/>
              <w:rPr>
                <w:rFonts w:ascii="Arial Narrow" w:hAnsi="Arial Narrow"/>
                <w:spacing w:val="3"/>
                <w:sz w:val="20"/>
                <w:szCs w:val="20"/>
              </w:rPr>
            </w:pPr>
            <w:r w:rsidRPr="00F3417B">
              <w:rPr>
                <w:rFonts w:ascii="Arial Narrow" w:hAnsi="Arial Narrow"/>
                <w:spacing w:val="3"/>
                <w:sz w:val="20"/>
                <w:szCs w:val="20"/>
              </w:rPr>
              <w:t>0</w:t>
            </w:r>
          </w:p>
        </w:tc>
        <w:tc>
          <w:tcPr>
            <w:tcW w:w="1772" w:type="dxa"/>
            <w:vMerge/>
            <w:tcBorders>
              <w:left w:val="single" w:sz="4" w:space="0" w:color="auto"/>
              <w:bottom w:val="single" w:sz="4"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p>
        </w:tc>
        <w:tc>
          <w:tcPr>
            <w:tcW w:w="1275" w:type="dxa"/>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pacing w:val="3"/>
                <w:sz w:val="20"/>
                <w:szCs w:val="20"/>
              </w:rPr>
            </w:pPr>
            <w:r w:rsidRPr="00F3417B">
              <w:rPr>
                <w:rFonts w:ascii="Arial Narrow" w:hAnsi="Arial Narrow"/>
                <w:spacing w:val="3"/>
                <w:sz w:val="20"/>
                <w:szCs w:val="20"/>
              </w:rPr>
              <w:t>0</w:t>
            </w:r>
          </w:p>
        </w:tc>
        <w:tc>
          <w:tcPr>
            <w:tcW w:w="1418" w:type="dxa"/>
            <w:gridSpan w:val="2"/>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pacing w:val="3"/>
                <w:sz w:val="20"/>
                <w:szCs w:val="20"/>
              </w:rPr>
            </w:pPr>
            <w:r w:rsidRPr="00F3417B">
              <w:rPr>
                <w:rFonts w:ascii="Arial Narrow" w:hAnsi="Arial Narrow"/>
                <w:spacing w:val="3"/>
                <w:sz w:val="20"/>
                <w:szCs w:val="20"/>
              </w:rPr>
              <w:t>0</w:t>
            </w:r>
          </w:p>
        </w:tc>
        <w:tc>
          <w:tcPr>
            <w:tcW w:w="1276" w:type="dxa"/>
            <w:tcBorders>
              <w:top w:val="single" w:sz="4" w:space="0" w:color="auto"/>
              <w:bottom w:val="single" w:sz="4" w:space="0" w:color="auto"/>
              <w:right w:val="single" w:sz="4" w:space="0" w:color="auto"/>
            </w:tcBorders>
            <w:shd w:val="clear" w:color="auto" w:fill="auto"/>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r>
      <w:tr w:rsidR="00F3417B" w:rsidRPr="00F3417B" w:rsidTr="00F3417B">
        <w:trPr>
          <w:cantSplit/>
          <w:trHeight w:val="684"/>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aff6"/>
              <w:rPr>
                <w:rFonts w:ascii="Arial Narrow" w:hAnsi="Arial Narrow"/>
                <w:sz w:val="20"/>
                <w:szCs w:val="20"/>
              </w:rPr>
            </w:pPr>
          </w:p>
        </w:tc>
        <w:tc>
          <w:tcPr>
            <w:tcW w:w="3048" w:type="dxa"/>
            <w:tcBorders>
              <w:top w:val="single" w:sz="6" w:space="0" w:color="auto"/>
              <w:left w:val="single" w:sz="6" w:space="0" w:color="auto"/>
              <w:bottom w:val="single" w:sz="4" w:space="0" w:color="auto"/>
              <w:right w:val="single" w:sz="6" w:space="0" w:color="auto"/>
            </w:tcBorders>
          </w:tcPr>
          <w:p w:rsidR="00F3417B" w:rsidRPr="00F3417B" w:rsidRDefault="00F3417B" w:rsidP="00F3417B">
            <w:pPr>
              <w:pStyle w:val="aff6"/>
              <w:tabs>
                <w:tab w:val="left" w:pos="333"/>
              </w:tabs>
              <w:ind w:left="0"/>
              <w:rPr>
                <w:rFonts w:ascii="Arial Narrow" w:hAnsi="Arial Narrow"/>
                <w:spacing w:val="3"/>
                <w:sz w:val="20"/>
                <w:szCs w:val="20"/>
              </w:rPr>
            </w:pPr>
            <w:r w:rsidRPr="00F3417B">
              <w:rPr>
                <w:rFonts w:ascii="Arial Narrow" w:hAnsi="Arial Narrow"/>
                <w:spacing w:val="3"/>
                <w:sz w:val="20"/>
                <w:szCs w:val="20"/>
              </w:rPr>
              <w:t xml:space="preserve">Количество объектов, на которые получен рост права муниципальной собственности при их приобретении </w:t>
            </w:r>
          </w:p>
        </w:tc>
        <w:tc>
          <w:tcPr>
            <w:tcW w:w="850" w:type="dxa"/>
            <w:gridSpan w:val="2"/>
            <w:tcBorders>
              <w:top w:val="single" w:sz="6" w:space="0" w:color="auto"/>
              <w:left w:val="single" w:sz="6" w:space="0" w:color="auto"/>
              <w:bottom w:val="single" w:sz="4"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кол-во</w:t>
            </w:r>
          </w:p>
        </w:tc>
        <w:tc>
          <w:tcPr>
            <w:tcW w:w="851" w:type="dxa"/>
            <w:tcBorders>
              <w:top w:val="single" w:sz="6" w:space="0" w:color="auto"/>
              <w:left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pacing w:val="3"/>
                <w:sz w:val="20"/>
                <w:szCs w:val="20"/>
              </w:rPr>
            </w:pPr>
            <w:r w:rsidRPr="00F3417B">
              <w:rPr>
                <w:rFonts w:ascii="Arial Narrow" w:hAnsi="Arial Narrow"/>
                <w:spacing w:val="3"/>
                <w:sz w:val="20"/>
                <w:szCs w:val="20"/>
              </w:rPr>
              <w:t>0,0004</w:t>
            </w:r>
          </w:p>
        </w:tc>
        <w:tc>
          <w:tcPr>
            <w:tcW w:w="1772" w:type="dxa"/>
            <w:tcBorders>
              <w:left w:val="single" w:sz="4" w:space="0" w:color="auto"/>
              <w:bottom w:val="single" w:sz="4"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p>
        </w:tc>
        <w:tc>
          <w:tcPr>
            <w:tcW w:w="1275" w:type="dxa"/>
            <w:tcBorders>
              <w:top w:val="single" w:sz="6" w:space="0" w:color="auto"/>
              <w:left w:val="single" w:sz="4"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pacing w:val="3"/>
                <w:sz w:val="20"/>
                <w:szCs w:val="20"/>
              </w:rPr>
            </w:pPr>
            <w:r w:rsidRPr="00F3417B">
              <w:rPr>
                <w:rFonts w:ascii="Arial Narrow" w:hAnsi="Arial Narrow"/>
                <w:spacing w:val="3"/>
                <w:sz w:val="20"/>
                <w:szCs w:val="20"/>
              </w:rPr>
              <w:t>0</w:t>
            </w:r>
          </w:p>
        </w:tc>
        <w:tc>
          <w:tcPr>
            <w:tcW w:w="1418" w:type="dxa"/>
            <w:gridSpan w:val="2"/>
            <w:tcBorders>
              <w:top w:val="single" w:sz="6" w:space="0" w:color="auto"/>
              <w:left w:val="single" w:sz="4"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pacing w:val="3"/>
                <w:sz w:val="20"/>
                <w:szCs w:val="20"/>
              </w:rPr>
            </w:pPr>
            <w:r w:rsidRPr="00F3417B">
              <w:rPr>
                <w:rFonts w:ascii="Arial Narrow" w:hAnsi="Arial Narrow"/>
                <w:spacing w:val="3"/>
                <w:sz w:val="20"/>
                <w:szCs w:val="20"/>
              </w:rPr>
              <w:t>0</w:t>
            </w:r>
          </w:p>
        </w:tc>
        <w:tc>
          <w:tcPr>
            <w:tcW w:w="1276" w:type="dxa"/>
            <w:tcBorders>
              <w:top w:val="single" w:sz="4" w:space="0" w:color="auto"/>
              <w:bottom w:val="single" w:sz="4" w:space="0" w:color="auto"/>
              <w:right w:val="single" w:sz="4" w:space="0" w:color="auto"/>
            </w:tcBorders>
            <w:shd w:val="clear" w:color="auto" w:fill="auto"/>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4" w:space="0" w:color="auto"/>
            </w:tcBorders>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6.1</w:t>
            </w:r>
          </w:p>
        </w:tc>
        <w:tc>
          <w:tcPr>
            <w:tcW w:w="13608" w:type="dxa"/>
            <w:gridSpan w:val="11"/>
            <w:tcBorders>
              <w:top w:val="single" w:sz="4" w:space="0" w:color="auto"/>
              <w:left w:val="single" w:sz="4" w:space="0" w:color="auto"/>
              <w:bottom w:val="single" w:sz="4" w:space="0" w:color="auto"/>
              <w:right w:val="single" w:sz="4" w:space="0" w:color="auto"/>
            </w:tcBorders>
          </w:tcPr>
          <w:p w:rsidR="00F3417B" w:rsidRPr="00F3417B" w:rsidRDefault="00F3417B" w:rsidP="00F3417B">
            <w:pPr>
              <w:rPr>
                <w:rFonts w:ascii="Arial Narrow" w:hAnsi="Arial Narrow"/>
                <w:spacing w:val="3"/>
                <w:sz w:val="20"/>
                <w:szCs w:val="20"/>
              </w:rPr>
            </w:pPr>
            <w:r w:rsidRPr="00F3417B">
              <w:rPr>
                <w:rFonts w:ascii="Arial Narrow" w:hAnsi="Arial Narrow"/>
                <w:spacing w:val="3"/>
                <w:sz w:val="20"/>
                <w:szCs w:val="20"/>
              </w:rPr>
              <w:t xml:space="preserve">Задача: разработка и реализация системы мер раннего учета, предупреждения межнациональных конфликтов, противодействия </w:t>
            </w:r>
          </w:p>
          <w:p w:rsidR="00F3417B" w:rsidRPr="00F3417B" w:rsidRDefault="00F3417B" w:rsidP="00F3417B">
            <w:pPr>
              <w:rPr>
                <w:rFonts w:ascii="Arial Narrow" w:hAnsi="Arial Narrow"/>
                <w:spacing w:val="3"/>
                <w:sz w:val="20"/>
                <w:szCs w:val="20"/>
              </w:rPr>
            </w:pPr>
            <w:r w:rsidRPr="00F3417B">
              <w:rPr>
                <w:rFonts w:ascii="Arial Narrow" w:hAnsi="Arial Narrow"/>
                <w:spacing w:val="3"/>
                <w:sz w:val="20"/>
                <w:szCs w:val="20"/>
              </w:rPr>
              <w:t>экстремизму и терроризму</w:t>
            </w: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4" w:space="0" w:color="auto"/>
            </w:tcBorders>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6.1.1</w:t>
            </w:r>
          </w:p>
        </w:tc>
        <w:tc>
          <w:tcPr>
            <w:tcW w:w="13608" w:type="dxa"/>
            <w:gridSpan w:val="11"/>
            <w:tcBorders>
              <w:top w:val="single" w:sz="4" w:space="0" w:color="auto"/>
              <w:left w:val="single" w:sz="4" w:space="0" w:color="auto"/>
              <w:bottom w:val="single" w:sz="4" w:space="0" w:color="auto"/>
              <w:right w:val="single" w:sz="4" w:space="0" w:color="auto"/>
            </w:tcBorders>
          </w:tcPr>
          <w:p w:rsidR="00F3417B" w:rsidRPr="00F3417B" w:rsidRDefault="00F3417B" w:rsidP="00F3417B">
            <w:pPr>
              <w:rPr>
                <w:rFonts w:ascii="Arial Narrow" w:hAnsi="Arial Narrow"/>
                <w:spacing w:val="3"/>
                <w:sz w:val="20"/>
                <w:szCs w:val="20"/>
              </w:rPr>
            </w:pPr>
            <w:r w:rsidRPr="00F3417B">
              <w:rPr>
                <w:rFonts w:ascii="Arial Narrow" w:hAnsi="Arial Narrow"/>
                <w:spacing w:val="3"/>
                <w:sz w:val="20"/>
                <w:szCs w:val="20"/>
              </w:rPr>
              <w:t>Подпрограмма 6 «</w:t>
            </w:r>
            <w:r w:rsidRPr="00F3417B">
              <w:rPr>
                <w:rFonts w:ascii="Arial Narrow" w:hAnsi="Arial Narrow"/>
                <w:sz w:val="20"/>
                <w:szCs w:val="20"/>
              </w:rPr>
              <w:t>Противодействие экстремизму и профилактика терроризма на территории поселка Ессей</w:t>
            </w:r>
            <w:r w:rsidRPr="00F3417B">
              <w:rPr>
                <w:rFonts w:ascii="Arial Narrow" w:hAnsi="Arial Narrow"/>
                <w:spacing w:val="3"/>
                <w:sz w:val="20"/>
                <w:szCs w:val="20"/>
              </w:rPr>
              <w:t>»</w:t>
            </w: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3048" w:type="dxa"/>
            <w:tcBorders>
              <w:top w:val="single" w:sz="4"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outlineLvl w:val="0"/>
              <w:rPr>
                <w:rFonts w:ascii="Arial Narrow" w:hAnsi="Arial Narrow"/>
                <w:spacing w:val="3"/>
                <w:sz w:val="20"/>
                <w:szCs w:val="20"/>
              </w:rPr>
            </w:pPr>
            <w:r w:rsidRPr="00F3417B">
              <w:rPr>
                <w:rFonts w:ascii="Arial Narrow" w:hAnsi="Arial Narrow"/>
                <w:spacing w:val="3"/>
                <w:sz w:val="20"/>
                <w:szCs w:val="20"/>
              </w:rPr>
              <w:t>Мероприятия:</w:t>
            </w:r>
          </w:p>
        </w:tc>
        <w:tc>
          <w:tcPr>
            <w:tcW w:w="850" w:type="dxa"/>
            <w:gridSpan w:val="2"/>
            <w:tcBorders>
              <w:top w:val="single" w:sz="4"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outlineLvl w:val="0"/>
              <w:rPr>
                <w:rFonts w:ascii="Arial Narrow" w:hAnsi="Arial Narrow"/>
                <w:spacing w:val="3"/>
                <w:sz w:val="20"/>
                <w:szCs w:val="20"/>
              </w:rPr>
            </w:pPr>
          </w:p>
        </w:tc>
        <w:tc>
          <w:tcPr>
            <w:tcW w:w="851" w:type="dxa"/>
            <w:tcBorders>
              <w:top w:val="single" w:sz="4" w:space="0" w:color="auto"/>
              <w:left w:val="single" w:sz="6" w:space="0" w:color="auto"/>
              <w:bottom w:val="single" w:sz="6" w:space="0" w:color="auto"/>
              <w:right w:val="single" w:sz="4" w:space="0" w:color="auto"/>
            </w:tcBorders>
          </w:tcPr>
          <w:p w:rsidR="00F3417B" w:rsidRPr="00F3417B" w:rsidRDefault="00F3417B" w:rsidP="00F3417B">
            <w:pPr>
              <w:autoSpaceDE w:val="0"/>
              <w:autoSpaceDN w:val="0"/>
              <w:adjustRightInd w:val="0"/>
              <w:outlineLvl w:val="0"/>
              <w:rPr>
                <w:rFonts w:ascii="Arial Narrow" w:hAnsi="Arial Narrow"/>
                <w:spacing w:val="3"/>
                <w:sz w:val="20"/>
                <w:szCs w:val="20"/>
              </w:rPr>
            </w:pPr>
          </w:p>
        </w:tc>
        <w:tc>
          <w:tcPr>
            <w:tcW w:w="1772" w:type="dxa"/>
            <w:tcBorders>
              <w:top w:val="single" w:sz="4" w:space="0" w:color="auto"/>
              <w:left w:val="single" w:sz="4" w:space="0" w:color="auto"/>
              <w:bottom w:val="single" w:sz="6" w:space="0" w:color="auto"/>
              <w:right w:val="single" w:sz="4" w:space="0" w:color="auto"/>
            </w:tcBorders>
          </w:tcPr>
          <w:p w:rsidR="00F3417B" w:rsidRPr="00F3417B" w:rsidRDefault="00F3417B" w:rsidP="00F3417B">
            <w:pPr>
              <w:autoSpaceDE w:val="0"/>
              <w:autoSpaceDN w:val="0"/>
              <w:adjustRightInd w:val="0"/>
              <w:outlineLvl w:val="0"/>
              <w:rPr>
                <w:rFonts w:ascii="Arial Narrow" w:hAnsi="Arial Narrow"/>
                <w:spacing w:val="3"/>
                <w:sz w:val="20"/>
                <w:szCs w:val="20"/>
              </w:rPr>
            </w:pPr>
          </w:p>
        </w:tc>
        <w:tc>
          <w:tcPr>
            <w:tcW w:w="1275" w:type="dxa"/>
            <w:tcBorders>
              <w:top w:val="single" w:sz="4" w:space="0" w:color="auto"/>
              <w:left w:val="single" w:sz="4" w:space="0" w:color="auto"/>
              <w:bottom w:val="single" w:sz="6" w:space="0" w:color="auto"/>
              <w:right w:val="single" w:sz="4" w:space="0" w:color="auto"/>
            </w:tcBorders>
          </w:tcPr>
          <w:p w:rsidR="00F3417B" w:rsidRPr="00F3417B" w:rsidRDefault="00F3417B" w:rsidP="00F3417B">
            <w:pPr>
              <w:autoSpaceDE w:val="0"/>
              <w:autoSpaceDN w:val="0"/>
              <w:adjustRightInd w:val="0"/>
              <w:outlineLvl w:val="0"/>
              <w:rPr>
                <w:rFonts w:ascii="Arial Narrow" w:hAnsi="Arial Narrow"/>
                <w:spacing w:val="3"/>
                <w:sz w:val="20"/>
                <w:szCs w:val="20"/>
              </w:rPr>
            </w:pPr>
          </w:p>
        </w:tc>
        <w:tc>
          <w:tcPr>
            <w:tcW w:w="1418" w:type="dxa"/>
            <w:gridSpan w:val="2"/>
            <w:tcBorders>
              <w:top w:val="single" w:sz="4" w:space="0" w:color="auto"/>
              <w:left w:val="single" w:sz="4" w:space="0" w:color="auto"/>
              <w:bottom w:val="single" w:sz="6" w:space="0" w:color="auto"/>
              <w:right w:val="single" w:sz="4" w:space="0" w:color="auto"/>
            </w:tcBorders>
          </w:tcPr>
          <w:p w:rsidR="00F3417B" w:rsidRPr="00F3417B" w:rsidRDefault="00F3417B" w:rsidP="00F3417B">
            <w:pPr>
              <w:autoSpaceDE w:val="0"/>
              <w:autoSpaceDN w:val="0"/>
              <w:adjustRightInd w:val="0"/>
              <w:outlineLvl w:val="0"/>
              <w:rPr>
                <w:rFonts w:ascii="Arial Narrow" w:hAnsi="Arial Narrow"/>
                <w:b/>
                <w:spacing w:val="3"/>
                <w:sz w:val="20"/>
                <w:szCs w:val="20"/>
              </w:rPr>
            </w:pPr>
          </w:p>
        </w:tc>
        <w:tc>
          <w:tcPr>
            <w:tcW w:w="1276" w:type="dxa"/>
            <w:tcBorders>
              <w:top w:val="single" w:sz="4" w:space="0" w:color="auto"/>
              <w:left w:val="single" w:sz="4" w:space="0" w:color="auto"/>
              <w:bottom w:val="single" w:sz="6" w:space="0" w:color="auto"/>
              <w:right w:val="single" w:sz="6" w:space="0" w:color="auto"/>
            </w:tcBorders>
          </w:tcPr>
          <w:p w:rsidR="00F3417B" w:rsidRPr="00F3417B" w:rsidRDefault="00F3417B" w:rsidP="00F3417B">
            <w:pPr>
              <w:autoSpaceDE w:val="0"/>
              <w:autoSpaceDN w:val="0"/>
              <w:adjustRightInd w:val="0"/>
              <w:outlineLvl w:val="0"/>
              <w:rPr>
                <w:rFonts w:ascii="Arial Narrow" w:hAnsi="Arial Narrow"/>
                <w:b/>
                <w:spacing w:val="3"/>
                <w:sz w:val="20"/>
                <w:szCs w:val="20"/>
              </w:rPr>
            </w:pPr>
          </w:p>
        </w:tc>
        <w:tc>
          <w:tcPr>
            <w:tcW w:w="1559" w:type="dxa"/>
            <w:tcBorders>
              <w:top w:val="single" w:sz="4" w:space="0" w:color="auto"/>
              <w:bottom w:val="single" w:sz="4" w:space="0" w:color="auto"/>
              <w:right w:val="single" w:sz="4" w:space="0" w:color="auto"/>
            </w:tcBorders>
            <w:shd w:val="clear" w:color="auto" w:fill="auto"/>
          </w:tcPr>
          <w:p w:rsidR="00F3417B" w:rsidRPr="00F3417B" w:rsidRDefault="00F3417B" w:rsidP="00F3417B">
            <w:pPr>
              <w:jc w:val="center"/>
              <w:rPr>
                <w:rFonts w:ascii="Arial Narrow" w:hAnsi="Arial Narrow"/>
                <w:sz w:val="20"/>
                <w:szCs w:val="20"/>
              </w:rPr>
            </w:pPr>
          </w:p>
        </w:tc>
        <w:tc>
          <w:tcPr>
            <w:tcW w:w="1559" w:type="dxa"/>
            <w:tcBorders>
              <w:top w:val="single" w:sz="4" w:space="0" w:color="auto"/>
              <w:bottom w:val="single" w:sz="4" w:space="0" w:color="auto"/>
              <w:right w:val="single" w:sz="4" w:space="0" w:color="auto"/>
            </w:tcBorders>
          </w:tcPr>
          <w:p w:rsidR="00F3417B" w:rsidRPr="00F3417B" w:rsidRDefault="00F3417B" w:rsidP="00F3417B">
            <w:pPr>
              <w:jc w:val="center"/>
              <w:rPr>
                <w:rFonts w:ascii="Arial Narrow" w:hAnsi="Arial Narrow"/>
                <w:sz w:val="20"/>
                <w:szCs w:val="20"/>
              </w:rPr>
            </w:pP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3048" w:type="dxa"/>
            <w:tcBorders>
              <w:top w:val="single" w:sz="6" w:space="0" w:color="auto"/>
              <w:left w:val="single" w:sz="6" w:space="0" w:color="auto"/>
              <w:bottom w:val="single" w:sz="6" w:space="0" w:color="auto"/>
              <w:right w:val="single" w:sz="4" w:space="0" w:color="auto"/>
            </w:tcBorders>
          </w:tcPr>
          <w:p w:rsidR="00F3417B" w:rsidRPr="00F3417B" w:rsidRDefault="00F3417B" w:rsidP="00F3417B">
            <w:pPr>
              <w:autoSpaceDE w:val="0"/>
              <w:autoSpaceDN w:val="0"/>
              <w:adjustRightInd w:val="0"/>
              <w:outlineLvl w:val="0"/>
              <w:rPr>
                <w:rFonts w:ascii="Arial Narrow" w:hAnsi="Arial Narrow"/>
                <w:spacing w:val="3"/>
                <w:sz w:val="20"/>
                <w:szCs w:val="20"/>
              </w:rPr>
            </w:pPr>
            <w:r w:rsidRPr="00F3417B">
              <w:rPr>
                <w:rFonts w:ascii="Arial Narrow" w:hAnsi="Arial Narrow"/>
                <w:spacing w:val="3"/>
                <w:sz w:val="20"/>
                <w:szCs w:val="20"/>
              </w:rPr>
              <w:t>Прикрытие населения всеми видами  профилакти</w:t>
            </w:r>
            <w:r>
              <w:rPr>
                <w:rFonts w:ascii="Arial Narrow" w:hAnsi="Arial Narrow"/>
                <w:spacing w:val="3"/>
                <w:sz w:val="20"/>
                <w:szCs w:val="20"/>
              </w:rPr>
              <w:t>ческих мер, направленных на пре</w:t>
            </w:r>
            <w:r w:rsidRPr="00F3417B">
              <w:rPr>
                <w:rFonts w:ascii="Arial Narrow" w:hAnsi="Arial Narrow"/>
                <w:spacing w:val="3"/>
                <w:sz w:val="20"/>
                <w:szCs w:val="20"/>
              </w:rPr>
              <w:t>дупреждение экстремистской и террористической деятельности</w:t>
            </w:r>
          </w:p>
        </w:tc>
        <w:tc>
          <w:tcPr>
            <w:tcW w:w="850" w:type="dxa"/>
            <w:gridSpan w:val="2"/>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autoSpaceDE w:val="0"/>
              <w:autoSpaceDN w:val="0"/>
              <w:adjustRightInd w:val="0"/>
              <w:jc w:val="center"/>
              <w:outlineLvl w:val="0"/>
              <w:rPr>
                <w:rFonts w:ascii="Arial Narrow" w:hAnsi="Arial Narrow"/>
                <w:spacing w:val="3"/>
                <w:sz w:val="20"/>
                <w:szCs w:val="20"/>
              </w:rPr>
            </w:pPr>
            <w:r w:rsidRPr="00F3417B">
              <w:rPr>
                <w:rFonts w:ascii="Arial Narrow" w:hAnsi="Arial Narrow"/>
                <w:spacing w:val="3"/>
                <w:sz w:val="20"/>
                <w:szCs w:val="20"/>
              </w:rPr>
              <w:t>чел</w:t>
            </w:r>
          </w:p>
        </w:tc>
        <w:tc>
          <w:tcPr>
            <w:tcW w:w="851" w:type="dxa"/>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autoSpaceDE w:val="0"/>
              <w:autoSpaceDN w:val="0"/>
              <w:adjustRightInd w:val="0"/>
              <w:jc w:val="center"/>
              <w:outlineLvl w:val="0"/>
              <w:rPr>
                <w:rFonts w:ascii="Arial Narrow" w:hAnsi="Arial Narrow"/>
                <w:spacing w:val="3"/>
                <w:sz w:val="20"/>
                <w:szCs w:val="20"/>
              </w:rPr>
            </w:pPr>
            <w:r w:rsidRPr="00F3417B">
              <w:rPr>
                <w:rFonts w:ascii="Arial Narrow" w:hAnsi="Arial Narrow"/>
                <w:spacing w:val="3"/>
                <w:sz w:val="20"/>
                <w:szCs w:val="20"/>
              </w:rPr>
              <w:t>0,3847</w:t>
            </w:r>
          </w:p>
        </w:tc>
        <w:tc>
          <w:tcPr>
            <w:tcW w:w="1772" w:type="dxa"/>
            <w:vMerge w:val="restart"/>
            <w:tcBorders>
              <w:top w:val="single" w:sz="6" w:space="0" w:color="auto"/>
              <w:left w:val="single" w:sz="4"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муниципальная статистика</w:t>
            </w:r>
          </w:p>
        </w:tc>
        <w:tc>
          <w:tcPr>
            <w:tcW w:w="127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c>
          <w:tcPr>
            <w:tcW w:w="1276"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c>
          <w:tcPr>
            <w:tcW w:w="1559" w:type="dxa"/>
            <w:tcBorders>
              <w:top w:val="single" w:sz="6"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c>
          <w:tcPr>
            <w:tcW w:w="1559" w:type="dxa"/>
            <w:tcBorders>
              <w:top w:val="single" w:sz="6"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aff6"/>
              <w:rPr>
                <w:rFonts w:ascii="Arial Narrow" w:hAnsi="Arial Narrow"/>
                <w:sz w:val="20"/>
                <w:szCs w:val="20"/>
              </w:rPr>
            </w:pPr>
          </w:p>
        </w:tc>
        <w:tc>
          <w:tcPr>
            <w:tcW w:w="3048" w:type="dxa"/>
            <w:tcBorders>
              <w:top w:val="single" w:sz="6" w:space="0" w:color="auto"/>
              <w:left w:val="single" w:sz="6" w:space="0" w:color="auto"/>
              <w:bottom w:val="single" w:sz="6" w:space="0" w:color="auto"/>
              <w:right w:val="single" w:sz="4" w:space="0" w:color="auto"/>
            </w:tcBorders>
          </w:tcPr>
          <w:p w:rsidR="00F3417B" w:rsidRPr="00F3417B" w:rsidRDefault="00F3417B" w:rsidP="00F3417B">
            <w:pPr>
              <w:autoSpaceDE w:val="0"/>
              <w:autoSpaceDN w:val="0"/>
              <w:adjustRightInd w:val="0"/>
              <w:outlineLvl w:val="0"/>
              <w:rPr>
                <w:rFonts w:ascii="Arial Narrow" w:hAnsi="Arial Narrow"/>
                <w:spacing w:val="3"/>
                <w:sz w:val="20"/>
                <w:szCs w:val="20"/>
              </w:rPr>
            </w:pPr>
            <w:r w:rsidRPr="00F3417B">
              <w:rPr>
                <w:rFonts w:ascii="Arial Narrow" w:hAnsi="Arial Narrow"/>
                <w:spacing w:val="3"/>
                <w:sz w:val="20"/>
                <w:szCs w:val="20"/>
              </w:rPr>
              <w:t>Обеспечение материальными ресурсами для изготовления и размещения информационных памяток, плакатов по профилактике экстремизма и терроризма</w:t>
            </w:r>
          </w:p>
        </w:tc>
        <w:tc>
          <w:tcPr>
            <w:tcW w:w="850" w:type="dxa"/>
            <w:gridSpan w:val="2"/>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w:t>
            </w:r>
          </w:p>
        </w:tc>
        <w:tc>
          <w:tcPr>
            <w:tcW w:w="851" w:type="dxa"/>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jc w:val="center"/>
              <w:rPr>
                <w:rFonts w:ascii="Arial Narrow" w:hAnsi="Arial Narrow"/>
                <w:spacing w:val="3"/>
                <w:sz w:val="20"/>
                <w:szCs w:val="20"/>
              </w:rPr>
            </w:pPr>
            <w:r w:rsidRPr="00F3417B">
              <w:rPr>
                <w:rFonts w:ascii="Arial Narrow" w:hAnsi="Arial Narrow"/>
                <w:spacing w:val="3"/>
                <w:sz w:val="20"/>
                <w:szCs w:val="20"/>
              </w:rPr>
              <w:t>0,0431</w:t>
            </w:r>
          </w:p>
        </w:tc>
        <w:tc>
          <w:tcPr>
            <w:tcW w:w="1772" w:type="dxa"/>
            <w:vMerge/>
            <w:tcBorders>
              <w:left w:val="single" w:sz="4"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p>
        </w:tc>
        <w:tc>
          <w:tcPr>
            <w:tcW w:w="1275" w:type="dxa"/>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418" w:type="dxa"/>
            <w:gridSpan w:val="2"/>
            <w:tcBorders>
              <w:top w:val="single" w:sz="6" w:space="0" w:color="auto"/>
              <w:left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7.1</w:t>
            </w:r>
          </w:p>
        </w:tc>
        <w:tc>
          <w:tcPr>
            <w:tcW w:w="13608" w:type="dxa"/>
            <w:gridSpan w:val="11"/>
            <w:tcBorders>
              <w:top w:val="single" w:sz="6" w:space="0" w:color="auto"/>
              <w:left w:val="single" w:sz="6" w:space="0" w:color="auto"/>
              <w:bottom w:val="single" w:sz="6" w:space="0" w:color="auto"/>
              <w:right w:val="single" w:sz="4" w:space="0" w:color="auto"/>
            </w:tcBorders>
            <w:vAlign w:val="bottom"/>
          </w:tcPr>
          <w:p w:rsidR="00F3417B" w:rsidRPr="00F3417B" w:rsidRDefault="00F3417B" w:rsidP="00F3417B">
            <w:pPr>
              <w:rPr>
                <w:rFonts w:ascii="Arial Narrow" w:hAnsi="Arial Narrow"/>
                <w:sz w:val="20"/>
                <w:szCs w:val="20"/>
              </w:rPr>
            </w:pPr>
            <w:r w:rsidRPr="00F3417B">
              <w:rPr>
                <w:rFonts w:ascii="Arial Narrow" w:hAnsi="Arial Narrow"/>
                <w:spacing w:val="3"/>
                <w:sz w:val="20"/>
                <w:szCs w:val="20"/>
              </w:rPr>
              <w:t xml:space="preserve">Задача: </w:t>
            </w:r>
            <w:r w:rsidRPr="00F3417B">
              <w:rPr>
                <w:rFonts w:ascii="Arial Narrow" w:hAnsi="Arial Narrow"/>
                <w:sz w:val="20"/>
                <w:szCs w:val="20"/>
              </w:rPr>
              <w:t>Обеспечение повышения безопасности жителей, снижение уровня преступности в поселке Ессей, комплексное решение проблемы профилактики правонарушений</w:t>
            </w:r>
          </w:p>
        </w:tc>
      </w:tr>
      <w:tr w:rsidR="00F3417B" w:rsidRPr="00F3417B" w:rsidTr="00F3417B">
        <w:trPr>
          <w:cantSplit/>
          <w:trHeight w:val="240"/>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7.1.1</w:t>
            </w:r>
          </w:p>
        </w:tc>
        <w:tc>
          <w:tcPr>
            <w:tcW w:w="13608" w:type="dxa"/>
            <w:gridSpan w:val="11"/>
            <w:tcBorders>
              <w:top w:val="single" w:sz="6" w:space="0" w:color="auto"/>
              <w:left w:val="single" w:sz="6" w:space="0" w:color="auto"/>
              <w:bottom w:val="single" w:sz="6" w:space="0" w:color="auto"/>
              <w:right w:val="single" w:sz="4" w:space="0" w:color="auto"/>
            </w:tcBorders>
            <w:vAlign w:val="bottom"/>
          </w:tcPr>
          <w:p w:rsidR="00F3417B" w:rsidRPr="00F3417B" w:rsidRDefault="00F3417B" w:rsidP="00F3417B">
            <w:pPr>
              <w:rPr>
                <w:rFonts w:ascii="Arial Narrow" w:hAnsi="Arial Narrow"/>
                <w:sz w:val="20"/>
                <w:szCs w:val="20"/>
              </w:rPr>
            </w:pPr>
            <w:r w:rsidRPr="00F3417B">
              <w:rPr>
                <w:rFonts w:ascii="Arial Narrow" w:hAnsi="Arial Narrow"/>
                <w:sz w:val="20"/>
                <w:szCs w:val="20"/>
              </w:rPr>
              <w:t>Подпрограмма 7 «Профилактика правонарушений на территории поселка Ессей»</w:t>
            </w:r>
          </w:p>
        </w:tc>
      </w:tr>
      <w:tr w:rsidR="00F3417B" w:rsidRPr="00F3417B" w:rsidTr="00F3417B">
        <w:trPr>
          <w:cantSplit/>
          <w:trHeight w:val="338"/>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aff6"/>
              <w:rPr>
                <w:rFonts w:ascii="Arial Narrow" w:hAnsi="Arial Narrow"/>
                <w:sz w:val="20"/>
                <w:szCs w:val="20"/>
              </w:rPr>
            </w:pPr>
          </w:p>
        </w:tc>
        <w:tc>
          <w:tcPr>
            <w:tcW w:w="3119" w:type="dxa"/>
            <w:gridSpan w:val="2"/>
            <w:tcBorders>
              <w:top w:val="single" w:sz="6" w:space="0" w:color="auto"/>
              <w:left w:val="single" w:sz="6" w:space="0" w:color="auto"/>
              <w:bottom w:val="single" w:sz="6" w:space="0" w:color="auto"/>
              <w:right w:val="single" w:sz="4" w:space="0" w:color="auto"/>
            </w:tcBorders>
            <w:vAlign w:val="bottom"/>
          </w:tcPr>
          <w:p w:rsidR="00F3417B" w:rsidRPr="00F3417B" w:rsidRDefault="00F3417B" w:rsidP="00F3417B">
            <w:pPr>
              <w:rPr>
                <w:rFonts w:ascii="Arial Narrow" w:hAnsi="Arial Narrow"/>
                <w:sz w:val="20"/>
                <w:szCs w:val="20"/>
              </w:rPr>
            </w:pPr>
            <w:r w:rsidRPr="00F3417B">
              <w:rPr>
                <w:rFonts w:ascii="Arial Narrow" w:hAnsi="Arial Narrow"/>
                <w:spacing w:val="3"/>
                <w:sz w:val="20"/>
                <w:szCs w:val="20"/>
              </w:rPr>
              <w:t>Мероприятия:</w:t>
            </w:r>
          </w:p>
        </w:tc>
        <w:tc>
          <w:tcPr>
            <w:tcW w:w="779" w:type="dxa"/>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autoSpaceDE w:val="0"/>
              <w:autoSpaceDN w:val="0"/>
              <w:adjustRightInd w:val="0"/>
              <w:jc w:val="center"/>
              <w:outlineLvl w:val="0"/>
              <w:rPr>
                <w:rFonts w:ascii="Arial Narrow" w:hAnsi="Arial Narrow"/>
                <w:spacing w:val="3"/>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3417B" w:rsidRPr="00F3417B" w:rsidRDefault="00F3417B" w:rsidP="00F3417B">
            <w:pPr>
              <w:autoSpaceDE w:val="0"/>
              <w:autoSpaceDN w:val="0"/>
              <w:adjustRightInd w:val="0"/>
              <w:jc w:val="center"/>
              <w:outlineLvl w:val="0"/>
              <w:rPr>
                <w:rFonts w:ascii="Arial Narrow" w:hAnsi="Arial Narrow"/>
                <w:spacing w:val="3"/>
                <w:sz w:val="20"/>
                <w:szCs w:val="20"/>
              </w:rPr>
            </w:pPr>
          </w:p>
        </w:tc>
        <w:tc>
          <w:tcPr>
            <w:tcW w:w="1772" w:type="dxa"/>
            <w:tcBorders>
              <w:top w:val="single" w:sz="4" w:space="0" w:color="auto"/>
              <w:left w:val="single" w:sz="4" w:space="0" w:color="auto"/>
              <w:bottom w:val="single" w:sz="4"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p>
        </w:tc>
        <w:tc>
          <w:tcPr>
            <w:tcW w:w="1275" w:type="dxa"/>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autoSpaceDE w:val="0"/>
              <w:autoSpaceDN w:val="0"/>
              <w:adjustRightInd w:val="0"/>
              <w:jc w:val="center"/>
              <w:outlineLvl w:val="0"/>
              <w:rPr>
                <w:rFonts w:ascii="Arial Narrow" w:hAnsi="Arial Narrow"/>
                <w:spacing w:val="3"/>
                <w:sz w:val="20"/>
                <w:szCs w:val="20"/>
              </w:rPr>
            </w:pPr>
          </w:p>
        </w:tc>
        <w:tc>
          <w:tcPr>
            <w:tcW w:w="1418" w:type="dxa"/>
            <w:gridSpan w:val="2"/>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p>
        </w:tc>
        <w:tc>
          <w:tcPr>
            <w:tcW w:w="1276" w:type="dxa"/>
            <w:tcBorders>
              <w:top w:val="single" w:sz="4" w:space="0" w:color="auto"/>
              <w:bottom w:val="single" w:sz="4" w:space="0" w:color="auto"/>
              <w:right w:val="single" w:sz="4" w:space="0" w:color="auto"/>
            </w:tcBorders>
            <w:shd w:val="clear" w:color="auto" w:fill="auto"/>
            <w:vAlign w:val="center"/>
          </w:tcPr>
          <w:p w:rsidR="00F3417B" w:rsidRPr="00F3417B" w:rsidRDefault="00F3417B" w:rsidP="00F3417B">
            <w:pPr>
              <w:rPr>
                <w:rFonts w:ascii="Arial Narrow" w:hAnsi="Arial Narrow"/>
                <w:sz w:val="20"/>
                <w:szCs w:val="20"/>
              </w:rPr>
            </w:pP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p>
        </w:tc>
      </w:tr>
      <w:tr w:rsidR="00F3417B" w:rsidRPr="00F3417B" w:rsidTr="00F3417B">
        <w:trPr>
          <w:cantSplit/>
          <w:trHeight w:val="55"/>
        </w:trPr>
        <w:tc>
          <w:tcPr>
            <w:tcW w:w="77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aff6"/>
              <w:rPr>
                <w:rFonts w:ascii="Arial Narrow" w:hAnsi="Arial Narrow"/>
                <w:sz w:val="20"/>
                <w:szCs w:val="20"/>
              </w:rPr>
            </w:pPr>
          </w:p>
        </w:tc>
        <w:tc>
          <w:tcPr>
            <w:tcW w:w="3119" w:type="dxa"/>
            <w:gridSpan w:val="2"/>
            <w:tcBorders>
              <w:top w:val="single" w:sz="6" w:space="0" w:color="auto"/>
              <w:left w:val="single" w:sz="6" w:space="0" w:color="auto"/>
              <w:bottom w:val="single" w:sz="6" w:space="0" w:color="auto"/>
              <w:right w:val="single" w:sz="4" w:space="0" w:color="auto"/>
            </w:tcBorders>
            <w:vAlign w:val="bottom"/>
          </w:tcPr>
          <w:p w:rsidR="00F3417B" w:rsidRPr="00F3417B" w:rsidRDefault="00F3417B" w:rsidP="00F3417B">
            <w:pPr>
              <w:rPr>
                <w:rFonts w:ascii="Arial Narrow" w:hAnsi="Arial Narrow"/>
                <w:spacing w:val="3"/>
                <w:sz w:val="20"/>
                <w:szCs w:val="20"/>
              </w:rPr>
            </w:pPr>
            <w:r w:rsidRPr="00F3417B">
              <w:rPr>
                <w:rFonts w:ascii="Arial Narrow" w:hAnsi="Arial Narrow"/>
                <w:spacing w:val="3"/>
                <w:sz w:val="20"/>
                <w:szCs w:val="20"/>
              </w:rPr>
              <w:t>Прикрытие населения всеми видами профилактических мер, направленных на предупреждение правонарушений и снижение уровня преступности</w:t>
            </w:r>
          </w:p>
        </w:tc>
        <w:tc>
          <w:tcPr>
            <w:tcW w:w="779" w:type="dxa"/>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autoSpaceDE w:val="0"/>
              <w:autoSpaceDN w:val="0"/>
              <w:adjustRightInd w:val="0"/>
              <w:jc w:val="center"/>
              <w:outlineLvl w:val="0"/>
              <w:rPr>
                <w:rFonts w:ascii="Arial Narrow" w:hAnsi="Arial Narrow"/>
                <w:spacing w:val="3"/>
                <w:sz w:val="20"/>
                <w:szCs w:val="20"/>
              </w:rPr>
            </w:pPr>
            <w:r w:rsidRPr="00F3417B">
              <w:rPr>
                <w:rFonts w:ascii="Arial Narrow" w:hAnsi="Arial Narrow"/>
                <w:spacing w:val="3"/>
                <w:sz w:val="20"/>
                <w:szCs w:val="20"/>
              </w:rPr>
              <w:t>чел.</w:t>
            </w:r>
          </w:p>
        </w:tc>
        <w:tc>
          <w:tcPr>
            <w:tcW w:w="851" w:type="dxa"/>
            <w:tcBorders>
              <w:top w:val="single" w:sz="4" w:space="0" w:color="auto"/>
              <w:left w:val="single" w:sz="4" w:space="0" w:color="auto"/>
              <w:bottom w:val="single" w:sz="4" w:space="0" w:color="auto"/>
              <w:right w:val="single" w:sz="4" w:space="0" w:color="auto"/>
            </w:tcBorders>
            <w:vAlign w:val="center"/>
          </w:tcPr>
          <w:p w:rsidR="00F3417B" w:rsidRPr="00F3417B" w:rsidRDefault="00F3417B" w:rsidP="00F3417B">
            <w:pPr>
              <w:autoSpaceDE w:val="0"/>
              <w:autoSpaceDN w:val="0"/>
              <w:adjustRightInd w:val="0"/>
              <w:jc w:val="center"/>
              <w:outlineLvl w:val="0"/>
              <w:rPr>
                <w:rFonts w:ascii="Arial Narrow" w:hAnsi="Arial Narrow"/>
                <w:spacing w:val="3"/>
                <w:sz w:val="20"/>
                <w:szCs w:val="20"/>
              </w:rPr>
            </w:pPr>
            <w:r w:rsidRPr="00F3417B">
              <w:rPr>
                <w:rFonts w:ascii="Arial Narrow" w:hAnsi="Arial Narrow"/>
                <w:spacing w:val="3"/>
                <w:sz w:val="20"/>
                <w:szCs w:val="20"/>
              </w:rPr>
              <w:t>0,3847</w:t>
            </w:r>
          </w:p>
        </w:tc>
        <w:tc>
          <w:tcPr>
            <w:tcW w:w="1772" w:type="dxa"/>
            <w:tcBorders>
              <w:top w:val="single" w:sz="4" w:space="0" w:color="auto"/>
              <w:left w:val="single" w:sz="4" w:space="0" w:color="auto"/>
              <w:bottom w:val="single" w:sz="4"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муниципальная статистика</w:t>
            </w:r>
          </w:p>
        </w:tc>
        <w:tc>
          <w:tcPr>
            <w:tcW w:w="1275" w:type="dxa"/>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418" w:type="dxa"/>
            <w:gridSpan w:val="2"/>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c>
          <w:tcPr>
            <w:tcW w:w="1276" w:type="dxa"/>
            <w:tcBorders>
              <w:top w:val="single" w:sz="4" w:space="0" w:color="auto"/>
              <w:bottom w:val="single" w:sz="4" w:space="0" w:color="auto"/>
              <w:right w:val="single" w:sz="4" w:space="0" w:color="auto"/>
            </w:tcBorders>
            <w:shd w:val="clear" w:color="auto" w:fill="auto"/>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c>
          <w:tcPr>
            <w:tcW w:w="1559" w:type="dxa"/>
            <w:tcBorders>
              <w:top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r>
      <w:tr w:rsidR="00F3417B" w:rsidRPr="00F3417B" w:rsidTr="00F3417B">
        <w:trPr>
          <w:cantSplit/>
          <w:trHeight w:val="240"/>
        </w:trPr>
        <w:tc>
          <w:tcPr>
            <w:tcW w:w="779"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rPr>
                <w:rFonts w:ascii="Arial Narrow" w:hAnsi="Arial Narrow"/>
                <w:sz w:val="20"/>
                <w:szCs w:val="20"/>
              </w:rPr>
            </w:pPr>
          </w:p>
        </w:tc>
        <w:tc>
          <w:tcPr>
            <w:tcW w:w="3119" w:type="dxa"/>
            <w:gridSpan w:val="2"/>
            <w:tcBorders>
              <w:top w:val="single" w:sz="4" w:space="0" w:color="auto"/>
              <w:left w:val="single" w:sz="6" w:space="0" w:color="auto"/>
              <w:bottom w:val="single" w:sz="4" w:space="0" w:color="auto"/>
              <w:right w:val="single" w:sz="6" w:space="0" w:color="auto"/>
            </w:tcBorders>
          </w:tcPr>
          <w:p w:rsidR="00F3417B" w:rsidRPr="00F3417B" w:rsidRDefault="00F3417B" w:rsidP="00F3417B">
            <w:pPr>
              <w:rPr>
                <w:rFonts w:ascii="Arial Narrow" w:hAnsi="Arial Narrow"/>
                <w:sz w:val="20"/>
                <w:szCs w:val="20"/>
              </w:rPr>
            </w:pPr>
            <w:r w:rsidRPr="00F3417B">
              <w:rPr>
                <w:rFonts w:ascii="Arial Narrow" w:hAnsi="Arial Narrow"/>
                <w:sz w:val="20"/>
                <w:szCs w:val="20"/>
                <w:bdr w:val="none" w:sz="0" w:space="0" w:color="auto" w:frame="1"/>
              </w:rPr>
              <w:t xml:space="preserve">Количество тематических стендов для привлечения внимания населения к деятельности по профилактике правонарушений </w:t>
            </w:r>
          </w:p>
        </w:tc>
        <w:tc>
          <w:tcPr>
            <w:tcW w:w="77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outlineLvl w:val="0"/>
              <w:rPr>
                <w:rFonts w:ascii="Arial Narrow" w:hAnsi="Arial Narrow"/>
                <w:sz w:val="20"/>
                <w:szCs w:val="20"/>
              </w:rPr>
            </w:pPr>
            <w:r w:rsidRPr="00F3417B">
              <w:rPr>
                <w:rFonts w:ascii="Arial Narrow" w:hAnsi="Arial Narrow"/>
                <w:sz w:val="20"/>
                <w:szCs w:val="20"/>
              </w:rPr>
              <w:t>кол-во</w:t>
            </w:r>
          </w:p>
        </w:tc>
        <w:tc>
          <w:tcPr>
            <w:tcW w:w="851" w:type="dxa"/>
            <w:tcBorders>
              <w:top w:val="single" w:sz="4" w:space="0" w:color="auto"/>
              <w:left w:val="single" w:sz="6" w:space="0" w:color="auto"/>
              <w:bottom w:val="single" w:sz="4" w:space="0" w:color="auto"/>
              <w:right w:val="single" w:sz="4" w:space="0" w:color="auto"/>
            </w:tcBorders>
            <w:vAlign w:val="center"/>
          </w:tcPr>
          <w:p w:rsidR="00F3417B" w:rsidRPr="00F3417B" w:rsidRDefault="00F3417B" w:rsidP="00F3417B">
            <w:pPr>
              <w:rPr>
                <w:rFonts w:ascii="Arial Narrow" w:hAnsi="Arial Narrow"/>
                <w:sz w:val="20"/>
                <w:szCs w:val="20"/>
              </w:rPr>
            </w:pPr>
            <w:r w:rsidRPr="00F3417B">
              <w:rPr>
                <w:rFonts w:ascii="Arial Narrow" w:hAnsi="Arial Narrow"/>
                <w:sz w:val="20"/>
                <w:szCs w:val="20"/>
              </w:rPr>
              <w:t>0,0004</w:t>
            </w:r>
          </w:p>
        </w:tc>
        <w:tc>
          <w:tcPr>
            <w:tcW w:w="1772" w:type="dxa"/>
            <w:tcBorders>
              <w:top w:val="single" w:sz="4" w:space="0" w:color="auto"/>
              <w:left w:val="single" w:sz="4" w:space="0" w:color="auto"/>
              <w:bottom w:val="single" w:sz="4" w:space="0" w:color="auto"/>
              <w:right w:val="single" w:sz="4" w:space="0" w:color="auto"/>
            </w:tcBorders>
          </w:tcPr>
          <w:p w:rsidR="00F3417B" w:rsidRPr="00F3417B" w:rsidRDefault="00F3417B" w:rsidP="00F3417B">
            <w:pPr>
              <w:jc w:val="center"/>
              <w:rPr>
                <w:rFonts w:ascii="Arial Narrow" w:hAnsi="Arial Narrow"/>
                <w:sz w:val="20"/>
                <w:szCs w:val="20"/>
              </w:rPr>
            </w:pPr>
          </w:p>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муниципальная статистика</w:t>
            </w:r>
          </w:p>
        </w:tc>
        <w:tc>
          <w:tcPr>
            <w:tcW w:w="1275" w:type="dxa"/>
            <w:tcBorders>
              <w:top w:val="single" w:sz="4" w:space="0" w:color="auto"/>
              <w:left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418" w:type="dxa"/>
            <w:gridSpan w:val="2"/>
            <w:tcBorders>
              <w:top w:val="single" w:sz="4" w:space="0" w:color="auto"/>
              <w:left w:val="single" w:sz="4"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276"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c>
          <w:tcPr>
            <w:tcW w:w="1559"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c>
          <w:tcPr>
            <w:tcW w:w="1559"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r>
      <w:tr w:rsidR="00F3417B" w:rsidRPr="00F3417B" w:rsidTr="00F3417B">
        <w:trPr>
          <w:cantSplit/>
          <w:trHeight w:val="240"/>
        </w:trPr>
        <w:tc>
          <w:tcPr>
            <w:tcW w:w="779"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rPr>
                <w:rFonts w:ascii="Arial Narrow" w:hAnsi="Arial Narrow"/>
                <w:sz w:val="20"/>
                <w:szCs w:val="20"/>
              </w:rPr>
            </w:pPr>
          </w:p>
        </w:tc>
        <w:tc>
          <w:tcPr>
            <w:tcW w:w="3119" w:type="dxa"/>
            <w:gridSpan w:val="2"/>
            <w:tcBorders>
              <w:top w:val="single" w:sz="4" w:space="0" w:color="auto"/>
              <w:left w:val="single" w:sz="6" w:space="0" w:color="auto"/>
              <w:bottom w:val="single" w:sz="4" w:space="0" w:color="auto"/>
              <w:right w:val="single" w:sz="6" w:space="0" w:color="auto"/>
            </w:tcBorders>
          </w:tcPr>
          <w:p w:rsidR="00F3417B" w:rsidRPr="00F3417B" w:rsidRDefault="00F3417B" w:rsidP="00F3417B">
            <w:pPr>
              <w:rPr>
                <w:rFonts w:ascii="Arial Narrow" w:hAnsi="Arial Narrow"/>
                <w:sz w:val="20"/>
                <w:szCs w:val="20"/>
                <w:bdr w:val="none" w:sz="0" w:space="0" w:color="auto" w:frame="1"/>
              </w:rPr>
            </w:pPr>
            <w:r w:rsidRPr="00F3417B">
              <w:rPr>
                <w:rFonts w:ascii="Arial Narrow" w:hAnsi="Arial Narrow"/>
                <w:sz w:val="20"/>
                <w:szCs w:val="20"/>
                <w:bdr w:val="none" w:sz="0" w:space="0" w:color="auto" w:frame="1"/>
              </w:rPr>
              <w:t xml:space="preserve"> Охрана общественного порядка, добровольная дружина</w:t>
            </w:r>
          </w:p>
        </w:tc>
        <w:tc>
          <w:tcPr>
            <w:tcW w:w="779"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чел</w:t>
            </w:r>
          </w:p>
        </w:tc>
        <w:tc>
          <w:tcPr>
            <w:tcW w:w="851" w:type="dxa"/>
            <w:tcBorders>
              <w:top w:val="single" w:sz="4" w:space="0" w:color="auto"/>
              <w:left w:val="single" w:sz="6" w:space="0" w:color="auto"/>
              <w:bottom w:val="single" w:sz="4" w:space="0" w:color="auto"/>
              <w:right w:val="single" w:sz="4" w:space="0" w:color="auto"/>
            </w:tcBorders>
            <w:vAlign w:val="center"/>
          </w:tcPr>
          <w:p w:rsidR="00F3417B" w:rsidRPr="00F3417B" w:rsidRDefault="00F3417B" w:rsidP="00F3417B">
            <w:pPr>
              <w:rPr>
                <w:rFonts w:ascii="Arial Narrow" w:hAnsi="Arial Narrow"/>
                <w:sz w:val="20"/>
                <w:szCs w:val="20"/>
              </w:rPr>
            </w:pPr>
            <w:r w:rsidRPr="00F3417B">
              <w:rPr>
                <w:rFonts w:ascii="Arial Narrow" w:hAnsi="Arial Narrow"/>
                <w:sz w:val="20"/>
                <w:szCs w:val="20"/>
              </w:rPr>
              <w:t>0,0043</w:t>
            </w:r>
          </w:p>
        </w:tc>
        <w:tc>
          <w:tcPr>
            <w:tcW w:w="1772" w:type="dxa"/>
            <w:tcBorders>
              <w:top w:val="single" w:sz="4" w:space="0" w:color="auto"/>
              <w:left w:val="single" w:sz="4" w:space="0" w:color="auto"/>
              <w:bottom w:val="single" w:sz="4" w:space="0" w:color="auto"/>
              <w:right w:val="single" w:sz="4" w:space="0" w:color="auto"/>
            </w:tcBorders>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муниципальная статистика</w:t>
            </w:r>
          </w:p>
        </w:tc>
        <w:tc>
          <w:tcPr>
            <w:tcW w:w="1275" w:type="dxa"/>
            <w:tcBorders>
              <w:top w:val="single" w:sz="4" w:space="0" w:color="auto"/>
              <w:left w:val="single" w:sz="4" w:space="0" w:color="auto"/>
              <w:bottom w:val="single" w:sz="4" w:space="0" w:color="auto"/>
              <w:right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w:t>
            </w:r>
          </w:p>
        </w:tc>
        <w:tc>
          <w:tcPr>
            <w:tcW w:w="1418" w:type="dxa"/>
            <w:gridSpan w:val="2"/>
            <w:tcBorders>
              <w:top w:val="single" w:sz="4" w:space="0" w:color="auto"/>
              <w:left w:val="single" w:sz="4"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w:t>
            </w:r>
          </w:p>
        </w:tc>
        <w:tc>
          <w:tcPr>
            <w:tcW w:w="1276"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w:t>
            </w:r>
          </w:p>
        </w:tc>
        <w:tc>
          <w:tcPr>
            <w:tcW w:w="1559"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w:t>
            </w:r>
          </w:p>
        </w:tc>
        <w:tc>
          <w:tcPr>
            <w:tcW w:w="1559"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w:t>
            </w:r>
          </w:p>
        </w:tc>
      </w:tr>
    </w:tbl>
    <w:p w:rsidR="00F3417B" w:rsidRDefault="00F3417B" w:rsidP="00F3417B">
      <w:pPr>
        <w:rPr>
          <w:rFonts w:ascii="Arial Narrow" w:hAnsi="Arial Narrow"/>
          <w:sz w:val="20"/>
          <w:szCs w:val="20"/>
        </w:rPr>
      </w:pPr>
    </w:p>
    <w:p w:rsidR="008E3A55" w:rsidRDefault="008E3A55" w:rsidP="00F3417B">
      <w:pPr>
        <w:rPr>
          <w:rFonts w:ascii="Arial Narrow" w:hAnsi="Arial Narrow"/>
          <w:sz w:val="20"/>
          <w:szCs w:val="20"/>
        </w:rPr>
      </w:pPr>
    </w:p>
    <w:p w:rsidR="008E3A55" w:rsidRDefault="008E3A55" w:rsidP="00F3417B">
      <w:pPr>
        <w:rPr>
          <w:rFonts w:ascii="Arial Narrow" w:hAnsi="Arial Narrow"/>
          <w:sz w:val="20"/>
          <w:szCs w:val="20"/>
        </w:rPr>
      </w:pPr>
    </w:p>
    <w:p w:rsidR="008E3A55" w:rsidRDefault="008E3A55" w:rsidP="00F3417B">
      <w:pPr>
        <w:rPr>
          <w:rFonts w:ascii="Arial Narrow" w:hAnsi="Arial Narrow"/>
          <w:sz w:val="20"/>
          <w:szCs w:val="20"/>
        </w:rPr>
      </w:pPr>
    </w:p>
    <w:p w:rsidR="008E3A55" w:rsidRDefault="008E3A55" w:rsidP="00F3417B">
      <w:pPr>
        <w:rPr>
          <w:rFonts w:ascii="Arial Narrow" w:hAnsi="Arial Narrow"/>
          <w:sz w:val="20"/>
          <w:szCs w:val="20"/>
        </w:rPr>
      </w:pPr>
    </w:p>
    <w:p w:rsidR="008E3A55" w:rsidRDefault="008E3A55" w:rsidP="00F3417B">
      <w:pPr>
        <w:rPr>
          <w:rFonts w:ascii="Arial Narrow" w:hAnsi="Arial Narrow"/>
          <w:sz w:val="20"/>
          <w:szCs w:val="20"/>
        </w:rPr>
      </w:pPr>
    </w:p>
    <w:p w:rsidR="008E3A55" w:rsidRDefault="008E3A55" w:rsidP="00F3417B">
      <w:pPr>
        <w:rPr>
          <w:rFonts w:ascii="Arial Narrow" w:hAnsi="Arial Narrow"/>
          <w:sz w:val="20"/>
          <w:szCs w:val="20"/>
        </w:rPr>
      </w:pPr>
    </w:p>
    <w:p w:rsidR="008E3A55" w:rsidRDefault="008E3A55" w:rsidP="00F3417B">
      <w:pPr>
        <w:rPr>
          <w:rFonts w:ascii="Arial Narrow" w:hAnsi="Arial Narrow"/>
          <w:sz w:val="20"/>
          <w:szCs w:val="20"/>
        </w:rPr>
      </w:pPr>
    </w:p>
    <w:p w:rsidR="008E3A55" w:rsidRDefault="008E3A55" w:rsidP="00F3417B">
      <w:pPr>
        <w:rPr>
          <w:rFonts w:ascii="Arial Narrow" w:hAnsi="Arial Narrow"/>
          <w:sz w:val="20"/>
          <w:szCs w:val="20"/>
        </w:rPr>
      </w:pPr>
    </w:p>
    <w:p w:rsidR="008E3A55" w:rsidRDefault="008E3A55" w:rsidP="00F3417B">
      <w:pPr>
        <w:rPr>
          <w:rFonts w:ascii="Arial Narrow" w:hAnsi="Arial Narrow"/>
          <w:sz w:val="20"/>
          <w:szCs w:val="20"/>
        </w:rPr>
      </w:pPr>
    </w:p>
    <w:p w:rsidR="008E3A55" w:rsidRDefault="008E3A55" w:rsidP="00F3417B">
      <w:pPr>
        <w:rPr>
          <w:rFonts w:ascii="Arial Narrow" w:hAnsi="Arial Narrow"/>
          <w:sz w:val="20"/>
          <w:szCs w:val="20"/>
        </w:rPr>
      </w:pPr>
    </w:p>
    <w:p w:rsidR="008E3A55" w:rsidRDefault="008E3A55" w:rsidP="00F3417B">
      <w:pPr>
        <w:rPr>
          <w:rFonts w:ascii="Arial Narrow" w:hAnsi="Arial Narrow"/>
          <w:sz w:val="20"/>
          <w:szCs w:val="20"/>
        </w:rPr>
      </w:pPr>
    </w:p>
    <w:p w:rsidR="008E3A55" w:rsidRDefault="008E3A55" w:rsidP="00F3417B">
      <w:pPr>
        <w:rPr>
          <w:rFonts w:ascii="Arial Narrow" w:hAnsi="Arial Narrow"/>
          <w:sz w:val="20"/>
          <w:szCs w:val="20"/>
        </w:rPr>
      </w:pPr>
    </w:p>
    <w:p w:rsidR="00F3417B" w:rsidRPr="00F3417B" w:rsidRDefault="00F3417B" w:rsidP="00F3417B">
      <w:pPr>
        <w:rPr>
          <w:rFonts w:ascii="Arial Narrow" w:hAnsi="Arial Narrow"/>
          <w:sz w:val="20"/>
          <w:szCs w:val="20"/>
        </w:rPr>
      </w:pPr>
      <w:r>
        <w:rPr>
          <w:rFonts w:ascii="Arial Narrow" w:hAnsi="Arial Narrow"/>
          <w:sz w:val="20"/>
          <w:szCs w:val="20"/>
        </w:rPr>
        <w:t xml:space="preserve">Глава </w:t>
      </w:r>
      <w:r w:rsidRPr="00F3417B">
        <w:rPr>
          <w:rFonts w:ascii="Arial Narrow" w:hAnsi="Arial Narrow"/>
          <w:sz w:val="20"/>
          <w:szCs w:val="20"/>
        </w:rPr>
        <w:t>поселка</w:t>
      </w:r>
      <w:r>
        <w:rPr>
          <w:rFonts w:ascii="Arial Narrow" w:hAnsi="Arial Narrow"/>
          <w:sz w:val="20"/>
          <w:szCs w:val="20"/>
        </w:rPr>
        <w:t xml:space="preserve"> </w:t>
      </w:r>
      <w:r w:rsidRPr="00F3417B">
        <w:rPr>
          <w:rFonts w:ascii="Arial Narrow" w:hAnsi="Arial Narrow"/>
          <w:sz w:val="20"/>
          <w:szCs w:val="20"/>
        </w:rPr>
        <w:t xml:space="preserve">Ессей                                                                                   </w:t>
      </w:r>
      <w:r w:rsidR="00CD3CA7">
        <w:rPr>
          <w:rFonts w:ascii="Arial Narrow" w:hAnsi="Arial Narrow"/>
          <w:sz w:val="20"/>
          <w:szCs w:val="20"/>
        </w:rPr>
        <w:t xml:space="preserve">                                                       п/п                                                                                                                             </w:t>
      </w:r>
      <w:r w:rsidRPr="00F3417B">
        <w:rPr>
          <w:rFonts w:ascii="Arial Narrow" w:hAnsi="Arial Narrow"/>
          <w:sz w:val="20"/>
          <w:szCs w:val="20"/>
        </w:rPr>
        <w:t xml:space="preserve"> Г. П. Ботулу</w:t>
      </w:r>
    </w:p>
    <w:p w:rsidR="00F3417B" w:rsidRPr="00F3417B" w:rsidRDefault="00F3417B" w:rsidP="00F3417B">
      <w:pPr>
        <w:rPr>
          <w:rFonts w:ascii="Arial Narrow" w:hAnsi="Arial Narrow"/>
          <w:sz w:val="20"/>
          <w:szCs w:val="20"/>
        </w:rPr>
      </w:pP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t>Приложение № 2</w:t>
      </w: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t>к постановлению Администрации поселка Ессе</w:t>
      </w:r>
      <w:r w:rsidR="00CD3CA7">
        <w:rPr>
          <w:rFonts w:ascii="Arial Narrow" w:hAnsi="Arial Narrow"/>
          <w:sz w:val="20"/>
          <w:szCs w:val="20"/>
        </w:rPr>
        <w:t xml:space="preserve">й </w:t>
      </w:r>
      <w:r w:rsidRPr="00F3417B">
        <w:rPr>
          <w:rFonts w:ascii="Arial Narrow" w:hAnsi="Arial Narrow"/>
          <w:sz w:val="20"/>
          <w:szCs w:val="20"/>
        </w:rPr>
        <w:t>Эвенкийского муниципального района</w:t>
      </w: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t xml:space="preserve">Красноярского края </w:t>
      </w:r>
    </w:p>
    <w:p w:rsidR="00F3417B" w:rsidRPr="00F3417B" w:rsidRDefault="00CD3CA7" w:rsidP="00F3417B">
      <w:pPr>
        <w:autoSpaceDE w:val="0"/>
        <w:autoSpaceDN w:val="0"/>
        <w:adjustRightInd w:val="0"/>
        <w:ind w:left="9402"/>
        <w:jc w:val="right"/>
        <w:outlineLvl w:val="2"/>
        <w:rPr>
          <w:rFonts w:ascii="Arial Narrow" w:hAnsi="Arial Narrow"/>
          <w:sz w:val="20"/>
          <w:szCs w:val="20"/>
        </w:rPr>
      </w:pPr>
      <w:r>
        <w:rPr>
          <w:rFonts w:ascii="Arial Narrow" w:hAnsi="Arial Narrow"/>
          <w:sz w:val="20"/>
          <w:szCs w:val="20"/>
        </w:rPr>
        <w:t>№ 51-п от</w:t>
      </w:r>
      <w:r w:rsidR="00F3417B" w:rsidRPr="00F3417B">
        <w:rPr>
          <w:rFonts w:ascii="Arial Narrow" w:hAnsi="Arial Narrow"/>
          <w:sz w:val="20"/>
          <w:szCs w:val="20"/>
        </w:rPr>
        <w:t xml:space="preserve"> 29.06.2023</w:t>
      </w:r>
    </w:p>
    <w:p w:rsidR="00F3417B" w:rsidRPr="00F3417B" w:rsidRDefault="00F3417B" w:rsidP="00F3417B">
      <w:pPr>
        <w:autoSpaceDE w:val="0"/>
        <w:autoSpaceDN w:val="0"/>
        <w:adjustRightInd w:val="0"/>
        <w:ind w:firstLine="540"/>
        <w:jc w:val="center"/>
        <w:rPr>
          <w:rFonts w:ascii="Arial Narrow" w:hAnsi="Arial Narrow"/>
          <w:b/>
          <w:sz w:val="20"/>
          <w:szCs w:val="20"/>
        </w:rPr>
      </w:pPr>
    </w:p>
    <w:p w:rsidR="00F3417B" w:rsidRPr="00F3417B" w:rsidRDefault="00F3417B" w:rsidP="00F3417B">
      <w:pPr>
        <w:autoSpaceDE w:val="0"/>
        <w:autoSpaceDN w:val="0"/>
        <w:adjustRightInd w:val="0"/>
        <w:ind w:firstLine="540"/>
        <w:jc w:val="center"/>
        <w:rPr>
          <w:rFonts w:ascii="Arial Narrow" w:hAnsi="Arial Narrow"/>
          <w:b/>
          <w:sz w:val="20"/>
          <w:szCs w:val="20"/>
        </w:rPr>
      </w:pPr>
      <w:r w:rsidRPr="00F3417B">
        <w:rPr>
          <w:rFonts w:ascii="Arial Narrow" w:hAnsi="Arial Narrow"/>
          <w:b/>
          <w:sz w:val="20"/>
          <w:szCs w:val="20"/>
        </w:rPr>
        <w:t>Значения целевых показателей на долгосрочный период</w:t>
      </w:r>
    </w:p>
    <w:p w:rsidR="00F3417B" w:rsidRPr="00F3417B" w:rsidRDefault="00F3417B" w:rsidP="00F3417B">
      <w:pPr>
        <w:autoSpaceDE w:val="0"/>
        <w:autoSpaceDN w:val="0"/>
        <w:adjustRightInd w:val="0"/>
        <w:ind w:firstLine="540"/>
        <w:jc w:val="center"/>
        <w:rPr>
          <w:rFonts w:ascii="Arial Narrow" w:hAnsi="Arial Narrow"/>
          <w:b/>
          <w:sz w:val="20"/>
          <w:szCs w:val="20"/>
        </w:rPr>
      </w:pPr>
    </w:p>
    <w:tbl>
      <w:tblPr>
        <w:tblpPr w:leftFromText="180" w:rightFromText="180" w:vertAnchor="text" w:horzAnchor="margin" w:tblpX="-143" w:tblpY="50"/>
        <w:tblW w:w="15400" w:type="dxa"/>
        <w:tblLayout w:type="fixed"/>
        <w:tblCellMar>
          <w:left w:w="70" w:type="dxa"/>
          <w:right w:w="70" w:type="dxa"/>
        </w:tblCellMar>
        <w:tblLook w:val="0000" w:firstRow="0" w:lastRow="0" w:firstColumn="0" w:lastColumn="0" w:noHBand="0" w:noVBand="0"/>
      </w:tblPr>
      <w:tblGrid>
        <w:gridCol w:w="637"/>
        <w:gridCol w:w="4249"/>
        <w:gridCol w:w="850"/>
        <w:gridCol w:w="855"/>
        <w:gridCol w:w="1134"/>
        <w:gridCol w:w="855"/>
        <w:gridCol w:w="852"/>
        <w:gridCol w:w="851"/>
        <w:gridCol w:w="850"/>
        <w:gridCol w:w="850"/>
        <w:gridCol w:w="709"/>
        <w:gridCol w:w="849"/>
        <w:gridCol w:w="850"/>
        <w:gridCol w:w="849"/>
        <w:gridCol w:w="160"/>
      </w:tblGrid>
      <w:tr w:rsidR="00F3417B" w:rsidRPr="00F3417B" w:rsidTr="00CD3CA7">
        <w:trPr>
          <w:gridAfter w:val="1"/>
          <w:wAfter w:w="160" w:type="dxa"/>
          <w:cantSplit/>
          <w:trHeight w:val="123"/>
        </w:trPr>
        <w:tc>
          <w:tcPr>
            <w:tcW w:w="637" w:type="dxa"/>
            <w:vMerge w:val="restart"/>
            <w:tcBorders>
              <w:top w:val="single" w:sz="6" w:space="0" w:color="auto"/>
              <w:left w:val="single" w:sz="6" w:space="0" w:color="auto"/>
              <w:bottom w:val="nil"/>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 xml:space="preserve">№ </w:t>
            </w:r>
            <w:r w:rsidRPr="00F3417B">
              <w:rPr>
                <w:rFonts w:ascii="Arial Narrow" w:hAnsi="Arial Narrow"/>
                <w:sz w:val="20"/>
                <w:szCs w:val="20"/>
              </w:rPr>
              <w:br/>
              <w:t>п/п</w:t>
            </w:r>
          </w:p>
        </w:tc>
        <w:tc>
          <w:tcPr>
            <w:tcW w:w="4249" w:type="dxa"/>
            <w:vMerge w:val="restart"/>
            <w:tcBorders>
              <w:top w:val="single" w:sz="6" w:space="0" w:color="auto"/>
              <w:left w:val="single" w:sz="6" w:space="0" w:color="auto"/>
              <w:bottom w:val="nil"/>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 xml:space="preserve">Цели,  </w:t>
            </w:r>
            <w:r w:rsidRPr="00F3417B">
              <w:rPr>
                <w:rFonts w:ascii="Arial Narrow" w:hAnsi="Arial Narrow"/>
                <w:sz w:val="20"/>
                <w:szCs w:val="20"/>
              </w:rPr>
              <w:br/>
              <w:t xml:space="preserve">целевые </w:t>
            </w:r>
            <w:r w:rsidRPr="00F3417B">
              <w:rPr>
                <w:rFonts w:ascii="Arial Narrow" w:hAnsi="Arial Narrow"/>
                <w:sz w:val="20"/>
                <w:szCs w:val="20"/>
              </w:rPr>
              <w:br/>
              <w:t>показатели</w:t>
            </w:r>
          </w:p>
        </w:tc>
        <w:tc>
          <w:tcPr>
            <w:tcW w:w="850" w:type="dxa"/>
            <w:vMerge w:val="restart"/>
            <w:tcBorders>
              <w:top w:val="single" w:sz="6" w:space="0" w:color="auto"/>
              <w:left w:val="single" w:sz="6" w:space="0" w:color="auto"/>
              <w:bottom w:val="nil"/>
              <w:right w:val="single" w:sz="4"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Ед.</w:t>
            </w:r>
          </w:p>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изм.</w:t>
            </w:r>
          </w:p>
        </w:tc>
        <w:tc>
          <w:tcPr>
            <w:tcW w:w="1989" w:type="dxa"/>
            <w:gridSpan w:val="2"/>
            <w:tcBorders>
              <w:top w:val="single" w:sz="6" w:space="0" w:color="auto"/>
              <w:left w:val="single" w:sz="4" w:space="0" w:color="auto"/>
              <w:bottom w:val="single" w:sz="4" w:space="0" w:color="auto"/>
              <w:right w:val="single" w:sz="4" w:space="0" w:color="auto"/>
            </w:tcBorders>
          </w:tcPr>
          <w:p w:rsidR="00F3417B" w:rsidRPr="00F3417B" w:rsidRDefault="00F3417B" w:rsidP="00CD3CA7">
            <w:pPr>
              <w:pStyle w:val="afffc"/>
              <w:jc w:val="center"/>
              <w:rPr>
                <w:rFonts w:ascii="Arial Narrow" w:hAnsi="Arial Narrow"/>
              </w:rPr>
            </w:pPr>
            <w:r w:rsidRPr="00F3417B">
              <w:rPr>
                <w:rFonts w:ascii="Arial Narrow" w:hAnsi="Arial Narrow"/>
              </w:rPr>
              <w:t>Базовые показатели</w:t>
            </w:r>
          </w:p>
        </w:tc>
        <w:tc>
          <w:tcPr>
            <w:tcW w:w="3408" w:type="dxa"/>
            <w:gridSpan w:val="4"/>
            <w:tcBorders>
              <w:top w:val="single" w:sz="6" w:space="0" w:color="auto"/>
              <w:left w:val="single" w:sz="4" w:space="0" w:color="auto"/>
              <w:bottom w:val="single" w:sz="6" w:space="0" w:color="auto"/>
              <w:right w:val="single" w:sz="4" w:space="0" w:color="auto"/>
            </w:tcBorders>
          </w:tcPr>
          <w:p w:rsidR="00F3417B" w:rsidRPr="00F3417B" w:rsidRDefault="00F3417B" w:rsidP="00CD3CA7">
            <w:pPr>
              <w:pStyle w:val="afffc"/>
              <w:jc w:val="center"/>
              <w:rPr>
                <w:rFonts w:ascii="Arial Narrow" w:hAnsi="Arial Narrow"/>
              </w:rPr>
            </w:pPr>
            <w:r w:rsidRPr="00F3417B">
              <w:rPr>
                <w:rFonts w:ascii="Arial Narrow" w:hAnsi="Arial Narrow"/>
              </w:rPr>
              <w:t>Базовые показатели</w:t>
            </w:r>
          </w:p>
        </w:tc>
        <w:tc>
          <w:tcPr>
            <w:tcW w:w="4107" w:type="dxa"/>
            <w:gridSpan w:val="5"/>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Долгосрочный период по годам</w:t>
            </w:r>
          </w:p>
        </w:tc>
      </w:tr>
      <w:tr w:rsidR="00F3417B" w:rsidRPr="00F3417B" w:rsidTr="00F3417B">
        <w:trPr>
          <w:gridAfter w:val="1"/>
          <w:wAfter w:w="160" w:type="dxa"/>
          <w:cantSplit/>
          <w:trHeight w:val="240"/>
        </w:trPr>
        <w:tc>
          <w:tcPr>
            <w:tcW w:w="637" w:type="dxa"/>
            <w:vMerge/>
            <w:tcBorders>
              <w:top w:val="nil"/>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p>
        </w:tc>
        <w:tc>
          <w:tcPr>
            <w:tcW w:w="4249" w:type="dxa"/>
            <w:vMerge/>
            <w:tcBorders>
              <w:top w:val="nil"/>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p>
        </w:tc>
        <w:tc>
          <w:tcPr>
            <w:tcW w:w="850" w:type="dxa"/>
            <w:vMerge/>
            <w:tcBorders>
              <w:top w:val="nil"/>
              <w:left w:val="single" w:sz="6" w:space="0" w:color="auto"/>
              <w:bottom w:val="single" w:sz="6" w:space="0" w:color="auto"/>
              <w:right w:val="single" w:sz="4"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p>
        </w:tc>
        <w:tc>
          <w:tcPr>
            <w:tcW w:w="855" w:type="dxa"/>
            <w:tcBorders>
              <w:top w:val="single" w:sz="4" w:space="0" w:color="auto"/>
              <w:left w:val="single" w:sz="4" w:space="0" w:color="auto"/>
              <w:bottom w:val="single" w:sz="6" w:space="0" w:color="auto"/>
              <w:right w:val="single" w:sz="4" w:space="0" w:color="auto"/>
            </w:tcBorders>
          </w:tcPr>
          <w:p w:rsidR="00F3417B" w:rsidRPr="00F3417B" w:rsidRDefault="00F3417B" w:rsidP="00F3417B">
            <w:pPr>
              <w:pStyle w:val="afffc"/>
              <w:jc w:val="center"/>
              <w:rPr>
                <w:rFonts w:ascii="Arial Narrow" w:hAnsi="Arial Narrow"/>
              </w:rPr>
            </w:pPr>
            <w:r w:rsidRPr="00F3417B">
              <w:rPr>
                <w:rFonts w:ascii="Arial Narrow" w:hAnsi="Arial Narrow"/>
              </w:rPr>
              <w:t>отчетный финансовый</w:t>
            </w:r>
          </w:p>
          <w:p w:rsidR="00F3417B" w:rsidRPr="00F3417B" w:rsidRDefault="00F3417B" w:rsidP="00CD3CA7">
            <w:pPr>
              <w:pStyle w:val="afffc"/>
              <w:jc w:val="center"/>
              <w:rPr>
                <w:rFonts w:ascii="Arial Narrow" w:hAnsi="Arial Narrow"/>
              </w:rPr>
            </w:pPr>
            <w:r w:rsidRPr="00F3417B">
              <w:rPr>
                <w:rFonts w:ascii="Arial Narrow" w:hAnsi="Arial Narrow"/>
              </w:rPr>
              <w:t>2021</w:t>
            </w:r>
          </w:p>
        </w:tc>
        <w:tc>
          <w:tcPr>
            <w:tcW w:w="1134" w:type="dxa"/>
            <w:tcBorders>
              <w:top w:val="single" w:sz="4" w:space="0" w:color="auto"/>
              <w:left w:val="single" w:sz="4" w:space="0" w:color="auto"/>
              <w:bottom w:val="single" w:sz="6" w:space="0" w:color="auto"/>
              <w:right w:val="single" w:sz="4" w:space="0" w:color="auto"/>
            </w:tcBorders>
          </w:tcPr>
          <w:p w:rsidR="00F3417B" w:rsidRPr="00F3417B" w:rsidRDefault="00F3417B" w:rsidP="00F3417B">
            <w:pPr>
              <w:pStyle w:val="afffc"/>
              <w:jc w:val="center"/>
              <w:rPr>
                <w:rFonts w:ascii="Arial Narrow" w:hAnsi="Arial Narrow"/>
              </w:rPr>
            </w:pPr>
            <w:r w:rsidRPr="00F3417B">
              <w:rPr>
                <w:rFonts w:ascii="Arial Narrow" w:hAnsi="Arial Narrow"/>
              </w:rPr>
              <w:t>отчетный финансовый</w:t>
            </w:r>
          </w:p>
          <w:p w:rsidR="00F3417B" w:rsidRPr="00F3417B" w:rsidRDefault="00F3417B" w:rsidP="00F3417B">
            <w:pPr>
              <w:pStyle w:val="afffc"/>
              <w:jc w:val="center"/>
              <w:rPr>
                <w:rFonts w:ascii="Arial Narrow" w:hAnsi="Arial Narrow"/>
              </w:rPr>
            </w:pPr>
            <w:r w:rsidRPr="00F3417B">
              <w:rPr>
                <w:rFonts w:ascii="Arial Narrow" w:hAnsi="Arial Narrow"/>
              </w:rPr>
              <w:t>2022</w:t>
            </w:r>
          </w:p>
          <w:p w:rsidR="00F3417B" w:rsidRPr="00F3417B" w:rsidRDefault="00F3417B" w:rsidP="00F3417B">
            <w:pPr>
              <w:pStyle w:val="afffc"/>
              <w:jc w:val="center"/>
              <w:rPr>
                <w:rFonts w:ascii="Arial Narrow" w:hAnsi="Arial Narrow"/>
              </w:rPr>
            </w:pPr>
          </w:p>
        </w:tc>
        <w:tc>
          <w:tcPr>
            <w:tcW w:w="855" w:type="dxa"/>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2023 год</w:t>
            </w:r>
          </w:p>
        </w:tc>
        <w:tc>
          <w:tcPr>
            <w:tcW w:w="852" w:type="dxa"/>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2024 год</w:t>
            </w:r>
          </w:p>
        </w:tc>
        <w:tc>
          <w:tcPr>
            <w:tcW w:w="851" w:type="dxa"/>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tabs>
                <w:tab w:val="left" w:pos="125"/>
              </w:tabs>
              <w:autoSpaceDE w:val="0"/>
              <w:autoSpaceDN w:val="0"/>
              <w:adjustRightInd w:val="0"/>
              <w:ind w:left="-155" w:firstLine="70"/>
              <w:jc w:val="center"/>
              <w:rPr>
                <w:rFonts w:ascii="Arial Narrow" w:hAnsi="Arial Narrow"/>
                <w:sz w:val="20"/>
                <w:szCs w:val="20"/>
              </w:rPr>
            </w:pPr>
            <w:r w:rsidRPr="00F3417B">
              <w:rPr>
                <w:rFonts w:ascii="Arial Narrow" w:hAnsi="Arial Narrow"/>
                <w:sz w:val="20"/>
                <w:szCs w:val="20"/>
              </w:rPr>
              <w:t>2025 год</w:t>
            </w:r>
          </w:p>
        </w:tc>
        <w:tc>
          <w:tcPr>
            <w:tcW w:w="850" w:type="dxa"/>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2026 год</w:t>
            </w:r>
          </w:p>
        </w:tc>
        <w:tc>
          <w:tcPr>
            <w:tcW w:w="850" w:type="dxa"/>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2027 год</w:t>
            </w:r>
          </w:p>
        </w:tc>
        <w:tc>
          <w:tcPr>
            <w:tcW w:w="709" w:type="dxa"/>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2028год</w:t>
            </w:r>
          </w:p>
        </w:tc>
        <w:tc>
          <w:tcPr>
            <w:tcW w:w="849" w:type="dxa"/>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2029 год</w:t>
            </w:r>
          </w:p>
        </w:tc>
        <w:tc>
          <w:tcPr>
            <w:tcW w:w="850" w:type="dxa"/>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2030 год</w:t>
            </w:r>
          </w:p>
        </w:tc>
        <w:tc>
          <w:tcPr>
            <w:tcW w:w="849" w:type="dxa"/>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2031</w:t>
            </w:r>
          </w:p>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год</w:t>
            </w:r>
          </w:p>
        </w:tc>
      </w:tr>
      <w:tr w:rsidR="00F3417B" w:rsidRPr="00F3417B" w:rsidTr="00CD3CA7">
        <w:trPr>
          <w:gridAfter w:val="1"/>
          <w:wAfter w:w="160" w:type="dxa"/>
          <w:cantSplit/>
          <w:trHeight w:val="55"/>
        </w:trPr>
        <w:tc>
          <w:tcPr>
            <w:tcW w:w="637" w:type="dxa"/>
            <w:tcBorders>
              <w:top w:val="single" w:sz="6" w:space="0" w:color="auto"/>
              <w:left w:val="single" w:sz="6" w:space="0" w:color="auto"/>
              <w:bottom w:val="single" w:sz="6" w:space="0" w:color="auto"/>
              <w:right w:val="single" w:sz="6" w:space="0" w:color="auto"/>
            </w:tcBorders>
          </w:tcPr>
          <w:p w:rsidR="00F3417B" w:rsidRPr="00F3417B" w:rsidRDefault="00CD3CA7" w:rsidP="00F3417B">
            <w:pPr>
              <w:autoSpaceDE w:val="0"/>
              <w:autoSpaceDN w:val="0"/>
              <w:adjustRightInd w:val="0"/>
              <w:rPr>
                <w:rFonts w:ascii="Arial Narrow" w:hAnsi="Arial Narrow"/>
                <w:sz w:val="20"/>
                <w:szCs w:val="20"/>
              </w:rPr>
            </w:pPr>
            <w:r>
              <w:rPr>
                <w:rFonts w:ascii="Arial Narrow" w:hAnsi="Arial Narrow"/>
                <w:sz w:val="20"/>
                <w:szCs w:val="20"/>
              </w:rPr>
              <w:t>1</w:t>
            </w:r>
          </w:p>
        </w:tc>
        <w:tc>
          <w:tcPr>
            <w:tcW w:w="14603" w:type="dxa"/>
            <w:gridSpan w:val="13"/>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rPr>
                <w:rFonts w:ascii="Arial Narrow" w:hAnsi="Arial Narrow"/>
                <w:sz w:val="20"/>
                <w:szCs w:val="20"/>
              </w:rPr>
            </w:pPr>
            <w:r w:rsidRPr="00CD3CA7">
              <w:rPr>
                <w:rFonts w:ascii="Arial Narrow" w:hAnsi="Arial Narrow"/>
                <w:sz w:val="20"/>
                <w:szCs w:val="20"/>
              </w:rPr>
              <w:t>Цель:</w:t>
            </w:r>
            <w:r w:rsidRPr="00F3417B">
              <w:rPr>
                <w:rFonts w:ascii="Arial Narrow" w:hAnsi="Arial Narrow"/>
                <w:sz w:val="20"/>
                <w:szCs w:val="20"/>
              </w:rPr>
              <w:t xml:space="preserve"> устойчивое развитие поселка Ессей, эффективная реализация органами местного самоуправления вопросов местного значения поселения</w:t>
            </w:r>
          </w:p>
        </w:tc>
      </w:tr>
      <w:tr w:rsidR="00F3417B" w:rsidRPr="00F3417B" w:rsidTr="00F3417B">
        <w:trPr>
          <w:cantSplit/>
          <w:trHeight w:val="360"/>
        </w:trPr>
        <w:tc>
          <w:tcPr>
            <w:tcW w:w="637"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rPr>
                <w:rFonts w:ascii="Arial Narrow" w:hAnsi="Arial Narrow"/>
                <w:sz w:val="20"/>
                <w:szCs w:val="20"/>
              </w:rPr>
            </w:pPr>
            <w:r w:rsidRPr="00F3417B">
              <w:rPr>
                <w:rFonts w:ascii="Arial Narrow" w:hAnsi="Arial Narrow"/>
                <w:sz w:val="20"/>
                <w:szCs w:val="20"/>
              </w:rPr>
              <w:t>1.1</w:t>
            </w:r>
          </w:p>
        </w:tc>
        <w:tc>
          <w:tcPr>
            <w:tcW w:w="424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ConsPlusNormal"/>
              <w:widowControl/>
              <w:ind w:firstLine="0"/>
              <w:rPr>
                <w:rFonts w:ascii="Arial Narrow" w:hAnsi="Arial Narrow" w:cs="Times New Roman"/>
              </w:rPr>
            </w:pPr>
            <w:r w:rsidRPr="00F3417B">
              <w:rPr>
                <w:rFonts w:ascii="Arial Narrow" w:hAnsi="Arial Narrow" w:cs="Times New Roman"/>
              </w:rPr>
              <w:t>улучшение жилищных условий семей граждан</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кол-во</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852"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1</w:t>
            </w:r>
          </w:p>
        </w:tc>
        <w:tc>
          <w:tcPr>
            <w:tcW w:w="851"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160" w:type="dxa"/>
          </w:tcPr>
          <w:p w:rsidR="00F3417B" w:rsidRPr="00F3417B" w:rsidRDefault="00F3417B" w:rsidP="00F3417B">
            <w:pPr>
              <w:autoSpaceDE w:val="0"/>
              <w:autoSpaceDN w:val="0"/>
              <w:adjustRightInd w:val="0"/>
              <w:rPr>
                <w:rFonts w:ascii="Arial Narrow" w:hAnsi="Arial Narrow"/>
                <w:sz w:val="20"/>
                <w:szCs w:val="20"/>
              </w:rPr>
            </w:pPr>
          </w:p>
        </w:tc>
      </w:tr>
      <w:tr w:rsidR="00F3417B" w:rsidRPr="00F3417B" w:rsidTr="00F3417B">
        <w:trPr>
          <w:gridAfter w:val="1"/>
          <w:wAfter w:w="160" w:type="dxa"/>
          <w:cantSplit/>
          <w:trHeight w:val="240"/>
        </w:trPr>
        <w:tc>
          <w:tcPr>
            <w:tcW w:w="637"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rPr>
                <w:rFonts w:ascii="Arial Narrow" w:hAnsi="Arial Narrow"/>
                <w:sz w:val="20"/>
                <w:szCs w:val="20"/>
              </w:rPr>
            </w:pPr>
            <w:r w:rsidRPr="00F3417B">
              <w:rPr>
                <w:rFonts w:ascii="Arial Narrow" w:hAnsi="Arial Narrow"/>
                <w:sz w:val="20"/>
                <w:szCs w:val="20"/>
              </w:rPr>
              <w:t>1.2</w:t>
            </w:r>
          </w:p>
        </w:tc>
        <w:tc>
          <w:tcPr>
            <w:tcW w:w="424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sz w:val="20"/>
                <w:szCs w:val="20"/>
              </w:rPr>
              <w:t>доля отремонтированной площади от общей площади  муниципального жилья</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outlineLvl w:val="0"/>
              <w:rPr>
                <w:rFonts w:ascii="Arial Narrow" w:hAnsi="Arial Narrow"/>
                <w:sz w:val="20"/>
                <w:szCs w:val="20"/>
              </w:rPr>
            </w:pPr>
            <w:r w:rsidRPr="00F3417B">
              <w:rPr>
                <w:rFonts w:ascii="Arial Narrow" w:hAnsi="Arial Narrow"/>
                <w:sz w:val="20"/>
                <w:szCs w:val="20"/>
              </w:rPr>
              <w:t>%</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852"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color w:val="FF0000"/>
                <w:sz w:val="20"/>
                <w:szCs w:val="20"/>
              </w:rPr>
            </w:pPr>
            <w:r w:rsidRPr="00F3417B">
              <w:rPr>
                <w:rFonts w:ascii="Arial Narrow" w:hAnsi="Arial Narrow"/>
                <w:color w:val="FF0000"/>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r>
      <w:tr w:rsidR="00F3417B" w:rsidRPr="00F3417B" w:rsidTr="00F3417B">
        <w:trPr>
          <w:gridAfter w:val="1"/>
          <w:wAfter w:w="160" w:type="dxa"/>
          <w:cantSplit/>
          <w:trHeight w:val="360"/>
        </w:trPr>
        <w:tc>
          <w:tcPr>
            <w:tcW w:w="637"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rPr>
                <w:rFonts w:ascii="Arial Narrow" w:hAnsi="Arial Narrow"/>
                <w:sz w:val="20"/>
                <w:szCs w:val="20"/>
              </w:rPr>
            </w:pPr>
            <w:r w:rsidRPr="00F3417B">
              <w:rPr>
                <w:rFonts w:ascii="Arial Narrow" w:hAnsi="Arial Narrow"/>
                <w:sz w:val="20"/>
                <w:szCs w:val="20"/>
              </w:rPr>
              <w:t>1.3</w:t>
            </w:r>
          </w:p>
        </w:tc>
        <w:tc>
          <w:tcPr>
            <w:tcW w:w="42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rPr>
                <w:rFonts w:ascii="Arial Narrow" w:hAnsi="Arial Narrow"/>
                <w:sz w:val="20"/>
                <w:szCs w:val="20"/>
              </w:rPr>
            </w:pPr>
            <w:r w:rsidRPr="00F3417B">
              <w:rPr>
                <w:rFonts w:ascii="Arial Narrow" w:hAnsi="Arial Narrow"/>
                <w:bCs/>
                <w:sz w:val="20"/>
                <w:szCs w:val="20"/>
              </w:rPr>
              <w:t xml:space="preserve">ввод муниципального жилья </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outlineLvl w:val="0"/>
              <w:rPr>
                <w:rFonts w:ascii="Arial Narrow" w:hAnsi="Arial Narrow"/>
                <w:sz w:val="20"/>
                <w:szCs w:val="20"/>
              </w:rPr>
            </w:pPr>
            <w:r w:rsidRPr="00F3417B">
              <w:rPr>
                <w:rFonts w:ascii="Arial Narrow" w:hAnsi="Arial Narrow"/>
                <w:sz w:val="20"/>
                <w:szCs w:val="20"/>
              </w:rPr>
              <w:t>кол-во</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lang w:val="en-US"/>
              </w:rPr>
            </w:pPr>
            <w:r w:rsidRPr="00F3417B">
              <w:rPr>
                <w:rFonts w:ascii="Arial Narrow" w:hAnsi="Arial Narrow"/>
                <w:sz w:val="20"/>
                <w:szCs w:val="20"/>
                <w:lang w:val="en-US"/>
              </w:rPr>
              <w:t>0</w:t>
            </w:r>
          </w:p>
        </w:tc>
        <w:tc>
          <w:tcPr>
            <w:tcW w:w="1134"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852"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lang w:val="en-US"/>
              </w:rPr>
            </w:pPr>
            <w:r w:rsidRPr="00F3417B">
              <w:rPr>
                <w:rFonts w:ascii="Arial Narrow" w:hAnsi="Arial Narrow"/>
                <w:sz w:val="20"/>
                <w:szCs w:val="20"/>
                <w:lang w:val="en-US"/>
              </w:rPr>
              <w:t>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lang w:val="en-US"/>
              </w:rPr>
            </w:pPr>
            <w:r w:rsidRPr="00F3417B">
              <w:rPr>
                <w:rFonts w:ascii="Arial Narrow" w:hAnsi="Arial Narrow"/>
                <w:sz w:val="20"/>
                <w:szCs w:val="20"/>
                <w:lang w:val="en-US"/>
              </w:rPr>
              <w:t>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lang w:val="en-US"/>
              </w:rPr>
            </w:pPr>
            <w:r w:rsidRPr="00F3417B">
              <w:rPr>
                <w:rFonts w:ascii="Arial Narrow" w:hAnsi="Arial Narrow"/>
                <w:sz w:val="20"/>
                <w:szCs w:val="20"/>
                <w:lang w:val="en-US"/>
              </w:rPr>
              <w:t>0</w:t>
            </w:r>
          </w:p>
        </w:tc>
        <w:tc>
          <w:tcPr>
            <w:tcW w:w="70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lang w:val="en-US"/>
              </w:rPr>
            </w:pPr>
            <w:r w:rsidRPr="00F3417B">
              <w:rPr>
                <w:rFonts w:ascii="Arial Narrow" w:hAnsi="Arial Narrow"/>
                <w:sz w:val="20"/>
                <w:szCs w:val="20"/>
                <w:lang w:val="en-US"/>
              </w:rPr>
              <w:t>0</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lang w:val="en-US"/>
              </w:rPr>
            </w:pPr>
            <w:r w:rsidRPr="00F3417B">
              <w:rPr>
                <w:rFonts w:ascii="Arial Narrow" w:hAnsi="Arial Narrow"/>
                <w:sz w:val="20"/>
                <w:szCs w:val="20"/>
                <w:lang w:val="en-US"/>
              </w:rPr>
              <w:t>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lang w:val="en-US"/>
              </w:rPr>
            </w:pPr>
            <w:r w:rsidRPr="00F3417B">
              <w:rPr>
                <w:rFonts w:ascii="Arial Narrow" w:hAnsi="Arial Narrow"/>
                <w:sz w:val="20"/>
                <w:szCs w:val="20"/>
                <w:lang w:val="en-US"/>
              </w:rPr>
              <w:t>0</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lang w:val="en-US"/>
              </w:rPr>
            </w:pPr>
            <w:r w:rsidRPr="00F3417B">
              <w:rPr>
                <w:rFonts w:ascii="Arial Narrow" w:hAnsi="Arial Narrow"/>
                <w:sz w:val="20"/>
                <w:szCs w:val="20"/>
                <w:lang w:val="en-US"/>
              </w:rPr>
              <w:t>0</w:t>
            </w:r>
          </w:p>
        </w:tc>
      </w:tr>
      <w:tr w:rsidR="00F3417B" w:rsidRPr="00F3417B" w:rsidTr="00F3417B">
        <w:trPr>
          <w:gridAfter w:val="1"/>
          <w:wAfter w:w="160" w:type="dxa"/>
          <w:cantSplit/>
          <w:trHeight w:val="360"/>
        </w:trPr>
        <w:tc>
          <w:tcPr>
            <w:tcW w:w="637"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rPr>
                <w:rFonts w:ascii="Arial Narrow" w:hAnsi="Arial Narrow"/>
                <w:sz w:val="20"/>
                <w:szCs w:val="20"/>
              </w:rPr>
            </w:pPr>
            <w:r w:rsidRPr="00F3417B">
              <w:rPr>
                <w:rFonts w:ascii="Arial Narrow" w:hAnsi="Arial Narrow"/>
                <w:sz w:val="20"/>
                <w:szCs w:val="20"/>
              </w:rPr>
              <w:t>1.4</w:t>
            </w:r>
          </w:p>
        </w:tc>
        <w:tc>
          <w:tcPr>
            <w:tcW w:w="424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rPr>
                <w:rFonts w:ascii="Arial Narrow" w:hAnsi="Arial Narrow"/>
                <w:sz w:val="20"/>
                <w:szCs w:val="20"/>
              </w:rPr>
            </w:pPr>
            <w:r w:rsidRPr="00F3417B">
              <w:rPr>
                <w:rFonts w:ascii="Arial Narrow" w:hAnsi="Arial Narrow"/>
                <w:sz w:val="20"/>
                <w:szCs w:val="20"/>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outlineLvl w:val="0"/>
              <w:rPr>
                <w:rFonts w:ascii="Arial Narrow" w:hAnsi="Arial Narrow"/>
                <w:sz w:val="20"/>
                <w:szCs w:val="20"/>
              </w:rPr>
            </w:pPr>
            <w:r w:rsidRPr="00F3417B">
              <w:rPr>
                <w:rFonts w:ascii="Arial Narrow" w:hAnsi="Arial Narrow"/>
                <w:sz w:val="20"/>
                <w:szCs w:val="20"/>
              </w:rPr>
              <w:t>%</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852"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r>
      <w:tr w:rsidR="00F3417B" w:rsidRPr="00F3417B" w:rsidTr="00F3417B">
        <w:trPr>
          <w:gridAfter w:val="1"/>
          <w:wAfter w:w="160" w:type="dxa"/>
          <w:cantSplit/>
          <w:trHeight w:val="360"/>
        </w:trPr>
        <w:tc>
          <w:tcPr>
            <w:tcW w:w="637"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rPr>
                <w:rFonts w:ascii="Arial Narrow" w:hAnsi="Arial Narrow"/>
                <w:sz w:val="20"/>
                <w:szCs w:val="20"/>
              </w:rPr>
            </w:pPr>
            <w:r w:rsidRPr="00F3417B">
              <w:rPr>
                <w:rFonts w:ascii="Arial Narrow" w:hAnsi="Arial Narrow"/>
                <w:sz w:val="20"/>
                <w:szCs w:val="20"/>
              </w:rPr>
              <w:lastRenderedPageBreak/>
              <w:t>1.5</w:t>
            </w:r>
          </w:p>
        </w:tc>
        <w:tc>
          <w:tcPr>
            <w:tcW w:w="424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rPr>
                <w:rFonts w:ascii="Arial Narrow" w:hAnsi="Arial Narrow"/>
                <w:sz w:val="20"/>
                <w:szCs w:val="20"/>
              </w:rPr>
            </w:pPr>
            <w:r w:rsidRPr="00F3417B">
              <w:rPr>
                <w:rFonts w:ascii="Arial Narrow" w:hAnsi="Arial Narrow"/>
                <w:sz w:val="20"/>
                <w:szCs w:val="20"/>
              </w:rPr>
              <w:t>привлечение трудоспособного населения к благоустройству ежегодно не менее</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outlineLvl w:val="0"/>
              <w:rPr>
                <w:rFonts w:ascii="Arial Narrow" w:hAnsi="Arial Narrow"/>
                <w:sz w:val="20"/>
                <w:szCs w:val="20"/>
              </w:rPr>
            </w:pPr>
            <w:r w:rsidRPr="00F3417B">
              <w:rPr>
                <w:rFonts w:ascii="Arial Narrow" w:hAnsi="Arial Narrow"/>
                <w:sz w:val="20"/>
                <w:szCs w:val="20"/>
              </w:rPr>
              <w:t>кол-во</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10</w:t>
            </w:r>
          </w:p>
        </w:tc>
        <w:tc>
          <w:tcPr>
            <w:tcW w:w="1134"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12</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w:t>
            </w:r>
          </w:p>
        </w:tc>
        <w:tc>
          <w:tcPr>
            <w:tcW w:w="852"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w:t>
            </w:r>
          </w:p>
        </w:tc>
        <w:tc>
          <w:tcPr>
            <w:tcW w:w="851"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w:t>
            </w:r>
          </w:p>
        </w:tc>
        <w:tc>
          <w:tcPr>
            <w:tcW w:w="70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w:t>
            </w:r>
          </w:p>
        </w:tc>
      </w:tr>
      <w:tr w:rsidR="00F3417B" w:rsidRPr="00F3417B" w:rsidTr="00CD3CA7">
        <w:trPr>
          <w:gridAfter w:val="1"/>
          <w:wAfter w:w="160" w:type="dxa"/>
          <w:cantSplit/>
          <w:trHeight w:val="242"/>
        </w:trPr>
        <w:tc>
          <w:tcPr>
            <w:tcW w:w="637"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rPr>
                <w:rFonts w:ascii="Arial Narrow" w:hAnsi="Arial Narrow"/>
                <w:sz w:val="20"/>
                <w:szCs w:val="20"/>
              </w:rPr>
            </w:pPr>
            <w:r w:rsidRPr="00F3417B">
              <w:rPr>
                <w:rFonts w:ascii="Arial Narrow" w:hAnsi="Arial Narrow"/>
                <w:sz w:val="20"/>
                <w:szCs w:val="20"/>
              </w:rPr>
              <w:t>1.6</w:t>
            </w:r>
          </w:p>
        </w:tc>
        <w:tc>
          <w:tcPr>
            <w:tcW w:w="424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sz w:val="20"/>
                <w:szCs w:val="20"/>
              </w:rPr>
              <w:t>обеспечение поселения сетями уличного освещения от общей протяженности уличной сети</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outlineLvl w:val="0"/>
              <w:rPr>
                <w:rFonts w:ascii="Arial Narrow" w:hAnsi="Arial Narrow"/>
                <w:sz w:val="20"/>
                <w:szCs w:val="20"/>
              </w:rPr>
            </w:pPr>
            <w:r w:rsidRPr="00F3417B">
              <w:rPr>
                <w:rFonts w:ascii="Arial Narrow" w:hAnsi="Arial Narrow"/>
                <w:sz w:val="20"/>
                <w:szCs w:val="20"/>
              </w:rPr>
              <w:t>%</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CD3CA7">
            <w:pPr>
              <w:jc w:val="center"/>
              <w:rPr>
                <w:rFonts w:ascii="Arial Narrow" w:hAnsi="Arial Narrow"/>
                <w:sz w:val="20"/>
                <w:szCs w:val="20"/>
              </w:rPr>
            </w:pPr>
            <w:r w:rsidRPr="00F3417B">
              <w:rPr>
                <w:rFonts w:ascii="Arial Narrow" w:hAnsi="Arial Narrow"/>
                <w:sz w:val="20"/>
                <w:szCs w:val="20"/>
              </w:rPr>
              <w:t>100</w:t>
            </w:r>
          </w:p>
        </w:tc>
        <w:tc>
          <w:tcPr>
            <w:tcW w:w="1134"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852"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70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r>
      <w:tr w:rsidR="00F3417B" w:rsidRPr="00F3417B" w:rsidTr="00F3417B">
        <w:trPr>
          <w:gridAfter w:val="1"/>
          <w:wAfter w:w="160" w:type="dxa"/>
          <w:cantSplit/>
          <w:trHeight w:val="360"/>
        </w:trPr>
        <w:tc>
          <w:tcPr>
            <w:tcW w:w="637"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rPr>
                <w:rFonts w:ascii="Arial Narrow" w:hAnsi="Arial Narrow"/>
                <w:sz w:val="20"/>
                <w:szCs w:val="20"/>
              </w:rPr>
            </w:pPr>
            <w:r w:rsidRPr="00F3417B">
              <w:rPr>
                <w:rFonts w:ascii="Arial Narrow" w:hAnsi="Arial Narrow"/>
                <w:sz w:val="20"/>
                <w:szCs w:val="20"/>
              </w:rPr>
              <w:t>1.7</w:t>
            </w:r>
          </w:p>
        </w:tc>
        <w:tc>
          <w:tcPr>
            <w:tcW w:w="4249" w:type="dxa"/>
            <w:tcBorders>
              <w:top w:val="single" w:sz="6" w:space="0" w:color="auto"/>
              <w:left w:val="single" w:sz="6" w:space="0" w:color="auto"/>
              <w:bottom w:val="single" w:sz="6" w:space="0" w:color="auto"/>
              <w:right w:val="single" w:sz="6" w:space="0" w:color="auto"/>
            </w:tcBorders>
          </w:tcPr>
          <w:p w:rsidR="00F3417B" w:rsidRPr="00F3417B" w:rsidRDefault="00CD3CA7" w:rsidP="00F3417B">
            <w:pPr>
              <w:autoSpaceDE w:val="0"/>
              <w:autoSpaceDN w:val="0"/>
              <w:adjustRightInd w:val="0"/>
              <w:jc w:val="both"/>
              <w:rPr>
                <w:rFonts w:ascii="Arial Narrow" w:hAnsi="Arial Narrow"/>
                <w:sz w:val="20"/>
                <w:szCs w:val="20"/>
              </w:rPr>
            </w:pPr>
            <w:r>
              <w:rPr>
                <w:rFonts w:ascii="Arial Narrow" w:hAnsi="Arial Narrow"/>
                <w:sz w:val="20"/>
                <w:szCs w:val="20"/>
              </w:rPr>
              <w:t xml:space="preserve">охват </w:t>
            </w:r>
            <w:r w:rsidR="00F3417B" w:rsidRPr="00F3417B">
              <w:rPr>
                <w:rFonts w:ascii="Arial Narrow" w:hAnsi="Arial Narrow"/>
                <w:sz w:val="20"/>
                <w:szCs w:val="20"/>
              </w:rPr>
              <w:t>населения объектами внешнего благоустройства ежегодно не менее</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outlineLvl w:val="0"/>
              <w:rPr>
                <w:rFonts w:ascii="Arial Narrow" w:hAnsi="Arial Narrow"/>
                <w:sz w:val="20"/>
                <w:szCs w:val="20"/>
              </w:rPr>
            </w:pPr>
            <w:r w:rsidRPr="00F3417B">
              <w:rPr>
                <w:rFonts w:ascii="Arial Narrow" w:hAnsi="Arial Narrow"/>
                <w:sz w:val="20"/>
                <w:szCs w:val="20"/>
              </w:rPr>
              <w:t>кол-во</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7</w:t>
            </w:r>
          </w:p>
        </w:tc>
        <w:tc>
          <w:tcPr>
            <w:tcW w:w="1134"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12</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11</w:t>
            </w:r>
          </w:p>
        </w:tc>
        <w:tc>
          <w:tcPr>
            <w:tcW w:w="852"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11</w:t>
            </w:r>
          </w:p>
        </w:tc>
        <w:tc>
          <w:tcPr>
            <w:tcW w:w="851"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11</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11</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11</w:t>
            </w:r>
          </w:p>
        </w:tc>
        <w:tc>
          <w:tcPr>
            <w:tcW w:w="70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11</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11</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11</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11</w:t>
            </w:r>
          </w:p>
        </w:tc>
      </w:tr>
      <w:tr w:rsidR="00F3417B" w:rsidRPr="00F3417B" w:rsidTr="00F3417B">
        <w:trPr>
          <w:gridAfter w:val="1"/>
          <w:wAfter w:w="160" w:type="dxa"/>
          <w:cantSplit/>
          <w:trHeight w:val="360"/>
        </w:trPr>
        <w:tc>
          <w:tcPr>
            <w:tcW w:w="637"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rPr>
                <w:rFonts w:ascii="Arial Narrow" w:hAnsi="Arial Narrow"/>
                <w:sz w:val="20"/>
                <w:szCs w:val="20"/>
              </w:rPr>
            </w:pPr>
            <w:r w:rsidRPr="00F3417B">
              <w:rPr>
                <w:rFonts w:ascii="Arial Narrow" w:hAnsi="Arial Narrow"/>
                <w:sz w:val="20"/>
                <w:szCs w:val="20"/>
              </w:rPr>
              <w:t>1.8</w:t>
            </w:r>
          </w:p>
        </w:tc>
        <w:tc>
          <w:tcPr>
            <w:tcW w:w="424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sz w:val="20"/>
                <w:szCs w:val="20"/>
              </w:rPr>
              <w:t>обеспечение материальными ресурсами для ликвидации ЧС</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outlineLvl w:val="0"/>
              <w:rPr>
                <w:rFonts w:ascii="Arial Narrow" w:hAnsi="Arial Narrow"/>
                <w:sz w:val="20"/>
                <w:szCs w:val="20"/>
              </w:rPr>
            </w:pPr>
            <w:r w:rsidRPr="00F3417B">
              <w:rPr>
                <w:rFonts w:ascii="Arial Narrow" w:hAnsi="Arial Narrow"/>
                <w:sz w:val="20"/>
                <w:szCs w:val="20"/>
              </w:rPr>
              <w:t>кол-во</w:t>
            </w:r>
          </w:p>
        </w:tc>
        <w:tc>
          <w:tcPr>
            <w:tcW w:w="855" w:type="dxa"/>
            <w:tcBorders>
              <w:top w:val="single" w:sz="6" w:space="0" w:color="auto"/>
              <w:left w:val="single" w:sz="6" w:space="0" w:color="auto"/>
              <w:bottom w:val="single" w:sz="6" w:space="0" w:color="auto"/>
              <w:right w:val="single" w:sz="6" w:space="0" w:color="auto"/>
            </w:tcBorders>
            <w:vAlign w:val="bottom"/>
          </w:tcPr>
          <w:p w:rsidR="00F3417B" w:rsidRPr="00F3417B" w:rsidRDefault="00F3417B" w:rsidP="00F3417B">
            <w:pPr>
              <w:autoSpaceDE w:val="0"/>
              <w:autoSpaceDN w:val="0"/>
              <w:adjustRightInd w:val="0"/>
              <w:jc w:val="center"/>
              <w:outlineLvl w:val="0"/>
              <w:rPr>
                <w:rFonts w:ascii="Arial Narrow" w:hAnsi="Arial Narrow"/>
                <w:sz w:val="20"/>
                <w:szCs w:val="20"/>
              </w:rPr>
            </w:pPr>
            <w:r w:rsidRPr="00F3417B">
              <w:rPr>
                <w:rFonts w:ascii="Arial Narrow" w:hAnsi="Arial Narrow"/>
                <w:sz w:val="20"/>
                <w:szCs w:val="20"/>
              </w:rPr>
              <w:t>11</w:t>
            </w:r>
          </w:p>
        </w:tc>
        <w:tc>
          <w:tcPr>
            <w:tcW w:w="1134" w:type="dxa"/>
            <w:tcBorders>
              <w:top w:val="single" w:sz="6" w:space="0" w:color="auto"/>
              <w:left w:val="single" w:sz="6" w:space="0" w:color="auto"/>
              <w:bottom w:val="single" w:sz="6" w:space="0" w:color="auto"/>
              <w:right w:val="single" w:sz="6" w:space="0" w:color="auto"/>
            </w:tcBorders>
            <w:vAlign w:val="bottom"/>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5</w:t>
            </w:r>
          </w:p>
        </w:tc>
        <w:tc>
          <w:tcPr>
            <w:tcW w:w="855" w:type="dxa"/>
            <w:tcBorders>
              <w:top w:val="single" w:sz="4" w:space="0" w:color="auto"/>
              <w:bottom w:val="single" w:sz="4" w:space="0" w:color="auto"/>
              <w:right w:val="single" w:sz="4" w:space="0" w:color="auto"/>
            </w:tcBorders>
            <w:shd w:val="clear" w:color="auto" w:fill="auto"/>
            <w:vAlign w:val="bottom"/>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11</w:t>
            </w:r>
          </w:p>
        </w:tc>
        <w:tc>
          <w:tcPr>
            <w:tcW w:w="852" w:type="dxa"/>
            <w:tcBorders>
              <w:top w:val="single" w:sz="4" w:space="0" w:color="auto"/>
              <w:bottom w:val="single" w:sz="4" w:space="0" w:color="auto"/>
              <w:right w:val="single" w:sz="4" w:space="0" w:color="auto"/>
            </w:tcBorders>
            <w:vAlign w:val="bottom"/>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c>
          <w:tcPr>
            <w:tcW w:w="851" w:type="dxa"/>
            <w:tcBorders>
              <w:top w:val="single" w:sz="4" w:space="0" w:color="auto"/>
              <w:bottom w:val="single" w:sz="4" w:space="0" w:color="auto"/>
              <w:right w:val="single" w:sz="4" w:space="0" w:color="auto"/>
            </w:tcBorders>
            <w:vAlign w:val="bottom"/>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c>
          <w:tcPr>
            <w:tcW w:w="850" w:type="dxa"/>
            <w:tcBorders>
              <w:top w:val="single" w:sz="4" w:space="0" w:color="auto"/>
              <w:bottom w:val="single" w:sz="4" w:space="0" w:color="auto"/>
              <w:right w:val="single" w:sz="4" w:space="0" w:color="auto"/>
            </w:tcBorders>
            <w:shd w:val="clear" w:color="auto" w:fill="auto"/>
            <w:vAlign w:val="bottom"/>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c>
          <w:tcPr>
            <w:tcW w:w="850" w:type="dxa"/>
            <w:tcBorders>
              <w:top w:val="single" w:sz="4" w:space="0" w:color="auto"/>
              <w:bottom w:val="single" w:sz="4" w:space="0" w:color="auto"/>
              <w:right w:val="single" w:sz="4" w:space="0" w:color="auto"/>
            </w:tcBorders>
            <w:vAlign w:val="bottom"/>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c>
          <w:tcPr>
            <w:tcW w:w="709" w:type="dxa"/>
            <w:tcBorders>
              <w:top w:val="single" w:sz="4" w:space="0" w:color="auto"/>
              <w:bottom w:val="single" w:sz="4" w:space="0" w:color="auto"/>
              <w:right w:val="single" w:sz="4" w:space="0" w:color="auto"/>
            </w:tcBorders>
            <w:vAlign w:val="bottom"/>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c>
          <w:tcPr>
            <w:tcW w:w="849" w:type="dxa"/>
            <w:tcBorders>
              <w:top w:val="single" w:sz="4" w:space="0" w:color="auto"/>
              <w:bottom w:val="single" w:sz="4" w:space="0" w:color="auto"/>
              <w:right w:val="single" w:sz="4" w:space="0" w:color="auto"/>
            </w:tcBorders>
            <w:shd w:val="clear" w:color="auto" w:fill="auto"/>
            <w:vAlign w:val="bottom"/>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c>
          <w:tcPr>
            <w:tcW w:w="850" w:type="dxa"/>
            <w:tcBorders>
              <w:top w:val="single" w:sz="4" w:space="0" w:color="auto"/>
              <w:bottom w:val="single" w:sz="4" w:space="0" w:color="auto"/>
              <w:right w:val="single" w:sz="4" w:space="0" w:color="auto"/>
            </w:tcBorders>
            <w:vAlign w:val="bottom"/>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c>
          <w:tcPr>
            <w:tcW w:w="849" w:type="dxa"/>
            <w:tcBorders>
              <w:top w:val="single" w:sz="4" w:space="0" w:color="auto"/>
              <w:bottom w:val="single" w:sz="4" w:space="0" w:color="auto"/>
              <w:right w:val="single" w:sz="4" w:space="0" w:color="auto"/>
            </w:tcBorders>
            <w:vAlign w:val="bottom"/>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r>
      <w:tr w:rsidR="00F3417B" w:rsidRPr="00F3417B" w:rsidTr="00CD3CA7">
        <w:trPr>
          <w:gridAfter w:val="1"/>
          <w:wAfter w:w="160" w:type="dxa"/>
          <w:cantSplit/>
          <w:trHeight w:val="122"/>
        </w:trPr>
        <w:tc>
          <w:tcPr>
            <w:tcW w:w="637"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rPr>
                <w:rFonts w:ascii="Arial Narrow" w:hAnsi="Arial Narrow"/>
                <w:sz w:val="20"/>
                <w:szCs w:val="20"/>
              </w:rPr>
            </w:pPr>
            <w:r w:rsidRPr="00F3417B">
              <w:rPr>
                <w:rFonts w:ascii="Arial Narrow" w:hAnsi="Arial Narrow"/>
                <w:sz w:val="20"/>
                <w:szCs w:val="20"/>
              </w:rPr>
              <w:t>1.9</w:t>
            </w:r>
          </w:p>
        </w:tc>
        <w:tc>
          <w:tcPr>
            <w:tcW w:w="424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sz w:val="20"/>
                <w:szCs w:val="20"/>
              </w:rPr>
              <w:t>прикрытие населения видами пожарной охраны</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outlineLvl w:val="0"/>
              <w:rPr>
                <w:rFonts w:ascii="Arial Narrow" w:hAnsi="Arial Narrow"/>
                <w:sz w:val="20"/>
                <w:szCs w:val="20"/>
              </w:rPr>
            </w:pPr>
            <w:r w:rsidRPr="00F3417B">
              <w:rPr>
                <w:rFonts w:ascii="Arial Narrow" w:hAnsi="Arial Narrow"/>
                <w:sz w:val="20"/>
                <w:szCs w:val="20"/>
              </w:rPr>
              <w:t>%</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CD3CA7">
            <w:pPr>
              <w:jc w:val="center"/>
              <w:rPr>
                <w:rFonts w:ascii="Arial Narrow" w:hAnsi="Arial Narrow"/>
                <w:sz w:val="20"/>
                <w:szCs w:val="20"/>
              </w:rPr>
            </w:pPr>
            <w:r w:rsidRPr="00F3417B">
              <w:rPr>
                <w:rFonts w:ascii="Arial Narrow" w:hAnsi="Arial Narrow"/>
                <w:sz w:val="20"/>
                <w:szCs w:val="20"/>
              </w:rPr>
              <w:t>100</w:t>
            </w:r>
          </w:p>
        </w:tc>
        <w:tc>
          <w:tcPr>
            <w:tcW w:w="1134"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852"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70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100</w:t>
            </w:r>
          </w:p>
        </w:tc>
      </w:tr>
      <w:tr w:rsidR="00F3417B" w:rsidRPr="00F3417B" w:rsidTr="00CD3CA7">
        <w:trPr>
          <w:gridAfter w:val="1"/>
          <w:wAfter w:w="160" w:type="dxa"/>
          <w:cantSplit/>
          <w:trHeight w:val="169"/>
        </w:trPr>
        <w:tc>
          <w:tcPr>
            <w:tcW w:w="637"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rPr>
                <w:rFonts w:ascii="Arial Narrow" w:hAnsi="Arial Narrow"/>
                <w:sz w:val="20"/>
                <w:szCs w:val="20"/>
              </w:rPr>
            </w:pPr>
            <w:r w:rsidRPr="00F3417B">
              <w:rPr>
                <w:rFonts w:ascii="Arial Narrow" w:hAnsi="Arial Narrow"/>
                <w:sz w:val="20"/>
                <w:szCs w:val="20"/>
              </w:rPr>
              <w:t>1.10</w:t>
            </w:r>
          </w:p>
        </w:tc>
        <w:tc>
          <w:tcPr>
            <w:tcW w:w="424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sz w:val="20"/>
                <w:szCs w:val="20"/>
              </w:rPr>
              <w:t>оформление кадастровых паспортов на земельные участки</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outlineLvl w:val="0"/>
              <w:rPr>
                <w:rFonts w:ascii="Arial Narrow" w:hAnsi="Arial Narrow"/>
                <w:sz w:val="20"/>
                <w:szCs w:val="20"/>
              </w:rPr>
            </w:pPr>
            <w:r w:rsidRPr="00F3417B">
              <w:rPr>
                <w:rFonts w:ascii="Arial Narrow" w:hAnsi="Arial Narrow"/>
                <w:sz w:val="20"/>
                <w:szCs w:val="20"/>
              </w:rPr>
              <w:t>кол-во</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13</w:t>
            </w:r>
          </w:p>
        </w:tc>
        <w:tc>
          <w:tcPr>
            <w:tcW w:w="1134"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9</w:t>
            </w:r>
          </w:p>
        </w:tc>
        <w:tc>
          <w:tcPr>
            <w:tcW w:w="852"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9</w:t>
            </w:r>
          </w:p>
        </w:tc>
        <w:tc>
          <w:tcPr>
            <w:tcW w:w="851"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9</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9</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9</w:t>
            </w:r>
          </w:p>
        </w:tc>
        <w:tc>
          <w:tcPr>
            <w:tcW w:w="70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9</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9</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9</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9</w:t>
            </w:r>
          </w:p>
        </w:tc>
      </w:tr>
      <w:tr w:rsidR="00F3417B" w:rsidRPr="00F3417B" w:rsidTr="00CD3CA7">
        <w:trPr>
          <w:gridAfter w:val="1"/>
          <w:wAfter w:w="160" w:type="dxa"/>
          <w:cantSplit/>
          <w:trHeight w:val="55"/>
        </w:trPr>
        <w:tc>
          <w:tcPr>
            <w:tcW w:w="637"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rPr>
                <w:rFonts w:ascii="Arial Narrow" w:hAnsi="Arial Narrow"/>
                <w:sz w:val="20"/>
                <w:szCs w:val="20"/>
              </w:rPr>
            </w:pPr>
            <w:r w:rsidRPr="00F3417B">
              <w:rPr>
                <w:rFonts w:ascii="Arial Narrow" w:hAnsi="Arial Narrow"/>
                <w:sz w:val="20"/>
                <w:szCs w:val="20"/>
              </w:rPr>
              <w:t>1.11</w:t>
            </w:r>
          </w:p>
        </w:tc>
        <w:tc>
          <w:tcPr>
            <w:tcW w:w="424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aff6"/>
              <w:tabs>
                <w:tab w:val="left" w:pos="333"/>
              </w:tabs>
              <w:ind w:left="0"/>
              <w:rPr>
                <w:rFonts w:ascii="Arial Narrow" w:hAnsi="Arial Narrow"/>
                <w:spacing w:val="3"/>
                <w:sz w:val="20"/>
                <w:szCs w:val="20"/>
              </w:rPr>
            </w:pPr>
            <w:r w:rsidRPr="00F3417B">
              <w:rPr>
                <w:rFonts w:ascii="Arial Narrow" w:hAnsi="Arial Narrow"/>
                <w:spacing w:val="3"/>
                <w:sz w:val="20"/>
                <w:szCs w:val="20"/>
              </w:rPr>
              <w:t>межевание и кадастровый учет земельных участков</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outlineLvl w:val="0"/>
              <w:rPr>
                <w:rFonts w:ascii="Arial Narrow" w:hAnsi="Arial Narrow"/>
                <w:sz w:val="20"/>
                <w:szCs w:val="20"/>
              </w:rPr>
            </w:pPr>
            <w:r w:rsidRPr="00F3417B">
              <w:rPr>
                <w:rFonts w:ascii="Arial Narrow" w:hAnsi="Arial Narrow"/>
                <w:sz w:val="20"/>
                <w:szCs w:val="20"/>
              </w:rPr>
              <w:t>кол-во</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c>
          <w:tcPr>
            <w:tcW w:w="1134"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5</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5</w:t>
            </w:r>
          </w:p>
        </w:tc>
        <w:tc>
          <w:tcPr>
            <w:tcW w:w="852"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5</w:t>
            </w:r>
          </w:p>
        </w:tc>
        <w:tc>
          <w:tcPr>
            <w:tcW w:w="851"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5</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5</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5</w:t>
            </w:r>
          </w:p>
        </w:tc>
        <w:tc>
          <w:tcPr>
            <w:tcW w:w="70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5</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5</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5</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5</w:t>
            </w:r>
          </w:p>
        </w:tc>
      </w:tr>
      <w:tr w:rsidR="00F3417B" w:rsidRPr="00F3417B" w:rsidTr="00F3417B">
        <w:trPr>
          <w:gridAfter w:val="1"/>
          <w:wAfter w:w="160" w:type="dxa"/>
          <w:cantSplit/>
          <w:trHeight w:val="360"/>
        </w:trPr>
        <w:tc>
          <w:tcPr>
            <w:tcW w:w="637"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rPr>
                <w:rFonts w:ascii="Arial Narrow" w:hAnsi="Arial Narrow"/>
                <w:sz w:val="20"/>
                <w:szCs w:val="20"/>
              </w:rPr>
            </w:pPr>
            <w:r w:rsidRPr="00F3417B">
              <w:rPr>
                <w:rFonts w:ascii="Arial Narrow" w:hAnsi="Arial Narrow"/>
                <w:sz w:val="20"/>
                <w:szCs w:val="20"/>
              </w:rPr>
              <w:t>1.12</w:t>
            </w:r>
          </w:p>
        </w:tc>
        <w:tc>
          <w:tcPr>
            <w:tcW w:w="424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aff6"/>
              <w:tabs>
                <w:tab w:val="left" w:pos="333"/>
              </w:tabs>
              <w:ind w:left="0"/>
              <w:rPr>
                <w:rFonts w:ascii="Arial Narrow" w:hAnsi="Arial Narrow"/>
                <w:spacing w:val="3"/>
                <w:sz w:val="20"/>
                <w:szCs w:val="20"/>
              </w:rPr>
            </w:pPr>
            <w:r w:rsidRPr="00F3417B">
              <w:rPr>
                <w:rFonts w:ascii="Arial Narrow" w:hAnsi="Arial Narrow"/>
                <w:spacing w:val="3"/>
                <w:sz w:val="20"/>
                <w:szCs w:val="20"/>
              </w:rPr>
              <w:t>передача земельных участков в собственность или в аренду</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outlineLvl w:val="0"/>
              <w:rPr>
                <w:rFonts w:ascii="Arial Narrow" w:hAnsi="Arial Narrow"/>
                <w:sz w:val="20"/>
                <w:szCs w:val="20"/>
              </w:rPr>
            </w:pPr>
            <w:r w:rsidRPr="00F3417B">
              <w:rPr>
                <w:rFonts w:ascii="Arial Narrow" w:hAnsi="Arial Narrow"/>
                <w:sz w:val="20"/>
                <w:szCs w:val="20"/>
              </w:rPr>
              <w:t>кол-во</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852"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r>
      <w:tr w:rsidR="00F3417B" w:rsidRPr="00F3417B" w:rsidTr="00F3417B">
        <w:trPr>
          <w:gridAfter w:val="1"/>
          <w:wAfter w:w="160" w:type="dxa"/>
          <w:cantSplit/>
          <w:trHeight w:val="360"/>
        </w:trPr>
        <w:tc>
          <w:tcPr>
            <w:tcW w:w="637"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rPr>
                <w:rFonts w:ascii="Arial Narrow" w:hAnsi="Arial Narrow"/>
                <w:sz w:val="20"/>
                <w:szCs w:val="20"/>
              </w:rPr>
            </w:pPr>
            <w:r w:rsidRPr="00F3417B">
              <w:rPr>
                <w:rFonts w:ascii="Arial Narrow" w:hAnsi="Arial Narrow"/>
                <w:sz w:val="20"/>
                <w:szCs w:val="20"/>
              </w:rPr>
              <w:t>1.13</w:t>
            </w:r>
          </w:p>
        </w:tc>
        <w:tc>
          <w:tcPr>
            <w:tcW w:w="424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aff6"/>
              <w:tabs>
                <w:tab w:val="left" w:pos="333"/>
              </w:tabs>
              <w:ind w:left="0"/>
              <w:rPr>
                <w:rFonts w:ascii="Arial Narrow" w:hAnsi="Arial Narrow"/>
                <w:spacing w:val="3"/>
                <w:sz w:val="20"/>
                <w:szCs w:val="20"/>
              </w:rPr>
            </w:pPr>
            <w:r w:rsidRPr="00F3417B">
              <w:rPr>
                <w:rFonts w:ascii="Arial Narrow" w:hAnsi="Arial Narrow"/>
                <w:spacing w:val="3"/>
                <w:sz w:val="20"/>
                <w:szCs w:val="20"/>
              </w:rPr>
              <w:t xml:space="preserve">Количество объектов, на которые получен рост права муниципальной собственности при их приобретении </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outlineLvl w:val="0"/>
              <w:rPr>
                <w:rFonts w:ascii="Arial Narrow" w:hAnsi="Arial Narrow"/>
                <w:sz w:val="20"/>
                <w:szCs w:val="20"/>
              </w:rPr>
            </w:pPr>
            <w:r w:rsidRPr="00F3417B">
              <w:rPr>
                <w:rFonts w:ascii="Arial Narrow" w:hAnsi="Arial Narrow"/>
                <w:sz w:val="20"/>
                <w:szCs w:val="20"/>
              </w:rPr>
              <w:t>кол-во</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c>
          <w:tcPr>
            <w:tcW w:w="852"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c>
          <w:tcPr>
            <w:tcW w:w="851"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r>
      <w:tr w:rsidR="00F3417B" w:rsidRPr="00F3417B" w:rsidTr="00F3417B">
        <w:trPr>
          <w:gridAfter w:val="1"/>
          <w:wAfter w:w="160" w:type="dxa"/>
          <w:cantSplit/>
          <w:trHeight w:val="360"/>
        </w:trPr>
        <w:tc>
          <w:tcPr>
            <w:tcW w:w="637"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rPr>
                <w:rFonts w:ascii="Arial Narrow" w:hAnsi="Arial Narrow"/>
                <w:sz w:val="20"/>
                <w:szCs w:val="20"/>
              </w:rPr>
            </w:pPr>
            <w:r w:rsidRPr="00F3417B">
              <w:rPr>
                <w:rFonts w:ascii="Arial Narrow" w:hAnsi="Arial Narrow"/>
                <w:sz w:val="20"/>
                <w:szCs w:val="20"/>
              </w:rPr>
              <w:t>1.14</w:t>
            </w:r>
          </w:p>
        </w:tc>
        <w:tc>
          <w:tcPr>
            <w:tcW w:w="4249" w:type="dxa"/>
            <w:tcBorders>
              <w:top w:val="single" w:sz="6" w:space="0" w:color="auto"/>
              <w:left w:val="single" w:sz="6" w:space="0" w:color="auto"/>
              <w:bottom w:val="single" w:sz="6" w:space="0" w:color="auto"/>
              <w:right w:val="single" w:sz="6" w:space="0" w:color="auto"/>
            </w:tcBorders>
          </w:tcPr>
          <w:p w:rsidR="00F3417B" w:rsidRPr="00F3417B" w:rsidRDefault="00CD3CA7" w:rsidP="00F3417B">
            <w:pPr>
              <w:pStyle w:val="aff6"/>
              <w:tabs>
                <w:tab w:val="left" w:pos="333"/>
              </w:tabs>
              <w:ind w:left="0"/>
              <w:rPr>
                <w:rFonts w:ascii="Arial Narrow" w:hAnsi="Arial Narrow"/>
                <w:spacing w:val="3"/>
                <w:sz w:val="20"/>
                <w:szCs w:val="20"/>
              </w:rPr>
            </w:pPr>
            <w:r>
              <w:rPr>
                <w:rFonts w:ascii="Arial Narrow" w:hAnsi="Arial Narrow"/>
                <w:spacing w:val="3"/>
                <w:sz w:val="20"/>
                <w:szCs w:val="20"/>
              </w:rPr>
              <w:t>Прикрытие населения  видами</w:t>
            </w:r>
          </w:p>
          <w:p w:rsidR="00F3417B" w:rsidRPr="00F3417B" w:rsidRDefault="00F3417B" w:rsidP="00F3417B">
            <w:pPr>
              <w:pStyle w:val="aff6"/>
              <w:tabs>
                <w:tab w:val="left" w:pos="333"/>
              </w:tabs>
              <w:ind w:left="0"/>
              <w:rPr>
                <w:rFonts w:ascii="Arial Narrow" w:hAnsi="Arial Narrow"/>
                <w:spacing w:val="3"/>
                <w:sz w:val="20"/>
                <w:szCs w:val="20"/>
              </w:rPr>
            </w:pPr>
            <w:r w:rsidRPr="00F3417B">
              <w:rPr>
                <w:rFonts w:ascii="Arial Narrow" w:hAnsi="Arial Narrow"/>
                <w:spacing w:val="3"/>
                <w:sz w:val="20"/>
                <w:szCs w:val="20"/>
              </w:rPr>
              <w:t>профилактических мер, направленных на предупреждение экстремистской и террористической деятельности</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чел.</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color w:val="000000" w:themeColor="text1"/>
                <w:sz w:val="20"/>
                <w:szCs w:val="20"/>
              </w:rPr>
            </w:pPr>
            <w:r w:rsidRPr="00F3417B">
              <w:rPr>
                <w:rFonts w:ascii="Arial Narrow" w:hAnsi="Arial Narrow"/>
                <w:color w:val="000000" w:themeColor="text1"/>
                <w:sz w:val="20"/>
                <w:szCs w:val="20"/>
              </w:rPr>
              <w:t>639</w:t>
            </w:r>
          </w:p>
        </w:tc>
        <w:tc>
          <w:tcPr>
            <w:tcW w:w="1134"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c>
          <w:tcPr>
            <w:tcW w:w="852"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c>
          <w:tcPr>
            <w:tcW w:w="851"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c>
          <w:tcPr>
            <w:tcW w:w="70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r>
      <w:tr w:rsidR="00F3417B" w:rsidRPr="00F3417B" w:rsidTr="00F3417B">
        <w:trPr>
          <w:gridAfter w:val="1"/>
          <w:wAfter w:w="160" w:type="dxa"/>
          <w:cantSplit/>
          <w:trHeight w:val="360"/>
        </w:trPr>
        <w:tc>
          <w:tcPr>
            <w:tcW w:w="637"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autoSpaceDE w:val="0"/>
              <w:autoSpaceDN w:val="0"/>
              <w:adjustRightInd w:val="0"/>
              <w:rPr>
                <w:rFonts w:ascii="Arial Narrow" w:hAnsi="Arial Narrow"/>
                <w:sz w:val="20"/>
                <w:szCs w:val="20"/>
              </w:rPr>
            </w:pPr>
            <w:r w:rsidRPr="00F3417B">
              <w:rPr>
                <w:rFonts w:ascii="Arial Narrow" w:hAnsi="Arial Narrow"/>
                <w:sz w:val="20"/>
                <w:szCs w:val="20"/>
              </w:rPr>
              <w:t>1.15</w:t>
            </w:r>
          </w:p>
        </w:tc>
        <w:tc>
          <w:tcPr>
            <w:tcW w:w="4249" w:type="dxa"/>
            <w:tcBorders>
              <w:top w:val="single" w:sz="6" w:space="0" w:color="auto"/>
              <w:left w:val="single" w:sz="6" w:space="0" w:color="auto"/>
              <w:bottom w:val="single" w:sz="6" w:space="0" w:color="auto"/>
              <w:right w:val="single" w:sz="6" w:space="0" w:color="auto"/>
            </w:tcBorders>
          </w:tcPr>
          <w:p w:rsidR="00F3417B" w:rsidRPr="00F3417B" w:rsidRDefault="00F3417B" w:rsidP="00F3417B">
            <w:pPr>
              <w:pStyle w:val="aff6"/>
              <w:tabs>
                <w:tab w:val="left" w:pos="333"/>
              </w:tabs>
              <w:ind w:left="0"/>
              <w:rPr>
                <w:rFonts w:ascii="Arial Narrow" w:hAnsi="Arial Narrow"/>
                <w:spacing w:val="3"/>
                <w:sz w:val="20"/>
                <w:szCs w:val="20"/>
              </w:rPr>
            </w:pPr>
            <w:r w:rsidRPr="00F3417B">
              <w:rPr>
                <w:rFonts w:ascii="Arial Narrow" w:hAnsi="Arial Narrow"/>
                <w:spacing w:val="3"/>
                <w:sz w:val="20"/>
                <w:szCs w:val="20"/>
              </w:rPr>
              <w:t>Прикрытие населения всеми видами профилактических мер, направленных на предупреждение правонарушений и снижение уровня преступности</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чел.</w:t>
            </w:r>
          </w:p>
        </w:tc>
        <w:tc>
          <w:tcPr>
            <w:tcW w:w="855" w:type="dxa"/>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color w:val="000000" w:themeColor="text1"/>
                <w:sz w:val="20"/>
                <w:szCs w:val="20"/>
              </w:rPr>
            </w:pPr>
            <w:r w:rsidRPr="00F3417B">
              <w:rPr>
                <w:rFonts w:ascii="Arial Narrow" w:hAnsi="Arial Narrow"/>
                <w:color w:val="000000" w:themeColor="text1"/>
                <w:sz w:val="20"/>
                <w:szCs w:val="20"/>
              </w:rPr>
              <w:t>639</w:t>
            </w:r>
          </w:p>
        </w:tc>
        <w:tc>
          <w:tcPr>
            <w:tcW w:w="1134" w:type="dxa"/>
            <w:tcBorders>
              <w:top w:val="single" w:sz="4" w:space="0" w:color="auto"/>
              <w:bottom w:val="single" w:sz="4" w:space="0" w:color="auto"/>
              <w:right w:val="single" w:sz="4" w:space="0" w:color="auto"/>
            </w:tcBorders>
            <w:shd w:val="clear" w:color="auto" w:fill="auto"/>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c>
          <w:tcPr>
            <w:tcW w:w="85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c>
          <w:tcPr>
            <w:tcW w:w="852"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c>
          <w:tcPr>
            <w:tcW w:w="851"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c>
          <w:tcPr>
            <w:tcW w:w="70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c>
          <w:tcPr>
            <w:tcW w:w="85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c>
          <w:tcPr>
            <w:tcW w:w="84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670</w:t>
            </w:r>
          </w:p>
        </w:tc>
      </w:tr>
    </w:tbl>
    <w:p w:rsidR="00F3417B" w:rsidRPr="00F3417B" w:rsidRDefault="00F3417B" w:rsidP="00F3417B">
      <w:pPr>
        <w:rPr>
          <w:rFonts w:ascii="Arial Narrow" w:hAnsi="Arial Narrow"/>
          <w:sz w:val="20"/>
          <w:szCs w:val="20"/>
        </w:rPr>
      </w:pPr>
    </w:p>
    <w:p w:rsidR="00F3417B" w:rsidRPr="00F3417B" w:rsidRDefault="00F3417B" w:rsidP="00F3417B">
      <w:pPr>
        <w:rPr>
          <w:rFonts w:ascii="Arial Narrow" w:hAnsi="Arial Narrow"/>
          <w:sz w:val="20"/>
          <w:szCs w:val="20"/>
        </w:rPr>
      </w:pPr>
      <w:r w:rsidRPr="00F3417B">
        <w:rPr>
          <w:rFonts w:ascii="Arial Narrow" w:hAnsi="Arial Narrow"/>
          <w:sz w:val="20"/>
          <w:szCs w:val="20"/>
        </w:rPr>
        <w:t xml:space="preserve">Глава поселка Ессей                                                                                           </w:t>
      </w:r>
      <w:r w:rsidR="00CD3CA7">
        <w:rPr>
          <w:rFonts w:ascii="Arial Narrow" w:hAnsi="Arial Narrow"/>
          <w:sz w:val="20"/>
          <w:szCs w:val="20"/>
        </w:rPr>
        <w:t xml:space="preserve">                                        п/п                                                                                                                      </w:t>
      </w:r>
      <w:r w:rsidRPr="00F3417B">
        <w:rPr>
          <w:rFonts w:ascii="Arial Narrow" w:hAnsi="Arial Narrow"/>
          <w:sz w:val="20"/>
          <w:szCs w:val="20"/>
        </w:rPr>
        <w:t xml:space="preserve">               Г. П. Бот</w:t>
      </w:r>
      <w:r w:rsidR="00CD3CA7">
        <w:rPr>
          <w:rFonts w:ascii="Arial Narrow" w:hAnsi="Arial Narrow"/>
          <w:sz w:val="20"/>
          <w:szCs w:val="20"/>
        </w:rPr>
        <w:t>улу</w:t>
      </w:r>
    </w:p>
    <w:p w:rsidR="00F3417B" w:rsidRPr="00F3417B" w:rsidRDefault="00F3417B" w:rsidP="00CD3CA7">
      <w:pPr>
        <w:autoSpaceDE w:val="0"/>
        <w:autoSpaceDN w:val="0"/>
        <w:adjustRightInd w:val="0"/>
        <w:outlineLvl w:val="2"/>
        <w:rPr>
          <w:rFonts w:ascii="Arial Narrow" w:hAnsi="Arial Narrow"/>
          <w:sz w:val="20"/>
          <w:szCs w:val="20"/>
        </w:rPr>
      </w:pP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t>Приложение № 3</w:t>
      </w: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t>к постановлен</w:t>
      </w:r>
      <w:r w:rsidR="00CD3CA7">
        <w:rPr>
          <w:rFonts w:ascii="Arial Narrow" w:hAnsi="Arial Narrow"/>
          <w:sz w:val="20"/>
          <w:szCs w:val="20"/>
        </w:rPr>
        <w:t xml:space="preserve">ию Администрации поселка Ессей </w:t>
      </w:r>
      <w:r w:rsidRPr="00F3417B">
        <w:rPr>
          <w:rFonts w:ascii="Arial Narrow" w:hAnsi="Arial Narrow"/>
          <w:sz w:val="20"/>
          <w:szCs w:val="20"/>
        </w:rPr>
        <w:t>Эвенкийского муниципального района</w:t>
      </w: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t xml:space="preserve">Красноярского края </w:t>
      </w:r>
    </w:p>
    <w:p w:rsidR="00F3417B" w:rsidRPr="00F3417B" w:rsidRDefault="00CD3CA7" w:rsidP="00F3417B">
      <w:pPr>
        <w:pStyle w:val="ConsPlusNormal"/>
        <w:widowControl/>
        <w:ind w:firstLine="0"/>
        <w:jc w:val="right"/>
        <w:outlineLvl w:val="0"/>
        <w:rPr>
          <w:rFonts w:ascii="Arial Narrow" w:hAnsi="Arial Narrow" w:cs="Times New Roman"/>
        </w:rPr>
      </w:pPr>
      <w:r>
        <w:rPr>
          <w:rFonts w:ascii="Arial Narrow" w:hAnsi="Arial Narrow"/>
        </w:rPr>
        <w:t xml:space="preserve">№ 51-п от </w:t>
      </w:r>
      <w:r w:rsidR="00F3417B" w:rsidRPr="00F3417B">
        <w:rPr>
          <w:rFonts w:ascii="Arial Narrow" w:hAnsi="Arial Narrow"/>
        </w:rPr>
        <w:t>29.06.2023</w:t>
      </w:r>
    </w:p>
    <w:p w:rsidR="00F3417B" w:rsidRPr="00CD3CA7" w:rsidRDefault="00F3417B" w:rsidP="00CD3CA7">
      <w:pPr>
        <w:jc w:val="center"/>
        <w:rPr>
          <w:rFonts w:ascii="Arial Narrow" w:hAnsi="Arial Narrow"/>
          <w:b/>
          <w:sz w:val="20"/>
          <w:szCs w:val="20"/>
        </w:rPr>
      </w:pPr>
    </w:p>
    <w:p w:rsidR="00F3417B" w:rsidRPr="00CD3CA7" w:rsidRDefault="00F3417B" w:rsidP="00CD3CA7">
      <w:pPr>
        <w:jc w:val="center"/>
        <w:rPr>
          <w:rFonts w:ascii="Arial Narrow" w:hAnsi="Arial Narrow"/>
          <w:b/>
          <w:sz w:val="20"/>
          <w:szCs w:val="20"/>
        </w:rPr>
      </w:pPr>
      <w:r w:rsidRPr="00CD3CA7">
        <w:rPr>
          <w:rFonts w:ascii="Arial Narrow" w:hAnsi="Arial Narrow"/>
          <w:b/>
          <w:sz w:val="20"/>
          <w:szCs w:val="20"/>
        </w:rPr>
        <w:t>Финансовое обеспечение планируемых расходов бюджета по мероприятиям</w:t>
      </w:r>
    </w:p>
    <w:p w:rsidR="00F3417B" w:rsidRPr="00CD3CA7" w:rsidRDefault="00F3417B" w:rsidP="00CD3CA7">
      <w:pPr>
        <w:jc w:val="center"/>
        <w:rPr>
          <w:rFonts w:ascii="Arial Narrow" w:hAnsi="Arial Narrow"/>
          <w:b/>
          <w:sz w:val="20"/>
          <w:szCs w:val="20"/>
        </w:rPr>
      </w:pPr>
      <w:r w:rsidRPr="00CD3CA7">
        <w:rPr>
          <w:rFonts w:ascii="Arial Narrow" w:hAnsi="Arial Narrow"/>
          <w:b/>
          <w:sz w:val="20"/>
          <w:szCs w:val="20"/>
        </w:rPr>
        <w:t>и подпрограммам муниципальной программы</w:t>
      </w:r>
    </w:p>
    <w:p w:rsidR="00F3417B" w:rsidRDefault="00F3417B" w:rsidP="00F3417B">
      <w:pPr>
        <w:jc w:val="center"/>
        <w:rPr>
          <w:rFonts w:ascii="Arial Narrow" w:hAnsi="Arial Narrow"/>
          <w:sz w:val="20"/>
          <w:szCs w:val="20"/>
        </w:rPr>
      </w:pPr>
    </w:p>
    <w:p w:rsidR="008E3A55" w:rsidRDefault="008E3A55" w:rsidP="00F3417B">
      <w:pPr>
        <w:jc w:val="center"/>
        <w:rPr>
          <w:rFonts w:ascii="Arial Narrow" w:hAnsi="Arial Narrow"/>
          <w:sz w:val="20"/>
          <w:szCs w:val="20"/>
        </w:rPr>
      </w:pPr>
    </w:p>
    <w:p w:rsidR="008E3A55" w:rsidRPr="00F3417B" w:rsidRDefault="008E3A55" w:rsidP="00F3417B">
      <w:pPr>
        <w:jc w:val="center"/>
        <w:rPr>
          <w:rFonts w:ascii="Arial Narrow" w:hAnsi="Arial Narrow"/>
          <w:sz w:val="20"/>
          <w:szCs w:val="20"/>
        </w:rPr>
      </w:pPr>
    </w:p>
    <w:tbl>
      <w:tblPr>
        <w:tblpPr w:leftFromText="180" w:rightFromText="180" w:vertAnchor="text" w:tblpY="1"/>
        <w:tblOverlap w:val="never"/>
        <w:tblW w:w="15183" w:type="dxa"/>
        <w:tblLayout w:type="fixed"/>
        <w:tblLook w:val="04A0" w:firstRow="1" w:lastRow="0" w:firstColumn="1" w:lastColumn="0" w:noHBand="0" w:noVBand="1"/>
      </w:tblPr>
      <w:tblGrid>
        <w:gridCol w:w="1242"/>
        <w:gridCol w:w="2268"/>
        <w:gridCol w:w="2127"/>
        <w:gridCol w:w="757"/>
        <w:gridCol w:w="660"/>
        <w:gridCol w:w="851"/>
        <w:gridCol w:w="567"/>
        <w:gridCol w:w="1275"/>
        <w:gridCol w:w="1276"/>
        <w:gridCol w:w="1418"/>
        <w:gridCol w:w="1417"/>
        <w:gridCol w:w="1325"/>
      </w:tblGrid>
      <w:tr w:rsidR="00F3417B" w:rsidRPr="00F3417B" w:rsidTr="008E3A55">
        <w:trPr>
          <w:trHeight w:val="271"/>
        </w:trPr>
        <w:tc>
          <w:tcPr>
            <w:tcW w:w="1242" w:type="dxa"/>
            <w:vMerge w:val="restart"/>
            <w:tcBorders>
              <w:top w:val="single" w:sz="4" w:space="0" w:color="auto"/>
              <w:left w:val="single" w:sz="4" w:space="0" w:color="auto"/>
              <w:right w:val="single" w:sz="4" w:space="0" w:color="auto"/>
            </w:tcBorders>
            <w:textDirection w:val="btLr"/>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lastRenderedPageBreak/>
              <w:t>Статус</w:t>
            </w:r>
          </w:p>
          <w:p w:rsidR="00F3417B" w:rsidRPr="00F3417B" w:rsidRDefault="00F3417B" w:rsidP="008E3A55">
            <w:pPr>
              <w:pStyle w:val="afffc"/>
              <w:jc w:val="center"/>
              <w:rPr>
                <w:rFonts w:ascii="Arial Narrow" w:hAnsi="Arial Narrow"/>
              </w:rPr>
            </w:pPr>
            <w:r w:rsidRPr="00F3417B">
              <w:rPr>
                <w:rFonts w:ascii="Arial Narrow" w:hAnsi="Arial Narrow"/>
              </w:rPr>
              <w:t>(муниципальная программа, подпрограмма)</w:t>
            </w:r>
          </w:p>
        </w:tc>
        <w:tc>
          <w:tcPr>
            <w:tcW w:w="2268" w:type="dxa"/>
            <w:vMerge w:val="restart"/>
            <w:tcBorders>
              <w:top w:val="single" w:sz="4" w:space="0" w:color="auto"/>
              <w:left w:val="single" w:sz="4" w:space="0" w:color="auto"/>
              <w:right w:val="single" w:sz="4" w:space="0" w:color="auto"/>
            </w:tcBorders>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Наименование  программы, подпрограммы</w:t>
            </w:r>
          </w:p>
        </w:tc>
        <w:tc>
          <w:tcPr>
            <w:tcW w:w="2127" w:type="dxa"/>
            <w:vMerge w:val="restart"/>
            <w:tcBorders>
              <w:top w:val="single" w:sz="4" w:space="0" w:color="auto"/>
              <w:left w:val="single" w:sz="4" w:space="0" w:color="auto"/>
              <w:right w:val="single" w:sz="4" w:space="0" w:color="auto"/>
            </w:tcBorders>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Наименование ГРБС</w:t>
            </w:r>
          </w:p>
        </w:tc>
        <w:tc>
          <w:tcPr>
            <w:tcW w:w="2835" w:type="dxa"/>
            <w:gridSpan w:val="4"/>
            <w:tcBorders>
              <w:top w:val="single" w:sz="4" w:space="0" w:color="auto"/>
              <w:left w:val="nil"/>
              <w:bottom w:val="single" w:sz="4" w:space="0" w:color="auto"/>
              <w:right w:val="single" w:sz="4" w:space="0" w:color="000000"/>
            </w:tcBorders>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Код бюджетной классификации</w:t>
            </w:r>
          </w:p>
        </w:tc>
        <w:tc>
          <w:tcPr>
            <w:tcW w:w="6711" w:type="dxa"/>
            <w:gridSpan w:val="5"/>
            <w:tcBorders>
              <w:top w:val="single" w:sz="4" w:space="0" w:color="auto"/>
              <w:left w:val="nil"/>
              <w:bottom w:val="single" w:sz="4" w:space="0" w:color="auto"/>
              <w:right w:val="single" w:sz="4" w:space="0" w:color="auto"/>
            </w:tcBorders>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Расходы (тыс. руб.), годы</w:t>
            </w:r>
          </w:p>
        </w:tc>
      </w:tr>
      <w:tr w:rsidR="00F3417B" w:rsidRPr="00F3417B" w:rsidTr="008E3A55">
        <w:trPr>
          <w:trHeight w:val="292"/>
        </w:trPr>
        <w:tc>
          <w:tcPr>
            <w:tcW w:w="1242" w:type="dxa"/>
            <w:vMerge/>
            <w:tcBorders>
              <w:left w:val="single" w:sz="4" w:space="0" w:color="auto"/>
              <w:right w:val="single" w:sz="4" w:space="0" w:color="auto"/>
            </w:tcBorders>
            <w:vAlign w:val="center"/>
            <w:hideMark/>
          </w:tcPr>
          <w:p w:rsidR="00F3417B" w:rsidRPr="00F3417B" w:rsidRDefault="00F3417B" w:rsidP="00F3417B">
            <w:pPr>
              <w:rPr>
                <w:rFonts w:ascii="Arial Narrow" w:hAnsi="Arial Narrow"/>
                <w:sz w:val="20"/>
                <w:szCs w:val="20"/>
              </w:rPr>
            </w:pPr>
          </w:p>
        </w:tc>
        <w:tc>
          <w:tcPr>
            <w:tcW w:w="2268" w:type="dxa"/>
            <w:vMerge/>
            <w:tcBorders>
              <w:left w:val="single" w:sz="4" w:space="0" w:color="auto"/>
              <w:right w:val="single" w:sz="4" w:space="0" w:color="auto"/>
            </w:tcBorders>
            <w:vAlign w:val="center"/>
            <w:hideMark/>
          </w:tcPr>
          <w:p w:rsidR="00F3417B" w:rsidRPr="00F3417B" w:rsidRDefault="00F3417B" w:rsidP="00F3417B">
            <w:pPr>
              <w:rPr>
                <w:rFonts w:ascii="Arial Narrow" w:hAnsi="Arial Narrow"/>
                <w:sz w:val="20"/>
                <w:szCs w:val="20"/>
              </w:rPr>
            </w:pPr>
          </w:p>
        </w:tc>
        <w:tc>
          <w:tcPr>
            <w:tcW w:w="2127" w:type="dxa"/>
            <w:vMerge/>
            <w:tcBorders>
              <w:left w:val="single" w:sz="4" w:space="0" w:color="auto"/>
              <w:right w:val="single" w:sz="4" w:space="0" w:color="auto"/>
            </w:tcBorders>
            <w:vAlign w:val="center"/>
            <w:hideMark/>
          </w:tcPr>
          <w:p w:rsidR="00F3417B" w:rsidRPr="00F3417B" w:rsidRDefault="00F3417B" w:rsidP="00F3417B">
            <w:pPr>
              <w:rPr>
                <w:rFonts w:ascii="Arial Narrow" w:hAnsi="Arial Narrow"/>
                <w:sz w:val="20"/>
                <w:szCs w:val="20"/>
              </w:rPr>
            </w:pPr>
          </w:p>
        </w:tc>
        <w:tc>
          <w:tcPr>
            <w:tcW w:w="757" w:type="dxa"/>
            <w:vMerge w:val="restart"/>
            <w:tcBorders>
              <w:top w:val="nil"/>
              <w:left w:val="nil"/>
              <w:right w:val="single" w:sz="4" w:space="0" w:color="auto"/>
            </w:tcBorders>
            <w:hideMark/>
          </w:tcPr>
          <w:p w:rsidR="00F3417B" w:rsidRPr="00F3417B" w:rsidRDefault="00F3417B" w:rsidP="00F3417B">
            <w:pPr>
              <w:pStyle w:val="afffc"/>
              <w:rPr>
                <w:rFonts w:ascii="Arial Narrow" w:hAnsi="Arial Narrow"/>
              </w:rPr>
            </w:pPr>
            <w:r w:rsidRPr="00F3417B">
              <w:rPr>
                <w:rFonts w:ascii="Arial Narrow" w:hAnsi="Arial Narrow"/>
              </w:rPr>
              <w:t>ГРБС</w:t>
            </w:r>
          </w:p>
        </w:tc>
        <w:tc>
          <w:tcPr>
            <w:tcW w:w="660" w:type="dxa"/>
            <w:vMerge w:val="restart"/>
            <w:tcBorders>
              <w:top w:val="nil"/>
              <w:left w:val="nil"/>
              <w:right w:val="single" w:sz="4" w:space="0" w:color="auto"/>
            </w:tcBorders>
            <w:hideMark/>
          </w:tcPr>
          <w:p w:rsidR="00F3417B" w:rsidRPr="00F3417B" w:rsidRDefault="00F3417B" w:rsidP="00F3417B">
            <w:pPr>
              <w:pStyle w:val="afffc"/>
              <w:rPr>
                <w:rFonts w:ascii="Arial Narrow" w:hAnsi="Arial Narrow"/>
              </w:rPr>
            </w:pPr>
            <w:proofErr w:type="spellStart"/>
            <w:r w:rsidRPr="00F3417B">
              <w:rPr>
                <w:rFonts w:ascii="Arial Narrow" w:hAnsi="Arial Narrow"/>
              </w:rPr>
              <w:t>РзПр</w:t>
            </w:r>
            <w:proofErr w:type="spellEnd"/>
          </w:p>
        </w:tc>
        <w:tc>
          <w:tcPr>
            <w:tcW w:w="851" w:type="dxa"/>
            <w:vMerge w:val="restart"/>
            <w:tcBorders>
              <w:top w:val="nil"/>
              <w:left w:val="nil"/>
              <w:right w:val="single" w:sz="4" w:space="0" w:color="auto"/>
            </w:tcBorders>
            <w:hideMark/>
          </w:tcPr>
          <w:p w:rsidR="00F3417B" w:rsidRPr="00F3417B" w:rsidRDefault="00F3417B" w:rsidP="00F3417B">
            <w:pPr>
              <w:pStyle w:val="afffc"/>
              <w:rPr>
                <w:rFonts w:ascii="Arial Narrow" w:hAnsi="Arial Narrow"/>
              </w:rPr>
            </w:pPr>
            <w:r w:rsidRPr="00F3417B">
              <w:rPr>
                <w:rFonts w:ascii="Arial Narrow" w:hAnsi="Arial Narrow"/>
              </w:rPr>
              <w:t>ЦСР</w:t>
            </w:r>
          </w:p>
        </w:tc>
        <w:tc>
          <w:tcPr>
            <w:tcW w:w="567" w:type="dxa"/>
            <w:vMerge w:val="restart"/>
            <w:tcBorders>
              <w:top w:val="nil"/>
              <w:left w:val="nil"/>
              <w:right w:val="single" w:sz="4" w:space="0" w:color="auto"/>
            </w:tcBorders>
            <w:hideMark/>
          </w:tcPr>
          <w:p w:rsidR="00F3417B" w:rsidRPr="00F3417B" w:rsidRDefault="00F3417B" w:rsidP="00F3417B">
            <w:pPr>
              <w:pStyle w:val="afffc"/>
              <w:rPr>
                <w:rFonts w:ascii="Arial Narrow" w:hAnsi="Arial Narrow"/>
              </w:rPr>
            </w:pPr>
            <w:r w:rsidRPr="00F3417B">
              <w:rPr>
                <w:rFonts w:ascii="Arial Narrow" w:hAnsi="Arial Narrow"/>
              </w:rPr>
              <w:t>ВР</w:t>
            </w:r>
          </w:p>
        </w:tc>
        <w:tc>
          <w:tcPr>
            <w:tcW w:w="2551" w:type="dxa"/>
            <w:gridSpan w:val="2"/>
            <w:tcBorders>
              <w:top w:val="nil"/>
              <w:left w:val="nil"/>
              <w:bottom w:val="single" w:sz="4" w:space="0" w:color="auto"/>
              <w:right w:val="single" w:sz="4" w:space="0" w:color="auto"/>
            </w:tcBorders>
            <w:shd w:val="clear" w:color="auto" w:fill="FFFFFF" w:themeFill="background1"/>
            <w:hideMark/>
          </w:tcPr>
          <w:p w:rsidR="00F3417B" w:rsidRPr="00F3417B" w:rsidRDefault="00F3417B" w:rsidP="00F3417B">
            <w:pPr>
              <w:pStyle w:val="afffc"/>
              <w:jc w:val="center"/>
              <w:rPr>
                <w:rFonts w:ascii="Arial Narrow" w:hAnsi="Arial Narrow"/>
              </w:rPr>
            </w:pPr>
            <w:r w:rsidRPr="00F3417B">
              <w:rPr>
                <w:rFonts w:ascii="Arial Narrow" w:hAnsi="Arial Narrow"/>
              </w:rPr>
              <w:t>Базовые показатели</w:t>
            </w:r>
          </w:p>
          <w:p w:rsidR="00F3417B" w:rsidRPr="00F3417B" w:rsidRDefault="00F3417B" w:rsidP="00F3417B">
            <w:pPr>
              <w:pStyle w:val="afffc"/>
              <w:jc w:val="center"/>
              <w:rPr>
                <w:rFonts w:ascii="Arial Narrow" w:hAnsi="Arial Narrow"/>
              </w:rPr>
            </w:pPr>
          </w:p>
        </w:tc>
        <w:tc>
          <w:tcPr>
            <w:tcW w:w="1418" w:type="dxa"/>
            <w:vMerge w:val="restart"/>
            <w:tcBorders>
              <w:top w:val="nil"/>
              <w:left w:val="nil"/>
              <w:right w:val="single" w:sz="4" w:space="0" w:color="auto"/>
            </w:tcBorders>
          </w:tcPr>
          <w:p w:rsidR="00F3417B" w:rsidRPr="00F3417B" w:rsidRDefault="00F3417B" w:rsidP="00F3417B">
            <w:pPr>
              <w:pStyle w:val="afffc"/>
              <w:jc w:val="center"/>
              <w:rPr>
                <w:rFonts w:ascii="Arial Narrow" w:hAnsi="Arial Narrow"/>
              </w:rPr>
            </w:pPr>
            <w:r w:rsidRPr="00F3417B">
              <w:rPr>
                <w:rFonts w:ascii="Arial Narrow" w:hAnsi="Arial Narrow"/>
              </w:rPr>
              <w:t>очередной финансовый</w:t>
            </w:r>
          </w:p>
          <w:p w:rsidR="00F3417B" w:rsidRPr="00F3417B" w:rsidRDefault="00F3417B" w:rsidP="00F3417B">
            <w:pPr>
              <w:pStyle w:val="afffc"/>
              <w:jc w:val="center"/>
              <w:rPr>
                <w:rFonts w:ascii="Arial Narrow" w:hAnsi="Arial Narrow"/>
              </w:rPr>
            </w:pPr>
            <w:r w:rsidRPr="00F3417B">
              <w:rPr>
                <w:rFonts w:ascii="Arial Narrow" w:hAnsi="Arial Narrow"/>
              </w:rPr>
              <w:t>2023</w:t>
            </w:r>
          </w:p>
          <w:p w:rsidR="00F3417B" w:rsidRPr="00F3417B" w:rsidRDefault="00F3417B" w:rsidP="00F3417B">
            <w:pPr>
              <w:pStyle w:val="afffc"/>
              <w:jc w:val="center"/>
              <w:rPr>
                <w:rFonts w:ascii="Arial Narrow" w:hAnsi="Arial Narrow"/>
              </w:rPr>
            </w:pPr>
          </w:p>
        </w:tc>
        <w:tc>
          <w:tcPr>
            <w:tcW w:w="1417" w:type="dxa"/>
            <w:vMerge w:val="restart"/>
            <w:tcBorders>
              <w:top w:val="nil"/>
              <w:left w:val="nil"/>
              <w:right w:val="single" w:sz="4" w:space="0" w:color="auto"/>
            </w:tcBorders>
            <w:hideMark/>
          </w:tcPr>
          <w:p w:rsidR="00F3417B" w:rsidRPr="00F3417B" w:rsidRDefault="00F3417B" w:rsidP="00F3417B">
            <w:pPr>
              <w:pStyle w:val="afffc"/>
              <w:jc w:val="center"/>
              <w:rPr>
                <w:rFonts w:ascii="Arial Narrow" w:hAnsi="Arial Narrow"/>
              </w:rPr>
            </w:pPr>
            <w:r w:rsidRPr="00F3417B">
              <w:rPr>
                <w:rFonts w:ascii="Arial Narrow" w:hAnsi="Arial Narrow"/>
              </w:rPr>
              <w:t>первый год планового периода</w:t>
            </w:r>
          </w:p>
          <w:p w:rsidR="00F3417B" w:rsidRPr="00F3417B" w:rsidRDefault="00F3417B" w:rsidP="00F3417B">
            <w:pPr>
              <w:pStyle w:val="afffc"/>
              <w:jc w:val="center"/>
              <w:rPr>
                <w:rFonts w:ascii="Arial Narrow" w:hAnsi="Arial Narrow"/>
              </w:rPr>
            </w:pPr>
            <w:r w:rsidRPr="00F3417B">
              <w:rPr>
                <w:rFonts w:ascii="Arial Narrow" w:hAnsi="Arial Narrow"/>
              </w:rPr>
              <w:t>2024</w:t>
            </w:r>
          </w:p>
        </w:tc>
        <w:tc>
          <w:tcPr>
            <w:tcW w:w="1325" w:type="dxa"/>
            <w:vMerge w:val="restart"/>
            <w:tcBorders>
              <w:top w:val="nil"/>
              <w:left w:val="nil"/>
              <w:right w:val="single" w:sz="4" w:space="0" w:color="auto"/>
            </w:tcBorders>
          </w:tcPr>
          <w:p w:rsidR="00F3417B" w:rsidRPr="00F3417B" w:rsidRDefault="00F3417B" w:rsidP="00F3417B">
            <w:pPr>
              <w:pStyle w:val="afffc"/>
              <w:jc w:val="center"/>
              <w:rPr>
                <w:rFonts w:ascii="Arial Narrow" w:hAnsi="Arial Narrow"/>
              </w:rPr>
            </w:pPr>
            <w:r w:rsidRPr="00F3417B">
              <w:rPr>
                <w:rFonts w:ascii="Arial Narrow" w:hAnsi="Arial Narrow"/>
              </w:rPr>
              <w:t>второй год планового периода</w:t>
            </w:r>
          </w:p>
          <w:p w:rsidR="00F3417B" w:rsidRPr="00F3417B" w:rsidRDefault="00F3417B" w:rsidP="00F3417B">
            <w:pPr>
              <w:pStyle w:val="afffc"/>
              <w:jc w:val="center"/>
              <w:rPr>
                <w:rFonts w:ascii="Arial Narrow" w:hAnsi="Arial Narrow"/>
              </w:rPr>
            </w:pPr>
            <w:r w:rsidRPr="00F3417B">
              <w:rPr>
                <w:rFonts w:ascii="Arial Narrow" w:hAnsi="Arial Narrow"/>
              </w:rPr>
              <w:t>2025</w:t>
            </w:r>
          </w:p>
          <w:p w:rsidR="00F3417B" w:rsidRPr="00F3417B" w:rsidRDefault="00F3417B" w:rsidP="00F3417B">
            <w:pPr>
              <w:pStyle w:val="afffc"/>
              <w:jc w:val="center"/>
              <w:rPr>
                <w:rFonts w:ascii="Arial Narrow" w:hAnsi="Arial Narrow"/>
              </w:rPr>
            </w:pPr>
          </w:p>
        </w:tc>
      </w:tr>
      <w:tr w:rsidR="00F3417B" w:rsidRPr="00F3417B" w:rsidTr="008E3A55">
        <w:trPr>
          <w:trHeight w:val="948"/>
        </w:trPr>
        <w:tc>
          <w:tcPr>
            <w:tcW w:w="1242" w:type="dxa"/>
            <w:vMerge/>
            <w:tcBorders>
              <w:left w:val="single" w:sz="4" w:space="0" w:color="auto"/>
              <w:bottom w:val="single" w:sz="4" w:space="0" w:color="auto"/>
              <w:right w:val="single" w:sz="4" w:space="0" w:color="auto"/>
            </w:tcBorders>
            <w:vAlign w:val="center"/>
          </w:tcPr>
          <w:p w:rsidR="00F3417B" w:rsidRPr="00F3417B" w:rsidRDefault="00F3417B" w:rsidP="00F3417B">
            <w:pPr>
              <w:rPr>
                <w:rFonts w:ascii="Arial Narrow" w:hAnsi="Arial Narrow"/>
                <w:sz w:val="20"/>
                <w:szCs w:val="20"/>
              </w:rPr>
            </w:pPr>
          </w:p>
        </w:tc>
        <w:tc>
          <w:tcPr>
            <w:tcW w:w="2268" w:type="dxa"/>
            <w:vMerge/>
            <w:tcBorders>
              <w:left w:val="single" w:sz="4" w:space="0" w:color="auto"/>
              <w:bottom w:val="single" w:sz="4" w:space="0" w:color="auto"/>
              <w:right w:val="single" w:sz="4" w:space="0" w:color="auto"/>
            </w:tcBorders>
            <w:vAlign w:val="center"/>
          </w:tcPr>
          <w:p w:rsidR="00F3417B" w:rsidRPr="00F3417B" w:rsidRDefault="00F3417B" w:rsidP="00F3417B">
            <w:pPr>
              <w:rPr>
                <w:rFonts w:ascii="Arial Narrow" w:hAnsi="Arial Narrow"/>
                <w:sz w:val="20"/>
                <w:szCs w:val="20"/>
              </w:rPr>
            </w:pPr>
          </w:p>
        </w:tc>
        <w:tc>
          <w:tcPr>
            <w:tcW w:w="2127" w:type="dxa"/>
            <w:vMerge/>
            <w:tcBorders>
              <w:left w:val="single" w:sz="4" w:space="0" w:color="auto"/>
              <w:bottom w:val="single" w:sz="4" w:space="0" w:color="auto"/>
              <w:right w:val="single" w:sz="4" w:space="0" w:color="auto"/>
            </w:tcBorders>
            <w:vAlign w:val="center"/>
          </w:tcPr>
          <w:p w:rsidR="00F3417B" w:rsidRPr="00F3417B" w:rsidRDefault="00F3417B" w:rsidP="00F3417B">
            <w:pPr>
              <w:rPr>
                <w:rFonts w:ascii="Arial Narrow" w:hAnsi="Arial Narrow"/>
                <w:sz w:val="20"/>
                <w:szCs w:val="20"/>
              </w:rPr>
            </w:pPr>
          </w:p>
        </w:tc>
        <w:tc>
          <w:tcPr>
            <w:tcW w:w="757" w:type="dxa"/>
            <w:vMerge/>
            <w:tcBorders>
              <w:left w:val="nil"/>
              <w:bottom w:val="single" w:sz="4" w:space="0" w:color="auto"/>
              <w:right w:val="single" w:sz="4" w:space="0" w:color="auto"/>
            </w:tcBorders>
          </w:tcPr>
          <w:p w:rsidR="00F3417B" w:rsidRPr="00F3417B" w:rsidRDefault="00F3417B" w:rsidP="00F3417B">
            <w:pPr>
              <w:pStyle w:val="afffc"/>
              <w:rPr>
                <w:rFonts w:ascii="Arial Narrow" w:hAnsi="Arial Narrow"/>
              </w:rPr>
            </w:pPr>
          </w:p>
        </w:tc>
        <w:tc>
          <w:tcPr>
            <w:tcW w:w="660" w:type="dxa"/>
            <w:vMerge/>
            <w:tcBorders>
              <w:left w:val="nil"/>
              <w:bottom w:val="single" w:sz="4" w:space="0" w:color="auto"/>
              <w:right w:val="single" w:sz="4" w:space="0" w:color="auto"/>
            </w:tcBorders>
          </w:tcPr>
          <w:p w:rsidR="00F3417B" w:rsidRPr="00F3417B" w:rsidRDefault="00F3417B" w:rsidP="00F3417B">
            <w:pPr>
              <w:pStyle w:val="afffc"/>
              <w:rPr>
                <w:rFonts w:ascii="Arial Narrow" w:hAnsi="Arial Narrow"/>
              </w:rPr>
            </w:pPr>
          </w:p>
        </w:tc>
        <w:tc>
          <w:tcPr>
            <w:tcW w:w="851" w:type="dxa"/>
            <w:vMerge/>
            <w:tcBorders>
              <w:left w:val="nil"/>
              <w:bottom w:val="single" w:sz="4" w:space="0" w:color="auto"/>
              <w:right w:val="single" w:sz="4" w:space="0" w:color="auto"/>
            </w:tcBorders>
          </w:tcPr>
          <w:p w:rsidR="00F3417B" w:rsidRPr="00F3417B" w:rsidRDefault="00F3417B" w:rsidP="00F3417B">
            <w:pPr>
              <w:pStyle w:val="afffc"/>
              <w:rPr>
                <w:rFonts w:ascii="Arial Narrow" w:hAnsi="Arial Narrow"/>
              </w:rPr>
            </w:pPr>
          </w:p>
        </w:tc>
        <w:tc>
          <w:tcPr>
            <w:tcW w:w="567" w:type="dxa"/>
            <w:vMerge/>
            <w:tcBorders>
              <w:left w:val="nil"/>
              <w:bottom w:val="single" w:sz="4" w:space="0" w:color="auto"/>
              <w:right w:val="single" w:sz="4" w:space="0" w:color="auto"/>
            </w:tcBorders>
          </w:tcPr>
          <w:p w:rsidR="00F3417B" w:rsidRPr="00F3417B" w:rsidRDefault="00F3417B" w:rsidP="00F3417B">
            <w:pPr>
              <w:pStyle w:val="afffc"/>
              <w:rPr>
                <w:rFonts w:ascii="Arial Narrow" w:hAnsi="Arial Narrow"/>
              </w:rPr>
            </w:pPr>
          </w:p>
        </w:tc>
        <w:tc>
          <w:tcPr>
            <w:tcW w:w="1275" w:type="dxa"/>
            <w:tcBorders>
              <w:top w:val="nil"/>
              <w:left w:val="nil"/>
              <w:bottom w:val="single" w:sz="4" w:space="0" w:color="auto"/>
              <w:right w:val="single" w:sz="4" w:space="0" w:color="auto"/>
            </w:tcBorders>
            <w:shd w:val="clear" w:color="auto" w:fill="FFFFFF" w:themeFill="background1"/>
          </w:tcPr>
          <w:p w:rsidR="00F3417B" w:rsidRPr="00F3417B" w:rsidRDefault="00F3417B" w:rsidP="00F3417B">
            <w:pPr>
              <w:pStyle w:val="afffc"/>
              <w:rPr>
                <w:rFonts w:ascii="Arial Narrow" w:hAnsi="Arial Narrow"/>
              </w:rPr>
            </w:pPr>
            <w:r w:rsidRPr="00F3417B">
              <w:rPr>
                <w:rFonts w:ascii="Arial Narrow" w:hAnsi="Arial Narrow"/>
              </w:rPr>
              <w:t>отчетный финансовый</w:t>
            </w:r>
          </w:p>
          <w:p w:rsidR="00F3417B" w:rsidRPr="00F3417B" w:rsidRDefault="00F3417B" w:rsidP="00CD3CA7">
            <w:pPr>
              <w:pStyle w:val="afffc"/>
              <w:rPr>
                <w:rFonts w:ascii="Arial Narrow" w:hAnsi="Arial Narrow"/>
              </w:rPr>
            </w:pPr>
            <w:r w:rsidRPr="00F3417B">
              <w:rPr>
                <w:rFonts w:ascii="Arial Narrow" w:hAnsi="Arial Narrow"/>
              </w:rPr>
              <w:t>2021</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F3417B" w:rsidRPr="00F3417B" w:rsidRDefault="00F3417B" w:rsidP="00F3417B">
            <w:pPr>
              <w:pStyle w:val="afffc"/>
              <w:jc w:val="center"/>
              <w:rPr>
                <w:rFonts w:ascii="Arial Narrow" w:hAnsi="Arial Narrow"/>
              </w:rPr>
            </w:pPr>
            <w:r w:rsidRPr="00F3417B">
              <w:rPr>
                <w:rFonts w:ascii="Arial Narrow" w:hAnsi="Arial Narrow"/>
              </w:rPr>
              <w:t>текущий финансовый</w:t>
            </w:r>
          </w:p>
          <w:p w:rsidR="00F3417B" w:rsidRPr="00F3417B" w:rsidRDefault="00F3417B" w:rsidP="00F3417B">
            <w:pPr>
              <w:pStyle w:val="afffc"/>
              <w:jc w:val="center"/>
              <w:rPr>
                <w:rFonts w:ascii="Arial Narrow" w:hAnsi="Arial Narrow"/>
              </w:rPr>
            </w:pPr>
            <w:r w:rsidRPr="00F3417B">
              <w:rPr>
                <w:rFonts w:ascii="Arial Narrow" w:hAnsi="Arial Narrow"/>
              </w:rPr>
              <w:t>2022</w:t>
            </w:r>
          </w:p>
        </w:tc>
        <w:tc>
          <w:tcPr>
            <w:tcW w:w="1418" w:type="dxa"/>
            <w:vMerge/>
            <w:tcBorders>
              <w:left w:val="nil"/>
              <w:bottom w:val="single" w:sz="4" w:space="0" w:color="auto"/>
              <w:right w:val="single" w:sz="4" w:space="0" w:color="auto"/>
            </w:tcBorders>
          </w:tcPr>
          <w:p w:rsidR="00F3417B" w:rsidRPr="00F3417B" w:rsidRDefault="00F3417B" w:rsidP="00F3417B">
            <w:pPr>
              <w:pStyle w:val="afffc"/>
              <w:jc w:val="center"/>
              <w:rPr>
                <w:rFonts w:ascii="Arial Narrow" w:hAnsi="Arial Narrow"/>
              </w:rPr>
            </w:pPr>
          </w:p>
        </w:tc>
        <w:tc>
          <w:tcPr>
            <w:tcW w:w="1417" w:type="dxa"/>
            <w:vMerge/>
            <w:tcBorders>
              <w:left w:val="nil"/>
              <w:bottom w:val="single" w:sz="4" w:space="0" w:color="auto"/>
              <w:right w:val="single" w:sz="4" w:space="0" w:color="auto"/>
            </w:tcBorders>
          </w:tcPr>
          <w:p w:rsidR="00F3417B" w:rsidRPr="00F3417B" w:rsidRDefault="00F3417B" w:rsidP="00F3417B">
            <w:pPr>
              <w:pStyle w:val="afffc"/>
              <w:jc w:val="center"/>
              <w:rPr>
                <w:rFonts w:ascii="Arial Narrow" w:hAnsi="Arial Narrow"/>
              </w:rPr>
            </w:pPr>
          </w:p>
        </w:tc>
        <w:tc>
          <w:tcPr>
            <w:tcW w:w="1325" w:type="dxa"/>
            <w:vMerge/>
            <w:tcBorders>
              <w:left w:val="nil"/>
              <w:bottom w:val="single" w:sz="4" w:space="0" w:color="auto"/>
              <w:right w:val="single" w:sz="4" w:space="0" w:color="auto"/>
            </w:tcBorders>
          </w:tcPr>
          <w:p w:rsidR="00F3417B" w:rsidRPr="00F3417B" w:rsidRDefault="00F3417B" w:rsidP="00F3417B">
            <w:pPr>
              <w:jc w:val="center"/>
              <w:rPr>
                <w:rFonts w:ascii="Arial Narrow" w:hAnsi="Arial Narrow"/>
                <w:sz w:val="20"/>
                <w:szCs w:val="20"/>
              </w:rPr>
            </w:pPr>
          </w:p>
        </w:tc>
      </w:tr>
      <w:tr w:rsidR="00F3417B" w:rsidRPr="00F3417B" w:rsidTr="008E3A55">
        <w:trPr>
          <w:trHeight w:val="360"/>
        </w:trPr>
        <w:tc>
          <w:tcPr>
            <w:tcW w:w="1242" w:type="dxa"/>
            <w:vMerge w:val="restart"/>
            <w:tcBorders>
              <w:top w:val="nil"/>
              <w:left w:val="single" w:sz="4" w:space="0" w:color="auto"/>
              <w:bottom w:val="nil"/>
              <w:right w:val="single" w:sz="4" w:space="0" w:color="auto"/>
            </w:tcBorders>
            <w:textDirection w:val="btLr"/>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М</w:t>
            </w:r>
            <w:r w:rsidR="008E3A55">
              <w:rPr>
                <w:rFonts w:ascii="Arial Narrow" w:hAnsi="Arial Narrow"/>
              </w:rPr>
              <w:t xml:space="preserve">униципальная </w:t>
            </w:r>
            <w:r w:rsidRPr="00F3417B">
              <w:rPr>
                <w:rFonts w:ascii="Arial Narrow" w:hAnsi="Arial Narrow"/>
              </w:rPr>
              <w:t>программа</w:t>
            </w:r>
          </w:p>
        </w:tc>
        <w:tc>
          <w:tcPr>
            <w:tcW w:w="2268" w:type="dxa"/>
            <w:vMerge w:val="restart"/>
            <w:tcBorders>
              <w:top w:val="nil"/>
              <w:left w:val="single" w:sz="4" w:space="0" w:color="auto"/>
              <w:bottom w:val="nil"/>
              <w:right w:val="single" w:sz="4" w:space="0" w:color="auto"/>
            </w:tcBorders>
            <w:hideMark/>
          </w:tcPr>
          <w:p w:rsidR="00F3417B" w:rsidRPr="00F3417B" w:rsidRDefault="00F3417B" w:rsidP="00F3417B">
            <w:pPr>
              <w:pStyle w:val="afffc"/>
              <w:rPr>
                <w:rFonts w:ascii="Arial Narrow" w:hAnsi="Arial Narrow"/>
              </w:rPr>
            </w:pPr>
            <w:r w:rsidRPr="00F3417B">
              <w:rPr>
                <w:rFonts w:ascii="Arial Narrow" w:hAnsi="Arial Narrow"/>
              </w:rPr>
              <w:t>МП «Устойчивое</w:t>
            </w:r>
          </w:p>
          <w:p w:rsidR="00F3417B" w:rsidRPr="00F3417B" w:rsidRDefault="00F3417B" w:rsidP="00F3417B">
            <w:pPr>
              <w:pStyle w:val="afffc"/>
              <w:rPr>
                <w:rFonts w:ascii="Arial Narrow" w:hAnsi="Arial Narrow"/>
              </w:rPr>
            </w:pPr>
            <w:r w:rsidRPr="00F3417B">
              <w:rPr>
                <w:rFonts w:ascii="Arial Narrow" w:hAnsi="Arial Narrow"/>
              </w:rPr>
              <w:t xml:space="preserve">развитие муниципального </w:t>
            </w:r>
            <w:proofErr w:type="gramStart"/>
            <w:r w:rsidRPr="00F3417B">
              <w:rPr>
                <w:rFonts w:ascii="Arial Narrow" w:hAnsi="Arial Narrow"/>
              </w:rPr>
              <w:t>образования  «</w:t>
            </w:r>
            <w:proofErr w:type="gramEnd"/>
            <w:r w:rsidRPr="00F3417B">
              <w:rPr>
                <w:rFonts w:ascii="Arial Narrow" w:hAnsi="Arial Narrow"/>
              </w:rPr>
              <w:t xml:space="preserve">поселок Ессей» </w:t>
            </w:r>
          </w:p>
        </w:tc>
        <w:tc>
          <w:tcPr>
            <w:tcW w:w="2127" w:type="dxa"/>
            <w:tcBorders>
              <w:top w:val="single" w:sz="4" w:space="0" w:color="auto"/>
              <w:left w:val="nil"/>
              <w:bottom w:val="single" w:sz="4" w:space="0" w:color="auto"/>
              <w:right w:val="single" w:sz="4" w:space="0" w:color="auto"/>
            </w:tcBorders>
            <w:hideMark/>
          </w:tcPr>
          <w:p w:rsidR="00F3417B" w:rsidRPr="00F3417B" w:rsidRDefault="00F3417B" w:rsidP="00F3417B">
            <w:pPr>
              <w:pStyle w:val="afffc"/>
              <w:rPr>
                <w:rFonts w:ascii="Arial Narrow" w:hAnsi="Arial Narrow"/>
              </w:rPr>
            </w:pPr>
            <w:r w:rsidRPr="00F3417B">
              <w:rPr>
                <w:rFonts w:ascii="Arial Narrow" w:hAnsi="Arial Narrow"/>
              </w:rPr>
              <w:t>всего расходные обязательства по программе</w:t>
            </w:r>
          </w:p>
        </w:tc>
        <w:tc>
          <w:tcPr>
            <w:tcW w:w="757"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Х</w:t>
            </w:r>
          </w:p>
        </w:tc>
        <w:tc>
          <w:tcPr>
            <w:tcW w:w="660"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Х</w:t>
            </w:r>
          </w:p>
        </w:tc>
        <w:tc>
          <w:tcPr>
            <w:tcW w:w="851"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Х</w:t>
            </w:r>
          </w:p>
        </w:tc>
        <w:tc>
          <w:tcPr>
            <w:tcW w:w="567"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Х</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3 339,1</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3 929,6</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5 512,9</w:t>
            </w:r>
          </w:p>
        </w:tc>
        <w:tc>
          <w:tcPr>
            <w:tcW w:w="1417" w:type="dxa"/>
            <w:tcBorders>
              <w:top w:val="nil"/>
              <w:left w:val="nil"/>
              <w:bottom w:val="single" w:sz="4" w:space="0" w:color="auto"/>
              <w:right w:val="single" w:sz="4" w:space="0" w:color="auto"/>
            </w:tcBorders>
            <w:shd w:val="clear" w:color="auto" w:fill="D9D9D9" w:themeFill="background1" w:themeFillShade="D9"/>
            <w:vAlign w:val="center"/>
          </w:tcPr>
          <w:p w:rsidR="00F3417B" w:rsidRPr="00F3417B" w:rsidRDefault="00F3417B" w:rsidP="00F3417B">
            <w:pPr>
              <w:pStyle w:val="afffc"/>
              <w:jc w:val="right"/>
              <w:rPr>
                <w:rFonts w:ascii="Arial Narrow" w:hAnsi="Arial Narrow"/>
              </w:rPr>
            </w:pPr>
            <w:r w:rsidRPr="00F3417B">
              <w:rPr>
                <w:rFonts w:ascii="Arial Narrow" w:hAnsi="Arial Narrow"/>
              </w:rPr>
              <w:t>4 784,8</w:t>
            </w:r>
          </w:p>
        </w:tc>
        <w:tc>
          <w:tcPr>
            <w:tcW w:w="1325" w:type="dxa"/>
            <w:tcBorders>
              <w:top w:val="nil"/>
              <w:left w:val="nil"/>
              <w:bottom w:val="single" w:sz="4" w:space="0" w:color="auto"/>
              <w:right w:val="single" w:sz="4" w:space="0" w:color="auto"/>
            </w:tcBorders>
            <w:shd w:val="clear" w:color="auto" w:fill="D9D9D9" w:themeFill="background1" w:themeFillShade="D9"/>
            <w:vAlign w:val="center"/>
          </w:tcPr>
          <w:p w:rsidR="00F3417B" w:rsidRPr="00F3417B" w:rsidRDefault="00F3417B" w:rsidP="00F3417B">
            <w:pPr>
              <w:pStyle w:val="afffc"/>
              <w:jc w:val="right"/>
              <w:rPr>
                <w:rFonts w:ascii="Arial Narrow" w:hAnsi="Arial Narrow"/>
              </w:rPr>
            </w:pPr>
            <w:r w:rsidRPr="00F3417B">
              <w:rPr>
                <w:rFonts w:ascii="Arial Narrow" w:hAnsi="Arial Narrow"/>
              </w:rPr>
              <w:t>3 825,1</w:t>
            </w:r>
          </w:p>
        </w:tc>
      </w:tr>
      <w:tr w:rsidR="00F3417B" w:rsidRPr="00F3417B" w:rsidTr="008E3A55">
        <w:trPr>
          <w:trHeight w:val="788"/>
        </w:trPr>
        <w:tc>
          <w:tcPr>
            <w:tcW w:w="1242" w:type="dxa"/>
            <w:vMerge/>
            <w:tcBorders>
              <w:top w:val="nil"/>
              <w:left w:val="single" w:sz="4" w:space="0" w:color="auto"/>
              <w:bottom w:val="nil"/>
              <w:right w:val="single" w:sz="4" w:space="0" w:color="auto"/>
            </w:tcBorders>
            <w:vAlign w:val="center"/>
            <w:hideMark/>
          </w:tcPr>
          <w:p w:rsidR="00F3417B" w:rsidRPr="00F3417B" w:rsidRDefault="00F3417B" w:rsidP="00F3417B">
            <w:pPr>
              <w:rPr>
                <w:rFonts w:ascii="Arial Narrow" w:hAnsi="Arial Narrow"/>
                <w:sz w:val="20"/>
                <w:szCs w:val="20"/>
              </w:rPr>
            </w:pPr>
          </w:p>
        </w:tc>
        <w:tc>
          <w:tcPr>
            <w:tcW w:w="2268" w:type="dxa"/>
            <w:vMerge/>
            <w:tcBorders>
              <w:top w:val="nil"/>
              <w:left w:val="single" w:sz="4" w:space="0" w:color="auto"/>
              <w:bottom w:val="nil"/>
              <w:right w:val="single" w:sz="4" w:space="0" w:color="auto"/>
            </w:tcBorders>
            <w:vAlign w:val="center"/>
            <w:hideMark/>
          </w:tcPr>
          <w:p w:rsidR="00F3417B" w:rsidRPr="00F3417B" w:rsidRDefault="00F3417B" w:rsidP="00F3417B">
            <w:pPr>
              <w:rPr>
                <w:rFonts w:ascii="Arial Narrow" w:hAnsi="Arial Narrow"/>
                <w:sz w:val="20"/>
                <w:szCs w:val="20"/>
              </w:rPr>
            </w:pPr>
          </w:p>
        </w:tc>
        <w:tc>
          <w:tcPr>
            <w:tcW w:w="2127" w:type="dxa"/>
            <w:tcBorders>
              <w:top w:val="nil"/>
              <w:left w:val="nil"/>
              <w:bottom w:val="single" w:sz="4" w:space="0" w:color="auto"/>
              <w:right w:val="single" w:sz="4" w:space="0" w:color="auto"/>
            </w:tcBorders>
            <w:hideMark/>
          </w:tcPr>
          <w:p w:rsidR="00F3417B" w:rsidRPr="00F3417B" w:rsidRDefault="00F3417B" w:rsidP="00F3417B">
            <w:pPr>
              <w:pStyle w:val="afffc"/>
              <w:rPr>
                <w:rFonts w:ascii="Arial Narrow" w:hAnsi="Arial Narrow"/>
              </w:rPr>
            </w:pPr>
            <w:r w:rsidRPr="00F3417B">
              <w:rPr>
                <w:rFonts w:ascii="Arial Narrow" w:hAnsi="Arial Narrow"/>
              </w:rPr>
              <w:t>Администрация поселка Ессей Эвенкийского муниципального района</w:t>
            </w:r>
          </w:p>
          <w:p w:rsidR="00F3417B" w:rsidRPr="00F3417B" w:rsidRDefault="00F3417B" w:rsidP="00F3417B">
            <w:pPr>
              <w:pStyle w:val="afffc"/>
              <w:rPr>
                <w:rFonts w:ascii="Arial Narrow" w:hAnsi="Arial Narrow"/>
              </w:rPr>
            </w:pPr>
            <w:r w:rsidRPr="00F3417B">
              <w:rPr>
                <w:rFonts w:ascii="Arial Narrow" w:hAnsi="Arial Narrow"/>
              </w:rPr>
              <w:t>Красноярского края</w:t>
            </w:r>
          </w:p>
        </w:tc>
        <w:tc>
          <w:tcPr>
            <w:tcW w:w="757" w:type="dxa"/>
            <w:tcBorders>
              <w:top w:val="nil"/>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902</w:t>
            </w:r>
          </w:p>
        </w:tc>
        <w:tc>
          <w:tcPr>
            <w:tcW w:w="660" w:type="dxa"/>
            <w:tcBorders>
              <w:top w:val="nil"/>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p>
        </w:tc>
        <w:tc>
          <w:tcPr>
            <w:tcW w:w="851" w:type="dxa"/>
            <w:tcBorders>
              <w:top w:val="nil"/>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01 1  0000000</w:t>
            </w:r>
          </w:p>
        </w:tc>
        <w:tc>
          <w:tcPr>
            <w:tcW w:w="567" w:type="dxa"/>
            <w:tcBorders>
              <w:top w:val="nil"/>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p>
        </w:tc>
        <w:tc>
          <w:tcPr>
            <w:tcW w:w="1275" w:type="dxa"/>
            <w:tcBorders>
              <w:top w:val="nil"/>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3 339,1</w:t>
            </w:r>
          </w:p>
        </w:tc>
        <w:tc>
          <w:tcPr>
            <w:tcW w:w="1276" w:type="dxa"/>
            <w:tcBorders>
              <w:top w:val="nil"/>
              <w:left w:val="nil"/>
              <w:bottom w:val="single" w:sz="4" w:space="0" w:color="auto"/>
              <w:right w:val="single" w:sz="4" w:space="0" w:color="auto"/>
            </w:tcBorders>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3 929,6</w:t>
            </w:r>
          </w:p>
        </w:tc>
        <w:tc>
          <w:tcPr>
            <w:tcW w:w="1418" w:type="dxa"/>
            <w:tcBorders>
              <w:top w:val="nil"/>
              <w:left w:val="nil"/>
              <w:bottom w:val="single" w:sz="4" w:space="0" w:color="auto"/>
              <w:right w:val="single" w:sz="4" w:space="0" w:color="auto"/>
            </w:tcBorders>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5 512,9</w:t>
            </w:r>
          </w:p>
        </w:tc>
        <w:tc>
          <w:tcPr>
            <w:tcW w:w="1417" w:type="dxa"/>
            <w:tcBorders>
              <w:top w:val="nil"/>
              <w:left w:val="nil"/>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4 784,8</w:t>
            </w:r>
          </w:p>
        </w:tc>
        <w:tc>
          <w:tcPr>
            <w:tcW w:w="1325" w:type="dxa"/>
            <w:tcBorders>
              <w:top w:val="nil"/>
              <w:left w:val="nil"/>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3 825,1</w:t>
            </w:r>
          </w:p>
        </w:tc>
      </w:tr>
      <w:tr w:rsidR="00F3417B" w:rsidRPr="00F3417B" w:rsidTr="008E3A55">
        <w:trPr>
          <w:trHeight w:val="481"/>
        </w:trPr>
        <w:tc>
          <w:tcPr>
            <w:tcW w:w="1242" w:type="dxa"/>
            <w:vMerge w:val="restart"/>
            <w:tcBorders>
              <w:top w:val="single" w:sz="4" w:space="0" w:color="auto"/>
              <w:left w:val="single" w:sz="4" w:space="0" w:color="auto"/>
              <w:right w:val="single" w:sz="4" w:space="0" w:color="auto"/>
            </w:tcBorders>
            <w:textDirection w:val="btLr"/>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 1</w:t>
            </w:r>
          </w:p>
          <w:p w:rsidR="00F3417B" w:rsidRPr="00F3417B" w:rsidRDefault="00F3417B" w:rsidP="00F3417B">
            <w:pPr>
              <w:pStyle w:val="afffc"/>
              <w:jc w:val="center"/>
              <w:rPr>
                <w:rFonts w:ascii="Arial Narrow" w:hAnsi="Arial Narrow"/>
              </w:rPr>
            </w:pPr>
            <w:r w:rsidRPr="00F3417B">
              <w:rPr>
                <w:rFonts w:ascii="Arial Narrow" w:hAnsi="Arial Narrow"/>
              </w:rPr>
              <w:t>Подпрограмма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3417B" w:rsidRPr="00F3417B" w:rsidRDefault="00F3417B" w:rsidP="00F3417B">
            <w:pPr>
              <w:pStyle w:val="afffc"/>
              <w:rPr>
                <w:rFonts w:ascii="Arial Narrow" w:hAnsi="Arial Narrow"/>
              </w:rPr>
            </w:pPr>
            <w:r w:rsidRPr="00F3417B">
              <w:rPr>
                <w:rFonts w:ascii="Arial Narrow" w:hAnsi="Arial Narrow"/>
              </w:rPr>
              <w:t>МПП «</w:t>
            </w:r>
            <w:r w:rsidRPr="00F3417B">
              <w:rPr>
                <w:rFonts w:ascii="Arial Narrow" w:eastAsia="Calibri" w:hAnsi="Arial Narrow"/>
                <w:bCs/>
              </w:rPr>
              <w:t xml:space="preserve"> </w:t>
            </w:r>
            <w:r w:rsidRPr="00F3417B">
              <w:rPr>
                <w:rFonts w:ascii="Arial Narrow" w:hAnsi="Arial Narrow"/>
                <w:bCs/>
              </w:rPr>
              <w:t>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Ессей</w:t>
            </w:r>
            <w:r w:rsidRPr="00F3417B">
              <w:rPr>
                <w:rFonts w:ascii="Arial Narrow" w:hAnsi="Arial Narrow"/>
              </w:rPr>
              <w:t xml:space="preserve"> » </w:t>
            </w:r>
          </w:p>
        </w:tc>
        <w:tc>
          <w:tcPr>
            <w:tcW w:w="2127" w:type="dxa"/>
            <w:tcBorders>
              <w:top w:val="single" w:sz="4" w:space="0" w:color="auto"/>
              <w:left w:val="nil"/>
              <w:bottom w:val="single" w:sz="4" w:space="0" w:color="auto"/>
              <w:right w:val="single" w:sz="4" w:space="0" w:color="auto"/>
            </w:tcBorders>
            <w:hideMark/>
          </w:tcPr>
          <w:p w:rsidR="00F3417B" w:rsidRPr="00F3417B" w:rsidRDefault="00F3417B" w:rsidP="00F3417B">
            <w:pPr>
              <w:pStyle w:val="afffc"/>
              <w:rPr>
                <w:rFonts w:ascii="Arial Narrow" w:hAnsi="Arial Narrow"/>
              </w:rPr>
            </w:pPr>
            <w:r w:rsidRPr="00F3417B">
              <w:rPr>
                <w:rFonts w:ascii="Arial Narrow" w:hAnsi="Arial Narrow"/>
              </w:rPr>
              <w:t>всего расходные обязательства по подпрограмме</w:t>
            </w:r>
          </w:p>
        </w:tc>
        <w:tc>
          <w:tcPr>
            <w:tcW w:w="757"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Х</w:t>
            </w:r>
          </w:p>
        </w:tc>
        <w:tc>
          <w:tcPr>
            <w:tcW w:w="660"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Х</w:t>
            </w:r>
          </w:p>
        </w:tc>
        <w:tc>
          <w:tcPr>
            <w:tcW w:w="851"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Х</w:t>
            </w:r>
          </w:p>
        </w:tc>
        <w:tc>
          <w:tcPr>
            <w:tcW w:w="567"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Х</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0</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0</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0</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3417B" w:rsidRPr="00F3417B" w:rsidRDefault="00F3417B" w:rsidP="00F3417B">
            <w:pPr>
              <w:pStyle w:val="afffc"/>
              <w:jc w:val="right"/>
              <w:rPr>
                <w:rFonts w:ascii="Arial Narrow" w:hAnsi="Arial Narrow"/>
              </w:rPr>
            </w:pPr>
            <w:r w:rsidRPr="00F3417B">
              <w:rPr>
                <w:rFonts w:ascii="Arial Narrow" w:hAnsi="Arial Narrow"/>
              </w:rPr>
              <w:t>1 000,0</w:t>
            </w:r>
          </w:p>
        </w:tc>
        <w:tc>
          <w:tcPr>
            <w:tcW w:w="13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3417B" w:rsidRPr="00F3417B" w:rsidRDefault="00F3417B" w:rsidP="00F3417B">
            <w:pPr>
              <w:pStyle w:val="afffc"/>
              <w:jc w:val="right"/>
              <w:rPr>
                <w:rFonts w:ascii="Arial Narrow" w:hAnsi="Arial Narrow"/>
              </w:rPr>
            </w:pPr>
            <w:r w:rsidRPr="00F3417B">
              <w:rPr>
                <w:rFonts w:ascii="Arial Narrow" w:hAnsi="Arial Narrow"/>
              </w:rPr>
              <w:t>0</w:t>
            </w:r>
          </w:p>
        </w:tc>
      </w:tr>
      <w:tr w:rsidR="00F3417B" w:rsidRPr="00F3417B" w:rsidTr="008E3A55">
        <w:trPr>
          <w:trHeight w:val="362"/>
        </w:trPr>
        <w:tc>
          <w:tcPr>
            <w:tcW w:w="1242" w:type="dxa"/>
            <w:vMerge/>
            <w:tcBorders>
              <w:left w:val="single" w:sz="4" w:space="0" w:color="auto"/>
              <w:right w:val="single" w:sz="4" w:space="0" w:color="auto"/>
            </w:tcBorders>
            <w:vAlign w:val="center"/>
            <w:hideMark/>
          </w:tcPr>
          <w:p w:rsidR="00F3417B" w:rsidRPr="00F3417B" w:rsidRDefault="00F3417B" w:rsidP="00F3417B">
            <w:pPr>
              <w:rPr>
                <w:rFonts w:ascii="Arial Narrow" w:hAnsi="Arial Narrow"/>
                <w:sz w:val="20"/>
                <w:szCs w:val="20"/>
              </w:rPr>
            </w:pPr>
          </w:p>
        </w:tc>
        <w:tc>
          <w:tcPr>
            <w:tcW w:w="2268" w:type="dxa"/>
            <w:vMerge/>
            <w:tcBorders>
              <w:left w:val="single" w:sz="4" w:space="0" w:color="auto"/>
              <w:bottom w:val="single" w:sz="4" w:space="0" w:color="auto"/>
              <w:right w:val="single" w:sz="4" w:space="0" w:color="auto"/>
            </w:tcBorders>
            <w:vAlign w:val="center"/>
            <w:hideMark/>
          </w:tcPr>
          <w:p w:rsidR="00F3417B" w:rsidRPr="00F3417B" w:rsidRDefault="00F3417B" w:rsidP="00F3417B">
            <w:pPr>
              <w:rPr>
                <w:rFonts w:ascii="Arial Narrow" w:hAnsi="Arial Narrow"/>
                <w:sz w:val="20"/>
                <w:szCs w:val="20"/>
              </w:rPr>
            </w:pPr>
          </w:p>
        </w:tc>
        <w:tc>
          <w:tcPr>
            <w:tcW w:w="2127" w:type="dxa"/>
            <w:tcBorders>
              <w:top w:val="single" w:sz="4" w:space="0" w:color="auto"/>
              <w:left w:val="nil"/>
              <w:bottom w:val="single" w:sz="4" w:space="0" w:color="auto"/>
              <w:right w:val="single" w:sz="4" w:space="0" w:color="auto"/>
            </w:tcBorders>
            <w:hideMark/>
          </w:tcPr>
          <w:p w:rsidR="00F3417B" w:rsidRPr="00F3417B" w:rsidRDefault="00F3417B" w:rsidP="00F3417B">
            <w:pPr>
              <w:pStyle w:val="afffc"/>
              <w:spacing w:after="200"/>
              <w:rPr>
                <w:rFonts w:ascii="Arial Narrow" w:hAnsi="Arial Narrow"/>
              </w:rPr>
            </w:pPr>
            <w:r w:rsidRPr="00F3417B">
              <w:rPr>
                <w:rFonts w:ascii="Arial Narrow" w:hAnsi="Arial Narrow"/>
              </w:rPr>
              <w:t>Капитальный ремонт жилого фонда</w:t>
            </w:r>
          </w:p>
        </w:tc>
        <w:tc>
          <w:tcPr>
            <w:tcW w:w="757" w:type="dxa"/>
            <w:tcBorders>
              <w:top w:val="single" w:sz="4" w:space="0" w:color="auto"/>
              <w:left w:val="nil"/>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902</w:t>
            </w:r>
          </w:p>
          <w:p w:rsidR="00F3417B" w:rsidRPr="00F3417B" w:rsidRDefault="00F3417B" w:rsidP="00F3417B">
            <w:pPr>
              <w:pStyle w:val="afffc"/>
              <w:jc w:val="center"/>
              <w:rPr>
                <w:rFonts w:ascii="Arial Narrow" w:hAnsi="Arial Narrow"/>
              </w:rPr>
            </w:pPr>
          </w:p>
        </w:tc>
        <w:tc>
          <w:tcPr>
            <w:tcW w:w="660" w:type="dxa"/>
            <w:tcBorders>
              <w:top w:val="single" w:sz="4" w:space="0" w:color="auto"/>
              <w:left w:val="nil"/>
              <w:right w:val="single" w:sz="4" w:space="0" w:color="auto"/>
            </w:tcBorders>
            <w:noWrap/>
            <w:vAlign w:val="center"/>
            <w:hideMark/>
          </w:tcPr>
          <w:p w:rsidR="00F3417B" w:rsidRPr="00F3417B" w:rsidRDefault="00F3417B" w:rsidP="00F3417B">
            <w:pPr>
              <w:pStyle w:val="afffc"/>
              <w:jc w:val="center"/>
              <w:rPr>
                <w:rFonts w:ascii="Arial Narrow" w:hAnsi="Arial Narrow"/>
                <w:lang w:val="en-US"/>
              </w:rPr>
            </w:pPr>
            <w:r w:rsidRPr="00F3417B">
              <w:rPr>
                <w:rFonts w:ascii="Arial Narrow" w:hAnsi="Arial Narrow"/>
              </w:rPr>
              <w:t>05</w:t>
            </w:r>
          </w:p>
          <w:p w:rsidR="00F3417B" w:rsidRPr="00F3417B" w:rsidRDefault="00F3417B" w:rsidP="00F3417B">
            <w:pPr>
              <w:pStyle w:val="afffc"/>
              <w:jc w:val="center"/>
              <w:rPr>
                <w:rFonts w:ascii="Arial Narrow" w:hAnsi="Arial Narrow"/>
              </w:rPr>
            </w:pPr>
            <w:r w:rsidRPr="00F3417B">
              <w:rPr>
                <w:rFonts w:ascii="Arial Narrow" w:hAnsi="Arial Narrow"/>
              </w:rPr>
              <w:t>01</w:t>
            </w:r>
          </w:p>
        </w:tc>
        <w:tc>
          <w:tcPr>
            <w:tcW w:w="851" w:type="dxa"/>
            <w:tcBorders>
              <w:top w:val="single" w:sz="4" w:space="0" w:color="auto"/>
              <w:left w:val="nil"/>
              <w:right w:val="single" w:sz="4" w:space="0" w:color="auto"/>
            </w:tcBorders>
            <w:noWrap/>
            <w:vAlign w:val="center"/>
          </w:tcPr>
          <w:p w:rsidR="00F3417B" w:rsidRPr="00F3417B" w:rsidRDefault="00F3417B" w:rsidP="00F3417B">
            <w:pPr>
              <w:pStyle w:val="afffc"/>
              <w:spacing w:after="200"/>
              <w:jc w:val="center"/>
              <w:rPr>
                <w:rFonts w:ascii="Arial Narrow" w:hAnsi="Arial Narrow"/>
              </w:rPr>
            </w:pPr>
            <w:r w:rsidRPr="00F3417B">
              <w:rPr>
                <w:rFonts w:ascii="Arial Narrow" w:hAnsi="Arial Narrow"/>
              </w:rPr>
              <w:t>01 1 00 95020</w:t>
            </w:r>
          </w:p>
        </w:tc>
        <w:tc>
          <w:tcPr>
            <w:tcW w:w="567" w:type="dxa"/>
            <w:tcBorders>
              <w:top w:val="single" w:sz="4" w:space="0" w:color="auto"/>
              <w:left w:val="nil"/>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243</w:t>
            </w:r>
          </w:p>
        </w:tc>
        <w:tc>
          <w:tcPr>
            <w:tcW w:w="1275" w:type="dxa"/>
            <w:tcBorders>
              <w:top w:val="single" w:sz="4" w:space="0" w:color="auto"/>
              <w:left w:val="nil"/>
              <w:right w:val="single" w:sz="4" w:space="0" w:color="auto"/>
            </w:tcBorders>
            <w:shd w:val="clear" w:color="auto" w:fill="FFFFFF" w:themeFill="background1"/>
            <w:noWrap/>
            <w:vAlign w:val="center"/>
          </w:tcPr>
          <w:p w:rsidR="00F3417B" w:rsidRPr="00F3417B" w:rsidRDefault="00F3417B" w:rsidP="00F3417B">
            <w:pPr>
              <w:pStyle w:val="afffc"/>
              <w:spacing w:after="200"/>
              <w:jc w:val="right"/>
              <w:rPr>
                <w:rFonts w:ascii="Arial Narrow" w:hAnsi="Arial Narrow"/>
              </w:rPr>
            </w:pPr>
            <w:r w:rsidRPr="00F3417B">
              <w:rPr>
                <w:rFonts w:ascii="Arial Narrow" w:hAnsi="Arial Narrow"/>
              </w:rPr>
              <w:t>0</w:t>
            </w:r>
          </w:p>
        </w:tc>
        <w:tc>
          <w:tcPr>
            <w:tcW w:w="1276" w:type="dxa"/>
            <w:tcBorders>
              <w:top w:val="single" w:sz="4" w:space="0" w:color="auto"/>
              <w:left w:val="nil"/>
              <w:right w:val="single" w:sz="4" w:space="0" w:color="auto"/>
            </w:tcBorders>
            <w:noWrap/>
            <w:vAlign w:val="center"/>
          </w:tcPr>
          <w:p w:rsidR="00F3417B" w:rsidRPr="00F3417B" w:rsidRDefault="00F3417B" w:rsidP="00F3417B">
            <w:pPr>
              <w:pStyle w:val="afffc"/>
              <w:spacing w:after="200"/>
              <w:jc w:val="right"/>
              <w:rPr>
                <w:rFonts w:ascii="Arial Narrow" w:hAnsi="Arial Narrow"/>
              </w:rPr>
            </w:pPr>
            <w:r w:rsidRPr="00F3417B">
              <w:rPr>
                <w:rFonts w:ascii="Arial Narrow" w:hAnsi="Arial Narrow"/>
              </w:rPr>
              <w:t>0</w:t>
            </w:r>
          </w:p>
        </w:tc>
        <w:tc>
          <w:tcPr>
            <w:tcW w:w="1418" w:type="dxa"/>
            <w:tcBorders>
              <w:top w:val="single" w:sz="4" w:space="0" w:color="auto"/>
              <w:left w:val="nil"/>
              <w:right w:val="single" w:sz="4" w:space="0" w:color="auto"/>
            </w:tcBorders>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0</w:t>
            </w:r>
          </w:p>
        </w:tc>
        <w:tc>
          <w:tcPr>
            <w:tcW w:w="1417" w:type="dxa"/>
            <w:tcBorders>
              <w:top w:val="single" w:sz="4" w:space="0" w:color="auto"/>
              <w:left w:val="nil"/>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1 000,0</w:t>
            </w:r>
          </w:p>
        </w:tc>
        <w:tc>
          <w:tcPr>
            <w:tcW w:w="1325" w:type="dxa"/>
            <w:tcBorders>
              <w:top w:val="single" w:sz="4" w:space="0" w:color="auto"/>
              <w:left w:val="nil"/>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0</w:t>
            </w:r>
          </w:p>
        </w:tc>
      </w:tr>
      <w:tr w:rsidR="00F3417B" w:rsidRPr="00F3417B" w:rsidTr="008E3A55">
        <w:trPr>
          <w:trHeight w:val="244"/>
        </w:trPr>
        <w:tc>
          <w:tcPr>
            <w:tcW w:w="1242" w:type="dxa"/>
            <w:vMerge/>
            <w:tcBorders>
              <w:left w:val="single" w:sz="4" w:space="0" w:color="auto"/>
              <w:right w:val="single" w:sz="4" w:space="0" w:color="auto"/>
            </w:tcBorders>
            <w:vAlign w:val="center"/>
          </w:tcPr>
          <w:p w:rsidR="00F3417B" w:rsidRPr="00F3417B" w:rsidRDefault="00F3417B" w:rsidP="00F3417B">
            <w:pPr>
              <w:rPr>
                <w:rFonts w:ascii="Arial Narrow" w:hAnsi="Arial Narrow"/>
                <w:sz w:val="20"/>
                <w:szCs w:val="20"/>
              </w:rPr>
            </w:pPr>
          </w:p>
        </w:tc>
        <w:tc>
          <w:tcPr>
            <w:tcW w:w="2268" w:type="dxa"/>
            <w:vMerge/>
            <w:tcBorders>
              <w:left w:val="single" w:sz="4" w:space="0" w:color="auto"/>
              <w:bottom w:val="single" w:sz="4" w:space="0" w:color="auto"/>
              <w:right w:val="single" w:sz="4" w:space="0" w:color="auto"/>
            </w:tcBorders>
            <w:vAlign w:val="center"/>
          </w:tcPr>
          <w:p w:rsidR="00F3417B" w:rsidRPr="00F3417B" w:rsidRDefault="00F3417B" w:rsidP="00F3417B">
            <w:pPr>
              <w:rPr>
                <w:rFonts w:ascii="Arial Narrow" w:hAnsi="Arial Narrow"/>
                <w:sz w:val="20"/>
                <w:szCs w:val="20"/>
              </w:rPr>
            </w:pPr>
          </w:p>
        </w:tc>
        <w:tc>
          <w:tcPr>
            <w:tcW w:w="2127" w:type="dxa"/>
            <w:tcBorders>
              <w:top w:val="single" w:sz="4" w:space="0" w:color="auto"/>
              <w:left w:val="nil"/>
              <w:bottom w:val="single" w:sz="4" w:space="0" w:color="auto"/>
              <w:right w:val="single" w:sz="4" w:space="0" w:color="auto"/>
            </w:tcBorders>
          </w:tcPr>
          <w:p w:rsidR="00F3417B" w:rsidRPr="00F3417B" w:rsidRDefault="00F3417B" w:rsidP="00F3417B">
            <w:pPr>
              <w:pStyle w:val="afffc"/>
              <w:spacing w:after="200"/>
              <w:rPr>
                <w:rFonts w:ascii="Arial Narrow" w:hAnsi="Arial Narrow"/>
              </w:rPr>
            </w:pPr>
            <w:r w:rsidRPr="00F3417B">
              <w:rPr>
                <w:rFonts w:ascii="Arial Narrow" w:hAnsi="Arial Narrow"/>
              </w:rPr>
              <w:t>Текущий ремонт жилого фонда</w:t>
            </w:r>
          </w:p>
        </w:tc>
        <w:tc>
          <w:tcPr>
            <w:tcW w:w="757" w:type="dxa"/>
            <w:tcBorders>
              <w:top w:val="single" w:sz="4" w:space="0" w:color="auto"/>
              <w:left w:val="nil"/>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902</w:t>
            </w:r>
          </w:p>
          <w:p w:rsidR="00F3417B" w:rsidRPr="00F3417B" w:rsidRDefault="00F3417B" w:rsidP="00F3417B">
            <w:pPr>
              <w:pStyle w:val="afffc"/>
              <w:jc w:val="center"/>
              <w:rPr>
                <w:rFonts w:ascii="Arial Narrow" w:hAnsi="Arial Narrow"/>
              </w:rPr>
            </w:pPr>
          </w:p>
        </w:tc>
        <w:tc>
          <w:tcPr>
            <w:tcW w:w="660" w:type="dxa"/>
            <w:tcBorders>
              <w:top w:val="single" w:sz="4" w:space="0" w:color="auto"/>
              <w:left w:val="nil"/>
              <w:right w:val="single" w:sz="4" w:space="0" w:color="auto"/>
            </w:tcBorders>
            <w:noWrap/>
            <w:vAlign w:val="center"/>
          </w:tcPr>
          <w:p w:rsidR="00F3417B" w:rsidRPr="00F3417B" w:rsidRDefault="00F3417B" w:rsidP="00F3417B">
            <w:pPr>
              <w:pStyle w:val="afffc"/>
              <w:jc w:val="center"/>
              <w:rPr>
                <w:rFonts w:ascii="Arial Narrow" w:hAnsi="Arial Narrow"/>
                <w:lang w:val="en-US"/>
              </w:rPr>
            </w:pPr>
            <w:r w:rsidRPr="00F3417B">
              <w:rPr>
                <w:rFonts w:ascii="Arial Narrow" w:hAnsi="Arial Narrow"/>
              </w:rPr>
              <w:t>05</w:t>
            </w:r>
          </w:p>
          <w:p w:rsidR="00F3417B" w:rsidRPr="00F3417B" w:rsidRDefault="00F3417B" w:rsidP="00F3417B">
            <w:pPr>
              <w:pStyle w:val="afffc"/>
              <w:jc w:val="center"/>
              <w:rPr>
                <w:rFonts w:ascii="Arial Narrow" w:hAnsi="Arial Narrow"/>
              </w:rPr>
            </w:pPr>
            <w:r w:rsidRPr="00F3417B">
              <w:rPr>
                <w:rFonts w:ascii="Arial Narrow" w:hAnsi="Arial Narrow"/>
              </w:rPr>
              <w:t>01</w:t>
            </w:r>
          </w:p>
        </w:tc>
        <w:tc>
          <w:tcPr>
            <w:tcW w:w="851" w:type="dxa"/>
            <w:tcBorders>
              <w:top w:val="single" w:sz="4" w:space="0" w:color="auto"/>
              <w:left w:val="nil"/>
              <w:right w:val="single" w:sz="4" w:space="0" w:color="auto"/>
            </w:tcBorders>
            <w:noWrap/>
            <w:vAlign w:val="center"/>
          </w:tcPr>
          <w:p w:rsidR="00F3417B" w:rsidRPr="00F3417B" w:rsidRDefault="00F3417B" w:rsidP="00F3417B">
            <w:pPr>
              <w:pStyle w:val="afffc"/>
              <w:spacing w:after="200"/>
              <w:jc w:val="center"/>
              <w:rPr>
                <w:rFonts w:ascii="Arial Narrow" w:hAnsi="Arial Narrow"/>
              </w:rPr>
            </w:pPr>
            <w:r w:rsidRPr="00F3417B">
              <w:rPr>
                <w:rFonts w:ascii="Arial Narrow" w:hAnsi="Arial Narrow"/>
              </w:rPr>
              <w:t>01 1 00 95020</w:t>
            </w:r>
          </w:p>
        </w:tc>
        <w:tc>
          <w:tcPr>
            <w:tcW w:w="567" w:type="dxa"/>
            <w:tcBorders>
              <w:top w:val="single" w:sz="4" w:space="0" w:color="auto"/>
              <w:left w:val="nil"/>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244</w:t>
            </w:r>
          </w:p>
        </w:tc>
        <w:tc>
          <w:tcPr>
            <w:tcW w:w="1275" w:type="dxa"/>
            <w:tcBorders>
              <w:top w:val="single" w:sz="4" w:space="0" w:color="auto"/>
              <w:left w:val="nil"/>
              <w:right w:val="single" w:sz="4" w:space="0" w:color="auto"/>
            </w:tcBorders>
            <w:shd w:val="clear" w:color="auto" w:fill="FFFFFF" w:themeFill="background1"/>
            <w:noWrap/>
            <w:vAlign w:val="center"/>
          </w:tcPr>
          <w:p w:rsidR="00F3417B" w:rsidRPr="00F3417B" w:rsidRDefault="00F3417B" w:rsidP="00F3417B">
            <w:pPr>
              <w:pStyle w:val="afffc"/>
              <w:spacing w:after="200"/>
              <w:jc w:val="right"/>
              <w:rPr>
                <w:rFonts w:ascii="Arial Narrow" w:hAnsi="Arial Narrow"/>
              </w:rPr>
            </w:pPr>
            <w:r w:rsidRPr="00F3417B">
              <w:rPr>
                <w:rFonts w:ascii="Arial Narrow" w:hAnsi="Arial Narrow"/>
              </w:rPr>
              <w:t>0</w:t>
            </w:r>
          </w:p>
        </w:tc>
        <w:tc>
          <w:tcPr>
            <w:tcW w:w="1276" w:type="dxa"/>
            <w:tcBorders>
              <w:top w:val="single" w:sz="4" w:space="0" w:color="auto"/>
              <w:left w:val="nil"/>
              <w:right w:val="single" w:sz="4" w:space="0" w:color="auto"/>
            </w:tcBorders>
            <w:noWrap/>
            <w:vAlign w:val="center"/>
          </w:tcPr>
          <w:p w:rsidR="00F3417B" w:rsidRPr="00F3417B" w:rsidRDefault="00F3417B" w:rsidP="00F3417B">
            <w:pPr>
              <w:pStyle w:val="afffc"/>
              <w:spacing w:after="200"/>
              <w:jc w:val="right"/>
              <w:rPr>
                <w:rFonts w:ascii="Arial Narrow" w:hAnsi="Arial Narrow"/>
              </w:rPr>
            </w:pPr>
            <w:r w:rsidRPr="00F3417B">
              <w:rPr>
                <w:rFonts w:ascii="Arial Narrow" w:hAnsi="Arial Narrow"/>
              </w:rPr>
              <w:t>0</w:t>
            </w:r>
          </w:p>
        </w:tc>
        <w:tc>
          <w:tcPr>
            <w:tcW w:w="1418" w:type="dxa"/>
            <w:tcBorders>
              <w:top w:val="single" w:sz="4" w:space="0" w:color="auto"/>
              <w:left w:val="nil"/>
              <w:right w:val="single" w:sz="4" w:space="0" w:color="auto"/>
            </w:tcBorders>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0</w:t>
            </w:r>
          </w:p>
        </w:tc>
        <w:tc>
          <w:tcPr>
            <w:tcW w:w="1417" w:type="dxa"/>
            <w:tcBorders>
              <w:top w:val="single" w:sz="4" w:space="0" w:color="auto"/>
              <w:left w:val="nil"/>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0</w:t>
            </w:r>
          </w:p>
        </w:tc>
        <w:tc>
          <w:tcPr>
            <w:tcW w:w="1325" w:type="dxa"/>
            <w:tcBorders>
              <w:top w:val="single" w:sz="4" w:space="0" w:color="auto"/>
              <w:left w:val="nil"/>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0</w:t>
            </w:r>
          </w:p>
        </w:tc>
      </w:tr>
      <w:tr w:rsidR="00F3417B" w:rsidRPr="00F3417B" w:rsidTr="008E3A55">
        <w:trPr>
          <w:trHeight w:val="619"/>
        </w:trPr>
        <w:tc>
          <w:tcPr>
            <w:tcW w:w="1242" w:type="dxa"/>
            <w:vMerge/>
            <w:tcBorders>
              <w:top w:val="single" w:sz="4" w:space="0" w:color="auto"/>
              <w:left w:val="single" w:sz="4" w:space="0" w:color="auto"/>
              <w:right w:val="single" w:sz="4" w:space="0" w:color="auto"/>
            </w:tcBorders>
            <w:vAlign w:val="center"/>
          </w:tcPr>
          <w:p w:rsidR="00F3417B" w:rsidRPr="00F3417B" w:rsidRDefault="00F3417B" w:rsidP="00F3417B">
            <w:pPr>
              <w:rPr>
                <w:rFonts w:ascii="Arial Narrow" w:hAnsi="Arial Narrow"/>
                <w:sz w:val="20"/>
                <w:szCs w:val="20"/>
              </w:rPr>
            </w:pPr>
          </w:p>
        </w:tc>
        <w:tc>
          <w:tcPr>
            <w:tcW w:w="2268" w:type="dxa"/>
            <w:vMerge/>
            <w:tcBorders>
              <w:left w:val="single" w:sz="4" w:space="0" w:color="auto"/>
              <w:bottom w:val="single" w:sz="4" w:space="0" w:color="auto"/>
              <w:right w:val="single" w:sz="4" w:space="0" w:color="auto"/>
            </w:tcBorders>
            <w:vAlign w:val="center"/>
          </w:tcPr>
          <w:p w:rsidR="00F3417B" w:rsidRPr="00F3417B" w:rsidRDefault="00F3417B" w:rsidP="00F3417B">
            <w:pPr>
              <w:rPr>
                <w:rFonts w:ascii="Arial Narrow" w:hAnsi="Arial Narrow"/>
                <w:sz w:val="20"/>
                <w:szCs w:val="20"/>
              </w:rPr>
            </w:pPr>
          </w:p>
        </w:tc>
        <w:tc>
          <w:tcPr>
            <w:tcW w:w="2127" w:type="dxa"/>
            <w:tcBorders>
              <w:top w:val="single" w:sz="4" w:space="0" w:color="auto"/>
              <w:left w:val="nil"/>
              <w:bottom w:val="single" w:sz="4" w:space="0" w:color="auto"/>
              <w:right w:val="single" w:sz="4" w:space="0" w:color="auto"/>
            </w:tcBorders>
          </w:tcPr>
          <w:p w:rsidR="00F3417B" w:rsidRPr="00F3417B" w:rsidRDefault="00F3417B" w:rsidP="00F3417B">
            <w:pPr>
              <w:pStyle w:val="afffc"/>
              <w:rPr>
                <w:rFonts w:ascii="Arial Narrow" w:hAnsi="Arial Narrow"/>
              </w:rPr>
            </w:pPr>
            <w:r w:rsidRPr="00F3417B">
              <w:rPr>
                <w:rFonts w:ascii="Arial Narrow" w:hAnsi="Arial Narrow"/>
              </w:rPr>
              <w:t>Строительство жилого фонда</w:t>
            </w:r>
          </w:p>
        </w:tc>
        <w:tc>
          <w:tcPr>
            <w:tcW w:w="75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902</w:t>
            </w:r>
          </w:p>
          <w:p w:rsidR="00F3417B" w:rsidRPr="00F3417B" w:rsidRDefault="00F3417B" w:rsidP="00F3417B">
            <w:pPr>
              <w:pStyle w:val="afffc"/>
              <w:jc w:val="center"/>
              <w:rPr>
                <w:rFonts w:ascii="Arial Narrow" w:hAnsi="Arial Narrow"/>
              </w:rPr>
            </w:pPr>
          </w:p>
        </w:tc>
        <w:tc>
          <w:tcPr>
            <w:tcW w:w="660"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lang w:val="en-US"/>
              </w:rPr>
            </w:pPr>
            <w:r w:rsidRPr="00F3417B">
              <w:rPr>
                <w:rFonts w:ascii="Arial Narrow" w:hAnsi="Arial Narrow"/>
              </w:rPr>
              <w:t>05</w:t>
            </w:r>
          </w:p>
          <w:p w:rsidR="00F3417B" w:rsidRPr="00F3417B" w:rsidRDefault="00F3417B" w:rsidP="00F3417B">
            <w:pPr>
              <w:pStyle w:val="afffc"/>
              <w:jc w:val="center"/>
              <w:rPr>
                <w:rFonts w:ascii="Arial Narrow" w:hAnsi="Arial Narrow"/>
              </w:rPr>
            </w:pPr>
            <w:r w:rsidRPr="00F3417B">
              <w:rPr>
                <w:rFonts w:ascii="Arial Narrow" w:hAnsi="Arial Narrow"/>
              </w:rPr>
              <w:t>01</w:t>
            </w:r>
          </w:p>
        </w:tc>
        <w:tc>
          <w:tcPr>
            <w:tcW w:w="851"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 xml:space="preserve">01 1 00 95020 </w:t>
            </w:r>
          </w:p>
        </w:tc>
        <w:tc>
          <w:tcPr>
            <w:tcW w:w="56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414</w:t>
            </w:r>
          </w:p>
          <w:p w:rsidR="00F3417B" w:rsidRPr="00F3417B" w:rsidRDefault="00F3417B" w:rsidP="00F3417B">
            <w:pPr>
              <w:pStyle w:val="afffc"/>
              <w:jc w:val="center"/>
              <w:rPr>
                <w:rFonts w:ascii="Arial Narrow" w:hAnsi="Arial Narrow"/>
              </w:rPr>
            </w:pPr>
          </w:p>
        </w:tc>
        <w:tc>
          <w:tcPr>
            <w:tcW w:w="1275" w:type="dxa"/>
            <w:tcBorders>
              <w:top w:val="single" w:sz="4" w:space="0" w:color="auto"/>
              <w:left w:val="nil"/>
              <w:bottom w:val="single" w:sz="4" w:space="0" w:color="auto"/>
              <w:right w:val="single" w:sz="4" w:space="0" w:color="auto"/>
            </w:tcBorders>
            <w:shd w:val="clear" w:color="auto" w:fill="FFFFFF" w:themeFill="background1"/>
            <w:noWrap/>
          </w:tcPr>
          <w:p w:rsidR="00F3417B" w:rsidRPr="00F3417B" w:rsidRDefault="00F3417B" w:rsidP="00F3417B">
            <w:pPr>
              <w:pStyle w:val="afffc"/>
              <w:jc w:val="right"/>
              <w:rPr>
                <w:rFonts w:ascii="Arial Narrow" w:hAnsi="Arial Narrow"/>
              </w:rPr>
            </w:pPr>
          </w:p>
          <w:p w:rsidR="00F3417B" w:rsidRPr="00F3417B" w:rsidRDefault="00F3417B" w:rsidP="00F3417B">
            <w:pPr>
              <w:pStyle w:val="afffc"/>
              <w:jc w:val="right"/>
              <w:rPr>
                <w:rFonts w:ascii="Arial Narrow" w:hAnsi="Arial Narrow"/>
              </w:rPr>
            </w:pPr>
            <w:r w:rsidRPr="00F3417B">
              <w:rPr>
                <w:rFonts w:ascii="Arial Narrow" w:hAnsi="Arial Narrow"/>
              </w:rPr>
              <w:t>0</w:t>
            </w:r>
          </w:p>
        </w:tc>
        <w:tc>
          <w:tcPr>
            <w:tcW w:w="1276" w:type="dxa"/>
            <w:tcBorders>
              <w:top w:val="single" w:sz="4" w:space="0" w:color="auto"/>
              <w:left w:val="nil"/>
              <w:bottom w:val="single" w:sz="4" w:space="0" w:color="auto"/>
              <w:right w:val="single" w:sz="4" w:space="0" w:color="auto"/>
            </w:tcBorders>
            <w:shd w:val="clear" w:color="auto" w:fill="FFFFFF" w:themeFill="background1"/>
            <w:noWrap/>
          </w:tcPr>
          <w:p w:rsidR="00F3417B" w:rsidRPr="00F3417B" w:rsidRDefault="00F3417B" w:rsidP="00F3417B">
            <w:pPr>
              <w:pStyle w:val="afffc"/>
              <w:jc w:val="right"/>
              <w:rPr>
                <w:rFonts w:ascii="Arial Narrow" w:hAnsi="Arial Narrow"/>
              </w:rPr>
            </w:pPr>
          </w:p>
          <w:p w:rsidR="00F3417B" w:rsidRPr="00F3417B" w:rsidRDefault="00F3417B" w:rsidP="00F3417B">
            <w:pPr>
              <w:pStyle w:val="afffc"/>
              <w:jc w:val="right"/>
              <w:rPr>
                <w:rFonts w:ascii="Arial Narrow" w:hAnsi="Arial Narrow"/>
              </w:rPr>
            </w:pPr>
            <w:r w:rsidRPr="00F3417B">
              <w:rPr>
                <w:rFonts w:ascii="Arial Narrow" w:hAnsi="Arial Narrow"/>
              </w:rPr>
              <w:t>0</w:t>
            </w:r>
          </w:p>
        </w:tc>
        <w:tc>
          <w:tcPr>
            <w:tcW w:w="1418"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0</w:t>
            </w:r>
          </w:p>
        </w:tc>
        <w:tc>
          <w:tcPr>
            <w:tcW w:w="1417" w:type="dxa"/>
            <w:tcBorders>
              <w:top w:val="single" w:sz="4" w:space="0" w:color="auto"/>
              <w:left w:val="nil"/>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0</w:t>
            </w:r>
          </w:p>
        </w:tc>
        <w:tc>
          <w:tcPr>
            <w:tcW w:w="1325" w:type="dxa"/>
            <w:tcBorders>
              <w:top w:val="single" w:sz="4" w:space="0" w:color="auto"/>
              <w:left w:val="nil"/>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0</w:t>
            </w:r>
          </w:p>
        </w:tc>
      </w:tr>
      <w:tr w:rsidR="00F3417B" w:rsidRPr="00F3417B" w:rsidTr="008E3A55">
        <w:trPr>
          <w:trHeight w:val="1074"/>
        </w:trPr>
        <w:tc>
          <w:tcPr>
            <w:tcW w:w="124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 2</w:t>
            </w:r>
          </w:p>
          <w:p w:rsidR="00F3417B" w:rsidRPr="00F3417B" w:rsidRDefault="00F3417B" w:rsidP="00F3417B">
            <w:pPr>
              <w:pStyle w:val="afffc"/>
              <w:jc w:val="center"/>
              <w:rPr>
                <w:rFonts w:ascii="Arial Narrow" w:hAnsi="Arial Narrow"/>
              </w:rPr>
            </w:pPr>
            <w:r w:rsidRPr="00F3417B">
              <w:rPr>
                <w:rFonts w:ascii="Arial Narrow" w:hAnsi="Arial Narrow"/>
              </w:rPr>
              <w:t>Подпрограмма</w:t>
            </w:r>
          </w:p>
        </w:tc>
        <w:tc>
          <w:tcPr>
            <w:tcW w:w="2268" w:type="dxa"/>
            <w:vMerge w:val="restart"/>
            <w:tcBorders>
              <w:top w:val="single" w:sz="4" w:space="0" w:color="auto"/>
              <w:left w:val="single" w:sz="4" w:space="0" w:color="auto"/>
              <w:bottom w:val="single" w:sz="4" w:space="0" w:color="auto"/>
              <w:right w:val="single" w:sz="4" w:space="0" w:color="auto"/>
            </w:tcBorders>
          </w:tcPr>
          <w:p w:rsidR="00F3417B" w:rsidRPr="00F3417B" w:rsidRDefault="00F3417B" w:rsidP="00F3417B">
            <w:pPr>
              <w:pStyle w:val="afffc"/>
              <w:rPr>
                <w:rFonts w:ascii="Arial Narrow" w:hAnsi="Arial Narrow"/>
              </w:rPr>
            </w:pPr>
            <w:r w:rsidRPr="00F3417B">
              <w:rPr>
                <w:rFonts w:ascii="Arial Narrow" w:hAnsi="Arial Narrow"/>
              </w:rPr>
              <w:t>МПП «</w:t>
            </w:r>
            <w:r w:rsidRPr="00F3417B">
              <w:rPr>
                <w:rFonts w:ascii="Arial Narrow" w:eastAsia="Calibri" w:hAnsi="Arial Narrow"/>
              </w:rPr>
              <w:t xml:space="preserve"> </w:t>
            </w:r>
            <w:r w:rsidRPr="00F3417B">
              <w:rPr>
                <w:rFonts w:ascii="Arial Narrow" w:hAnsi="Arial Narrow"/>
              </w:rPr>
              <w:t>Дорожная деятельность в отношении дорог местного значения поселка Ессей и обеспечение безопасности дорожного движения »</w:t>
            </w:r>
          </w:p>
          <w:p w:rsidR="00F3417B" w:rsidRPr="00F3417B" w:rsidRDefault="00F3417B" w:rsidP="00F3417B">
            <w:pPr>
              <w:pStyle w:val="afffc"/>
              <w:rPr>
                <w:rFonts w:ascii="Arial Narrow" w:hAnsi="Arial Narrow"/>
              </w:rPr>
            </w:pPr>
          </w:p>
        </w:tc>
        <w:tc>
          <w:tcPr>
            <w:tcW w:w="2127" w:type="dxa"/>
            <w:tcBorders>
              <w:top w:val="single" w:sz="4" w:space="0" w:color="auto"/>
              <w:left w:val="nil"/>
              <w:bottom w:val="single" w:sz="4" w:space="0" w:color="auto"/>
              <w:right w:val="single" w:sz="4" w:space="0" w:color="auto"/>
            </w:tcBorders>
            <w:hideMark/>
          </w:tcPr>
          <w:p w:rsidR="00F3417B" w:rsidRPr="00F3417B" w:rsidRDefault="00F3417B" w:rsidP="00F3417B">
            <w:pPr>
              <w:pStyle w:val="afffc"/>
              <w:rPr>
                <w:rFonts w:ascii="Arial Narrow" w:hAnsi="Arial Narrow"/>
              </w:rPr>
            </w:pPr>
            <w:r w:rsidRPr="00F3417B">
              <w:rPr>
                <w:rFonts w:ascii="Arial Narrow" w:hAnsi="Arial Narrow"/>
              </w:rPr>
              <w:t>всего расходные обязательства по подпрограмме</w:t>
            </w:r>
          </w:p>
        </w:tc>
        <w:tc>
          <w:tcPr>
            <w:tcW w:w="757"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Х</w:t>
            </w:r>
          </w:p>
        </w:tc>
        <w:tc>
          <w:tcPr>
            <w:tcW w:w="660"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Х</w:t>
            </w:r>
          </w:p>
        </w:tc>
        <w:tc>
          <w:tcPr>
            <w:tcW w:w="851"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Х</w:t>
            </w:r>
          </w:p>
        </w:tc>
        <w:tc>
          <w:tcPr>
            <w:tcW w:w="567"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Х</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0</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574,7</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279,3</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3417B" w:rsidRPr="00F3417B" w:rsidRDefault="00F3417B" w:rsidP="00F3417B">
            <w:pPr>
              <w:pStyle w:val="afffc"/>
              <w:jc w:val="right"/>
              <w:rPr>
                <w:rFonts w:ascii="Arial Narrow" w:hAnsi="Arial Narrow"/>
              </w:rPr>
            </w:pPr>
            <w:r w:rsidRPr="00F3417B">
              <w:rPr>
                <w:rFonts w:ascii="Arial Narrow" w:hAnsi="Arial Narrow"/>
              </w:rPr>
              <w:t>164,3</w:t>
            </w:r>
          </w:p>
        </w:tc>
        <w:tc>
          <w:tcPr>
            <w:tcW w:w="13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3417B" w:rsidRPr="00F3417B" w:rsidRDefault="00F3417B" w:rsidP="00F3417B">
            <w:pPr>
              <w:pStyle w:val="afffc"/>
              <w:jc w:val="right"/>
              <w:rPr>
                <w:rFonts w:ascii="Arial Narrow" w:hAnsi="Arial Narrow"/>
              </w:rPr>
            </w:pPr>
            <w:r w:rsidRPr="00F3417B">
              <w:rPr>
                <w:rFonts w:ascii="Arial Narrow" w:hAnsi="Arial Narrow"/>
              </w:rPr>
              <w:t>174,0</w:t>
            </w:r>
          </w:p>
        </w:tc>
      </w:tr>
      <w:tr w:rsidR="00F3417B" w:rsidRPr="00F3417B" w:rsidTr="008E3A55">
        <w:trPr>
          <w:trHeight w:val="281"/>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F3417B" w:rsidRPr="00F3417B" w:rsidRDefault="00F3417B" w:rsidP="00F3417B">
            <w:pPr>
              <w:rPr>
                <w:rFonts w:ascii="Arial Narrow" w:hAnsi="Arial Narrow"/>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3417B" w:rsidRPr="00F3417B" w:rsidRDefault="00F3417B" w:rsidP="00F3417B">
            <w:pPr>
              <w:rPr>
                <w:rFonts w:ascii="Arial Narrow" w:hAnsi="Arial Narrow"/>
                <w:sz w:val="20"/>
                <w:szCs w:val="20"/>
              </w:rPr>
            </w:pPr>
          </w:p>
        </w:tc>
        <w:tc>
          <w:tcPr>
            <w:tcW w:w="2127" w:type="dxa"/>
            <w:tcBorders>
              <w:top w:val="single" w:sz="4" w:space="0" w:color="auto"/>
              <w:left w:val="nil"/>
              <w:bottom w:val="single" w:sz="4" w:space="0" w:color="auto"/>
              <w:right w:val="single" w:sz="4" w:space="0" w:color="auto"/>
            </w:tcBorders>
            <w:hideMark/>
          </w:tcPr>
          <w:p w:rsidR="00F3417B" w:rsidRPr="00F3417B" w:rsidRDefault="00F3417B" w:rsidP="00F3417B">
            <w:pPr>
              <w:pStyle w:val="afffc"/>
              <w:rPr>
                <w:rFonts w:ascii="Arial Narrow" w:hAnsi="Arial Narrow"/>
              </w:rPr>
            </w:pPr>
            <w:r w:rsidRPr="00F3417B">
              <w:rPr>
                <w:rFonts w:ascii="Arial Narrow" w:hAnsi="Arial Narrow"/>
              </w:rPr>
              <w:t>Содержание автомобильных дорог (дорожный фонд)</w:t>
            </w:r>
          </w:p>
        </w:tc>
        <w:tc>
          <w:tcPr>
            <w:tcW w:w="757"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902</w:t>
            </w:r>
          </w:p>
        </w:tc>
        <w:tc>
          <w:tcPr>
            <w:tcW w:w="660"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04 09</w:t>
            </w:r>
          </w:p>
        </w:tc>
        <w:tc>
          <w:tcPr>
            <w:tcW w:w="851"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01 2 00 60020</w:t>
            </w:r>
          </w:p>
        </w:tc>
        <w:tc>
          <w:tcPr>
            <w:tcW w:w="567"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244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574,7</w:t>
            </w:r>
          </w:p>
        </w:tc>
        <w:tc>
          <w:tcPr>
            <w:tcW w:w="1418"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279,3</w:t>
            </w:r>
          </w:p>
        </w:tc>
        <w:tc>
          <w:tcPr>
            <w:tcW w:w="1417" w:type="dxa"/>
            <w:tcBorders>
              <w:top w:val="single" w:sz="4" w:space="0" w:color="auto"/>
              <w:left w:val="nil"/>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164,3</w:t>
            </w:r>
          </w:p>
        </w:tc>
        <w:tc>
          <w:tcPr>
            <w:tcW w:w="1325" w:type="dxa"/>
            <w:tcBorders>
              <w:top w:val="single" w:sz="4" w:space="0" w:color="auto"/>
              <w:left w:val="nil"/>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174,0</w:t>
            </w:r>
          </w:p>
        </w:tc>
      </w:tr>
      <w:tr w:rsidR="00F3417B" w:rsidRPr="00F3417B" w:rsidTr="008E3A55">
        <w:trPr>
          <w:trHeight w:val="765"/>
        </w:trPr>
        <w:tc>
          <w:tcPr>
            <w:tcW w:w="1242" w:type="dxa"/>
            <w:vMerge w:val="restart"/>
            <w:tcBorders>
              <w:top w:val="single" w:sz="4" w:space="0" w:color="auto"/>
              <w:left w:val="single" w:sz="4" w:space="0" w:color="auto"/>
              <w:right w:val="single" w:sz="4" w:space="0" w:color="auto"/>
            </w:tcBorders>
            <w:textDirection w:val="btLr"/>
            <w:vAlign w:val="center"/>
          </w:tcPr>
          <w:p w:rsidR="00F3417B" w:rsidRPr="00F3417B" w:rsidRDefault="00F3417B" w:rsidP="00F3417B">
            <w:pPr>
              <w:pStyle w:val="afffc"/>
              <w:jc w:val="center"/>
              <w:rPr>
                <w:rFonts w:ascii="Arial Narrow" w:hAnsi="Arial Narrow"/>
              </w:rPr>
            </w:pPr>
            <w:r w:rsidRPr="00F3417B">
              <w:rPr>
                <w:rFonts w:ascii="Arial Narrow" w:hAnsi="Arial Narrow"/>
              </w:rPr>
              <w:t>№ 3</w:t>
            </w:r>
          </w:p>
          <w:p w:rsidR="00F3417B" w:rsidRPr="00F3417B" w:rsidRDefault="00F3417B" w:rsidP="00F3417B">
            <w:pPr>
              <w:pStyle w:val="afffc"/>
              <w:jc w:val="center"/>
              <w:rPr>
                <w:rFonts w:ascii="Arial Narrow" w:hAnsi="Arial Narrow"/>
              </w:rPr>
            </w:pPr>
            <w:r w:rsidRPr="00F3417B">
              <w:rPr>
                <w:rFonts w:ascii="Arial Narrow" w:hAnsi="Arial Narrow"/>
              </w:rPr>
              <w:t>Подпрограмма</w:t>
            </w:r>
          </w:p>
          <w:p w:rsidR="00F3417B" w:rsidRPr="00F3417B" w:rsidRDefault="00F3417B" w:rsidP="00F3417B">
            <w:pPr>
              <w:pStyle w:val="afffc"/>
              <w:jc w:val="center"/>
              <w:rPr>
                <w:rFonts w:ascii="Arial Narrow" w:hAnsi="Arial Narrow"/>
              </w:rPr>
            </w:pPr>
          </w:p>
        </w:tc>
        <w:tc>
          <w:tcPr>
            <w:tcW w:w="2268" w:type="dxa"/>
            <w:vMerge w:val="restart"/>
            <w:tcBorders>
              <w:top w:val="single" w:sz="4" w:space="0" w:color="auto"/>
              <w:left w:val="single" w:sz="4" w:space="0" w:color="auto"/>
              <w:right w:val="single" w:sz="4" w:space="0" w:color="auto"/>
            </w:tcBorders>
          </w:tcPr>
          <w:p w:rsidR="00F3417B" w:rsidRPr="00F3417B" w:rsidRDefault="00F3417B" w:rsidP="00F3417B">
            <w:pPr>
              <w:pStyle w:val="afffc"/>
              <w:rPr>
                <w:rFonts w:ascii="Arial Narrow" w:hAnsi="Arial Narrow"/>
              </w:rPr>
            </w:pPr>
            <w:r w:rsidRPr="00F3417B">
              <w:rPr>
                <w:rFonts w:ascii="Arial Narrow" w:hAnsi="Arial Narrow"/>
              </w:rPr>
              <w:t>МПП «</w:t>
            </w:r>
            <w:r w:rsidRPr="00F3417B">
              <w:rPr>
                <w:rFonts w:ascii="Arial Narrow" w:eastAsia="Calibri" w:hAnsi="Arial Narrow"/>
              </w:rPr>
              <w:t xml:space="preserve"> </w:t>
            </w:r>
            <w:r w:rsidRPr="00F3417B">
              <w:rPr>
                <w:rFonts w:ascii="Arial Narrow" w:hAnsi="Arial Narrow"/>
              </w:rPr>
              <w:t xml:space="preserve">Организация благоустройства территории, создание </w:t>
            </w:r>
            <w:r w:rsidRPr="00F3417B">
              <w:rPr>
                <w:rFonts w:ascii="Arial Narrow" w:hAnsi="Arial Narrow"/>
              </w:rPr>
              <w:lastRenderedPageBreak/>
              <w:t xml:space="preserve">среды комфортной для проживания жителей поселка Ессей » </w:t>
            </w:r>
          </w:p>
          <w:p w:rsidR="00F3417B" w:rsidRPr="00F3417B" w:rsidRDefault="00F3417B" w:rsidP="00F3417B">
            <w:pPr>
              <w:pStyle w:val="afffc"/>
              <w:rPr>
                <w:rFonts w:ascii="Arial Narrow" w:hAnsi="Arial Narrow"/>
              </w:rPr>
            </w:pPr>
          </w:p>
        </w:tc>
        <w:tc>
          <w:tcPr>
            <w:tcW w:w="2127" w:type="dxa"/>
            <w:tcBorders>
              <w:top w:val="single" w:sz="4" w:space="0" w:color="auto"/>
              <w:left w:val="nil"/>
              <w:bottom w:val="single" w:sz="4" w:space="0" w:color="auto"/>
              <w:right w:val="single" w:sz="4" w:space="0" w:color="auto"/>
            </w:tcBorders>
          </w:tcPr>
          <w:p w:rsidR="00F3417B" w:rsidRPr="00F3417B" w:rsidRDefault="00F3417B" w:rsidP="00F3417B">
            <w:pPr>
              <w:pStyle w:val="afffc"/>
              <w:rPr>
                <w:rFonts w:ascii="Arial Narrow" w:hAnsi="Arial Narrow"/>
              </w:rPr>
            </w:pPr>
            <w:r w:rsidRPr="00F3417B">
              <w:rPr>
                <w:rFonts w:ascii="Arial Narrow" w:hAnsi="Arial Narrow"/>
              </w:rPr>
              <w:lastRenderedPageBreak/>
              <w:t>всего расходные обязательства по подпрограмме</w:t>
            </w:r>
          </w:p>
        </w:tc>
        <w:tc>
          <w:tcPr>
            <w:tcW w:w="75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Х</w:t>
            </w:r>
          </w:p>
        </w:tc>
        <w:tc>
          <w:tcPr>
            <w:tcW w:w="660"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Х</w:t>
            </w:r>
          </w:p>
        </w:tc>
        <w:tc>
          <w:tcPr>
            <w:tcW w:w="851"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Х</w:t>
            </w:r>
          </w:p>
        </w:tc>
        <w:tc>
          <w:tcPr>
            <w:tcW w:w="56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Х</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2 738,7</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3 056,1</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417B" w:rsidRPr="00F3417B" w:rsidRDefault="00F3417B" w:rsidP="00F3417B">
            <w:pPr>
              <w:jc w:val="right"/>
              <w:rPr>
                <w:rFonts w:ascii="Arial Narrow" w:hAnsi="Arial Narrow"/>
                <w:sz w:val="20"/>
                <w:szCs w:val="20"/>
              </w:rPr>
            </w:pPr>
          </w:p>
          <w:p w:rsidR="00F3417B" w:rsidRPr="00F3417B" w:rsidRDefault="00F3417B" w:rsidP="00F3417B">
            <w:pPr>
              <w:jc w:val="right"/>
              <w:rPr>
                <w:rFonts w:ascii="Arial Narrow" w:hAnsi="Arial Narrow"/>
                <w:sz w:val="20"/>
                <w:szCs w:val="20"/>
              </w:rPr>
            </w:pPr>
            <w:r w:rsidRPr="00F3417B">
              <w:rPr>
                <w:rFonts w:ascii="Arial Narrow" w:hAnsi="Arial Narrow"/>
                <w:sz w:val="20"/>
                <w:szCs w:val="20"/>
              </w:rPr>
              <w:t>4 101,2</w:t>
            </w:r>
          </w:p>
          <w:p w:rsidR="00F3417B" w:rsidRPr="00F3417B" w:rsidRDefault="00F3417B" w:rsidP="00F3417B">
            <w:pPr>
              <w:pStyle w:val="afffc"/>
              <w:jc w:val="right"/>
              <w:rPr>
                <w:rFonts w:ascii="Arial Narrow" w:hAnsi="Arial Narrow"/>
              </w:rPr>
            </w:pP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tcPr>
          <w:p w:rsidR="00F3417B" w:rsidRPr="00F3417B" w:rsidRDefault="00F3417B" w:rsidP="00F3417B">
            <w:pPr>
              <w:jc w:val="right"/>
              <w:rPr>
                <w:rFonts w:ascii="Arial Narrow" w:hAnsi="Arial Narrow"/>
                <w:sz w:val="20"/>
                <w:szCs w:val="20"/>
              </w:rPr>
            </w:pPr>
          </w:p>
          <w:p w:rsidR="00F3417B" w:rsidRPr="00F3417B" w:rsidRDefault="00F3417B" w:rsidP="00F3417B">
            <w:pPr>
              <w:jc w:val="right"/>
              <w:rPr>
                <w:rFonts w:ascii="Arial Narrow" w:hAnsi="Arial Narrow"/>
                <w:sz w:val="20"/>
                <w:szCs w:val="20"/>
              </w:rPr>
            </w:pPr>
            <w:r w:rsidRPr="00F3417B">
              <w:rPr>
                <w:rFonts w:ascii="Arial Narrow" w:hAnsi="Arial Narrow"/>
                <w:sz w:val="20"/>
                <w:szCs w:val="20"/>
              </w:rPr>
              <w:t>2 929,9</w:t>
            </w:r>
          </w:p>
        </w:tc>
        <w:tc>
          <w:tcPr>
            <w:tcW w:w="1325" w:type="dxa"/>
            <w:tcBorders>
              <w:top w:val="single" w:sz="4" w:space="0" w:color="auto"/>
              <w:left w:val="nil"/>
              <w:bottom w:val="single" w:sz="4" w:space="0" w:color="auto"/>
              <w:right w:val="single" w:sz="4" w:space="0" w:color="auto"/>
            </w:tcBorders>
            <w:shd w:val="clear" w:color="auto" w:fill="D9D9D9" w:themeFill="background1" w:themeFillShade="D9"/>
          </w:tcPr>
          <w:p w:rsidR="00F3417B" w:rsidRPr="00F3417B" w:rsidRDefault="00F3417B" w:rsidP="00F3417B">
            <w:pPr>
              <w:pStyle w:val="afffc"/>
              <w:rPr>
                <w:rFonts w:ascii="Arial Narrow" w:hAnsi="Arial Narrow"/>
              </w:rPr>
            </w:pPr>
          </w:p>
          <w:p w:rsidR="00F3417B" w:rsidRPr="00F3417B" w:rsidRDefault="00F3417B" w:rsidP="00F3417B">
            <w:pPr>
              <w:pStyle w:val="afffc"/>
              <w:jc w:val="right"/>
              <w:rPr>
                <w:rFonts w:ascii="Arial Narrow" w:hAnsi="Arial Narrow"/>
              </w:rPr>
            </w:pPr>
          </w:p>
          <w:p w:rsidR="00F3417B" w:rsidRPr="00F3417B" w:rsidRDefault="00F3417B" w:rsidP="00F3417B">
            <w:pPr>
              <w:pStyle w:val="afffc"/>
              <w:jc w:val="right"/>
              <w:rPr>
                <w:rFonts w:ascii="Arial Narrow" w:hAnsi="Arial Narrow"/>
              </w:rPr>
            </w:pPr>
            <w:r w:rsidRPr="00F3417B">
              <w:rPr>
                <w:rFonts w:ascii="Arial Narrow" w:hAnsi="Arial Narrow"/>
              </w:rPr>
              <w:t>2 929,9</w:t>
            </w:r>
          </w:p>
        </w:tc>
      </w:tr>
      <w:tr w:rsidR="00F3417B" w:rsidRPr="00F3417B" w:rsidTr="008E3A55">
        <w:trPr>
          <w:trHeight w:val="838"/>
        </w:trPr>
        <w:tc>
          <w:tcPr>
            <w:tcW w:w="1242" w:type="dxa"/>
            <w:vMerge/>
            <w:tcBorders>
              <w:left w:val="single" w:sz="4" w:space="0" w:color="auto"/>
              <w:right w:val="single" w:sz="4" w:space="0" w:color="auto"/>
            </w:tcBorders>
            <w:textDirection w:val="btLr"/>
            <w:vAlign w:val="center"/>
          </w:tcPr>
          <w:p w:rsidR="00F3417B" w:rsidRPr="00F3417B" w:rsidRDefault="00F3417B" w:rsidP="00F3417B">
            <w:pPr>
              <w:pStyle w:val="afffc"/>
              <w:jc w:val="center"/>
              <w:rPr>
                <w:rFonts w:ascii="Arial Narrow" w:hAnsi="Arial Narrow"/>
              </w:rPr>
            </w:pPr>
          </w:p>
        </w:tc>
        <w:tc>
          <w:tcPr>
            <w:tcW w:w="2268" w:type="dxa"/>
            <w:vMerge/>
            <w:tcBorders>
              <w:left w:val="single" w:sz="4" w:space="0" w:color="auto"/>
              <w:right w:val="single" w:sz="4" w:space="0" w:color="auto"/>
            </w:tcBorders>
          </w:tcPr>
          <w:p w:rsidR="00F3417B" w:rsidRPr="00F3417B" w:rsidRDefault="00F3417B" w:rsidP="00F3417B">
            <w:pPr>
              <w:pStyle w:val="afffc"/>
              <w:rPr>
                <w:rFonts w:ascii="Arial Narrow" w:hAnsi="Arial Narrow"/>
              </w:rPr>
            </w:pPr>
          </w:p>
        </w:tc>
        <w:tc>
          <w:tcPr>
            <w:tcW w:w="2127" w:type="dxa"/>
            <w:tcBorders>
              <w:top w:val="single" w:sz="4" w:space="0" w:color="auto"/>
              <w:left w:val="nil"/>
              <w:bottom w:val="single" w:sz="4" w:space="0" w:color="auto"/>
              <w:right w:val="single" w:sz="4" w:space="0" w:color="auto"/>
            </w:tcBorders>
          </w:tcPr>
          <w:p w:rsidR="00F3417B" w:rsidRPr="00F3417B" w:rsidRDefault="00F3417B" w:rsidP="00F3417B">
            <w:pPr>
              <w:pStyle w:val="afffc"/>
              <w:rPr>
                <w:rFonts w:ascii="Arial Narrow" w:hAnsi="Arial Narrow"/>
              </w:rPr>
            </w:pPr>
            <w:r w:rsidRPr="00F3417B">
              <w:rPr>
                <w:rFonts w:ascii="Arial Narrow" w:hAnsi="Arial Narrow"/>
              </w:rPr>
              <w:t>Организация деятельности по накоплению  и транспортированию твердых коммунальных отходов на территории поселка Ессей</w:t>
            </w:r>
          </w:p>
        </w:tc>
        <w:tc>
          <w:tcPr>
            <w:tcW w:w="75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902</w:t>
            </w:r>
          </w:p>
        </w:tc>
        <w:tc>
          <w:tcPr>
            <w:tcW w:w="660"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05 03</w:t>
            </w:r>
          </w:p>
        </w:tc>
        <w:tc>
          <w:tcPr>
            <w:tcW w:w="851"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01 3 00 10590</w:t>
            </w:r>
          </w:p>
        </w:tc>
        <w:tc>
          <w:tcPr>
            <w:tcW w:w="56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244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447,3</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448,0</w:t>
            </w:r>
          </w:p>
        </w:tc>
        <w:tc>
          <w:tcPr>
            <w:tcW w:w="1418"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469,0</w:t>
            </w:r>
          </w:p>
        </w:tc>
        <w:tc>
          <w:tcPr>
            <w:tcW w:w="1417" w:type="dxa"/>
            <w:tcBorders>
              <w:top w:val="single" w:sz="4" w:space="0" w:color="auto"/>
              <w:left w:val="nil"/>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469,0</w:t>
            </w:r>
          </w:p>
        </w:tc>
        <w:tc>
          <w:tcPr>
            <w:tcW w:w="1325" w:type="dxa"/>
            <w:tcBorders>
              <w:top w:val="single" w:sz="4" w:space="0" w:color="auto"/>
              <w:left w:val="nil"/>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469,0</w:t>
            </w:r>
          </w:p>
        </w:tc>
      </w:tr>
      <w:tr w:rsidR="00F3417B" w:rsidRPr="00F3417B" w:rsidTr="008E3A55">
        <w:trPr>
          <w:trHeight w:val="335"/>
        </w:trPr>
        <w:tc>
          <w:tcPr>
            <w:tcW w:w="1242" w:type="dxa"/>
            <w:vMerge/>
            <w:tcBorders>
              <w:left w:val="single" w:sz="4" w:space="0" w:color="auto"/>
              <w:right w:val="single" w:sz="4" w:space="0" w:color="auto"/>
            </w:tcBorders>
            <w:textDirection w:val="btLr"/>
            <w:vAlign w:val="center"/>
          </w:tcPr>
          <w:p w:rsidR="00F3417B" w:rsidRPr="00F3417B" w:rsidRDefault="00F3417B" w:rsidP="00F3417B">
            <w:pPr>
              <w:pStyle w:val="afffc"/>
              <w:rPr>
                <w:rFonts w:ascii="Arial Narrow" w:hAnsi="Arial Narrow"/>
              </w:rPr>
            </w:pPr>
          </w:p>
        </w:tc>
        <w:tc>
          <w:tcPr>
            <w:tcW w:w="2268" w:type="dxa"/>
            <w:vMerge/>
            <w:tcBorders>
              <w:left w:val="single" w:sz="4" w:space="0" w:color="auto"/>
              <w:right w:val="single" w:sz="4" w:space="0" w:color="auto"/>
            </w:tcBorders>
          </w:tcPr>
          <w:p w:rsidR="00F3417B" w:rsidRPr="00F3417B" w:rsidRDefault="00F3417B" w:rsidP="00F3417B">
            <w:pPr>
              <w:pStyle w:val="afffc"/>
              <w:rPr>
                <w:rFonts w:ascii="Arial Narrow" w:hAnsi="Arial Narrow"/>
              </w:rPr>
            </w:pPr>
          </w:p>
        </w:tc>
        <w:tc>
          <w:tcPr>
            <w:tcW w:w="2127" w:type="dxa"/>
            <w:tcBorders>
              <w:top w:val="single" w:sz="4" w:space="0" w:color="auto"/>
              <w:left w:val="nil"/>
              <w:bottom w:val="single" w:sz="4" w:space="0" w:color="auto"/>
              <w:right w:val="single" w:sz="4" w:space="0" w:color="auto"/>
            </w:tcBorders>
          </w:tcPr>
          <w:p w:rsidR="00F3417B" w:rsidRPr="00F3417B" w:rsidRDefault="00F3417B" w:rsidP="00F3417B">
            <w:pPr>
              <w:pStyle w:val="afffc"/>
              <w:rPr>
                <w:rFonts w:ascii="Arial Narrow" w:hAnsi="Arial Narrow"/>
              </w:rPr>
            </w:pPr>
            <w:r w:rsidRPr="00F3417B">
              <w:rPr>
                <w:rFonts w:ascii="Arial Narrow" w:hAnsi="Arial Narrow"/>
              </w:rPr>
              <w:t>Уличное освещение</w:t>
            </w:r>
          </w:p>
        </w:tc>
        <w:tc>
          <w:tcPr>
            <w:tcW w:w="75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902</w:t>
            </w:r>
          </w:p>
        </w:tc>
        <w:tc>
          <w:tcPr>
            <w:tcW w:w="660"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05 03</w:t>
            </w:r>
          </w:p>
        </w:tc>
        <w:tc>
          <w:tcPr>
            <w:tcW w:w="851"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01 3 00 60010</w:t>
            </w:r>
          </w:p>
        </w:tc>
        <w:tc>
          <w:tcPr>
            <w:tcW w:w="56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244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862,9</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804,6</w:t>
            </w:r>
          </w:p>
        </w:tc>
        <w:tc>
          <w:tcPr>
            <w:tcW w:w="1418"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1 232,1</w:t>
            </w:r>
          </w:p>
        </w:tc>
        <w:tc>
          <w:tcPr>
            <w:tcW w:w="1417" w:type="dxa"/>
            <w:tcBorders>
              <w:top w:val="single" w:sz="4" w:space="0" w:color="auto"/>
              <w:left w:val="nil"/>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1 191,9</w:t>
            </w:r>
          </w:p>
        </w:tc>
        <w:tc>
          <w:tcPr>
            <w:tcW w:w="1325" w:type="dxa"/>
            <w:tcBorders>
              <w:top w:val="single" w:sz="4" w:space="0" w:color="auto"/>
              <w:left w:val="nil"/>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1 191,9</w:t>
            </w:r>
          </w:p>
        </w:tc>
      </w:tr>
      <w:tr w:rsidR="00F3417B" w:rsidRPr="00F3417B" w:rsidTr="008E3A55">
        <w:trPr>
          <w:trHeight w:val="525"/>
        </w:trPr>
        <w:tc>
          <w:tcPr>
            <w:tcW w:w="1242" w:type="dxa"/>
            <w:vMerge/>
            <w:tcBorders>
              <w:left w:val="single" w:sz="4" w:space="0" w:color="auto"/>
              <w:right w:val="single" w:sz="4" w:space="0" w:color="auto"/>
            </w:tcBorders>
            <w:textDirection w:val="btLr"/>
            <w:vAlign w:val="center"/>
          </w:tcPr>
          <w:p w:rsidR="00F3417B" w:rsidRPr="00F3417B" w:rsidRDefault="00F3417B" w:rsidP="00F3417B">
            <w:pPr>
              <w:pStyle w:val="afffc"/>
              <w:rPr>
                <w:rFonts w:ascii="Arial Narrow" w:hAnsi="Arial Narrow"/>
              </w:rPr>
            </w:pPr>
          </w:p>
        </w:tc>
        <w:tc>
          <w:tcPr>
            <w:tcW w:w="2268" w:type="dxa"/>
            <w:vMerge/>
            <w:tcBorders>
              <w:left w:val="single" w:sz="4" w:space="0" w:color="auto"/>
              <w:right w:val="single" w:sz="4" w:space="0" w:color="auto"/>
            </w:tcBorders>
          </w:tcPr>
          <w:p w:rsidR="00F3417B" w:rsidRPr="00F3417B" w:rsidRDefault="00F3417B" w:rsidP="00F3417B">
            <w:pPr>
              <w:pStyle w:val="afffc"/>
              <w:rPr>
                <w:rFonts w:ascii="Arial Narrow" w:hAnsi="Arial Narrow"/>
              </w:rPr>
            </w:pPr>
          </w:p>
        </w:tc>
        <w:tc>
          <w:tcPr>
            <w:tcW w:w="2127" w:type="dxa"/>
            <w:tcBorders>
              <w:top w:val="single" w:sz="4" w:space="0" w:color="auto"/>
              <w:left w:val="nil"/>
              <w:bottom w:val="single" w:sz="4" w:space="0" w:color="auto"/>
              <w:right w:val="single" w:sz="4" w:space="0" w:color="auto"/>
            </w:tcBorders>
          </w:tcPr>
          <w:p w:rsidR="00F3417B" w:rsidRPr="00F3417B" w:rsidRDefault="00F3417B" w:rsidP="00F3417B">
            <w:pPr>
              <w:pStyle w:val="afffc"/>
              <w:rPr>
                <w:rFonts w:ascii="Arial Narrow" w:hAnsi="Arial Narrow"/>
              </w:rPr>
            </w:pPr>
            <w:r w:rsidRPr="00F3417B">
              <w:rPr>
                <w:rFonts w:ascii="Arial Narrow" w:hAnsi="Arial Narrow"/>
              </w:rPr>
              <w:t>Содержание кладбища</w:t>
            </w:r>
          </w:p>
        </w:tc>
        <w:tc>
          <w:tcPr>
            <w:tcW w:w="75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902</w:t>
            </w:r>
          </w:p>
        </w:tc>
        <w:tc>
          <w:tcPr>
            <w:tcW w:w="660"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05 03</w:t>
            </w:r>
          </w:p>
        </w:tc>
        <w:tc>
          <w:tcPr>
            <w:tcW w:w="851"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01 3 00 60040</w:t>
            </w:r>
          </w:p>
        </w:tc>
        <w:tc>
          <w:tcPr>
            <w:tcW w:w="56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244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0</w:t>
            </w:r>
          </w:p>
        </w:tc>
        <w:tc>
          <w:tcPr>
            <w:tcW w:w="1418"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100,0</w:t>
            </w:r>
          </w:p>
        </w:tc>
        <w:tc>
          <w:tcPr>
            <w:tcW w:w="1417" w:type="dxa"/>
            <w:tcBorders>
              <w:top w:val="single" w:sz="4" w:space="0" w:color="auto"/>
              <w:left w:val="nil"/>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100,0</w:t>
            </w:r>
          </w:p>
        </w:tc>
        <w:tc>
          <w:tcPr>
            <w:tcW w:w="1325" w:type="dxa"/>
            <w:tcBorders>
              <w:top w:val="single" w:sz="4" w:space="0" w:color="auto"/>
              <w:left w:val="nil"/>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100,0</w:t>
            </w:r>
          </w:p>
        </w:tc>
      </w:tr>
      <w:tr w:rsidR="00F3417B" w:rsidRPr="00F3417B" w:rsidTr="008E3A55">
        <w:trPr>
          <w:trHeight w:val="450"/>
        </w:trPr>
        <w:tc>
          <w:tcPr>
            <w:tcW w:w="1242" w:type="dxa"/>
            <w:vMerge/>
            <w:tcBorders>
              <w:left w:val="single" w:sz="4" w:space="0" w:color="auto"/>
              <w:right w:val="single" w:sz="4" w:space="0" w:color="auto"/>
            </w:tcBorders>
            <w:textDirection w:val="btLr"/>
            <w:vAlign w:val="center"/>
          </w:tcPr>
          <w:p w:rsidR="00F3417B" w:rsidRPr="00F3417B" w:rsidRDefault="00F3417B" w:rsidP="00F3417B">
            <w:pPr>
              <w:pStyle w:val="afffc"/>
              <w:rPr>
                <w:rFonts w:ascii="Arial Narrow" w:hAnsi="Arial Narrow"/>
              </w:rPr>
            </w:pPr>
          </w:p>
        </w:tc>
        <w:tc>
          <w:tcPr>
            <w:tcW w:w="2268" w:type="dxa"/>
            <w:vMerge/>
            <w:tcBorders>
              <w:left w:val="single" w:sz="4" w:space="0" w:color="auto"/>
              <w:right w:val="single" w:sz="4" w:space="0" w:color="auto"/>
            </w:tcBorders>
          </w:tcPr>
          <w:p w:rsidR="00F3417B" w:rsidRPr="00F3417B" w:rsidRDefault="00F3417B" w:rsidP="00F3417B">
            <w:pPr>
              <w:pStyle w:val="afffc"/>
              <w:rPr>
                <w:rFonts w:ascii="Arial Narrow" w:hAnsi="Arial Narrow"/>
              </w:rPr>
            </w:pPr>
          </w:p>
        </w:tc>
        <w:tc>
          <w:tcPr>
            <w:tcW w:w="2127" w:type="dxa"/>
            <w:tcBorders>
              <w:top w:val="single" w:sz="4" w:space="0" w:color="auto"/>
              <w:left w:val="nil"/>
              <w:bottom w:val="single" w:sz="4" w:space="0" w:color="auto"/>
              <w:right w:val="single" w:sz="4" w:space="0" w:color="auto"/>
            </w:tcBorders>
          </w:tcPr>
          <w:p w:rsidR="00F3417B" w:rsidRPr="00F3417B" w:rsidRDefault="00F3417B" w:rsidP="00F3417B">
            <w:pPr>
              <w:pStyle w:val="afffc"/>
              <w:rPr>
                <w:rFonts w:ascii="Arial Narrow" w:hAnsi="Arial Narrow"/>
              </w:rPr>
            </w:pPr>
            <w:r w:rsidRPr="00F3417B">
              <w:rPr>
                <w:rFonts w:ascii="Arial Narrow" w:hAnsi="Arial Narrow"/>
              </w:rPr>
              <w:t>Уборка территории</w:t>
            </w:r>
          </w:p>
        </w:tc>
        <w:tc>
          <w:tcPr>
            <w:tcW w:w="75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902</w:t>
            </w:r>
          </w:p>
        </w:tc>
        <w:tc>
          <w:tcPr>
            <w:tcW w:w="660"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05 03</w:t>
            </w:r>
          </w:p>
        </w:tc>
        <w:tc>
          <w:tcPr>
            <w:tcW w:w="851"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01 3 00 60050</w:t>
            </w:r>
          </w:p>
        </w:tc>
        <w:tc>
          <w:tcPr>
            <w:tcW w:w="56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244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159,4</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137,3</w:t>
            </w:r>
          </w:p>
        </w:tc>
        <w:tc>
          <w:tcPr>
            <w:tcW w:w="1418"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307,0</w:t>
            </w:r>
          </w:p>
        </w:tc>
        <w:tc>
          <w:tcPr>
            <w:tcW w:w="1417" w:type="dxa"/>
            <w:tcBorders>
              <w:top w:val="single" w:sz="4" w:space="0" w:color="auto"/>
              <w:left w:val="nil"/>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307,0</w:t>
            </w:r>
          </w:p>
        </w:tc>
        <w:tc>
          <w:tcPr>
            <w:tcW w:w="1325" w:type="dxa"/>
            <w:tcBorders>
              <w:top w:val="single" w:sz="4" w:space="0" w:color="auto"/>
              <w:left w:val="nil"/>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307,0</w:t>
            </w:r>
          </w:p>
        </w:tc>
      </w:tr>
      <w:tr w:rsidR="00F3417B" w:rsidRPr="00F3417B" w:rsidTr="008E3A55">
        <w:trPr>
          <w:trHeight w:val="464"/>
        </w:trPr>
        <w:tc>
          <w:tcPr>
            <w:tcW w:w="1242" w:type="dxa"/>
            <w:vMerge/>
            <w:tcBorders>
              <w:left w:val="single" w:sz="4" w:space="0" w:color="auto"/>
              <w:right w:val="single" w:sz="4" w:space="0" w:color="auto"/>
            </w:tcBorders>
            <w:textDirection w:val="btLr"/>
            <w:vAlign w:val="center"/>
          </w:tcPr>
          <w:p w:rsidR="00F3417B" w:rsidRPr="00F3417B" w:rsidRDefault="00F3417B" w:rsidP="00F3417B">
            <w:pPr>
              <w:pStyle w:val="afffc"/>
              <w:rPr>
                <w:rFonts w:ascii="Arial Narrow" w:hAnsi="Arial Narrow"/>
              </w:rPr>
            </w:pPr>
          </w:p>
        </w:tc>
        <w:tc>
          <w:tcPr>
            <w:tcW w:w="2268" w:type="dxa"/>
            <w:vMerge/>
            <w:tcBorders>
              <w:left w:val="single" w:sz="4" w:space="0" w:color="auto"/>
              <w:right w:val="single" w:sz="4" w:space="0" w:color="auto"/>
            </w:tcBorders>
          </w:tcPr>
          <w:p w:rsidR="00F3417B" w:rsidRPr="00F3417B" w:rsidRDefault="00F3417B" w:rsidP="00F3417B">
            <w:pPr>
              <w:pStyle w:val="afffc"/>
              <w:rPr>
                <w:rFonts w:ascii="Arial Narrow" w:hAnsi="Arial Narrow"/>
              </w:rPr>
            </w:pPr>
          </w:p>
        </w:tc>
        <w:tc>
          <w:tcPr>
            <w:tcW w:w="2127" w:type="dxa"/>
            <w:tcBorders>
              <w:top w:val="single" w:sz="4" w:space="0" w:color="auto"/>
              <w:left w:val="nil"/>
              <w:bottom w:val="single" w:sz="4" w:space="0" w:color="auto"/>
              <w:right w:val="single" w:sz="4" w:space="0" w:color="auto"/>
            </w:tcBorders>
          </w:tcPr>
          <w:p w:rsidR="00F3417B" w:rsidRPr="00F3417B" w:rsidRDefault="00F3417B" w:rsidP="00F3417B">
            <w:pPr>
              <w:pStyle w:val="afffc"/>
              <w:rPr>
                <w:rFonts w:ascii="Arial Narrow" w:hAnsi="Arial Narrow"/>
              </w:rPr>
            </w:pPr>
            <w:r w:rsidRPr="00F3417B">
              <w:rPr>
                <w:rFonts w:ascii="Arial Narrow" w:hAnsi="Arial Narrow"/>
              </w:rPr>
              <w:t xml:space="preserve">Приобретение и установка </w:t>
            </w:r>
            <w:proofErr w:type="spellStart"/>
            <w:r w:rsidRPr="00F3417B">
              <w:rPr>
                <w:rFonts w:ascii="Arial Narrow" w:hAnsi="Arial Narrow"/>
              </w:rPr>
              <w:t>энерголамп</w:t>
            </w:r>
            <w:proofErr w:type="spellEnd"/>
          </w:p>
        </w:tc>
        <w:tc>
          <w:tcPr>
            <w:tcW w:w="75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902</w:t>
            </w:r>
          </w:p>
        </w:tc>
        <w:tc>
          <w:tcPr>
            <w:tcW w:w="660"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05</w:t>
            </w:r>
          </w:p>
          <w:p w:rsidR="00F3417B" w:rsidRPr="00F3417B" w:rsidRDefault="00F3417B" w:rsidP="00F3417B">
            <w:pPr>
              <w:pStyle w:val="afffc"/>
              <w:jc w:val="center"/>
              <w:rPr>
                <w:rFonts w:ascii="Arial Narrow" w:hAnsi="Arial Narrow"/>
              </w:rPr>
            </w:pPr>
            <w:r w:rsidRPr="00F3417B">
              <w:rPr>
                <w:rFonts w:ascii="Arial Narrow" w:hAnsi="Arial Narrow"/>
              </w:rPr>
              <w:t>03</w:t>
            </w:r>
          </w:p>
        </w:tc>
        <w:tc>
          <w:tcPr>
            <w:tcW w:w="851" w:type="dxa"/>
            <w:tcBorders>
              <w:top w:val="single" w:sz="4" w:space="0" w:color="auto"/>
              <w:left w:val="nil"/>
              <w:bottom w:val="single" w:sz="4" w:space="0" w:color="auto"/>
              <w:right w:val="single" w:sz="4" w:space="0" w:color="auto"/>
            </w:tcBorders>
            <w:noWrap/>
          </w:tcPr>
          <w:p w:rsidR="00F3417B" w:rsidRPr="00F3417B" w:rsidRDefault="00F3417B" w:rsidP="00F3417B">
            <w:pPr>
              <w:rPr>
                <w:rFonts w:ascii="Arial Narrow" w:hAnsi="Arial Narrow"/>
                <w:sz w:val="20"/>
                <w:szCs w:val="20"/>
              </w:rPr>
            </w:pPr>
            <w:r w:rsidRPr="00F3417B">
              <w:rPr>
                <w:rFonts w:ascii="Arial Narrow" w:hAnsi="Arial Narrow"/>
                <w:sz w:val="20"/>
                <w:szCs w:val="20"/>
              </w:rPr>
              <w:t>01 3 00 60050</w:t>
            </w:r>
          </w:p>
        </w:tc>
        <w:tc>
          <w:tcPr>
            <w:tcW w:w="56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244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17,5</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152,1</w:t>
            </w:r>
          </w:p>
        </w:tc>
        <w:tc>
          <w:tcPr>
            <w:tcW w:w="1418"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212,0</w:t>
            </w:r>
          </w:p>
        </w:tc>
        <w:tc>
          <w:tcPr>
            <w:tcW w:w="1417" w:type="dxa"/>
            <w:tcBorders>
              <w:top w:val="single" w:sz="4" w:space="0" w:color="auto"/>
              <w:left w:val="nil"/>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212,0</w:t>
            </w:r>
          </w:p>
        </w:tc>
        <w:tc>
          <w:tcPr>
            <w:tcW w:w="1325" w:type="dxa"/>
            <w:tcBorders>
              <w:top w:val="single" w:sz="4" w:space="0" w:color="auto"/>
              <w:left w:val="nil"/>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212,0</w:t>
            </w:r>
          </w:p>
        </w:tc>
      </w:tr>
      <w:tr w:rsidR="00F3417B" w:rsidRPr="00F3417B" w:rsidTr="008E3A55">
        <w:trPr>
          <w:trHeight w:val="496"/>
        </w:trPr>
        <w:tc>
          <w:tcPr>
            <w:tcW w:w="1242" w:type="dxa"/>
            <w:vMerge/>
            <w:tcBorders>
              <w:left w:val="single" w:sz="4" w:space="0" w:color="auto"/>
              <w:right w:val="single" w:sz="4" w:space="0" w:color="auto"/>
            </w:tcBorders>
            <w:textDirection w:val="btLr"/>
            <w:vAlign w:val="center"/>
          </w:tcPr>
          <w:p w:rsidR="00F3417B" w:rsidRPr="00F3417B" w:rsidRDefault="00F3417B" w:rsidP="00F3417B">
            <w:pPr>
              <w:pStyle w:val="afffc"/>
              <w:rPr>
                <w:rFonts w:ascii="Arial Narrow" w:hAnsi="Arial Narrow"/>
              </w:rPr>
            </w:pPr>
          </w:p>
        </w:tc>
        <w:tc>
          <w:tcPr>
            <w:tcW w:w="2268" w:type="dxa"/>
            <w:vMerge/>
            <w:tcBorders>
              <w:left w:val="single" w:sz="4" w:space="0" w:color="auto"/>
              <w:right w:val="single" w:sz="4" w:space="0" w:color="auto"/>
            </w:tcBorders>
          </w:tcPr>
          <w:p w:rsidR="00F3417B" w:rsidRPr="00F3417B" w:rsidRDefault="00F3417B" w:rsidP="00F3417B">
            <w:pPr>
              <w:pStyle w:val="afffc"/>
              <w:rPr>
                <w:rFonts w:ascii="Arial Narrow" w:hAnsi="Arial Narrow"/>
              </w:rPr>
            </w:pPr>
          </w:p>
        </w:tc>
        <w:tc>
          <w:tcPr>
            <w:tcW w:w="2127" w:type="dxa"/>
            <w:tcBorders>
              <w:top w:val="single" w:sz="4" w:space="0" w:color="auto"/>
              <w:left w:val="nil"/>
              <w:bottom w:val="single" w:sz="4" w:space="0" w:color="auto"/>
              <w:right w:val="single" w:sz="4" w:space="0" w:color="auto"/>
            </w:tcBorders>
          </w:tcPr>
          <w:p w:rsidR="00F3417B" w:rsidRPr="00F3417B" w:rsidRDefault="00F3417B" w:rsidP="00F3417B">
            <w:pPr>
              <w:pStyle w:val="afffc"/>
              <w:rPr>
                <w:rFonts w:ascii="Arial Narrow" w:hAnsi="Arial Narrow"/>
              </w:rPr>
            </w:pPr>
            <w:r w:rsidRPr="00F3417B">
              <w:rPr>
                <w:rFonts w:ascii="Arial Narrow" w:hAnsi="Arial Narrow"/>
              </w:rPr>
              <w:t xml:space="preserve">Монтаж новогодней елки, </w:t>
            </w:r>
            <w:proofErr w:type="spellStart"/>
            <w:r w:rsidRPr="00F3417B">
              <w:rPr>
                <w:rFonts w:ascii="Arial Narrow" w:hAnsi="Arial Narrow"/>
              </w:rPr>
              <w:t>банера</w:t>
            </w:r>
            <w:proofErr w:type="spellEnd"/>
            <w:r w:rsidRPr="00F3417B">
              <w:rPr>
                <w:rFonts w:ascii="Arial Narrow" w:hAnsi="Arial Narrow"/>
              </w:rPr>
              <w:t>, монтаж гирлянды на елку (прочее)</w:t>
            </w:r>
          </w:p>
        </w:tc>
        <w:tc>
          <w:tcPr>
            <w:tcW w:w="75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902</w:t>
            </w:r>
          </w:p>
        </w:tc>
        <w:tc>
          <w:tcPr>
            <w:tcW w:w="660"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05 03</w:t>
            </w:r>
          </w:p>
        </w:tc>
        <w:tc>
          <w:tcPr>
            <w:tcW w:w="851" w:type="dxa"/>
            <w:tcBorders>
              <w:top w:val="single" w:sz="4" w:space="0" w:color="auto"/>
              <w:left w:val="nil"/>
              <w:bottom w:val="single" w:sz="4" w:space="0" w:color="auto"/>
              <w:right w:val="single" w:sz="4" w:space="0" w:color="auto"/>
            </w:tcBorders>
            <w:noWrap/>
          </w:tcPr>
          <w:p w:rsidR="00F3417B" w:rsidRPr="00F3417B" w:rsidRDefault="00F3417B" w:rsidP="00F3417B">
            <w:pPr>
              <w:rPr>
                <w:rFonts w:ascii="Arial Narrow" w:hAnsi="Arial Narrow"/>
                <w:sz w:val="20"/>
                <w:szCs w:val="20"/>
              </w:rPr>
            </w:pPr>
            <w:r w:rsidRPr="00F3417B">
              <w:rPr>
                <w:rFonts w:ascii="Arial Narrow" w:hAnsi="Arial Narrow"/>
                <w:sz w:val="20"/>
                <w:szCs w:val="20"/>
              </w:rPr>
              <w:t>01 3 00 60050</w:t>
            </w:r>
          </w:p>
        </w:tc>
        <w:tc>
          <w:tcPr>
            <w:tcW w:w="56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244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1 251,6</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514,1</w:t>
            </w:r>
          </w:p>
        </w:tc>
        <w:tc>
          <w:tcPr>
            <w:tcW w:w="1418"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781,1</w:t>
            </w:r>
          </w:p>
        </w:tc>
        <w:tc>
          <w:tcPr>
            <w:tcW w:w="1417" w:type="dxa"/>
            <w:tcBorders>
              <w:top w:val="single" w:sz="4" w:space="0" w:color="auto"/>
              <w:left w:val="nil"/>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650,0</w:t>
            </w:r>
          </w:p>
        </w:tc>
        <w:tc>
          <w:tcPr>
            <w:tcW w:w="1325" w:type="dxa"/>
            <w:tcBorders>
              <w:top w:val="single" w:sz="4" w:space="0" w:color="auto"/>
              <w:left w:val="nil"/>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650,0</w:t>
            </w:r>
          </w:p>
        </w:tc>
      </w:tr>
      <w:tr w:rsidR="00F3417B" w:rsidRPr="00F3417B" w:rsidTr="008E3A55">
        <w:trPr>
          <w:trHeight w:val="496"/>
        </w:trPr>
        <w:tc>
          <w:tcPr>
            <w:tcW w:w="1242" w:type="dxa"/>
            <w:vMerge/>
            <w:tcBorders>
              <w:left w:val="single" w:sz="4" w:space="0" w:color="auto"/>
              <w:bottom w:val="single" w:sz="4" w:space="0" w:color="auto"/>
              <w:right w:val="single" w:sz="4" w:space="0" w:color="auto"/>
            </w:tcBorders>
            <w:textDirection w:val="btLr"/>
            <w:vAlign w:val="center"/>
          </w:tcPr>
          <w:p w:rsidR="00F3417B" w:rsidRPr="00F3417B" w:rsidRDefault="00F3417B" w:rsidP="00F3417B">
            <w:pPr>
              <w:pStyle w:val="afffc"/>
              <w:rPr>
                <w:rFonts w:ascii="Arial Narrow" w:hAnsi="Arial Narrow"/>
              </w:rPr>
            </w:pPr>
          </w:p>
        </w:tc>
        <w:tc>
          <w:tcPr>
            <w:tcW w:w="2268" w:type="dxa"/>
            <w:vMerge/>
            <w:tcBorders>
              <w:left w:val="single" w:sz="4" w:space="0" w:color="auto"/>
              <w:bottom w:val="single" w:sz="4" w:space="0" w:color="auto"/>
              <w:right w:val="single" w:sz="4" w:space="0" w:color="auto"/>
            </w:tcBorders>
          </w:tcPr>
          <w:p w:rsidR="00F3417B" w:rsidRPr="00F3417B" w:rsidRDefault="00F3417B" w:rsidP="00F3417B">
            <w:pPr>
              <w:pStyle w:val="afffc"/>
              <w:rPr>
                <w:rFonts w:ascii="Arial Narrow" w:hAnsi="Arial Narrow"/>
              </w:rPr>
            </w:pPr>
          </w:p>
        </w:tc>
        <w:tc>
          <w:tcPr>
            <w:tcW w:w="2127" w:type="dxa"/>
            <w:tcBorders>
              <w:top w:val="single" w:sz="4" w:space="0" w:color="auto"/>
              <w:left w:val="nil"/>
              <w:bottom w:val="single" w:sz="4" w:space="0" w:color="auto"/>
              <w:right w:val="single" w:sz="4" w:space="0" w:color="auto"/>
            </w:tcBorders>
          </w:tcPr>
          <w:p w:rsidR="00F3417B" w:rsidRPr="00F3417B" w:rsidRDefault="00F3417B" w:rsidP="00F3417B">
            <w:pPr>
              <w:pStyle w:val="afffc"/>
              <w:rPr>
                <w:rFonts w:ascii="Arial Narrow" w:hAnsi="Arial Narrow"/>
              </w:rPr>
            </w:pPr>
            <w:r w:rsidRPr="00F3417B">
              <w:rPr>
                <w:rFonts w:ascii="Arial Narrow" w:hAnsi="Arial Narrow"/>
              </w:rPr>
              <w:t>Строительство тротуаров</w:t>
            </w:r>
          </w:p>
        </w:tc>
        <w:tc>
          <w:tcPr>
            <w:tcW w:w="75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902</w:t>
            </w:r>
          </w:p>
        </w:tc>
        <w:tc>
          <w:tcPr>
            <w:tcW w:w="660"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05 03</w:t>
            </w:r>
          </w:p>
        </w:tc>
        <w:tc>
          <w:tcPr>
            <w:tcW w:w="851" w:type="dxa"/>
            <w:tcBorders>
              <w:top w:val="single" w:sz="4" w:space="0" w:color="auto"/>
              <w:left w:val="nil"/>
              <w:bottom w:val="single" w:sz="4" w:space="0" w:color="auto"/>
              <w:right w:val="single" w:sz="4" w:space="0" w:color="auto"/>
            </w:tcBorders>
            <w:noWrap/>
          </w:tcPr>
          <w:p w:rsidR="00F3417B" w:rsidRPr="00F3417B" w:rsidRDefault="00F3417B" w:rsidP="00F3417B">
            <w:pPr>
              <w:rPr>
                <w:rFonts w:ascii="Arial Narrow" w:hAnsi="Arial Narrow"/>
                <w:sz w:val="20"/>
                <w:szCs w:val="20"/>
              </w:rPr>
            </w:pPr>
            <w:r w:rsidRPr="00F3417B">
              <w:rPr>
                <w:rFonts w:ascii="Arial Narrow" w:hAnsi="Arial Narrow"/>
                <w:sz w:val="20"/>
                <w:szCs w:val="20"/>
              </w:rPr>
              <w:t>01 3 00 60050</w:t>
            </w:r>
          </w:p>
        </w:tc>
        <w:tc>
          <w:tcPr>
            <w:tcW w:w="56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414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1 000,0</w:t>
            </w:r>
          </w:p>
        </w:tc>
        <w:tc>
          <w:tcPr>
            <w:tcW w:w="1418"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1 000,0</w:t>
            </w:r>
          </w:p>
        </w:tc>
        <w:tc>
          <w:tcPr>
            <w:tcW w:w="1417" w:type="dxa"/>
            <w:tcBorders>
              <w:top w:val="single" w:sz="4" w:space="0" w:color="auto"/>
              <w:left w:val="nil"/>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0</w:t>
            </w:r>
          </w:p>
        </w:tc>
        <w:tc>
          <w:tcPr>
            <w:tcW w:w="1325" w:type="dxa"/>
            <w:tcBorders>
              <w:top w:val="single" w:sz="4" w:space="0" w:color="auto"/>
              <w:left w:val="nil"/>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0</w:t>
            </w:r>
          </w:p>
        </w:tc>
      </w:tr>
      <w:tr w:rsidR="00F3417B" w:rsidRPr="00F3417B" w:rsidTr="008E3A55">
        <w:trPr>
          <w:trHeight w:val="888"/>
        </w:trPr>
        <w:tc>
          <w:tcPr>
            <w:tcW w:w="1242" w:type="dxa"/>
            <w:vMerge w:val="restart"/>
            <w:tcBorders>
              <w:top w:val="single" w:sz="4" w:space="0" w:color="auto"/>
              <w:left w:val="single" w:sz="4" w:space="0" w:color="auto"/>
              <w:right w:val="single" w:sz="4" w:space="0" w:color="auto"/>
            </w:tcBorders>
            <w:textDirection w:val="btLr"/>
            <w:vAlign w:val="center"/>
            <w:hideMark/>
          </w:tcPr>
          <w:p w:rsidR="00F3417B" w:rsidRPr="00CD3CA7" w:rsidRDefault="00F3417B" w:rsidP="00F3417B">
            <w:pPr>
              <w:pStyle w:val="afffc"/>
              <w:jc w:val="center"/>
              <w:rPr>
                <w:rFonts w:ascii="Arial Narrow" w:hAnsi="Arial Narrow"/>
              </w:rPr>
            </w:pPr>
            <w:r w:rsidRPr="00CD3CA7">
              <w:rPr>
                <w:rFonts w:ascii="Arial Narrow" w:hAnsi="Arial Narrow"/>
              </w:rPr>
              <w:t>№ 4</w:t>
            </w:r>
          </w:p>
          <w:p w:rsidR="00F3417B" w:rsidRPr="00CD3CA7" w:rsidRDefault="00F3417B" w:rsidP="00F3417B">
            <w:pPr>
              <w:pStyle w:val="afffc"/>
              <w:jc w:val="center"/>
              <w:rPr>
                <w:rFonts w:ascii="Arial Narrow" w:hAnsi="Arial Narrow"/>
              </w:rPr>
            </w:pPr>
            <w:r w:rsidRPr="00CD3CA7">
              <w:rPr>
                <w:rFonts w:ascii="Arial Narrow" w:hAnsi="Arial Narrow"/>
              </w:rPr>
              <w:t>Подпрограмма</w:t>
            </w:r>
          </w:p>
        </w:tc>
        <w:tc>
          <w:tcPr>
            <w:tcW w:w="2268" w:type="dxa"/>
            <w:vMerge w:val="restart"/>
            <w:tcBorders>
              <w:top w:val="single" w:sz="4" w:space="0" w:color="auto"/>
              <w:left w:val="single" w:sz="4" w:space="0" w:color="auto"/>
              <w:right w:val="single" w:sz="4" w:space="0" w:color="auto"/>
            </w:tcBorders>
            <w:hideMark/>
          </w:tcPr>
          <w:p w:rsidR="00F3417B" w:rsidRPr="00CD3CA7" w:rsidRDefault="00F3417B" w:rsidP="00F3417B">
            <w:pPr>
              <w:pStyle w:val="afffc"/>
              <w:rPr>
                <w:rFonts w:ascii="Arial Narrow" w:hAnsi="Arial Narrow"/>
              </w:rPr>
            </w:pPr>
            <w:r w:rsidRPr="00CD3CA7">
              <w:rPr>
                <w:rFonts w:ascii="Arial Narrow" w:hAnsi="Arial Narrow"/>
              </w:rPr>
              <w:t xml:space="preserve">МПП «Предупреждение и ликвидация последствий ЧС и обеспечение мер пожарный безопасности на территории поселка Ессей» </w:t>
            </w:r>
          </w:p>
        </w:tc>
        <w:tc>
          <w:tcPr>
            <w:tcW w:w="2127" w:type="dxa"/>
            <w:tcBorders>
              <w:top w:val="single" w:sz="4" w:space="0" w:color="auto"/>
              <w:left w:val="nil"/>
              <w:bottom w:val="single" w:sz="4" w:space="0" w:color="auto"/>
              <w:right w:val="single" w:sz="4" w:space="0" w:color="auto"/>
            </w:tcBorders>
          </w:tcPr>
          <w:p w:rsidR="00F3417B" w:rsidRPr="00CD3CA7" w:rsidRDefault="00F3417B" w:rsidP="00F3417B">
            <w:pPr>
              <w:pStyle w:val="afffc"/>
              <w:rPr>
                <w:rFonts w:ascii="Arial Narrow" w:hAnsi="Arial Narrow"/>
              </w:rPr>
            </w:pPr>
            <w:r w:rsidRPr="00CD3CA7">
              <w:rPr>
                <w:rFonts w:ascii="Arial Narrow" w:hAnsi="Arial Narrow"/>
              </w:rPr>
              <w:t>всего расходные обязательства по подпрограмме</w:t>
            </w:r>
          </w:p>
        </w:tc>
        <w:tc>
          <w:tcPr>
            <w:tcW w:w="757" w:type="dxa"/>
            <w:tcBorders>
              <w:top w:val="single" w:sz="4" w:space="0" w:color="auto"/>
              <w:left w:val="nil"/>
              <w:bottom w:val="single" w:sz="4" w:space="0" w:color="auto"/>
              <w:right w:val="single" w:sz="4" w:space="0" w:color="auto"/>
            </w:tcBorders>
            <w:noWrap/>
            <w:vAlign w:val="center"/>
            <w:hideMark/>
          </w:tcPr>
          <w:p w:rsidR="00F3417B" w:rsidRPr="00CD3CA7" w:rsidRDefault="00F3417B" w:rsidP="00F3417B">
            <w:pPr>
              <w:pStyle w:val="afffc"/>
              <w:jc w:val="center"/>
              <w:rPr>
                <w:rFonts w:ascii="Arial Narrow" w:hAnsi="Arial Narrow"/>
              </w:rPr>
            </w:pPr>
            <w:r w:rsidRPr="00CD3CA7">
              <w:rPr>
                <w:rFonts w:ascii="Arial Narrow" w:hAnsi="Arial Narrow"/>
              </w:rPr>
              <w:t>Х</w:t>
            </w:r>
          </w:p>
        </w:tc>
        <w:tc>
          <w:tcPr>
            <w:tcW w:w="660" w:type="dxa"/>
            <w:tcBorders>
              <w:top w:val="single" w:sz="4" w:space="0" w:color="auto"/>
              <w:left w:val="nil"/>
              <w:bottom w:val="single" w:sz="4" w:space="0" w:color="auto"/>
              <w:right w:val="single" w:sz="4" w:space="0" w:color="auto"/>
            </w:tcBorders>
            <w:noWrap/>
            <w:vAlign w:val="center"/>
            <w:hideMark/>
          </w:tcPr>
          <w:p w:rsidR="00F3417B" w:rsidRPr="00CD3CA7" w:rsidRDefault="00F3417B" w:rsidP="00F3417B">
            <w:pPr>
              <w:pStyle w:val="afffc"/>
              <w:jc w:val="center"/>
              <w:rPr>
                <w:rFonts w:ascii="Arial Narrow" w:hAnsi="Arial Narrow"/>
              </w:rPr>
            </w:pPr>
            <w:r w:rsidRPr="00CD3CA7">
              <w:rPr>
                <w:rFonts w:ascii="Arial Narrow" w:hAnsi="Arial Narrow"/>
              </w:rPr>
              <w:t>Х</w:t>
            </w:r>
          </w:p>
        </w:tc>
        <w:tc>
          <w:tcPr>
            <w:tcW w:w="851" w:type="dxa"/>
            <w:tcBorders>
              <w:top w:val="single" w:sz="4" w:space="0" w:color="auto"/>
              <w:left w:val="nil"/>
              <w:bottom w:val="single" w:sz="4" w:space="0" w:color="auto"/>
              <w:right w:val="single" w:sz="4" w:space="0" w:color="auto"/>
            </w:tcBorders>
            <w:noWrap/>
            <w:vAlign w:val="center"/>
            <w:hideMark/>
          </w:tcPr>
          <w:p w:rsidR="00F3417B" w:rsidRPr="00CD3CA7" w:rsidRDefault="00F3417B" w:rsidP="00F3417B">
            <w:pPr>
              <w:pStyle w:val="afffc"/>
              <w:jc w:val="center"/>
              <w:rPr>
                <w:rFonts w:ascii="Arial Narrow" w:hAnsi="Arial Narrow"/>
              </w:rPr>
            </w:pPr>
            <w:r w:rsidRPr="00CD3CA7">
              <w:rPr>
                <w:rFonts w:ascii="Arial Narrow" w:hAnsi="Arial Narrow"/>
              </w:rPr>
              <w:t>Х</w:t>
            </w:r>
          </w:p>
        </w:tc>
        <w:tc>
          <w:tcPr>
            <w:tcW w:w="567" w:type="dxa"/>
            <w:tcBorders>
              <w:top w:val="single" w:sz="4" w:space="0" w:color="auto"/>
              <w:left w:val="nil"/>
              <w:bottom w:val="single" w:sz="4" w:space="0" w:color="auto"/>
              <w:right w:val="single" w:sz="4" w:space="0" w:color="auto"/>
            </w:tcBorders>
            <w:noWrap/>
            <w:vAlign w:val="center"/>
            <w:hideMark/>
          </w:tcPr>
          <w:p w:rsidR="00F3417B" w:rsidRPr="00CD3CA7" w:rsidRDefault="00F3417B" w:rsidP="00F3417B">
            <w:pPr>
              <w:pStyle w:val="afffc"/>
              <w:jc w:val="center"/>
              <w:rPr>
                <w:rFonts w:ascii="Arial Narrow" w:hAnsi="Arial Narrow"/>
              </w:rPr>
            </w:pPr>
            <w:r w:rsidRPr="00CD3CA7">
              <w:rPr>
                <w:rFonts w:ascii="Arial Narrow" w:hAnsi="Arial Narrow"/>
              </w:rPr>
              <w:t>Х</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135,4</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79,3</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192,8</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3417B" w:rsidRPr="00F3417B" w:rsidRDefault="00F3417B" w:rsidP="00F3417B">
            <w:pPr>
              <w:pStyle w:val="afffc"/>
              <w:jc w:val="right"/>
              <w:rPr>
                <w:rFonts w:ascii="Arial Narrow" w:hAnsi="Arial Narrow"/>
              </w:rPr>
            </w:pPr>
            <w:r w:rsidRPr="00F3417B">
              <w:rPr>
                <w:rFonts w:ascii="Arial Narrow" w:hAnsi="Arial Narrow"/>
              </w:rPr>
              <w:t>113,9</w:t>
            </w:r>
          </w:p>
        </w:tc>
        <w:tc>
          <w:tcPr>
            <w:tcW w:w="13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3417B" w:rsidRPr="00F3417B" w:rsidRDefault="00F3417B" w:rsidP="00F3417B">
            <w:pPr>
              <w:pStyle w:val="afffc"/>
              <w:jc w:val="right"/>
              <w:rPr>
                <w:rFonts w:ascii="Arial Narrow" w:hAnsi="Arial Narrow"/>
              </w:rPr>
            </w:pPr>
            <w:r w:rsidRPr="00F3417B">
              <w:rPr>
                <w:rFonts w:ascii="Arial Narrow" w:hAnsi="Arial Narrow"/>
              </w:rPr>
              <w:t>126,1</w:t>
            </w:r>
          </w:p>
        </w:tc>
      </w:tr>
      <w:tr w:rsidR="00F3417B" w:rsidRPr="00F3417B" w:rsidTr="008E3A55">
        <w:trPr>
          <w:trHeight w:val="360"/>
        </w:trPr>
        <w:tc>
          <w:tcPr>
            <w:tcW w:w="1242" w:type="dxa"/>
            <w:vMerge/>
            <w:tcBorders>
              <w:left w:val="single" w:sz="4" w:space="0" w:color="auto"/>
              <w:right w:val="single" w:sz="4" w:space="0" w:color="auto"/>
            </w:tcBorders>
            <w:textDirection w:val="btLr"/>
            <w:vAlign w:val="center"/>
          </w:tcPr>
          <w:p w:rsidR="00F3417B" w:rsidRPr="00CD3CA7" w:rsidRDefault="00F3417B" w:rsidP="00F3417B">
            <w:pPr>
              <w:pStyle w:val="afffc"/>
              <w:rPr>
                <w:rFonts w:ascii="Arial Narrow" w:hAnsi="Arial Narrow"/>
              </w:rPr>
            </w:pPr>
          </w:p>
        </w:tc>
        <w:tc>
          <w:tcPr>
            <w:tcW w:w="2268" w:type="dxa"/>
            <w:vMerge/>
            <w:tcBorders>
              <w:left w:val="single" w:sz="4" w:space="0" w:color="auto"/>
              <w:right w:val="single" w:sz="4" w:space="0" w:color="auto"/>
            </w:tcBorders>
          </w:tcPr>
          <w:p w:rsidR="00F3417B" w:rsidRPr="00CD3CA7" w:rsidRDefault="00F3417B" w:rsidP="00F3417B">
            <w:pPr>
              <w:pStyle w:val="afffc"/>
              <w:rPr>
                <w:rFonts w:ascii="Arial Narrow" w:hAnsi="Arial Narrow"/>
              </w:rPr>
            </w:pPr>
          </w:p>
        </w:tc>
        <w:tc>
          <w:tcPr>
            <w:tcW w:w="2127" w:type="dxa"/>
            <w:vMerge w:val="restart"/>
            <w:tcBorders>
              <w:top w:val="single" w:sz="4" w:space="0" w:color="auto"/>
              <w:left w:val="nil"/>
              <w:right w:val="single" w:sz="4" w:space="0" w:color="auto"/>
            </w:tcBorders>
          </w:tcPr>
          <w:p w:rsidR="00F3417B" w:rsidRPr="00CD3CA7" w:rsidRDefault="00F3417B" w:rsidP="00F3417B">
            <w:pPr>
              <w:pStyle w:val="afffc"/>
              <w:rPr>
                <w:rFonts w:ascii="Arial Narrow" w:hAnsi="Arial Narrow"/>
              </w:rPr>
            </w:pPr>
            <w:r w:rsidRPr="00CD3CA7">
              <w:rPr>
                <w:rFonts w:ascii="Arial Narrow" w:hAnsi="Arial Narrow"/>
                <w:spacing w:val="3"/>
              </w:rPr>
              <w:t>обесп</w:t>
            </w:r>
            <w:r w:rsidR="00CD3CA7">
              <w:rPr>
                <w:rFonts w:ascii="Arial Narrow" w:hAnsi="Arial Narrow"/>
                <w:spacing w:val="3"/>
              </w:rPr>
              <w:t xml:space="preserve">ечение первичными средствами </w:t>
            </w:r>
            <w:r w:rsidRPr="00CD3CA7">
              <w:rPr>
                <w:rFonts w:ascii="Arial Narrow" w:hAnsi="Arial Narrow"/>
                <w:spacing w:val="3"/>
              </w:rPr>
              <w:t>пожаротушения, в том числе: огнетушителями, мотопомпой</w:t>
            </w:r>
          </w:p>
        </w:tc>
        <w:tc>
          <w:tcPr>
            <w:tcW w:w="757" w:type="dxa"/>
            <w:tcBorders>
              <w:top w:val="single" w:sz="4" w:space="0" w:color="auto"/>
              <w:left w:val="nil"/>
              <w:bottom w:val="single" w:sz="4" w:space="0" w:color="auto"/>
              <w:right w:val="single" w:sz="4" w:space="0" w:color="auto"/>
            </w:tcBorders>
            <w:noWrap/>
            <w:vAlign w:val="center"/>
          </w:tcPr>
          <w:p w:rsidR="00F3417B" w:rsidRPr="00CD3CA7" w:rsidRDefault="00F3417B" w:rsidP="00F3417B">
            <w:pPr>
              <w:jc w:val="center"/>
              <w:rPr>
                <w:rFonts w:ascii="Arial Narrow" w:hAnsi="Arial Narrow"/>
                <w:sz w:val="20"/>
                <w:szCs w:val="20"/>
              </w:rPr>
            </w:pPr>
            <w:r w:rsidRPr="00CD3CA7">
              <w:rPr>
                <w:rFonts w:ascii="Arial Narrow" w:hAnsi="Arial Narrow"/>
                <w:sz w:val="20"/>
                <w:szCs w:val="20"/>
              </w:rPr>
              <w:t>902</w:t>
            </w:r>
          </w:p>
        </w:tc>
        <w:tc>
          <w:tcPr>
            <w:tcW w:w="660" w:type="dxa"/>
            <w:tcBorders>
              <w:top w:val="single" w:sz="4" w:space="0" w:color="auto"/>
              <w:left w:val="nil"/>
              <w:bottom w:val="single" w:sz="4" w:space="0" w:color="auto"/>
              <w:right w:val="single" w:sz="4" w:space="0" w:color="auto"/>
            </w:tcBorders>
            <w:noWrap/>
            <w:vAlign w:val="center"/>
          </w:tcPr>
          <w:p w:rsidR="00F3417B" w:rsidRPr="00CD3CA7" w:rsidRDefault="00F3417B" w:rsidP="00F3417B">
            <w:pPr>
              <w:jc w:val="center"/>
              <w:rPr>
                <w:rFonts w:ascii="Arial Narrow" w:hAnsi="Arial Narrow"/>
                <w:sz w:val="20"/>
                <w:szCs w:val="20"/>
              </w:rPr>
            </w:pPr>
            <w:r w:rsidRPr="00CD3CA7">
              <w:rPr>
                <w:rFonts w:ascii="Arial Narrow" w:hAnsi="Arial Narrow"/>
                <w:sz w:val="20"/>
                <w:szCs w:val="20"/>
              </w:rPr>
              <w:t>03</w:t>
            </w:r>
          </w:p>
          <w:p w:rsidR="00F3417B" w:rsidRPr="00CD3CA7" w:rsidRDefault="00F3417B" w:rsidP="00F3417B">
            <w:pPr>
              <w:jc w:val="center"/>
              <w:rPr>
                <w:rFonts w:ascii="Arial Narrow" w:hAnsi="Arial Narrow"/>
                <w:sz w:val="20"/>
                <w:szCs w:val="20"/>
              </w:rPr>
            </w:pPr>
            <w:r w:rsidRPr="00CD3CA7">
              <w:rPr>
                <w:rFonts w:ascii="Arial Narrow" w:hAnsi="Arial Narrow"/>
                <w:sz w:val="20"/>
                <w:szCs w:val="20"/>
              </w:rPr>
              <w:t>10</w:t>
            </w:r>
          </w:p>
        </w:tc>
        <w:tc>
          <w:tcPr>
            <w:tcW w:w="851" w:type="dxa"/>
            <w:tcBorders>
              <w:top w:val="single" w:sz="4" w:space="0" w:color="auto"/>
              <w:left w:val="nil"/>
              <w:bottom w:val="single" w:sz="4" w:space="0" w:color="auto"/>
              <w:right w:val="single" w:sz="4" w:space="0" w:color="auto"/>
            </w:tcBorders>
            <w:noWrap/>
            <w:vAlign w:val="center"/>
          </w:tcPr>
          <w:p w:rsidR="00F3417B" w:rsidRPr="00CD3CA7" w:rsidRDefault="00F3417B" w:rsidP="00F3417B">
            <w:pPr>
              <w:jc w:val="center"/>
              <w:rPr>
                <w:rFonts w:ascii="Arial Narrow" w:hAnsi="Arial Narrow"/>
                <w:sz w:val="20"/>
                <w:szCs w:val="20"/>
              </w:rPr>
            </w:pPr>
            <w:r w:rsidRPr="00CD3CA7">
              <w:rPr>
                <w:rFonts w:ascii="Arial Narrow" w:hAnsi="Arial Narrow"/>
                <w:sz w:val="20"/>
                <w:szCs w:val="20"/>
              </w:rPr>
              <w:t>01 4 00 74120</w:t>
            </w:r>
          </w:p>
        </w:tc>
        <w:tc>
          <w:tcPr>
            <w:tcW w:w="567" w:type="dxa"/>
            <w:tcBorders>
              <w:top w:val="single" w:sz="4" w:space="0" w:color="auto"/>
              <w:left w:val="nil"/>
              <w:bottom w:val="single" w:sz="4" w:space="0" w:color="auto"/>
              <w:right w:val="single" w:sz="4" w:space="0" w:color="auto"/>
            </w:tcBorders>
            <w:noWrap/>
            <w:vAlign w:val="center"/>
          </w:tcPr>
          <w:p w:rsidR="00F3417B" w:rsidRPr="00CD3CA7" w:rsidRDefault="00F3417B" w:rsidP="00F3417B">
            <w:pPr>
              <w:pStyle w:val="afffc"/>
              <w:jc w:val="center"/>
              <w:rPr>
                <w:rFonts w:ascii="Arial Narrow" w:hAnsi="Arial Narrow"/>
              </w:rPr>
            </w:pPr>
            <w:r w:rsidRPr="00CD3CA7">
              <w:rPr>
                <w:rFonts w:ascii="Arial Narrow" w:hAnsi="Arial Narrow"/>
              </w:rPr>
              <w:t>244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pStyle w:val="afffc"/>
              <w:jc w:val="right"/>
              <w:rPr>
                <w:rFonts w:ascii="Arial Narrow" w:hAnsi="Arial Narrow"/>
              </w:rPr>
            </w:pPr>
          </w:p>
          <w:p w:rsidR="00F3417B" w:rsidRPr="00F3417B" w:rsidRDefault="00F3417B" w:rsidP="00F3417B">
            <w:pPr>
              <w:pStyle w:val="afffc"/>
              <w:jc w:val="right"/>
              <w:rPr>
                <w:rFonts w:ascii="Arial Narrow" w:hAnsi="Arial Narrow"/>
              </w:rPr>
            </w:pPr>
            <w:r w:rsidRPr="00F3417B">
              <w:rPr>
                <w:rFonts w:ascii="Arial Narrow" w:hAnsi="Arial Narrow"/>
              </w:rPr>
              <w:t>75,3</w:t>
            </w:r>
          </w:p>
          <w:p w:rsidR="00F3417B" w:rsidRPr="00F3417B" w:rsidRDefault="00F3417B" w:rsidP="00F3417B">
            <w:pPr>
              <w:pStyle w:val="afffc"/>
              <w:jc w:val="right"/>
              <w:rPr>
                <w:rFonts w:ascii="Arial Narrow" w:hAnsi="Arial Narrow"/>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75,3</w:t>
            </w:r>
          </w:p>
        </w:tc>
        <w:tc>
          <w:tcPr>
            <w:tcW w:w="1418"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183,2</w:t>
            </w:r>
          </w:p>
        </w:tc>
        <w:tc>
          <w:tcPr>
            <w:tcW w:w="1417" w:type="dxa"/>
            <w:tcBorders>
              <w:top w:val="single" w:sz="4" w:space="0" w:color="auto"/>
              <w:left w:val="nil"/>
              <w:bottom w:val="single" w:sz="4" w:space="0" w:color="auto"/>
              <w:right w:val="single" w:sz="4" w:space="0" w:color="auto"/>
            </w:tcBorders>
            <w:shd w:val="clear" w:color="auto" w:fill="auto"/>
            <w:vAlign w:val="center"/>
          </w:tcPr>
          <w:p w:rsidR="00F3417B" w:rsidRPr="00F3417B" w:rsidRDefault="00F3417B" w:rsidP="00F3417B">
            <w:pPr>
              <w:pStyle w:val="afffc"/>
              <w:jc w:val="right"/>
              <w:rPr>
                <w:rFonts w:ascii="Arial Narrow" w:hAnsi="Arial Narrow"/>
              </w:rPr>
            </w:pPr>
            <w:r w:rsidRPr="00F3417B">
              <w:rPr>
                <w:rFonts w:ascii="Arial Narrow" w:hAnsi="Arial Narrow"/>
              </w:rPr>
              <w:t>109,9</w:t>
            </w:r>
          </w:p>
        </w:tc>
        <w:tc>
          <w:tcPr>
            <w:tcW w:w="1325" w:type="dxa"/>
            <w:tcBorders>
              <w:top w:val="single" w:sz="4" w:space="0" w:color="auto"/>
              <w:left w:val="nil"/>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122,1</w:t>
            </w:r>
          </w:p>
        </w:tc>
      </w:tr>
      <w:tr w:rsidR="00F3417B" w:rsidRPr="00F3417B" w:rsidTr="008E3A55">
        <w:trPr>
          <w:trHeight w:val="652"/>
        </w:trPr>
        <w:tc>
          <w:tcPr>
            <w:tcW w:w="1242" w:type="dxa"/>
            <w:vMerge/>
            <w:tcBorders>
              <w:left w:val="single" w:sz="4" w:space="0" w:color="auto"/>
              <w:right w:val="single" w:sz="4" w:space="0" w:color="auto"/>
            </w:tcBorders>
            <w:textDirection w:val="btLr"/>
            <w:vAlign w:val="center"/>
          </w:tcPr>
          <w:p w:rsidR="00F3417B" w:rsidRPr="00CD3CA7" w:rsidRDefault="00F3417B" w:rsidP="00F3417B">
            <w:pPr>
              <w:pStyle w:val="afffc"/>
              <w:rPr>
                <w:rFonts w:ascii="Arial Narrow" w:hAnsi="Arial Narrow"/>
              </w:rPr>
            </w:pPr>
          </w:p>
        </w:tc>
        <w:tc>
          <w:tcPr>
            <w:tcW w:w="2268" w:type="dxa"/>
            <w:vMerge/>
            <w:tcBorders>
              <w:left w:val="single" w:sz="4" w:space="0" w:color="auto"/>
              <w:right w:val="single" w:sz="4" w:space="0" w:color="auto"/>
            </w:tcBorders>
          </w:tcPr>
          <w:p w:rsidR="00F3417B" w:rsidRPr="00CD3CA7" w:rsidRDefault="00F3417B" w:rsidP="00F3417B">
            <w:pPr>
              <w:pStyle w:val="afffc"/>
              <w:rPr>
                <w:rFonts w:ascii="Arial Narrow" w:hAnsi="Arial Narrow"/>
              </w:rPr>
            </w:pPr>
          </w:p>
        </w:tc>
        <w:tc>
          <w:tcPr>
            <w:tcW w:w="2127" w:type="dxa"/>
            <w:vMerge/>
            <w:tcBorders>
              <w:left w:val="nil"/>
              <w:right w:val="single" w:sz="4" w:space="0" w:color="auto"/>
            </w:tcBorders>
          </w:tcPr>
          <w:p w:rsidR="00F3417B" w:rsidRPr="00CD3CA7" w:rsidRDefault="00F3417B" w:rsidP="00F3417B">
            <w:pPr>
              <w:pStyle w:val="afffc"/>
              <w:rPr>
                <w:rFonts w:ascii="Arial Narrow" w:hAnsi="Arial Narrow"/>
              </w:rPr>
            </w:pPr>
          </w:p>
        </w:tc>
        <w:tc>
          <w:tcPr>
            <w:tcW w:w="757" w:type="dxa"/>
            <w:tcBorders>
              <w:top w:val="single" w:sz="4" w:space="0" w:color="auto"/>
              <w:left w:val="nil"/>
              <w:bottom w:val="single" w:sz="4" w:space="0" w:color="auto"/>
              <w:right w:val="single" w:sz="4" w:space="0" w:color="auto"/>
            </w:tcBorders>
            <w:noWrap/>
            <w:vAlign w:val="center"/>
          </w:tcPr>
          <w:p w:rsidR="00F3417B" w:rsidRPr="00CD3CA7" w:rsidRDefault="00F3417B" w:rsidP="00F3417B">
            <w:pPr>
              <w:jc w:val="center"/>
              <w:rPr>
                <w:rFonts w:ascii="Arial Narrow" w:hAnsi="Arial Narrow"/>
                <w:sz w:val="20"/>
                <w:szCs w:val="20"/>
              </w:rPr>
            </w:pPr>
            <w:r w:rsidRPr="00CD3CA7">
              <w:rPr>
                <w:rFonts w:ascii="Arial Narrow" w:hAnsi="Arial Narrow"/>
                <w:sz w:val="20"/>
                <w:szCs w:val="20"/>
              </w:rPr>
              <w:t>902</w:t>
            </w:r>
          </w:p>
        </w:tc>
        <w:tc>
          <w:tcPr>
            <w:tcW w:w="660" w:type="dxa"/>
            <w:tcBorders>
              <w:top w:val="single" w:sz="4" w:space="0" w:color="auto"/>
              <w:left w:val="nil"/>
              <w:bottom w:val="single" w:sz="4" w:space="0" w:color="auto"/>
              <w:right w:val="single" w:sz="4" w:space="0" w:color="auto"/>
            </w:tcBorders>
            <w:noWrap/>
            <w:vAlign w:val="center"/>
          </w:tcPr>
          <w:p w:rsidR="00F3417B" w:rsidRPr="00CD3CA7" w:rsidRDefault="00F3417B" w:rsidP="00F3417B">
            <w:pPr>
              <w:jc w:val="center"/>
              <w:rPr>
                <w:rFonts w:ascii="Arial Narrow" w:hAnsi="Arial Narrow"/>
                <w:sz w:val="20"/>
                <w:szCs w:val="20"/>
              </w:rPr>
            </w:pPr>
            <w:r w:rsidRPr="00CD3CA7">
              <w:rPr>
                <w:rFonts w:ascii="Arial Narrow" w:hAnsi="Arial Narrow"/>
                <w:sz w:val="20"/>
                <w:szCs w:val="20"/>
              </w:rPr>
              <w:t>03</w:t>
            </w:r>
          </w:p>
          <w:p w:rsidR="00F3417B" w:rsidRPr="00CD3CA7" w:rsidRDefault="00F3417B" w:rsidP="00F3417B">
            <w:pPr>
              <w:jc w:val="center"/>
              <w:rPr>
                <w:rFonts w:ascii="Arial Narrow" w:hAnsi="Arial Narrow"/>
                <w:sz w:val="20"/>
                <w:szCs w:val="20"/>
              </w:rPr>
            </w:pPr>
            <w:r w:rsidRPr="00CD3CA7">
              <w:rPr>
                <w:rFonts w:ascii="Arial Narrow" w:hAnsi="Arial Narrow"/>
                <w:sz w:val="20"/>
                <w:szCs w:val="20"/>
              </w:rPr>
              <w:t>10</w:t>
            </w:r>
          </w:p>
        </w:tc>
        <w:tc>
          <w:tcPr>
            <w:tcW w:w="851" w:type="dxa"/>
            <w:tcBorders>
              <w:top w:val="single" w:sz="4" w:space="0" w:color="auto"/>
              <w:left w:val="nil"/>
              <w:bottom w:val="single" w:sz="4" w:space="0" w:color="auto"/>
              <w:right w:val="single" w:sz="4" w:space="0" w:color="auto"/>
            </w:tcBorders>
            <w:noWrap/>
            <w:vAlign w:val="center"/>
          </w:tcPr>
          <w:p w:rsidR="00F3417B" w:rsidRPr="00CD3CA7" w:rsidRDefault="00F3417B" w:rsidP="00F3417B">
            <w:pPr>
              <w:pStyle w:val="afffc"/>
              <w:jc w:val="center"/>
              <w:rPr>
                <w:rFonts w:ascii="Arial Narrow" w:hAnsi="Arial Narrow"/>
              </w:rPr>
            </w:pPr>
            <w:r w:rsidRPr="00CD3CA7">
              <w:rPr>
                <w:rFonts w:ascii="Arial Narrow" w:hAnsi="Arial Narrow"/>
              </w:rPr>
              <w:t>01 4 00 S4120</w:t>
            </w:r>
          </w:p>
        </w:tc>
        <w:tc>
          <w:tcPr>
            <w:tcW w:w="567" w:type="dxa"/>
            <w:tcBorders>
              <w:top w:val="single" w:sz="4" w:space="0" w:color="auto"/>
              <w:left w:val="nil"/>
              <w:bottom w:val="single" w:sz="4" w:space="0" w:color="auto"/>
              <w:right w:val="single" w:sz="4" w:space="0" w:color="auto"/>
            </w:tcBorders>
            <w:noWrap/>
            <w:vAlign w:val="center"/>
          </w:tcPr>
          <w:p w:rsidR="00F3417B" w:rsidRPr="00CD3CA7" w:rsidRDefault="00F3417B" w:rsidP="00F3417B">
            <w:pPr>
              <w:pStyle w:val="afffc"/>
              <w:jc w:val="center"/>
              <w:rPr>
                <w:rFonts w:ascii="Arial Narrow" w:hAnsi="Arial Narrow"/>
              </w:rPr>
            </w:pPr>
            <w:r w:rsidRPr="00CD3CA7">
              <w:rPr>
                <w:rFonts w:ascii="Arial Narrow" w:hAnsi="Arial Narrow"/>
              </w:rPr>
              <w:t>244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3,8</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4,0</w:t>
            </w:r>
          </w:p>
        </w:tc>
        <w:tc>
          <w:tcPr>
            <w:tcW w:w="1418"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9,6</w:t>
            </w:r>
          </w:p>
        </w:tc>
        <w:tc>
          <w:tcPr>
            <w:tcW w:w="1417" w:type="dxa"/>
            <w:tcBorders>
              <w:top w:val="single" w:sz="4" w:space="0" w:color="auto"/>
              <w:left w:val="nil"/>
              <w:bottom w:val="single" w:sz="4" w:space="0" w:color="auto"/>
              <w:right w:val="single" w:sz="4" w:space="0" w:color="auto"/>
            </w:tcBorders>
            <w:shd w:val="clear" w:color="auto" w:fill="auto"/>
            <w:vAlign w:val="center"/>
          </w:tcPr>
          <w:p w:rsidR="00F3417B" w:rsidRPr="00F3417B" w:rsidRDefault="00F3417B" w:rsidP="00F3417B">
            <w:pPr>
              <w:pStyle w:val="afffc"/>
              <w:jc w:val="right"/>
              <w:rPr>
                <w:rFonts w:ascii="Arial Narrow" w:hAnsi="Arial Narrow"/>
              </w:rPr>
            </w:pPr>
            <w:r w:rsidRPr="00F3417B">
              <w:rPr>
                <w:rFonts w:ascii="Arial Narrow" w:hAnsi="Arial Narrow"/>
              </w:rPr>
              <w:t>4,0</w:t>
            </w:r>
          </w:p>
        </w:tc>
        <w:tc>
          <w:tcPr>
            <w:tcW w:w="1325" w:type="dxa"/>
            <w:tcBorders>
              <w:top w:val="single" w:sz="4" w:space="0" w:color="auto"/>
              <w:left w:val="nil"/>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4,0</w:t>
            </w:r>
          </w:p>
        </w:tc>
      </w:tr>
      <w:tr w:rsidR="00F3417B" w:rsidRPr="00F3417B" w:rsidTr="008E3A55">
        <w:trPr>
          <w:trHeight w:val="360"/>
        </w:trPr>
        <w:tc>
          <w:tcPr>
            <w:tcW w:w="1242" w:type="dxa"/>
            <w:tcBorders>
              <w:left w:val="single" w:sz="4" w:space="0" w:color="auto"/>
              <w:right w:val="single" w:sz="4" w:space="0" w:color="auto"/>
            </w:tcBorders>
            <w:textDirection w:val="btLr"/>
            <w:vAlign w:val="center"/>
          </w:tcPr>
          <w:p w:rsidR="00F3417B" w:rsidRPr="00F3417B" w:rsidRDefault="00F3417B" w:rsidP="00F3417B">
            <w:pPr>
              <w:pStyle w:val="afffc"/>
              <w:rPr>
                <w:rFonts w:ascii="Arial Narrow" w:hAnsi="Arial Narrow"/>
              </w:rPr>
            </w:pPr>
          </w:p>
        </w:tc>
        <w:tc>
          <w:tcPr>
            <w:tcW w:w="2268" w:type="dxa"/>
            <w:tcBorders>
              <w:left w:val="single" w:sz="4" w:space="0" w:color="auto"/>
              <w:right w:val="single" w:sz="4" w:space="0" w:color="auto"/>
            </w:tcBorders>
          </w:tcPr>
          <w:p w:rsidR="00F3417B" w:rsidRPr="00F3417B" w:rsidRDefault="00F3417B" w:rsidP="00F3417B">
            <w:pPr>
              <w:pStyle w:val="afffc"/>
              <w:rPr>
                <w:rFonts w:ascii="Arial Narrow" w:hAnsi="Arial Narrow"/>
              </w:rPr>
            </w:pPr>
          </w:p>
        </w:tc>
        <w:tc>
          <w:tcPr>
            <w:tcW w:w="2127" w:type="dxa"/>
            <w:tcBorders>
              <w:left w:val="nil"/>
              <w:right w:val="single" w:sz="4" w:space="0" w:color="auto"/>
            </w:tcBorders>
          </w:tcPr>
          <w:p w:rsidR="00F3417B" w:rsidRPr="00F3417B" w:rsidRDefault="00F3417B" w:rsidP="00F3417B">
            <w:pPr>
              <w:pStyle w:val="afffc"/>
              <w:rPr>
                <w:rFonts w:ascii="Arial Narrow" w:hAnsi="Arial Narrow"/>
              </w:rPr>
            </w:pPr>
          </w:p>
        </w:tc>
        <w:tc>
          <w:tcPr>
            <w:tcW w:w="75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902</w:t>
            </w:r>
          </w:p>
        </w:tc>
        <w:tc>
          <w:tcPr>
            <w:tcW w:w="660"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03</w:t>
            </w:r>
          </w:p>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10</w:t>
            </w:r>
          </w:p>
        </w:tc>
        <w:tc>
          <w:tcPr>
            <w:tcW w:w="851"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01 4 00 91120</w:t>
            </w:r>
          </w:p>
        </w:tc>
        <w:tc>
          <w:tcPr>
            <w:tcW w:w="56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244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56,3</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0</w:t>
            </w:r>
          </w:p>
        </w:tc>
        <w:tc>
          <w:tcPr>
            <w:tcW w:w="1418"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F3417B" w:rsidRPr="00F3417B" w:rsidRDefault="00F3417B" w:rsidP="00F3417B">
            <w:pPr>
              <w:pStyle w:val="afffc"/>
              <w:jc w:val="right"/>
              <w:rPr>
                <w:rFonts w:ascii="Arial Narrow" w:hAnsi="Arial Narrow"/>
              </w:rPr>
            </w:pPr>
            <w:r w:rsidRPr="00F3417B">
              <w:rPr>
                <w:rFonts w:ascii="Arial Narrow" w:hAnsi="Arial Narrow"/>
              </w:rPr>
              <w:t>0</w:t>
            </w:r>
          </w:p>
        </w:tc>
        <w:tc>
          <w:tcPr>
            <w:tcW w:w="1325" w:type="dxa"/>
            <w:tcBorders>
              <w:top w:val="single" w:sz="4" w:space="0" w:color="auto"/>
              <w:left w:val="nil"/>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0</w:t>
            </w:r>
          </w:p>
        </w:tc>
      </w:tr>
      <w:tr w:rsidR="00F3417B" w:rsidRPr="00F3417B" w:rsidTr="008E3A55">
        <w:trPr>
          <w:trHeight w:val="935"/>
        </w:trPr>
        <w:tc>
          <w:tcPr>
            <w:tcW w:w="1242"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417B" w:rsidRPr="00F3417B" w:rsidRDefault="00F3417B" w:rsidP="00F3417B">
            <w:pPr>
              <w:pStyle w:val="afffc"/>
              <w:jc w:val="center"/>
              <w:rPr>
                <w:rFonts w:ascii="Arial Narrow" w:hAnsi="Arial Narrow"/>
              </w:rPr>
            </w:pPr>
            <w:r w:rsidRPr="00F3417B">
              <w:rPr>
                <w:rFonts w:ascii="Arial Narrow" w:hAnsi="Arial Narrow"/>
              </w:rPr>
              <w:t>№ 5</w:t>
            </w:r>
          </w:p>
          <w:p w:rsidR="00F3417B" w:rsidRPr="00F3417B" w:rsidRDefault="00F3417B" w:rsidP="00F3417B">
            <w:pPr>
              <w:pStyle w:val="afffc"/>
              <w:jc w:val="center"/>
              <w:rPr>
                <w:rFonts w:ascii="Arial Narrow" w:hAnsi="Arial Narrow"/>
              </w:rPr>
            </w:pPr>
            <w:r w:rsidRPr="00F3417B">
              <w:rPr>
                <w:rFonts w:ascii="Arial Narrow" w:hAnsi="Arial Narrow"/>
              </w:rPr>
              <w:t>Подпрограмма</w:t>
            </w:r>
          </w:p>
          <w:p w:rsidR="00F3417B" w:rsidRPr="00F3417B" w:rsidRDefault="00F3417B" w:rsidP="00F3417B">
            <w:pPr>
              <w:pStyle w:val="afffc"/>
              <w:jc w:val="center"/>
              <w:rPr>
                <w:rFonts w:ascii="Arial Narrow" w:hAnsi="Arial Narrow"/>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F3417B" w:rsidRPr="00F3417B" w:rsidRDefault="00F3417B" w:rsidP="00F3417B">
            <w:pPr>
              <w:pStyle w:val="afffc"/>
              <w:rPr>
                <w:rFonts w:ascii="Arial Narrow" w:hAnsi="Arial Narrow"/>
              </w:rPr>
            </w:pPr>
            <w:r w:rsidRPr="00F3417B">
              <w:rPr>
                <w:rFonts w:ascii="Arial Narrow" w:hAnsi="Arial Narrow"/>
              </w:rPr>
              <w:t xml:space="preserve"> МПП «Владение, пользование и распоряжение имуществом, </w:t>
            </w:r>
            <w:r w:rsidRPr="00F3417B">
              <w:rPr>
                <w:rFonts w:ascii="Arial Narrow" w:hAnsi="Arial Narrow"/>
              </w:rPr>
              <w:lastRenderedPageBreak/>
              <w:t>находящимся в муниципальной собственности поселка Ессей»</w:t>
            </w:r>
          </w:p>
        </w:tc>
        <w:tc>
          <w:tcPr>
            <w:tcW w:w="2127" w:type="dxa"/>
            <w:tcBorders>
              <w:top w:val="single" w:sz="4" w:space="0" w:color="auto"/>
              <w:left w:val="nil"/>
              <w:bottom w:val="single" w:sz="4" w:space="0" w:color="auto"/>
              <w:right w:val="single" w:sz="4" w:space="0" w:color="auto"/>
            </w:tcBorders>
            <w:hideMark/>
          </w:tcPr>
          <w:p w:rsidR="00F3417B" w:rsidRPr="00F3417B" w:rsidRDefault="00F3417B" w:rsidP="00F3417B">
            <w:pPr>
              <w:pStyle w:val="afffc"/>
              <w:rPr>
                <w:rFonts w:ascii="Arial Narrow" w:hAnsi="Arial Narrow"/>
              </w:rPr>
            </w:pPr>
            <w:r w:rsidRPr="00F3417B">
              <w:rPr>
                <w:rFonts w:ascii="Arial Narrow" w:hAnsi="Arial Narrow"/>
              </w:rPr>
              <w:lastRenderedPageBreak/>
              <w:t>всего расходные обязательства по подпрограмме</w:t>
            </w:r>
          </w:p>
        </w:tc>
        <w:tc>
          <w:tcPr>
            <w:tcW w:w="757"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Х</w:t>
            </w:r>
          </w:p>
        </w:tc>
        <w:tc>
          <w:tcPr>
            <w:tcW w:w="660"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Х</w:t>
            </w:r>
          </w:p>
        </w:tc>
        <w:tc>
          <w:tcPr>
            <w:tcW w:w="851"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Х</w:t>
            </w:r>
          </w:p>
        </w:tc>
        <w:tc>
          <w:tcPr>
            <w:tcW w:w="567"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Х</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465,0</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219,5</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938,6</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574,6</w:t>
            </w:r>
          </w:p>
        </w:tc>
        <w:tc>
          <w:tcPr>
            <w:tcW w:w="13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593,1</w:t>
            </w:r>
          </w:p>
        </w:tc>
      </w:tr>
      <w:tr w:rsidR="00F3417B" w:rsidRPr="00F3417B" w:rsidTr="008E3A55">
        <w:trPr>
          <w:trHeight w:val="935"/>
        </w:trPr>
        <w:tc>
          <w:tcPr>
            <w:tcW w:w="1242" w:type="dxa"/>
            <w:vMerge/>
            <w:tcBorders>
              <w:top w:val="single" w:sz="4" w:space="0" w:color="auto"/>
              <w:left w:val="single" w:sz="4" w:space="0" w:color="auto"/>
              <w:bottom w:val="single" w:sz="4" w:space="0" w:color="auto"/>
              <w:right w:val="single" w:sz="4" w:space="0" w:color="auto"/>
            </w:tcBorders>
            <w:textDirection w:val="btLr"/>
            <w:vAlign w:val="center"/>
          </w:tcPr>
          <w:p w:rsidR="00F3417B" w:rsidRPr="00F3417B" w:rsidRDefault="00F3417B" w:rsidP="00F3417B">
            <w:pPr>
              <w:pStyle w:val="afffc"/>
              <w:jc w:val="center"/>
              <w:rPr>
                <w:rFonts w:ascii="Arial Narrow" w:hAnsi="Arial Narrow"/>
              </w:rPr>
            </w:pPr>
          </w:p>
        </w:tc>
        <w:tc>
          <w:tcPr>
            <w:tcW w:w="2268" w:type="dxa"/>
            <w:vMerge/>
            <w:tcBorders>
              <w:top w:val="single" w:sz="4" w:space="0" w:color="auto"/>
              <w:left w:val="single" w:sz="4" w:space="0" w:color="auto"/>
              <w:bottom w:val="single" w:sz="4" w:space="0" w:color="auto"/>
              <w:right w:val="single" w:sz="4" w:space="0" w:color="auto"/>
            </w:tcBorders>
          </w:tcPr>
          <w:p w:rsidR="00F3417B" w:rsidRPr="00F3417B" w:rsidRDefault="00F3417B" w:rsidP="00F3417B">
            <w:pPr>
              <w:pStyle w:val="afffc"/>
              <w:rPr>
                <w:rFonts w:ascii="Arial Narrow" w:hAnsi="Arial Narrow"/>
              </w:rPr>
            </w:pPr>
          </w:p>
        </w:tc>
        <w:tc>
          <w:tcPr>
            <w:tcW w:w="2127" w:type="dxa"/>
            <w:tcBorders>
              <w:top w:val="single" w:sz="4" w:space="0" w:color="auto"/>
              <w:left w:val="nil"/>
              <w:bottom w:val="single" w:sz="4" w:space="0" w:color="auto"/>
              <w:right w:val="single" w:sz="4" w:space="0" w:color="auto"/>
            </w:tcBorders>
          </w:tcPr>
          <w:p w:rsidR="00F3417B" w:rsidRPr="00F3417B" w:rsidRDefault="00F3417B" w:rsidP="00F3417B">
            <w:pPr>
              <w:pStyle w:val="afffc"/>
              <w:rPr>
                <w:rFonts w:ascii="Arial Narrow" w:hAnsi="Arial Narrow"/>
              </w:rPr>
            </w:pPr>
            <w:r w:rsidRPr="00F3417B">
              <w:rPr>
                <w:rFonts w:ascii="Arial Narrow" w:hAnsi="Arial Narrow"/>
              </w:rPr>
              <w:t>Расходы на содержание взлетно-посадочной полосы поселка</w:t>
            </w:r>
          </w:p>
        </w:tc>
        <w:tc>
          <w:tcPr>
            <w:tcW w:w="75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902</w:t>
            </w:r>
          </w:p>
          <w:p w:rsidR="00F3417B" w:rsidRPr="00F3417B" w:rsidRDefault="00F3417B" w:rsidP="00F3417B">
            <w:pPr>
              <w:pStyle w:val="afffc"/>
              <w:jc w:val="center"/>
              <w:rPr>
                <w:rFonts w:ascii="Arial Narrow" w:hAnsi="Arial Narrow"/>
              </w:rPr>
            </w:pPr>
          </w:p>
        </w:tc>
        <w:tc>
          <w:tcPr>
            <w:tcW w:w="660"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01 13</w:t>
            </w:r>
          </w:p>
        </w:tc>
        <w:tc>
          <w:tcPr>
            <w:tcW w:w="851"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01 5 00 34033</w:t>
            </w:r>
          </w:p>
        </w:tc>
        <w:tc>
          <w:tcPr>
            <w:tcW w:w="56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244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0</w:t>
            </w:r>
          </w:p>
        </w:tc>
        <w:tc>
          <w:tcPr>
            <w:tcW w:w="1418"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419,0</w:t>
            </w:r>
          </w:p>
        </w:tc>
        <w:tc>
          <w:tcPr>
            <w:tcW w:w="1417" w:type="dxa"/>
            <w:tcBorders>
              <w:top w:val="single" w:sz="4" w:space="0" w:color="auto"/>
              <w:left w:val="nil"/>
              <w:bottom w:val="single" w:sz="4" w:space="0" w:color="auto"/>
              <w:right w:val="single" w:sz="4" w:space="0" w:color="auto"/>
            </w:tcBorders>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55,0</w:t>
            </w:r>
          </w:p>
        </w:tc>
        <w:tc>
          <w:tcPr>
            <w:tcW w:w="1325" w:type="dxa"/>
            <w:tcBorders>
              <w:top w:val="single" w:sz="4" w:space="0" w:color="auto"/>
              <w:left w:val="nil"/>
              <w:bottom w:val="single" w:sz="4" w:space="0" w:color="auto"/>
              <w:right w:val="single" w:sz="4" w:space="0" w:color="auto"/>
            </w:tcBorders>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73,5</w:t>
            </w:r>
          </w:p>
        </w:tc>
      </w:tr>
      <w:tr w:rsidR="00F3417B" w:rsidRPr="00F3417B" w:rsidTr="008E3A55">
        <w:trPr>
          <w:trHeight w:val="935"/>
        </w:trPr>
        <w:tc>
          <w:tcPr>
            <w:tcW w:w="1242" w:type="dxa"/>
            <w:vMerge/>
            <w:tcBorders>
              <w:top w:val="single" w:sz="4" w:space="0" w:color="auto"/>
              <w:left w:val="single" w:sz="4" w:space="0" w:color="auto"/>
              <w:bottom w:val="single" w:sz="4" w:space="0" w:color="auto"/>
              <w:right w:val="single" w:sz="4" w:space="0" w:color="auto"/>
            </w:tcBorders>
            <w:textDirection w:val="btLr"/>
            <w:vAlign w:val="center"/>
          </w:tcPr>
          <w:p w:rsidR="00F3417B" w:rsidRPr="00F3417B" w:rsidRDefault="00F3417B" w:rsidP="00F3417B">
            <w:pPr>
              <w:pStyle w:val="afffc"/>
              <w:jc w:val="center"/>
              <w:rPr>
                <w:rFonts w:ascii="Arial Narrow" w:hAnsi="Arial Narrow"/>
              </w:rPr>
            </w:pPr>
          </w:p>
        </w:tc>
        <w:tc>
          <w:tcPr>
            <w:tcW w:w="2268" w:type="dxa"/>
            <w:vMerge/>
            <w:tcBorders>
              <w:top w:val="single" w:sz="4" w:space="0" w:color="auto"/>
              <w:left w:val="single" w:sz="4" w:space="0" w:color="auto"/>
              <w:bottom w:val="single" w:sz="4" w:space="0" w:color="auto"/>
              <w:right w:val="single" w:sz="4" w:space="0" w:color="auto"/>
            </w:tcBorders>
          </w:tcPr>
          <w:p w:rsidR="00F3417B" w:rsidRPr="00F3417B" w:rsidRDefault="00F3417B" w:rsidP="00F3417B">
            <w:pPr>
              <w:pStyle w:val="afffc"/>
              <w:rPr>
                <w:rFonts w:ascii="Arial Narrow" w:hAnsi="Arial Narrow"/>
              </w:rPr>
            </w:pPr>
          </w:p>
        </w:tc>
        <w:tc>
          <w:tcPr>
            <w:tcW w:w="2127" w:type="dxa"/>
            <w:tcBorders>
              <w:top w:val="single" w:sz="4" w:space="0" w:color="auto"/>
              <w:left w:val="nil"/>
              <w:bottom w:val="single" w:sz="4" w:space="0" w:color="auto"/>
              <w:right w:val="single" w:sz="4" w:space="0" w:color="auto"/>
            </w:tcBorders>
          </w:tcPr>
          <w:p w:rsidR="00F3417B" w:rsidRPr="00F3417B" w:rsidRDefault="00F3417B" w:rsidP="00F3417B">
            <w:pPr>
              <w:pStyle w:val="afffc"/>
              <w:rPr>
                <w:rFonts w:ascii="Arial Narrow" w:hAnsi="Arial Narrow"/>
              </w:rPr>
            </w:pPr>
            <w:r w:rsidRPr="00F3417B">
              <w:rPr>
                <w:rFonts w:ascii="Arial Narrow" w:hAnsi="Arial Narrow"/>
              </w:rPr>
              <w:t>Изготовление кадастровых паспортов, оформление недвижимости в муниципальную собственность</w:t>
            </w:r>
          </w:p>
        </w:tc>
        <w:tc>
          <w:tcPr>
            <w:tcW w:w="75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902</w:t>
            </w:r>
          </w:p>
          <w:p w:rsidR="00F3417B" w:rsidRPr="00F3417B" w:rsidRDefault="00F3417B" w:rsidP="00F3417B">
            <w:pPr>
              <w:pStyle w:val="afffc"/>
              <w:jc w:val="center"/>
              <w:rPr>
                <w:rFonts w:ascii="Arial Narrow" w:hAnsi="Arial Narrow"/>
              </w:rPr>
            </w:pPr>
          </w:p>
        </w:tc>
        <w:tc>
          <w:tcPr>
            <w:tcW w:w="660"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01 13</w:t>
            </w:r>
          </w:p>
        </w:tc>
        <w:tc>
          <w:tcPr>
            <w:tcW w:w="851"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01 5 00 92100</w:t>
            </w:r>
          </w:p>
        </w:tc>
        <w:tc>
          <w:tcPr>
            <w:tcW w:w="56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244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384,0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152,0</w:t>
            </w:r>
          </w:p>
        </w:tc>
        <w:tc>
          <w:tcPr>
            <w:tcW w:w="1418"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452,0</w:t>
            </w:r>
          </w:p>
        </w:tc>
        <w:tc>
          <w:tcPr>
            <w:tcW w:w="1417" w:type="dxa"/>
            <w:tcBorders>
              <w:top w:val="single" w:sz="4" w:space="0" w:color="auto"/>
              <w:left w:val="nil"/>
              <w:bottom w:val="single" w:sz="4" w:space="0" w:color="auto"/>
              <w:right w:val="single" w:sz="4" w:space="0" w:color="auto"/>
            </w:tcBorders>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452,0</w:t>
            </w:r>
          </w:p>
        </w:tc>
        <w:tc>
          <w:tcPr>
            <w:tcW w:w="1325" w:type="dxa"/>
            <w:tcBorders>
              <w:top w:val="single" w:sz="4" w:space="0" w:color="auto"/>
              <w:left w:val="nil"/>
              <w:bottom w:val="single" w:sz="4" w:space="0" w:color="auto"/>
              <w:right w:val="single" w:sz="4" w:space="0" w:color="auto"/>
            </w:tcBorders>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452,0</w:t>
            </w:r>
          </w:p>
        </w:tc>
      </w:tr>
      <w:tr w:rsidR="00F3417B" w:rsidRPr="00F3417B" w:rsidTr="008E3A55">
        <w:trPr>
          <w:trHeight w:val="399"/>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F3417B" w:rsidRPr="00F3417B" w:rsidRDefault="00F3417B" w:rsidP="00F3417B">
            <w:pPr>
              <w:rPr>
                <w:rFonts w:ascii="Arial Narrow" w:hAnsi="Arial Narrow"/>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3417B" w:rsidRPr="00F3417B" w:rsidRDefault="00F3417B" w:rsidP="00F3417B">
            <w:pPr>
              <w:rPr>
                <w:rFonts w:ascii="Arial Narrow" w:hAnsi="Arial Narrow"/>
                <w:sz w:val="20"/>
                <w:szCs w:val="20"/>
              </w:rPr>
            </w:pPr>
          </w:p>
        </w:tc>
        <w:tc>
          <w:tcPr>
            <w:tcW w:w="2127" w:type="dxa"/>
            <w:tcBorders>
              <w:top w:val="single" w:sz="4" w:space="0" w:color="auto"/>
              <w:left w:val="nil"/>
              <w:bottom w:val="single" w:sz="4" w:space="0" w:color="auto"/>
              <w:right w:val="single" w:sz="4" w:space="0" w:color="auto"/>
            </w:tcBorders>
            <w:hideMark/>
          </w:tcPr>
          <w:p w:rsidR="00F3417B" w:rsidRPr="00F3417B" w:rsidRDefault="00F3417B" w:rsidP="00F3417B">
            <w:pPr>
              <w:pStyle w:val="afffc"/>
              <w:rPr>
                <w:rFonts w:ascii="Arial Narrow" w:hAnsi="Arial Narrow"/>
              </w:rPr>
            </w:pPr>
            <w:r w:rsidRPr="00F3417B">
              <w:rPr>
                <w:rFonts w:ascii="Arial Narrow" w:hAnsi="Arial Narrow"/>
              </w:rPr>
              <w:t xml:space="preserve">Мероприятия по </w:t>
            </w:r>
            <w:proofErr w:type="spellStart"/>
            <w:r w:rsidRPr="00F3417B">
              <w:rPr>
                <w:rFonts w:ascii="Arial Narrow" w:hAnsi="Arial Narrow"/>
              </w:rPr>
              <w:t>земельно</w:t>
            </w:r>
            <w:proofErr w:type="spellEnd"/>
            <w:r w:rsidRPr="00F3417B">
              <w:rPr>
                <w:rFonts w:ascii="Arial Narrow" w:hAnsi="Arial Narrow"/>
              </w:rPr>
              <w:t xml:space="preserve"> - имущественным отношениям (межевание земли)</w:t>
            </w:r>
          </w:p>
        </w:tc>
        <w:tc>
          <w:tcPr>
            <w:tcW w:w="757"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902</w:t>
            </w:r>
          </w:p>
          <w:p w:rsidR="00F3417B" w:rsidRPr="00F3417B" w:rsidRDefault="00F3417B" w:rsidP="00F3417B">
            <w:pPr>
              <w:pStyle w:val="afffc"/>
              <w:jc w:val="center"/>
              <w:rPr>
                <w:rFonts w:ascii="Arial Narrow" w:hAnsi="Arial Narrow"/>
              </w:rPr>
            </w:pPr>
          </w:p>
        </w:tc>
        <w:tc>
          <w:tcPr>
            <w:tcW w:w="660"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04 12</w:t>
            </w:r>
          </w:p>
        </w:tc>
        <w:tc>
          <w:tcPr>
            <w:tcW w:w="851"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01 5 00 34030</w:t>
            </w:r>
          </w:p>
        </w:tc>
        <w:tc>
          <w:tcPr>
            <w:tcW w:w="567"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244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81,0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67,5</w:t>
            </w:r>
          </w:p>
        </w:tc>
        <w:tc>
          <w:tcPr>
            <w:tcW w:w="1418"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67,6</w:t>
            </w:r>
          </w:p>
        </w:tc>
        <w:tc>
          <w:tcPr>
            <w:tcW w:w="1417" w:type="dxa"/>
            <w:tcBorders>
              <w:top w:val="single" w:sz="4" w:space="0" w:color="auto"/>
              <w:left w:val="nil"/>
              <w:bottom w:val="single" w:sz="4" w:space="0" w:color="auto"/>
              <w:right w:val="single" w:sz="4" w:space="0" w:color="auto"/>
            </w:tcBorders>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67,6</w:t>
            </w:r>
          </w:p>
        </w:tc>
        <w:tc>
          <w:tcPr>
            <w:tcW w:w="1325" w:type="dxa"/>
            <w:tcBorders>
              <w:top w:val="single" w:sz="4" w:space="0" w:color="auto"/>
              <w:left w:val="nil"/>
              <w:bottom w:val="single" w:sz="4" w:space="0" w:color="auto"/>
              <w:right w:val="single" w:sz="4" w:space="0" w:color="auto"/>
            </w:tcBorders>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67,6</w:t>
            </w:r>
          </w:p>
        </w:tc>
      </w:tr>
      <w:tr w:rsidR="00F3417B" w:rsidRPr="00F3417B" w:rsidTr="008E3A55">
        <w:trPr>
          <w:trHeight w:val="774"/>
        </w:trPr>
        <w:tc>
          <w:tcPr>
            <w:tcW w:w="1242"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417B" w:rsidRPr="00F3417B" w:rsidRDefault="00F3417B" w:rsidP="00F3417B">
            <w:pPr>
              <w:pStyle w:val="afffc"/>
              <w:jc w:val="center"/>
              <w:rPr>
                <w:rFonts w:ascii="Arial Narrow" w:hAnsi="Arial Narrow"/>
              </w:rPr>
            </w:pPr>
            <w:r w:rsidRPr="00F3417B">
              <w:rPr>
                <w:rFonts w:ascii="Arial Narrow" w:hAnsi="Arial Narrow"/>
              </w:rPr>
              <w:t>№ 6</w:t>
            </w:r>
          </w:p>
          <w:p w:rsidR="00F3417B" w:rsidRPr="00F3417B" w:rsidRDefault="00F3417B" w:rsidP="00F3417B">
            <w:pPr>
              <w:pStyle w:val="afffc"/>
              <w:jc w:val="center"/>
              <w:rPr>
                <w:rFonts w:ascii="Arial Narrow" w:hAnsi="Arial Narrow"/>
              </w:rPr>
            </w:pPr>
            <w:r w:rsidRPr="00F3417B">
              <w:rPr>
                <w:rFonts w:ascii="Arial Narrow" w:hAnsi="Arial Narrow"/>
              </w:rPr>
              <w:t>Подпрограмма</w:t>
            </w:r>
          </w:p>
          <w:p w:rsidR="00F3417B" w:rsidRPr="00F3417B" w:rsidRDefault="00F3417B" w:rsidP="00F3417B">
            <w:pPr>
              <w:pStyle w:val="afffc"/>
              <w:jc w:val="center"/>
              <w:rPr>
                <w:rFonts w:ascii="Arial Narrow" w:hAnsi="Arial Narrow"/>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F3417B" w:rsidRPr="00F3417B" w:rsidRDefault="00F3417B" w:rsidP="00F3417B">
            <w:pPr>
              <w:pStyle w:val="afffc"/>
              <w:rPr>
                <w:rFonts w:ascii="Arial Narrow" w:hAnsi="Arial Narrow"/>
              </w:rPr>
            </w:pPr>
            <w:r w:rsidRPr="00F3417B">
              <w:rPr>
                <w:rFonts w:ascii="Arial Narrow" w:hAnsi="Arial Narrow"/>
              </w:rPr>
              <w:t xml:space="preserve">МПП «Противодействие экстремизму и профилактика терроризма на территории поселка Ессей» </w:t>
            </w:r>
          </w:p>
        </w:tc>
        <w:tc>
          <w:tcPr>
            <w:tcW w:w="2127" w:type="dxa"/>
            <w:tcBorders>
              <w:top w:val="single" w:sz="4" w:space="0" w:color="auto"/>
              <w:left w:val="nil"/>
              <w:bottom w:val="single" w:sz="4" w:space="0" w:color="auto"/>
              <w:right w:val="single" w:sz="4" w:space="0" w:color="auto"/>
            </w:tcBorders>
            <w:hideMark/>
          </w:tcPr>
          <w:p w:rsidR="00F3417B" w:rsidRPr="00F3417B" w:rsidRDefault="00F3417B" w:rsidP="00F3417B">
            <w:pPr>
              <w:pStyle w:val="afffc"/>
              <w:rPr>
                <w:rFonts w:ascii="Arial Narrow" w:hAnsi="Arial Narrow"/>
              </w:rPr>
            </w:pPr>
            <w:r w:rsidRPr="00F3417B">
              <w:rPr>
                <w:rFonts w:ascii="Arial Narrow" w:hAnsi="Arial Narrow"/>
              </w:rPr>
              <w:t>всего расходные обязательства по подпрограмме</w:t>
            </w:r>
          </w:p>
        </w:tc>
        <w:tc>
          <w:tcPr>
            <w:tcW w:w="757"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Х</w:t>
            </w:r>
          </w:p>
        </w:tc>
        <w:tc>
          <w:tcPr>
            <w:tcW w:w="660"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Х</w:t>
            </w:r>
          </w:p>
        </w:tc>
        <w:tc>
          <w:tcPr>
            <w:tcW w:w="851"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Х</w:t>
            </w:r>
          </w:p>
        </w:tc>
        <w:tc>
          <w:tcPr>
            <w:tcW w:w="567"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Х</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0</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0</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1,0</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1,0</w:t>
            </w:r>
          </w:p>
        </w:tc>
        <w:tc>
          <w:tcPr>
            <w:tcW w:w="13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1,0</w:t>
            </w:r>
          </w:p>
        </w:tc>
      </w:tr>
      <w:tr w:rsidR="00F3417B" w:rsidRPr="00F3417B" w:rsidTr="008E3A55">
        <w:trPr>
          <w:trHeight w:val="399"/>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F3417B" w:rsidRPr="00F3417B" w:rsidRDefault="00F3417B" w:rsidP="00F3417B">
            <w:pPr>
              <w:rPr>
                <w:rFonts w:ascii="Arial Narrow" w:hAnsi="Arial Narrow"/>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3417B" w:rsidRPr="00F3417B" w:rsidRDefault="00F3417B" w:rsidP="00F3417B">
            <w:pPr>
              <w:rPr>
                <w:rFonts w:ascii="Arial Narrow" w:hAnsi="Arial Narrow"/>
                <w:sz w:val="20"/>
                <w:szCs w:val="20"/>
              </w:rPr>
            </w:pPr>
          </w:p>
        </w:tc>
        <w:tc>
          <w:tcPr>
            <w:tcW w:w="2127" w:type="dxa"/>
            <w:tcBorders>
              <w:top w:val="single" w:sz="4" w:space="0" w:color="auto"/>
              <w:left w:val="nil"/>
              <w:bottom w:val="single" w:sz="4" w:space="0" w:color="auto"/>
              <w:right w:val="single" w:sz="4" w:space="0" w:color="auto"/>
            </w:tcBorders>
            <w:hideMark/>
          </w:tcPr>
          <w:p w:rsidR="00F3417B" w:rsidRPr="00F3417B" w:rsidRDefault="00F3417B" w:rsidP="00F3417B">
            <w:pPr>
              <w:pStyle w:val="afffc"/>
              <w:rPr>
                <w:rFonts w:ascii="Arial Narrow" w:hAnsi="Arial Narrow"/>
              </w:rPr>
            </w:pPr>
            <w:r w:rsidRPr="00F3417B">
              <w:rPr>
                <w:rFonts w:ascii="Arial Narrow" w:hAnsi="Arial Narrow"/>
              </w:rPr>
              <w:t>и</w:t>
            </w:r>
            <w:r w:rsidRPr="00F3417B">
              <w:rPr>
                <w:rFonts w:ascii="Arial Narrow" w:eastAsia="Calibri" w:hAnsi="Arial Narrow"/>
              </w:rPr>
              <w:t>зготовление и размещения информационных памяток, плакатов по профилактике экстремизма и терроризма</w:t>
            </w:r>
          </w:p>
        </w:tc>
        <w:tc>
          <w:tcPr>
            <w:tcW w:w="757"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902</w:t>
            </w:r>
          </w:p>
          <w:p w:rsidR="00F3417B" w:rsidRPr="00F3417B" w:rsidRDefault="00F3417B" w:rsidP="00F3417B">
            <w:pPr>
              <w:pStyle w:val="afffc"/>
              <w:jc w:val="center"/>
              <w:rPr>
                <w:rFonts w:ascii="Arial Narrow" w:hAnsi="Arial Narrow"/>
              </w:rPr>
            </w:pPr>
          </w:p>
        </w:tc>
        <w:tc>
          <w:tcPr>
            <w:tcW w:w="660"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01 13</w:t>
            </w:r>
          </w:p>
        </w:tc>
        <w:tc>
          <w:tcPr>
            <w:tcW w:w="851"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01 6 00 21011</w:t>
            </w:r>
          </w:p>
        </w:tc>
        <w:tc>
          <w:tcPr>
            <w:tcW w:w="567" w:type="dxa"/>
            <w:tcBorders>
              <w:top w:val="single" w:sz="4" w:space="0" w:color="auto"/>
              <w:left w:val="nil"/>
              <w:bottom w:val="single" w:sz="4" w:space="0" w:color="auto"/>
              <w:right w:val="single" w:sz="4" w:space="0" w:color="auto"/>
            </w:tcBorders>
            <w:noWrap/>
            <w:vAlign w:val="center"/>
            <w:hideMark/>
          </w:tcPr>
          <w:p w:rsidR="00F3417B" w:rsidRPr="00F3417B" w:rsidRDefault="00F3417B" w:rsidP="00F3417B">
            <w:pPr>
              <w:pStyle w:val="afffc"/>
              <w:jc w:val="center"/>
              <w:rPr>
                <w:rFonts w:ascii="Arial Narrow" w:hAnsi="Arial Narrow"/>
              </w:rPr>
            </w:pPr>
            <w:r w:rsidRPr="00F3417B">
              <w:rPr>
                <w:rFonts w:ascii="Arial Narrow" w:hAnsi="Arial Narrow"/>
              </w:rPr>
              <w:t>244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0</w:t>
            </w:r>
          </w:p>
        </w:tc>
        <w:tc>
          <w:tcPr>
            <w:tcW w:w="1418"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1,0</w:t>
            </w:r>
          </w:p>
        </w:tc>
        <w:tc>
          <w:tcPr>
            <w:tcW w:w="1417" w:type="dxa"/>
            <w:tcBorders>
              <w:top w:val="single" w:sz="4" w:space="0" w:color="auto"/>
              <w:left w:val="nil"/>
              <w:bottom w:val="single" w:sz="4" w:space="0" w:color="auto"/>
              <w:right w:val="single" w:sz="4" w:space="0" w:color="auto"/>
            </w:tcBorders>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1,0</w:t>
            </w:r>
          </w:p>
        </w:tc>
        <w:tc>
          <w:tcPr>
            <w:tcW w:w="1325" w:type="dxa"/>
            <w:tcBorders>
              <w:top w:val="single" w:sz="4" w:space="0" w:color="auto"/>
              <w:left w:val="nil"/>
              <w:bottom w:val="single" w:sz="4" w:space="0" w:color="auto"/>
              <w:right w:val="single" w:sz="4" w:space="0" w:color="auto"/>
            </w:tcBorders>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1,0</w:t>
            </w:r>
          </w:p>
        </w:tc>
      </w:tr>
      <w:tr w:rsidR="00F3417B" w:rsidRPr="00F3417B" w:rsidTr="008E3A55">
        <w:trPr>
          <w:trHeight w:val="220"/>
        </w:trPr>
        <w:tc>
          <w:tcPr>
            <w:tcW w:w="1242" w:type="dxa"/>
            <w:vMerge w:val="restart"/>
            <w:tcBorders>
              <w:top w:val="single" w:sz="4" w:space="0" w:color="auto"/>
              <w:left w:val="single" w:sz="4" w:space="0" w:color="auto"/>
              <w:right w:val="single" w:sz="4" w:space="0" w:color="auto"/>
            </w:tcBorders>
            <w:textDirection w:val="btLr"/>
          </w:tcPr>
          <w:p w:rsidR="00F3417B" w:rsidRPr="00F3417B" w:rsidRDefault="00F3417B" w:rsidP="00F3417B">
            <w:pPr>
              <w:pStyle w:val="afffc"/>
              <w:ind w:left="113" w:right="113"/>
              <w:jc w:val="center"/>
              <w:rPr>
                <w:rFonts w:ascii="Arial Narrow" w:hAnsi="Arial Narrow"/>
              </w:rPr>
            </w:pPr>
            <w:r w:rsidRPr="00F3417B">
              <w:rPr>
                <w:rFonts w:ascii="Arial Narrow" w:hAnsi="Arial Narrow"/>
              </w:rPr>
              <w:t>№ 7</w:t>
            </w:r>
          </w:p>
          <w:p w:rsidR="00F3417B" w:rsidRPr="00F3417B" w:rsidRDefault="00F3417B" w:rsidP="00F3417B">
            <w:pPr>
              <w:pStyle w:val="afffc"/>
              <w:ind w:left="113" w:right="113"/>
              <w:jc w:val="center"/>
              <w:rPr>
                <w:rFonts w:ascii="Arial Narrow" w:hAnsi="Arial Narrow"/>
              </w:rPr>
            </w:pPr>
            <w:r w:rsidRPr="00F3417B">
              <w:rPr>
                <w:rFonts w:ascii="Arial Narrow" w:hAnsi="Arial Narrow"/>
              </w:rPr>
              <w:t>Подпрограмма</w:t>
            </w:r>
          </w:p>
        </w:tc>
        <w:tc>
          <w:tcPr>
            <w:tcW w:w="2268" w:type="dxa"/>
            <w:vMerge w:val="restart"/>
            <w:tcBorders>
              <w:top w:val="single" w:sz="4" w:space="0" w:color="auto"/>
              <w:left w:val="single" w:sz="4" w:space="0" w:color="auto"/>
              <w:right w:val="single" w:sz="4" w:space="0" w:color="auto"/>
            </w:tcBorders>
            <w:vAlign w:val="center"/>
          </w:tcPr>
          <w:p w:rsidR="00F3417B" w:rsidRPr="00F3417B" w:rsidRDefault="00F3417B" w:rsidP="00F3417B">
            <w:pPr>
              <w:rPr>
                <w:rFonts w:ascii="Arial Narrow" w:hAnsi="Arial Narrow"/>
                <w:sz w:val="20"/>
                <w:szCs w:val="20"/>
              </w:rPr>
            </w:pPr>
            <w:r w:rsidRPr="00F3417B">
              <w:rPr>
                <w:rFonts w:ascii="Arial Narrow" w:hAnsi="Arial Narrow"/>
                <w:sz w:val="20"/>
                <w:szCs w:val="20"/>
              </w:rPr>
              <w:t>МПП « «Профилактика правонарушений на территории поселка Ессей»»</w:t>
            </w:r>
          </w:p>
        </w:tc>
        <w:tc>
          <w:tcPr>
            <w:tcW w:w="2127" w:type="dxa"/>
            <w:tcBorders>
              <w:top w:val="single" w:sz="4" w:space="0" w:color="auto"/>
              <w:left w:val="nil"/>
              <w:bottom w:val="single" w:sz="4" w:space="0" w:color="auto"/>
              <w:right w:val="single" w:sz="4" w:space="0" w:color="auto"/>
            </w:tcBorders>
          </w:tcPr>
          <w:p w:rsidR="00F3417B" w:rsidRPr="00F3417B" w:rsidRDefault="00F3417B" w:rsidP="00F3417B">
            <w:pPr>
              <w:pStyle w:val="afffc"/>
              <w:rPr>
                <w:rFonts w:ascii="Arial Narrow" w:hAnsi="Arial Narrow"/>
              </w:rPr>
            </w:pPr>
            <w:r w:rsidRPr="00F3417B">
              <w:rPr>
                <w:rFonts w:ascii="Arial Narrow" w:hAnsi="Arial Narrow"/>
              </w:rPr>
              <w:t>всего расходные обязательства по подпрограмме</w:t>
            </w:r>
          </w:p>
        </w:tc>
        <w:tc>
          <w:tcPr>
            <w:tcW w:w="75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Х</w:t>
            </w:r>
          </w:p>
        </w:tc>
        <w:tc>
          <w:tcPr>
            <w:tcW w:w="660"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Х</w:t>
            </w:r>
          </w:p>
        </w:tc>
        <w:tc>
          <w:tcPr>
            <w:tcW w:w="851"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Х</w:t>
            </w:r>
          </w:p>
        </w:tc>
        <w:tc>
          <w:tcPr>
            <w:tcW w:w="56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Х</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0</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0</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0</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1,0</w:t>
            </w:r>
          </w:p>
        </w:tc>
        <w:tc>
          <w:tcPr>
            <w:tcW w:w="13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1,0</w:t>
            </w:r>
          </w:p>
        </w:tc>
      </w:tr>
      <w:tr w:rsidR="00F3417B" w:rsidRPr="00F3417B" w:rsidTr="008E3A55">
        <w:trPr>
          <w:trHeight w:val="1351"/>
        </w:trPr>
        <w:tc>
          <w:tcPr>
            <w:tcW w:w="1242" w:type="dxa"/>
            <w:vMerge/>
            <w:tcBorders>
              <w:left w:val="single" w:sz="4" w:space="0" w:color="auto"/>
              <w:bottom w:val="single" w:sz="4" w:space="0" w:color="auto"/>
              <w:right w:val="single" w:sz="4" w:space="0" w:color="auto"/>
            </w:tcBorders>
          </w:tcPr>
          <w:p w:rsidR="00F3417B" w:rsidRPr="00F3417B" w:rsidRDefault="00F3417B" w:rsidP="00F3417B">
            <w:pPr>
              <w:pStyle w:val="afffc"/>
              <w:jc w:val="center"/>
              <w:rPr>
                <w:rFonts w:ascii="Arial Narrow" w:hAnsi="Arial Narrow"/>
              </w:rPr>
            </w:pPr>
          </w:p>
        </w:tc>
        <w:tc>
          <w:tcPr>
            <w:tcW w:w="2268" w:type="dxa"/>
            <w:vMerge/>
            <w:tcBorders>
              <w:left w:val="single" w:sz="4" w:space="0" w:color="auto"/>
              <w:bottom w:val="single" w:sz="4" w:space="0" w:color="auto"/>
              <w:right w:val="single" w:sz="4" w:space="0" w:color="auto"/>
            </w:tcBorders>
            <w:vAlign w:val="center"/>
          </w:tcPr>
          <w:p w:rsidR="00F3417B" w:rsidRPr="00F3417B" w:rsidRDefault="00F3417B" w:rsidP="00F3417B">
            <w:pPr>
              <w:rPr>
                <w:rFonts w:ascii="Arial Narrow" w:hAnsi="Arial Narrow"/>
                <w:sz w:val="20"/>
                <w:szCs w:val="20"/>
              </w:rPr>
            </w:pPr>
          </w:p>
        </w:tc>
        <w:tc>
          <w:tcPr>
            <w:tcW w:w="2127" w:type="dxa"/>
            <w:tcBorders>
              <w:top w:val="single" w:sz="4" w:space="0" w:color="auto"/>
              <w:left w:val="nil"/>
              <w:bottom w:val="single" w:sz="4" w:space="0" w:color="auto"/>
              <w:right w:val="single" w:sz="4" w:space="0" w:color="auto"/>
            </w:tcBorders>
          </w:tcPr>
          <w:p w:rsidR="00F3417B" w:rsidRPr="00F3417B" w:rsidRDefault="00F3417B" w:rsidP="00F3417B">
            <w:pPr>
              <w:pStyle w:val="afffc"/>
              <w:rPr>
                <w:rFonts w:ascii="Arial Narrow" w:hAnsi="Arial Narrow"/>
              </w:rPr>
            </w:pPr>
            <w:r w:rsidRPr="00F3417B">
              <w:rPr>
                <w:rFonts w:ascii="Arial Narrow" w:hAnsi="Arial Narrow"/>
              </w:rPr>
              <w:t>Мероприятия по координации деятельности органов и учреждений системы профилактики правонарушений; обеспечение безопасности  жителей поселка</w:t>
            </w:r>
          </w:p>
        </w:tc>
        <w:tc>
          <w:tcPr>
            <w:tcW w:w="75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902</w:t>
            </w:r>
          </w:p>
        </w:tc>
        <w:tc>
          <w:tcPr>
            <w:tcW w:w="660"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0104</w:t>
            </w:r>
          </w:p>
        </w:tc>
        <w:tc>
          <w:tcPr>
            <w:tcW w:w="851"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rPr>
            </w:pPr>
            <w:r w:rsidRPr="00F3417B">
              <w:rPr>
                <w:rFonts w:ascii="Arial Narrow" w:hAnsi="Arial Narrow"/>
              </w:rPr>
              <w:t>01 7 00 21012</w:t>
            </w:r>
          </w:p>
        </w:tc>
        <w:tc>
          <w:tcPr>
            <w:tcW w:w="567"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pStyle w:val="afffc"/>
              <w:jc w:val="center"/>
              <w:rPr>
                <w:rFonts w:ascii="Arial Narrow" w:hAnsi="Arial Narrow"/>
                <w:lang w:val="en-US"/>
              </w:rPr>
            </w:pPr>
            <w:r w:rsidRPr="00F3417B">
              <w:rPr>
                <w:rFonts w:ascii="Arial Narrow" w:hAnsi="Arial Narrow"/>
              </w:rPr>
              <w:t>244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0</w:t>
            </w:r>
          </w:p>
        </w:tc>
        <w:tc>
          <w:tcPr>
            <w:tcW w:w="1418" w:type="dxa"/>
            <w:tcBorders>
              <w:top w:val="single" w:sz="4" w:space="0" w:color="auto"/>
              <w:left w:val="nil"/>
              <w:bottom w:val="single" w:sz="4" w:space="0" w:color="auto"/>
              <w:right w:val="single" w:sz="4" w:space="0" w:color="auto"/>
            </w:tcBorders>
            <w:noWrap/>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0</w:t>
            </w:r>
          </w:p>
        </w:tc>
        <w:tc>
          <w:tcPr>
            <w:tcW w:w="1417" w:type="dxa"/>
            <w:tcBorders>
              <w:top w:val="single" w:sz="4" w:space="0" w:color="auto"/>
              <w:left w:val="nil"/>
              <w:bottom w:val="single" w:sz="4" w:space="0" w:color="auto"/>
              <w:right w:val="single" w:sz="4" w:space="0" w:color="auto"/>
            </w:tcBorders>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1,0</w:t>
            </w:r>
          </w:p>
        </w:tc>
        <w:tc>
          <w:tcPr>
            <w:tcW w:w="1325" w:type="dxa"/>
            <w:tcBorders>
              <w:top w:val="single" w:sz="4" w:space="0" w:color="auto"/>
              <w:left w:val="nil"/>
              <w:bottom w:val="single" w:sz="4" w:space="0" w:color="auto"/>
              <w:right w:val="single" w:sz="4" w:space="0" w:color="auto"/>
            </w:tcBorders>
            <w:vAlign w:val="center"/>
          </w:tcPr>
          <w:p w:rsidR="00F3417B" w:rsidRPr="00F3417B" w:rsidRDefault="00F3417B" w:rsidP="00F3417B">
            <w:pPr>
              <w:jc w:val="right"/>
              <w:rPr>
                <w:rFonts w:ascii="Arial Narrow" w:hAnsi="Arial Narrow"/>
                <w:sz w:val="20"/>
                <w:szCs w:val="20"/>
              </w:rPr>
            </w:pPr>
            <w:r w:rsidRPr="00F3417B">
              <w:rPr>
                <w:rFonts w:ascii="Arial Narrow" w:hAnsi="Arial Narrow"/>
                <w:sz w:val="20"/>
                <w:szCs w:val="20"/>
              </w:rPr>
              <w:t>1,0</w:t>
            </w:r>
          </w:p>
        </w:tc>
      </w:tr>
    </w:tbl>
    <w:p w:rsidR="00F3417B" w:rsidRPr="00F3417B" w:rsidRDefault="00F3417B" w:rsidP="00F3417B">
      <w:pPr>
        <w:pStyle w:val="ConsPlusNormal"/>
        <w:widowControl/>
        <w:ind w:firstLine="0"/>
        <w:outlineLvl w:val="0"/>
        <w:rPr>
          <w:rFonts w:ascii="Arial Narrow" w:hAnsi="Arial Narrow"/>
        </w:rPr>
      </w:pPr>
    </w:p>
    <w:p w:rsidR="00F3417B" w:rsidRDefault="00F3417B" w:rsidP="00CD3CA7">
      <w:pPr>
        <w:pStyle w:val="ConsPlusNormal"/>
        <w:widowControl/>
        <w:ind w:firstLine="0"/>
        <w:jc w:val="both"/>
        <w:outlineLvl w:val="0"/>
        <w:rPr>
          <w:rFonts w:ascii="Arial Narrow" w:hAnsi="Arial Narrow"/>
        </w:rPr>
      </w:pPr>
      <w:r w:rsidRPr="00F3417B">
        <w:rPr>
          <w:rFonts w:ascii="Arial Narrow" w:hAnsi="Arial Narrow"/>
        </w:rPr>
        <w:t xml:space="preserve">Глава </w:t>
      </w:r>
      <w:proofErr w:type="gramStart"/>
      <w:r w:rsidRPr="00F3417B">
        <w:rPr>
          <w:rFonts w:ascii="Arial Narrow" w:hAnsi="Arial Narrow"/>
        </w:rPr>
        <w:t>поселка  Ессей</w:t>
      </w:r>
      <w:proofErr w:type="gramEnd"/>
      <w:r w:rsidRPr="00F3417B">
        <w:rPr>
          <w:rFonts w:ascii="Arial Narrow" w:hAnsi="Arial Narrow"/>
        </w:rPr>
        <w:t xml:space="preserve">                                                                              </w:t>
      </w:r>
      <w:r w:rsidR="00CD3CA7">
        <w:rPr>
          <w:rFonts w:ascii="Arial Narrow" w:hAnsi="Arial Narrow"/>
        </w:rPr>
        <w:t xml:space="preserve">                                                          п/п                                                                                                         </w:t>
      </w:r>
      <w:r w:rsidRPr="00F3417B">
        <w:rPr>
          <w:rFonts w:ascii="Arial Narrow" w:hAnsi="Arial Narrow"/>
        </w:rPr>
        <w:t xml:space="preserve">                      Г. П. Ботулу</w:t>
      </w:r>
    </w:p>
    <w:p w:rsidR="00CD3CA7" w:rsidRDefault="00CD3CA7" w:rsidP="00F3417B">
      <w:pPr>
        <w:pStyle w:val="ConsPlusNormal"/>
        <w:widowControl/>
        <w:ind w:firstLine="0"/>
        <w:outlineLvl w:val="0"/>
        <w:rPr>
          <w:rFonts w:ascii="Arial Narrow" w:hAnsi="Arial Narrow"/>
        </w:rPr>
      </w:pP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lastRenderedPageBreak/>
        <w:t>Приложение № 4</w:t>
      </w: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t>к постановлен</w:t>
      </w:r>
      <w:r w:rsidR="00CD3CA7">
        <w:rPr>
          <w:rFonts w:ascii="Arial Narrow" w:hAnsi="Arial Narrow"/>
          <w:sz w:val="20"/>
          <w:szCs w:val="20"/>
        </w:rPr>
        <w:t xml:space="preserve">ию Администрации поселка Ессей </w:t>
      </w:r>
      <w:r w:rsidRPr="00F3417B">
        <w:rPr>
          <w:rFonts w:ascii="Arial Narrow" w:hAnsi="Arial Narrow"/>
          <w:sz w:val="20"/>
          <w:szCs w:val="20"/>
        </w:rPr>
        <w:t>Эвенкийского муниципального района</w:t>
      </w: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t xml:space="preserve">Красноярского </w:t>
      </w:r>
      <w:r w:rsidR="00CD3CA7">
        <w:rPr>
          <w:rFonts w:ascii="Arial Narrow" w:hAnsi="Arial Narrow"/>
          <w:sz w:val="20"/>
          <w:szCs w:val="20"/>
        </w:rPr>
        <w:t>края</w:t>
      </w:r>
    </w:p>
    <w:p w:rsidR="00F3417B" w:rsidRPr="00F3417B" w:rsidRDefault="00CD3CA7" w:rsidP="00F3417B">
      <w:pPr>
        <w:pStyle w:val="ConsPlusNormal"/>
        <w:widowControl/>
        <w:ind w:firstLine="0"/>
        <w:jc w:val="right"/>
        <w:outlineLvl w:val="0"/>
        <w:rPr>
          <w:rFonts w:ascii="Arial Narrow" w:hAnsi="Arial Narrow" w:cs="Times New Roman"/>
        </w:rPr>
      </w:pPr>
      <w:r>
        <w:rPr>
          <w:rFonts w:ascii="Arial Narrow" w:hAnsi="Arial Narrow"/>
        </w:rPr>
        <w:t xml:space="preserve">№ 51-п от </w:t>
      </w:r>
      <w:r w:rsidR="00F3417B" w:rsidRPr="00F3417B">
        <w:rPr>
          <w:rFonts w:ascii="Arial Narrow" w:hAnsi="Arial Narrow"/>
        </w:rPr>
        <w:t>29.06.2023</w:t>
      </w:r>
    </w:p>
    <w:p w:rsidR="00F3417B" w:rsidRPr="00F3417B" w:rsidRDefault="00F3417B" w:rsidP="00F3417B">
      <w:pPr>
        <w:autoSpaceDE w:val="0"/>
        <w:autoSpaceDN w:val="0"/>
        <w:adjustRightInd w:val="0"/>
        <w:jc w:val="center"/>
        <w:rPr>
          <w:rFonts w:ascii="Arial Narrow" w:hAnsi="Arial Narrow"/>
          <w:sz w:val="20"/>
          <w:szCs w:val="20"/>
        </w:rPr>
      </w:pPr>
    </w:p>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Перечень целевых индикаторов к Подпрограмме 1</w:t>
      </w:r>
    </w:p>
    <w:p w:rsidR="00F3417B" w:rsidRPr="00F3417B" w:rsidRDefault="00F3417B" w:rsidP="00F3417B">
      <w:pPr>
        <w:autoSpaceDE w:val="0"/>
        <w:autoSpaceDN w:val="0"/>
        <w:adjustRightInd w:val="0"/>
        <w:jc w:val="center"/>
        <w:rPr>
          <w:rFonts w:ascii="Arial Narrow" w:hAnsi="Arial Narrow"/>
          <w:b/>
          <w:sz w:val="20"/>
          <w:szCs w:val="20"/>
        </w:rPr>
      </w:pPr>
    </w:p>
    <w:tbl>
      <w:tblPr>
        <w:tblW w:w="13027" w:type="dxa"/>
        <w:tblInd w:w="496" w:type="dxa"/>
        <w:tblLayout w:type="fixed"/>
        <w:tblCellMar>
          <w:left w:w="70" w:type="dxa"/>
          <w:right w:w="70" w:type="dxa"/>
        </w:tblCellMar>
        <w:tblLook w:val="0000" w:firstRow="0" w:lastRow="0" w:firstColumn="0" w:lastColumn="0" w:noHBand="0" w:noVBand="0"/>
      </w:tblPr>
      <w:tblGrid>
        <w:gridCol w:w="703"/>
        <w:gridCol w:w="3251"/>
        <w:gridCol w:w="1416"/>
        <w:gridCol w:w="1845"/>
        <w:gridCol w:w="1134"/>
        <w:gridCol w:w="1134"/>
        <w:gridCol w:w="1134"/>
        <w:gridCol w:w="1134"/>
        <w:gridCol w:w="1276"/>
      </w:tblGrid>
      <w:tr w:rsidR="00F3417B" w:rsidRPr="00F3417B" w:rsidTr="00F3417B">
        <w:trPr>
          <w:cantSplit/>
          <w:trHeight w:val="240"/>
        </w:trPr>
        <w:tc>
          <w:tcPr>
            <w:tcW w:w="703"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 xml:space="preserve">№  </w:t>
            </w:r>
            <w:r w:rsidRPr="00F3417B">
              <w:rPr>
                <w:rFonts w:ascii="Arial Narrow" w:hAnsi="Arial Narrow" w:cs="Times New Roman"/>
              </w:rPr>
              <w:br/>
              <w:t>п/п</w:t>
            </w:r>
          </w:p>
        </w:tc>
        <w:tc>
          <w:tcPr>
            <w:tcW w:w="3251"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 xml:space="preserve">Цель, целевые индикаторы </w:t>
            </w:r>
            <w:r w:rsidRPr="00F3417B">
              <w:rPr>
                <w:rFonts w:ascii="Arial Narrow" w:hAnsi="Arial Narrow" w:cs="Times New Roman"/>
              </w:rPr>
              <w:br/>
            </w:r>
          </w:p>
        </w:tc>
        <w:tc>
          <w:tcPr>
            <w:tcW w:w="1416"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Единица</w:t>
            </w:r>
            <w:r w:rsidRPr="00F3417B">
              <w:rPr>
                <w:rFonts w:ascii="Arial Narrow" w:hAnsi="Arial Narrow" w:cs="Times New Roman"/>
              </w:rPr>
              <w:br/>
              <w:t>измерения</w:t>
            </w:r>
          </w:p>
        </w:tc>
        <w:tc>
          <w:tcPr>
            <w:tcW w:w="184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 xml:space="preserve">Источник </w:t>
            </w:r>
            <w:r w:rsidRPr="00F3417B">
              <w:rPr>
                <w:rFonts w:ascii="Arial Narrow" w:hAnsi="Arial Narrow" w:cs="Times New Roman"/>
              </w:rPr>
              <w:br/>
              <w:t>информации</w:t>
            </w:r>
          </w:p>
        </w:tc>
        <w:tc>
          <w:tcPr>
            <w:tcW w:w="1134" w:type="dxa"/>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2021 год</w:t>
            </w:r>
          </w:p>
        </w:tc>
        <w:tc>
          <w:tcPr>
            <w:tcW w:w="1134" w:type="dxa"/>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2022 год</w:t>
            </w:r>
          </w:p>
        </w:tc>
        <w:tc>
          <w:tcPr>
            <w:tcW w:w="1134" w:type="dxa"/>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2023 год</w:t>
            </w:r>
          </w:p>
        </w:tc>
        <w:tc>
          <w:tcPr>
            <w:tcW w:w="1134" w:type="dxa"/>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2024 год</w:t>
            </w:r>
          </w:p>
        </w:tc>
        <w:tc>
          <w:tcPr>
            <w:tcW w:w="1276" w:type="dxa"/>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2025 год</w:t>
            </w:r>
          </w:p>
        </w:tc>
      </w:tr>
      <w:tr w:rsidR="00F3417B" w:rsidRPr="00F3417B" w:rsidTr="00CD3CA7">
        <w:trPr>
          <w:cantSplit/>
          <w:trHeight w:val="181"/>
        </w:trPr>
        <w:tc>
          <w:tcPr>
            <w:tcW w:w="703"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6512" w:type="dxa"/>
            <w:gridSpan w:val="3"/>
            <w:tcBorders>
              <w:top w:val="single" w:sz="4" w:space="0" w:color="auto"/>
              <w:left w:val="single" w:sz="6" w:space="0" w:color="auto"/>
              <w:bottom w:val="single" w:sz="4" w:space="0" w:color="auto"/>
              <w:right w:val="single" w:sz="4" w:space="0" w:color="auto"/>
            </w:tcBorders>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Цель: Улучшение жилищных условий граждан п. Ессей</w:t>
            </w:r>
          </w:p>
        </w:tc>
        <w:tc>
          <w:tcPr>
            <w:tcW w:w="1134" w:type="dxa"/>
            <w:tcBorders>
              <w:top w:val="single" w:sz="4" w:space="0" w:color="auto"/>
              <w:left w:val="single" w:sz="4" w:space="0" w:color="auto"/>
              <w:bottom w:val="single" w:sz="4" w:space="0" w:color="auto"/>
              <w:right w:val="single" w:sz="4" w:space="0" w:color="auto"/>
            </w:tcBorders>
          </w:tcPr>
          <w:p w:rsidR="00F3417B" w:rsidRPr="00F3417B" w:rsidRDefault="00F3417B" w:rsidP="00F3417B">
            <w:pPr>
              <w:autoSpaceDE w:val="0"/>
              <w:autoSpaceDN w:val="0"/>
              <w:adjustRightInd w:val="0"/>
              <w:jc w:val="center"/>
              <w:rPr>
                <w:rFonts w:ascii="Arial Narrow" w:hAnsi="Arial Narrow"/>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417B" w:rsidRPr="00F3417B" w:rsidRDefault="00F3417B" w:rsidP="00F3417B">
            <w:pPr>
              <w:autoSpaceDE w:val="0"/>
              <w:autoSpaceDN w:val="0"/>
              <w:adjustRightInd w:val="0"/>
              <w:jc w:val="center"/>
              <w:rPr>
                <w:rFonts w:ascii="Arial Narrow" w:hAnsi="Arial Narrow"/>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417B" w:rsidRPr="00F3417B" w:rsidRDefault="00F3417B" w:rsidP="00F3417B">
            <w:pPr>
              <w:autoSpaceDE w:val="0"/>
              <w:autoSpaceDN w:val="0"/>
              <w:adjustRightInd w:val="0"/>
              <w:jc w:val="center"/>
              <w:rPr>
                <w:rFonts w:ascii="Arial Narrow" w:hAnsi="Arial Narrow"/>
                <w:sz w:val="20"/>
                <w:szCs w:val="20"/>
              </w:rPr>
            </w:pPr>
          </w:p>
        </w:tc>
        <w:tc>
          <w:tcPr>
            <w:tcW w:w="1134" w:type="dxa"/>
            <w:tcBorders>
              <w:top w:val="single" w:sz="4" w:space="0" w:color="auto"/>
              <w:left w:val="single" w:sz="4" w:space="0" w:color="auto"/>
              <w:bottom w:val="single" w:sz="4" w:space="0" w:color="auto"/>
              <w:right w:val="single" w:sz="6" w:space="0" w:color="auto"/>
            </w:tcBorders>
          </w:tcPr>
          <w:p w:rsidR="00F3417B" w:rsidRPr="00F3417B" w:rsidRDefault="00F3417B" w:rsidP="00F3417B">
            <w:pPr>
              <w:autoSpaceDE w:val="0"/>
              <w:autoSpaceDN w:val="0"/>
              <w:adjustRightInd w:val="0"/>
              <w:jc w:val="center"/>
              <w:rPr>
                <w:rFonts w:ascii="Arial Narrow" w:hAnsi="Arial Narrow"/>
                <w:sz w:val="20"/>
                <w:szCs w:val="20"/>
              </w:rPr>
            </w:pPr>
          </w:p>
        </w:tc>
        <w:tc>
          <w:tcPr>
            <w:tcW w:w="1276" w:type="dxa"/>
            <w:tcBorders>
              <w:top w:val="single" w:sz="4" w:space="0" w:color="auto"/>
              <w:left w:val="single" w:sz="4" w:space="0" w:color="auto"/>
              <w:bottom w:val="single" w:sz="4" w:space="0" w:color="auto"/>
              <w:right w:val="single" w:sz="6" w:space="0" w:color="auto"/>
            </w:tcBorders>
          </w:tcPr>
          <w:p w:rsidR="00F3417B" w:rsidRPr="00F3417B" w:rsidRDefault="00F3417B" w:rsidP="00F3417B">
            <w:pPr>
              <w:autoSpaceDE w:val="0"/>
              <w:autoSpaceDN w:val="0"/>
              <w:adjustRightInd w:val="0"/>
              <w:jc w:val="center"/>
              <w:rPr>
                <w:rFonts w:ascii="Arial Narrow" w:hAnsi="Arial Narrow"/>
                <w:sz w:val="20"/>
                <w:szCs w:val="20"/>
              </w:rPr>
            </w:pPr>
          </w:p>
        </w:tc>
      </w:tr>
      <w:tr w:rsidR="00F3417B" w:rsidRPr="00F3417B" w:rsidTr="00CD3CA7">
        <w:trPr>
          <w:cantSplit/>
          <w:trHeight w:val="273"/>
        </w:trPr>
        <w:tc>
          <w:tcPr>
            <w:tcW w:w="703"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1</w:t>
            </w:r>
          </w:p>
        </w:tc>
        <w:tc>
          <w:tcPr>
            <w:tcW w:w="3251"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pStyle w:val="ConsPlusNormal"/>
              <w:widowControl/>
              <w:ind w:firstLine="0"/>
              <w:rPr>
                <w:rFonts w:ascii="Arial Narrow" w:hAnsi="Arial Narrow" w:cs="Times New Roman"/>
              </w:rPr>
            </w:pPr>
            <w:r w:rsidRPr="00F3417B">
              <w:rPr>
                <w:rFonts w:ascii="Arial Narrow" w:hAnsi="Arial Narrow" w:cs="Times New Roman"/>
              </w:rPr>
              <w:t>Улучшение жилищных условий семей граждан</w:t>
            </w:r>
          </w:p>
        </w:tc>
        <w:tc>
          <w:tcPr>
            <w:tcW w:w="1416"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кол-во</w:t>
            </w:r>
          </w:p>
        </w:tc>
        <w:tc>
          <w:tcPr>
            <w:tcW w:w="1845" w:type="dxa"/>
            <w:vMerge w:val="restart"/>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Администрация поселка Ессей</w:t>
            </w:r>
          </w:p>
        </w:tc>
        <w:tc>
          <w:tcPr>
            <w:tcW w:w="1134"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r>
      <w:tr w:rsidR="00F3417B" w:rsidRPr="00F3417B" w:rsidTr="00F3417B">
        <w:trPr>
          <w:cantSplit/>
          <w:trHeight w:val="240"/>
        </w:trPr>
        <w:tc>
          <w:tcPr>
            <w:tcW w:w="703"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2</w:t>
            </w:r>
          </w:p>
        </w:tc>
        <w:tc>
          <w:tcPr>
            <w:tcW w:w="3251"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autoSpaceDE w:val="0"/>
              <w:autoSpaceDN w:val="0"/>
              <w:adjustRightInd w:val="0"/>
              <w:rPr>
                <w:rFonts w:ascii="Arial Narrow" w:hAnsi="Arial Narrow"/>
                <w:sz w:val="20"/>
                <w:szCs w:val="20"/>
              </w:rPr>
            </w:pPr>
            <w:r w:rsidRPr="00F3417B">
              <w:rPr>
                <w:rFonts w:ascii="Arial Narrow" w:hAnsi="Arial Narrow"/>
                <w:sz w:val="20"/>
                <w:szCs w:val="20"/>
              </w:rPr>
              <w:t xml:space="preserve">Доля отремонтированной площади от общей площади жилья  </w:t>
            </w:r>
          </w:p>
        </w:tc>
        <w:tc>
          <w:tcPr>
            <w:tcW w:w="1416"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w:t>
            </w:r>
          </w:p>
        </w:tc>
        <w:tc>
          <w:tcPr>
            <w:tcW w:w="1845" w:type="dxa"/>
            <w:vMerge/>
            <w:tcBorders>
              <w:left w:val="single" w:sz="6" w:space="0" w:color="auto"/>
              <w:bottom w:val="single" w:sz="4" w:space="0" w:color="auto"/>
              <w:right w:val="single" w:sz="6" w:space="0" w:color="auto"/>
            </w:tcBorders>
          </w:tcPr>
          <w:p w:rsidR="00F3417B" w:rsidRPr="00F3417B" w:rsidRDefault="00F3417B" w:rsidP="00F3417B">
            <w:pPr>
              <w:autoSpaceDE w:val="0"/>
              <w:autoSpaceDN w:val="0"/>
              <w:adjustRightInd w:val="0"/>
              <w:jc w:val="center"/>
              <w:rPr>
                <w:rFonts w:ascii="Arial Narrow" w:hAnsi="Arial Narrow"/>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1276"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r>
      <w:tr w:rsidR="00F3417B" w:rsidRPr="00F3417B" w:rsidTr="00CD3CA7">
        <w:trPr>
          <w:cantSplit/>
          <w:trHeight w:val="55"/>
        </w:trPr>
        <w:tc>
          <w:tcPr>
            <w:tcW w:w="703"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3</w:t>
            </w:r>
          </w:p>
        </w:tc>
        <w:tc>
          <w:tcPr>
            <w:tcW w:w="3251"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bCs/>
                <w:sz w:val="20"/>
                <w:szCs w:val="20"/>
              </w:rPr>
              <w:t xml:space="preserve">Ввод нового муниципального жилья </w:t>
            </w:r>
          </w:p>
        </w:tc>
        <w:tc>
          <w:tcPr>
            <w:tcW w:w="1416"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кол-во</w:t>
            </w:r>
          </w:p>
        </w:tc>
        <w:tc>
          <w:tcPr>
            <w:tcW w:w="1845" w:type="dxa"/>
            <w:vMerge/>
            <w:tcBorders>
              <w:left w:val="single" w:sz="6" w:space="0" w:color="auto"/>
              <w:bottom w:val="single" w:sz="4"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lang w:val="en-US"/>
              </w:rPr>
            </w:pPr>
            <w:r w:rsidRPr="00F3417B">
              <w:rPr>
                <w:rFonts w:ascii="Arial Narrow" w:hAnsi="Arial Narrow"/>
                <w:sz w:val="20"/>
                <w:szCs w:val="20"/>
                <w:lang w:val="en-US"/>
              </w:rPr>
              <w:t>0</w:t>
            </w:r>
          </w:p>
        </w:tc>
        <w:tc>
          <w:tcPr>
            <w:tcW w:w="1134"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0</w:t>
            </w:r>
          </w:p>
        </w:tc>
        <w:tc>
          <w:tcPr>
            <w:tcW w:w="1276"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lang w:val="en-US"/>
              </w:rPr>
            </w:pPr>
            <w:r w:rsidRPr="00F3417B">
              <w:rPr>
                <w:rFonts w:ascii="Arial Narrow" w:hAnsi="Arial Narrow"/>
                <w:sz w:val="20"/>
                <w:szCs w:val="20"/>
                <w:lang w:val="en-US"/>
              </w:rPr>
              <w:t>0</w:t>
            </w:r>
          </w:p>
        </w:tc>
      </w:tr>
    </w:tbl>
    <w:p w:rsidR="00F3417B" w:rsidRPr="00F3417B" w:rsidRDefault="00F3417B" w:rsidP="00F3417B">
      <w:pPr>
        <w:autoSpaceDE w:val="0"/>
        <w:autoSpaceDN w:val="0"/>
        <w:adjustRightInd w:val="0"/>
        <w:ind w:firstLine="540"/>
        <w:jc w:val="both"/>
        <w:rPr>
          <w:rFonts w:ascii="Arial Narrow" w:hAnsi="Arial Narrow"/>
          <w:sz w:val="20"/>
          <w:szCs w:val="20"/>
        </w:rPr>
      </w:pPr>
    </w:p>
    <w:p w:rsidR="00F3417B" w:rsidRPr="00F3417B" w:rsidRDefault="00CD3CA7" w:rsidP="00F3417B">
      <w:pPr>
        <w:autoSpaceDE w:val="0"/>
        <w:autoSpaceDN w:val="0"/>
        <w:adjustRightInd w:val="0"/>
        <w:outlineLvl w:val="2"/>
        <w:rPr>
          <w:rFonts w:ascii="Arial Narrow" w:hAnsi="Arial Narrow"/>
          <w:sz w:val="20"/>
          <w:szCs w:val="20"/>
        </w:rPr>
      </w:pPr>
      <w:r>
        <w:rPr>
          <w:rFonts w:ascii="Arial Narrow" w:hAnsi="Arial Narrow"/>
          <w:sz w:val="20"/>
          <w:szCs w:val="20"/>
        </w:rPr>
        <w:t xml:space="preserve">Глава поселка </w:t>
      </w:r>
      <w:r w:rsidR="00F3417B" w:rsidRPr="00F3417B">
        <w:rPr>
          <w:rFonts w:ascii="Arial Narrow" w:hAnsi="Arial Narrow"/>
          <w:sz w:val="20"/>
          <w:szCs w:val="20"/>
        </w:rPr>
        <w:t xml:space="preserve">Ессей                                                                                 </w:t>
      </w:r>
      <w:r>
        <w:rPr>
          <w:rFonts w:ascii="Arial Narrow" w:hAnsi="Arial Narrow"/>
          <w:sz w:val="20"/>
          <w:szCs w:val="20"/>
        </w:rPr>
        <w:t xml:space="preserve">                                                               п/п                                                                                                                         </w:t>
      </w:r>
      <w:r w:rsidR="00F3417B" w:rsidRPr="00F3417B">
        <w:rPr>
          <w:rFonts w:ascii="Arial Narrow" w:hAnsi="Arial Narrow"/>
          <w:sz w:val="20"/>
          <w:szCs w:val="20"/>
        </w:rPr>
        <w:t xml:space="preserve">  Г. П. Ботулу</w:t>
      </w:r>
    </w:p>
    <w:p w:rsidR="00F3417B" w:rsidRPr="00F3417B" w:rsidRDefault="00F3417B" w:rsidP="00CD3CA7">
      <w:pPr>
        <w:autoSpaceDE w:val="0"/>
        <w:autoSpaceDN w:val="0"/>
        <w:adjustRightInd w:val="0"/>
        <w:outlineLvl w:val="2"/>
        <w:rPr>
          <w:rFonts w:ascii="Arial Narrow" w:hAnsi="Arial Narrow"/>
          <w:sz w:val="20"/>
          <w:szCs w:val="20"/>
        </w:rPr>
      </w:pP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t>Приложение № 5</w:t>
      </w: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t>к постановлению Администрации поселка Ессей  Эвенкийского муниципального района</w:t>
      </w: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t xml:space="preserve">Красноярского края </w:t>
      </w:r>
    </w:p>
    <w:p w:rsidR="00F3417B" w:rsidRPr="00F3417B" w:rsidRDefault="00CD3CA7" w:rsidP="00F3417B">
      <w:pPr>
        <w:pStyle w:val="ConsPlusNormal"/>
        <w:widowControl/>
        <w:ind w:firstLine="0"/>
        <w:jc w:val="right"/>
        <w:outlineLvl w:val="0"/>
        <w:rPr>
          <w:rFonts w:ascii="Arial Narrow" w:hAnsi="Arial Narrow" w:cs="Times New Roman"/>
        </w:rPr>
      </w:pPr>
      <w:r>
        <w:rPr>
          <w:rFonts w:ascii="Arial Narrow" w:hAnsi="Arial Narrow"/>
        </w:rPr>
        <w:t xml:space="preserve">№ 29-п от </w:t>
      </w:r>
      <w:r w:rsidR="00F3417B" w:rsidRPr="00F3417B">
        <w:rPr>
          <w:rFonts w:ascii="Arial Narrow" w:hAnsi="Arial Narrow"/>
        </w:rPr>
        <w:t>04.05.2023</w:t>
      </w:r>
    </w:p>
    <w:p w:rsidR="00F3417B" w:rsidRPr="00F3417B" w:rsidRDefault="00F3417B" w:rsidP="00CD3CA7">
      <w:pPr>
        <w:autoSpaceDE w:val="0"/>
        <w:autoSpaceDN w:val="0"/>
        <w:adjustRightInd w:val="0"/>
        <w:rPr>
          <w:rFonts w:ascii="Arial Narrow" w:hAnsi="Arial Narrow"/>
          <w:sz w:val="20"/>
          <w:szCs w:val="20"/>
        </w:rPr>
      </w:pPr>
    </w:p>
    <w:p w:rsid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Перечень мероприятий Подпрограммы 2</w:t>
      </w:r>
    </w:p>
    <w:p w:rsidR="00CD3CA7" w:rsidRPr="00F3417B" w:rsidRDefault="00CD3CA7" w:rsidP="00F3417B">
      <w:pPr>
        <w:autoSpaceDE w:val="0"/>
        <w:autoSpaceDN w:val="0"/>
        <w:adjustRightInd w:val="0"/>
        <w:jc w:val="center"/>
        <w:rPr>
          <w:rFonts w:ascii="Arial Narrow" w:hAnsi="Arial Narrow"/>
          <w:sz w:val="20"/>
          <w:szCs w:val="20"/>
        </w:rPr>
      </w:pPr>
    </w:p>
    <w:tbl>
      <w:tblPr>
        <w:tblW w:w="1461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9"/>
        <w:gridCol w:w="1122"/>
        <w:gridCol w:w="742"/>
        <w:gridCol w:w="709"/>
        <w:gridCol w:w="1384"/>
        <w:gridCol w:w="33"/>
        <w:gridCol w:w="676"/>
        <w:gridCol w:w="859"/>
        <w:gridCol w:w="166"/>
        <w:gridCol w:w="825"/>
        <w:gridCol w:w="167"/>
        <w:gridCol w:w="689"/>
        <w:gridCol w:w="162"/>
        <w:gridCol w:w="841"/>
        <w:gridCol w:w="1002"/>
        <w:gridCol w:w="708"/>
        <w:gridCol w:w="2138"/>
      </w:tblGrid>
      <w:tr w:rsidR="00F3417B" w:rsidRPr="00F3417B" w:rsidTr="00CD3CA7">
        <w:trPr>
          <w:trHeight w:val="186"/>
        </w:trPr>
        <w:tc>
          <w:tcPr>
            <w:tcW w:w="2389" w:type="dxa"/>
            <w:tcBorders>
              <w:bottom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Наименование  подпрограммы, задачи,</w:t>
            </w:r>
          </w:p>
        </w:tc>
        <w:tc>
          <w:tcPr>
            <w:tcW w:w="1122" w:type="dxa"/>
            <w:vMerge w:val="restart"/>
            <w:tcBorders>
              <w:bottom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 xml:space="preserve">ГРБС </w:t>
            </w:r>
          </w:p>
        </w:tc>
        <w:tc>
          <w:tcPr>
            <w:tcW w:w="3544" w:type="dxa"/>
            <w:gridSpan w:val="5"/>
            <w:tcBorders>
              <w:bottom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Код бюджетной классификации</w:t>
            </w:r>
          </w:p>
        </w:tc>
        <w:tc>
          <w:tcPr>
            <w:tcW w:w="5419" w:type="dxa"/>
            <w:gridSpan w:val="9"/>
            <w:tcBorders>
              <w:bottom w:val="single" w:sz="4" w:space="0" w:color="auto"/>
            </w:tcBorders>
            <w:vAlign w:val="center"/>
          </w:tcPr>
          <w:p w:rsidR="00F3417B" w:rsidRPr="00F3417B" w:rsidRDefault="00CD3CA7" w:rsidP="00F3417B">
            <w:pPr>
              <w:jc w:val="center"/>
              <w:rPr>
                <w:rFonts w:ascii="Arial Narrow" w:hAnsi="Arial Narrow"/>
                <w:sz w:val="20"/>
                <w:szCs w:val="20"/>
              </w:rPr>
            </w:pPr>
            <w:r>
              <w:rPr>
                <w:rFonts w:ascii="Arial Narrow" w:hAnsi="Arial Narrow"/>
                <w:sz w:val="20"/>
                <w:szCs w:val="20"/>
              </w:rPr>
              <w:t xml:space="preserve">Расходы </w:t>
            </w:r>
            <w:r w:rsidR="00F3417B" w:rsidRPr="00F3417B">
              <w:rPr>
                <w:rFonts w:ascii="Arial Narrow" w:hAnsi="Arial Narrow"/>
                <w:sz w:val="20"/>
                <w:szCs w:val="20"/>
              </w:rPr>
              <w:t>(тыс. руб.), годы</w:t>
            </w:r>
          </w:p>
        </w:tc>
        <w:tc>
          <w:tcPr>
            <w:tcW w:w="2138" w:type="dxa"/>
            <w:vMerge w:val="restart"/>
            <w:tcBorders>
              <w:bottom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 xml:space="preserve">Ожидаемый результат от реализации подпрограммного мероприятия </w:t>
            </w:r>
            <w:r w:rsidRPr="00F3417B">
              <w:rPr>
                <w:rFonts w:ascii="Arial Narrow" w:hAnsi="Arial Narrow"/>
                <w:sz w:val="20"/>
                <w:szCs w:val="20"/>
              </w:rPr>
              <w:br/>
              <w:t>(в натуральном выражении)</w:t>
            </w:r>
          </w:p>
        </w:tc>
      </w:tr>
      <w:tr w:rsidR="00F3417B" w:rsidRPr="00F3417B" w:rsidTr="00CD3CA7">
        <w:trPr>
          <w:trHeight w:val="845"/>
        </w:trPr>
        <w:tc>
          <w:tcPr>
            <w:tcW w:w="2389" w:type="dxa"/>
            <w:tcBorders>
              <w:top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 xml:space="preserve"> мероприятий</w:t>
            </w:r>
          </w:p>
        </w:tc>
        <w:tc>
          <w:tcPr>
            <w:tcW w:w="1122" w:type="dxa"/>
            <w:vMerge/>
            <w:tcBorders>
              <w:top w:val="single" w:sz="4" w:space="0" w:color="auto"/>
            </w:tcBorders>
            <w:vAlign w:val="center"/>
          </w:tcPr>
          <w:p w:rsidR="00F3417B" w:rsidRPr="00F3417B" w:rsidRDefault="00F3417B" w:rsidP="00F3417B">
            <w:pPr>
              <w:jc w:val="center"/>
              <w:rPr>
                <w:rFonts w:ascii="Arial Narrow" w:hAnsi="Arial Narrow"/>
                <w:sz w:val="20"/>
                <w:szCs w:val="20"/>
              </w:rPr>
            </w:pPr>
          </w:p>
        </w:tc>
        <w:tc>
          <w:tcPr>
            <w:tcW w:w="742" w:type="dxa"/>
            <w:tcBorders>
              <w:top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ГРБС</w:t>
            </w:r>
          </w:p>
        </w:tc>
        <w:tc>
          <w:tcPr>
            <w:tcW w:w="709" w:type="dxa"/>
            <w:tcBorders>
              <w:top w:val="single" w:sz="4" w:space="0" w:color="auto"/>
            </w:tcBorders>
            <w:vAlign w:val="center"/>
          </w:tcPr>
          <w:p w:rsidR="00F3417B" w:rsidRPr="00F3417B" w:rsidRDefault="00F3417B" w:rsidP="00F3417B">
            <w:pPr>
              <w:jc w:val="center"/>
              <w:rPr>
                <w:rFonts w:ascii="Arial Narrow" w:hAnsi="Arial Narrow"/>
                <w:sz w:val="20"/>
                <w:szCs w:val="20"/>
              </w:rPr>
            </w:pPr>
            <w:proofErr w:type="spellStart"/>
            <w:r w:rsidRPr="00F3417B">
              <w:rPr>
                <w:rFonts w:ascii="Arial Narrow" w:hAnsi="Arial Narrow"/>
                <w:sz w:val="20"/>
                <w:szCs w:val="20"/>
              </w:rPr>
              <w:t>РзПр</w:t>
            </w:r>
            <w:proofErr w:type="spellEnd"/>
          </w:p>
        </w:tc>
        <w:tc>
          <w:tcPr>
            <w:tcW w:w="1384" w:type="dxa"/>
            <w:tcBorders>
              <w:top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ЦСР</w:t>
            </w:r>
          </w:p>
        </w:tc>
        <w:tc>
          <w:tcPr>
            <w:tcW w:w="709" w:type="dxa"/>
            <w:gridSpan w:val="2"/>
            <w:tcBorders>
              <w:top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ВР</w:t>
            </w:r>
          </w:p>
        </w:tc>
        <w:tc>
          <w:tcPr>
            <w:tcW w:w="1025" w:type="dxa"/>
            <w:gridSpan w:val="2"/>
            <w:tcBorders>
              <w:top w:val="single" w:sz="4" w:space="0" w:color="auto"/>
              <w:left w:val="single" w:sz="4" w:space="0" w:color="auto"/>
              <w:bottom w:val="single" w:sz="6"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2021 год базовый показатель</w:t>
            </w:r>
          </w:p>
        </w:tc>
        <w:tc>
          <w:tcPr>
            <w:tcW w:w="992" w:type="dxa"/>
            <w:gridSpan w:val="2"/>
            <w:tcBorders>
              <w:top w:val="single" w:sz="4" w:space="0" w:color="auto"/>
            </w:tcBorders>
            <w:vAlign w:val="center"/>
          </w:tcPr>
          <w:p w:rsidR="00F3417B" w:rsidRPr="00F3417B" w:rsidRDefault="00CD3CA7" w:rsidP="00F3417B">
            <w:pPr>
              <w:jc w:val="center"/>
              <w:rPr>
                <w:rFonts w:ascii="Arial Narrow" w:hAnsi="Arial Narrow"/>
                <w:sz w:val="20"/>
                <w:szCs w:val="20"/>
              </w:rPr>
            </w:pPr>
            <w:r>
              <w:rPr>
                <w:rFonts w:ascii="Arial Narrow" w:hAnsi="Arial Narrow"/>
                <w:sz w:val="20"/>
                <w:szCs w:val="20"/>
              </w:rPr>
              <w:t xml:space="preserve">2022 год </w:t>
            </w:r>
            <w:r w:rsidR="00F3417B" w:rsidRPr="00F3417B">
              <w:rPr>
                <w:rFonts w:ascii="Arial Narrow" w:hAnsi="Arial Narrow"/>
                <w:sz w:val="20"/>
                <w:szCs w:val="20"/>
              </w:rPr>
              <w:t>базовый показатель</w:t>
            </w:r>
          </w:p>
        </w:tc>
        <w:tc>
          <w:tcPr>
            <w:tcW w:w="851" w:type="dxa"/>
            <w:gridSpan w:val="2"/>
            <w:tcBorders>
              <w:top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2023 год</w:t>
            </w:r>
          </w:p>
        </w:tc>
        <w:tc>
          <w:tcPr>
            <w:tcW w:w="841" w:type="dxa"/>
            <w:tcBorders>
              <w:top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2024 год</w:t>
            </w:r>
          </w:p>
        </w:tc>
        <w:tc>
          <w:tcPr>
            <w:tcW w:w="1002" w:type="dxa"/>
            <w:tcBorders>
              <w:top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2025 год</w:t>
            </w:r>
          </w:p>
        </w:tc>
        <w:tc>
          <w:tcPr>
            <w:tcW w:w="708" w:type="dxa"/>
            <w:tcBorders>
              <w:top w:val="single" w:sz="4" w:space="0" w:color="auto"/>
            </w:tcBorders>
            <w:vAlign w:val="center"/>
          </w:tcPr>
          <w:p w:rsidR="00F3417B" w:rsidRPr="00F3417B" w:rsidRDefault="00F3417B" w:rsidP="00F3417B">
            <w:pPr>
              <w:jc w:val="center"/>
              <w:rPr>
                <w:rFonts w:ascii="Arial Narrow" w:hAnsi="Arial Narrow"/>
                <w:b/>
                <w:sz w:val="20"/>
                <w:szCs w:val="20"/>
              </w:rPr>
            </w:pPr>
            <w:r w:rsidRPr="00F3417B">
              <w:rPr>
                <w:rFonts w:ascii="Arial Narrow" w:hAnsi="Arial Narrow"/>
                <w:sz w:val="20"/>
                <w:szCs w:val="20"/>
              </w:rPr>
              <w:t>Итого 2023-2025 годы</w:t>
            </w:r>
          </w:p>
        </w:tc>
        <w:tc>
          <w:tcPr>
            <w:tcW w:w="2138" w:type="dxa"/>
            <w:vMerge/>
            <w:tcBorders>
              <w:top w:val="single" w:sz="4" w:space="0" w:color="auto"/>
            </w:tcBorders>
          </w:tcPr>
          <w:p w:rsidR="00F3417B" w:rsidRPr="00F3417B" w:rsidRDefault="00F3417B" w:rsidP="00F3417B">
            <w:pPr>
              <w:jc w:val="center"/>
              <w:rPr>
                <w:rFonts w:ascii="Arial Narrow" w:hAnsi="Arial Narrow"/>
                <w:b/>
                <w:sz w:val="20"/>
                <w:szCs w:val="20"/>
              </w:rPr>
            </w:pPr>
          </w:p>
        </w:tc>
      </w:tr>
      <w:tr w:rsidR="00F3417B" w:rsidRPr="00F3417B" w:rsidTr="00CD3CA7">
        <w:trPr>
          <w:trHeight w:val="360"/>
        </w:trPr>
        <w:tc>
          <w:tcPr>
            <w:tcW w:w="12474" w:type="dxa"/>
            <w:gridSpan w:val="16"/>
          </w:tcPr>
          <w:p w:rsidR="00F3417B" w:rsidRPr="00CD3CA7" w:rsidRDefault="00F3417B" w:rsidP="00F3417B">
            <w:pPr>
              <w:rPr>
                <w:rFonts w:ascii="Arial Narrow" w:hAnsi="Arial Narrow"/>
                <w:sz w:val="20"/>
                <w:szCs w:val="20"/>
              </w:rPr>
            </w:pPr>
            <w:r w:rsidRPr="00CD3CA7">
              <w:rPr>
                <w:rFonts w:ascii="Arial Narrow" w:hAnsi="Arial Narrow"/>
                <w:sz w:val="20"/>
                <w:szCs w:val="20"/>
              </w:rPr>
              <w:t xml:space="preserve">Цель: повышение уровня транспортно-эксплуатационного состояния автомобильных дорог местного значения </w:t>
            </w:r>
          </w:p>
          <w:p w:rsidR="00F3417B" w:rsidRPr="00CD3CA7" w:rsidRDefault="00F3417B" w:rsidP="00F3417B">
            <w:pPr>
              <w:rPr>
                <w:rFonts w:ascii="Arial Narrow" w:hAnsi="Arial Narrow"/>
                <w:sz w:val="20"/>
                <w:szCs w:val="20"/>
              </w:rPr>
            </w:pPr>
          </w:p>
        </w:tc>
        <w:tc>
          <w:tcPr>
            <w:tcW w:w="2138" w:type="dxa"/>
          </w:tcPr>
          <w:p w:rsidR="00F3417B" w:rsidRPr="00F3417B" w:rsidRDefault="00F3417B" w:rsidP="00F3417B">
            <w:pPr>
              <w:rPr>
                <w:rFonts w:ascii="Arial Narrow" w:hAnsi="Arial Narrow"/>
                <w:b/>
                <w:sz w:val="20"/>
                <w:szCs w:val="20"/>
              </w:rPr>
            </w:pPr>
          </w:p>
        </w:tc>
      </w:tr>
      <w:tr w:rsidR="00F3417B" w:rsidRPr="00F3417B" w:rsidTr="00CD3CA7">
        <w:trPr>
          <w:trHeight w:val="319"/>
        </w:trPr>
        <w:tc>
          <w:tcPr>
            <w:tcW w:w="12474" w:type="dxa"/>
            <w:gridSpan w:val="16"/>
          </w:tcPr>
          <w:p w:rsidR="00F3417B" w:rsidRPr="00CD3CA7" w:rsidRDefault="00F3417B" w:rsidP="00F3417B">
            <w:pPr>
              <w:rPr>
                <w:rFonts w:ascii="Arial Narrow" w:hAnsi="Arial Narrow"/>
                <w:sz w:val="20"/>
                <w:szCs w:val="20"/>
              </w:rPr>
            </w:pPr>
            <w:r w:rsidRPr="00CD3CA7">
              <w:rPr>
                <w:rFonts w:ascii="Arial Narrow" w:hAnsi="Arial Narrow"/>
                <w:sz w:val="20"/>
                <w:szCs w:val="20"/>
              </w:rPr>
              <w:t xml:space="preserve">Задача: </w:t>
            </w:r>
            <w:r w:rsidRPr="00CD3CA7">
              <w:rPr>
                <w:rFonts w:ascii="Arial Narrow" w:hAnsi="Arial Narrow"/>
                <w:bCs/>
                <w:sz w:val="20"/>
                <w:szCs w:val="20"/>
              </w:rPr>
              <w:t>выполнение текущих регламентных работ по содержанию автомобильных дорог общего пользования местного значения</w:t>
            </w:r>
          </w:p>
        </w:tc>
        <w:tc>
          <w:tcPr>
            <w:tcW w:w="2138" w:type="dxa"/>
          </w:tcPr>
          <w:p w:rsidR="00F3417B" w:rsidRPr="00F3417B" w:rsidRDefault="00F3417B" w:rsidP="00F3417B">
            <w:pPr>
              <w:rPr>
                <w:rFonts w:ascii="Arial Narrow" w:hAnsi="Arial Narrow"/>
                <w:sz w:val="20"/>
                <w:szCs w:val="20"/>
              </w:rPr>
            </w:pPr>
          </w:p>
        </w:tc>
      </w:tr>
      <w:tr w:rsidR="00F3417B" w:rsidRPr="00F3417B" w:rsidTr="00CD3CA7">
        <w:trPr>
          <w:trHeight w:val="311"/>
        </w:trPr>
        <w:tc>
          <w:tcPr>
            <w:tcW w:w="2389" w:type="dxa"/>
          </w:tcPr>
          <w:p w:rsidR="00F3417B" w:rsidRPr="00CD3CA7" w:rsidRDefault="00F3417B" w:rsidP="00F3417B">
            <w:pPr>
              <w:pStyle w:val="aff6"/>
              <w:tabs>
                <w:tab w:val="left" w:pos="333"/>
              </w:tabs>
              <w:ind w:left="0"/>
              <w:rPr>
                <w:rFonts w:ascii="Arial Narrow" w:hAnsi="Arial Narrow"/>
                <w:sz w:val="20"/>
                <w:szCs w:val="20"/>
              </w:rPr>
            </w:pPr>
            <w:r w:rsidRPr="00CD3CA7">
              <w:rPr>
                <w:rFonts w:ascii="Arial Narrow" w:hAnsi="Arial Narrow"/>
                <w:sz w:val="20"/>
                <w:szCs w:val="20"/>
              </w:rPr>
              <w:t>Мероприятия:</w:t>
            </w:r>
          </w:p>
        </w:tc>
        <w:tc>
          <w:tcPr>
            <w:tcW w:w="1122" w:type="dxa"/>
          </w:tcPr>
          <w:p w:rsidR="00F3417B" w:rsidRPr="00F3417B" w:rsidRDefault="00F3417B" w:rsidP="00F3417B">
            <w:pPr>
              <w:jc w:val="center"/>
              <w:rPr>
                <w:rFonts w:ascii="Arial Narrow" w:hAnsi="Arial Narrow"/>
                <w:sz w:val="20"/>
                <w:szCs w:val="20"/>
              </w:rPr>
            </w:pPr>
          </w:p>
        </w:tc>
        <w:tc>
          <w:tcPr>
            <w:tcW w:w="742" w:type="dxa"/>
            <w:noWrap/>
          </w:tcPr>
          <w:p w:rsidR="00F3417B" w:rsidRPr="00F3417B" w:rsidRDefault="00F3417B" w:rsidP="00F3417B">
            <w:pPr>
              <w:jc w:val="center"/>
              <w:rPr>
                <w:rFonts w:ascii="Arial Narrow" w:hAnsi="Arial Narrow"/>
                <w:sz w:val="20"/>
                <w:szCs w:val="20"/>
              </w:rPr>
            </w:pPr>
          </w:p>
        </w:tc>
        <w:tc>
          <w:tcPr>
            <w:tcW w:w="709" w:type="dxa"/>
            <w:noWrap/>
          </w:tcPr>
          <w:p w:rsidR="00F3417B" w:rsidRPr="00F3417B" w:rsidRDefault="00F3417B" w:rsidP="00F3417B">
            <w:pPr>
              <w:jc w:val="center"/>
              <w:rPr>
                <w:rFonts w:ascii="Arial Narrow" w:hAnsi="Arial Narrow"/>
                <w:sz w:val="20"/>
                <w:szCs w:val="20"/>
              </w:rPr>
            </w:pPr>
          </w:p>
        </w:tc>
        <w:tc>
          <w:tcPr>
            <w:tcW w:w="1417" w:type="dxa"/>
            <w:gridSpan w:val="2"/>
            <w:noWrap/>
          </w:tcPr>
          <w:p w:rsidR="00F3417B" w:rsidRPr="00F3417B" w:rsidRDefault="00F3417B" w:rsidP="00F3417B">
            <w:pPr>
              <w:jc w:val="center"/>
              <w:rPr>
                <w:rFonts w:ascii="Arial Narrow" w:hAnsi="Arial Narrow"/>
                <w:sz w:val="20"/>
                <w:szCs w:val="20"/>
              </w:rPr>
            </w:pPr>
          </w:p>
        </w:tc>
        <w:tc>
          <w:tcPr>
            <w:tcW w:w="676" w:type="dxa"/>
            <w:noWrap/>
          </w:tcPr>
          <w:p w:rsidR="00F3417B" w:rsidRPr="00F3417B" w:rsidRDefault="00F3417B" w:rsidP="00F3417B">
            <w:pPr>
              <w:jc w:val="center"/>
              <w:rPr>
                <w:rFonts w:ascii="Arial Narrow" w:hAnsi="Arial Narrow"/>
                <w:sz w:val="20"/>
                <w:szCs w:val="20"/>
              </w:rPr>
            </w:pPr>
          </w:p>
        </w:tc>
        <w:tc>
          <w:tcPr>
            <w:tcW w:w="859" w:type="dxa"/>
            <w:noWrap/>
          </w:tcPr>
          <w:p w:rsidR="00F3417B" w:rsidRPr="00F3417B" w:rsidRDefault="00F3417B" w:rsidP="00F3417B">
            <w:pPr>
              <w:jc w:val="center"/>
              <w:rPr>
                <w:rFonts w:ascii="Arial Narrow" w:hAnsi="Arial Narrow"/>
                <w:sz w:val="20"/>
                <w:szCs w:val="20"/>
              </w:rPr>
            </w:pPr>
          </w:p>
        </w:tc>
        <w:tc>
          <w:tcPr>
            <w:tcW w:w="991" w:type="dxa"/>
            <w:gridSpan w:val="2"/>
            <w:noWrap/>
          </w:tcPr>
          <w:p w:rsidR="00F3417B" w:rsidRPr="00F3417B" w:rsidRDefault="00F3417B" w:rsidP="00F3417B">
            <w:pPr>
              <w:jc w:val="center"/>
              <w:rPr>
                <w:rFonts w:ascii="Arial Narrow" w:hAnsi="Arial Narrow"/>
                <w:sz w:val="20"/>
                <w:szCs w:val="20"/>
              </w:rPr>
            </w:pPr>
          </w:p>
        </w:tc>
        <w:tc>
          <w:tcPr>
            <w:tcW w:w="856" w:type="dxa"/>
            <w:gridSpan w:val="2"/>
          </w:tcPr>
          <w:p w:rsidR="00F3417B" w:rsidRPr="00F3417B" w:rsidRDefault="00F3417B" w:rsidP="00F3417B">
            <w:pPr>
              <w:jc w:val="center"/>
              <w:rPr>
                <w:rFonts w:ascii="Arial Narrow" w:hAnsi="Arial Narrow"/>
                <w:sz w:val="20"/>
                <w:szCs w:val="20"/>
              </w:rPr>
            </w:pPr>
          </w:p>
        </w:tc>
        <w:tc>
          <w:tcPr>
            <w:tcW w:w="1003" w:type="dxa"/>
            <w:gridSpan w:val="2"/>
          </w:tcPr>
          <w:p w:rsidR="00F3417B" w:rsidRPr="00F3417B" w:rsidRDefault="00F3417B" w:rsidP="00F3417B">
            <w:pPr>
              <w:pStyle w:val="af5"/>
              <w:spacing w:after="0"/>
              <w:jc w:val="both"/>
              <w:rPr>
                <w:rFonts w:ascii="Arial Narrow" w:hAnsi="Arial Narrow"/>
                <w:sz w:val="20"/>
                <w:szCs w:val="20"/>
              </w:rPr>
            </w:pPr>
          </w:p>
        </w:tc>
        <w:tc>
          <w:tcPr>
            <w:tcW w:w="1002" w:type="dxa"/>
          </w:tcPr>
          <w:p w:rsidR="00F3417B" w:rsidRPr="00F3417B" w:rsidRDefault="00F3417B" w:rsidP="00F3417B">
            <w:pPr>
              <w:pStyle w:val="af5"/>
              <w:spacing w:after="0"/>
              <w:jc w:val="both"/>
              <w:rPr>
                <w:rFonts w:ascii="Arial Narrow" w:hAnsi="Arial Narrow"/>
                <w:sz w:val="20"/>
                <w:szCs w:val="20"/>
              </w:rPr>
            </w:pPr>
          </w:p>
        </w:tc>
        <w:tc>
          <w:tcPr>
            <w:tcW w:w="708" w:type="dxa"/>
          </w:tcPr>
          <w:p w:rsidR="00F3417B" w:rsidRPr="00F3417B" w:rsidRDefault="00F3417B" w:rsidP="00F3417B">
            <w:pPr>
              <w:pStyle w:val="af5"/>
              <w:spacing w:after="0"/>
              <w:jc w:val="both"/>
              <w:rPr>
                <w:rFonts w:ascii="Arial Narrow" w:hAnsi="Arial Narrow"/>
                <w:sz w:val="20"/>
                <w:szCs w:val="20"/>
              </w:rPr>
            </w:pPr>
          </w:p>
        </w:tc>
        <w:tc>
          <w:tcPr>
            <w:tcW w:w="2138" w:type="dxa"/>
          </w:tcPr>
          <w:p w:rsidR="00F3417B" w:rsidRPr="00F3417B" w:rsidRDefault="00F3417B" w:rsidP="00F3417B">
            <w:pPr>
              <w:pStyle w:val="af5"/>
              <w:spacing w:after="0"/>
              <w:jc w:val="both"/>
              <w:rPr>
                <w:rFonts w:ascii="Arial Narrow" w:hAnsi="Arial Narrow"/>
                <w:sz w:val="20"/>
                <w:szCs w:val="20"/>
              </w:rPr>
            </w:pPr>
          </w:p>
        </w:tc>
      </w:tr>
      <w:tr w:rsidR="00F3417B" w:rsidRPr="00F3417B" w:rsidTr="00CD3CA7">
        <w:trPr>
          <w:trHeight w:val="546"/>
        </w:trPr>
        <w:tc>
          <w:tcPr>
            <w:tcW w:w="2389" w:type="dxa"/>
            <w:tcBorders>
              <w:bottom w:val="single" w:sz="4" w:space="0" w:color="auto"/>
            </w:tcBorders>
          </w:tcPr>
          <w:p w:rsidR="00F3417B" w:rsidRPr="00F3417B" w:rsidRDefault="00F3417B" w:rsidP="00F3417B">
            <w:pPr>
              <w:pStyle w:val="aff6"/>
              <w:tabs>
                <w:tab w:val="left" w:pos="333"/>
              </w:tabs>
              <w:ind w:left="0"/>
              <w:rPr>
                <w:rFonts w:ascii="Arial Narrow" w:hAnsi="Arial Narrow"/>
                <w:sz w:val="20"/>
                <w:szCs w:val="20"/>
              </w:rPr>
            </w:pPr>
            <w:r w:rsidRPr="00F3417B">
              <w:rPr>
                <w:rFonts w:ascii="Arial Narrow" w:hAnsi="Arial Narrow"/>
                <w:bCs/>
                <w:sz w:val="20"/>
                <w:szCs w:val="20"/>
              </w:rPr>
              <w:t>содержа</w:t>
            </w:r>
            <w:r w:rsidR="00CD3CA7">
              <w:rPr>
                <w:rFonts w:ascii="Arial Narrow" w:hAnsi="Arial Narrow"/>
                <w:bCs/>
                <w:sz w:val="20"/>
                <w:szCs w:val="20"/>
              </w:rPr>
              <w:t xml:space="preserve">ние автодорог за счет средств </w:t>
            </w:r>
            <w:r w:rsidRPr="00F3417B">
              <w:rPr>
                <w:rFonts w:ascii="Arial Narrow" w:hAnsi="Arial Narrow"/>
                <w:bCs/>
                <w:sz w:val="20"/>
                <w:szCs w:val="20"/>
              </w:rPr>
              <w:t xml:space="preserve">дорожного </w:t>
            </w:r>
            <w:r w:rsidRPr="00F3417B">
              <w:rPr>
                <w:rFonts w:ascii="Arial Narrow" w:hAnsi="Arial Narrow"/>
                <w:bCs/>
                <w:sz w:val="20"/>
                <w:szCs w:val="20"/>
              </w:rPr>
              <w:lastRenderedPageBreak/>
              <w:t xml:space="preserve">фонда </w:t>
            </w:r>
          </w:p>
        </w:tc>
        <w:tc>
          <w:tcPr>
            <w:tcW w:w="1122" w:type="dxa"/>
            <w:tcBorders>
              <w:bottom w:val="single" w:sz="4" w:space="0" w:color="auto"/>
            </w:tcBorders>
            <w:vAlign w:val="center"/>
          </w:tcPr>
          <w:p w:rsidR="00F3417B" w:rsidRPr="00F3417B" w:rsidRDefault="00F3417B" w:rsidP="00CD3CA7">
            <w:pPr>
              <w:jc w:val="center"/>
              <w:rPr>
                <w:rFonts w:ascii="Arial Narrow" w:hAnsi="Arial Narrow"/>
                <w:sz w:val="20"/>
                <w:szCs w:val="20"/>
              </w:rPr>
            </w:pPr>
            <w:r w:rsidRPr="00F3417B">
              <w:rPr>
                <w:rFonts w:ascii="Arial Narrow" w:hAnsi="Arial Narrow"/>
                <w:sz w:val="20"/>
                <w:szCs w:val="20"/>
              </w:rPr>
              <w:lastRenderedPageBreak/>
              <w:t xml:space="preserve">Администрация п. </w:t>
            </w:r>
            <w:r w:rsidRPr="00F3417B">
              <w:rPr>
                <w:rFonts w:ascii="Arial Narrow" w:hAnsi="Arial Narrow"/>
                <w:sz w:val="20"/>
                <w:szCs w:val="20"/>
              </w:rPr>
              <w:lastRenderedPageBreak/>
              <w:t>Ессей</w:t>
            </w:r>
          </w:p>
        </w:tc>
        <w:tc>
          <w:tcPr>
            <w:tcW w:w="742" w:type="dxa"/>
            <w:tcBorders>
              <w:bottom w:val="single" w:sz="4" w:space="0" w:color="auto"/>
            </w:tcBorders>
            <w:noWrap/>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lastRenderedPageBreak/>
              <w:t>902</w:t>
            </w:r>
          </w:p>
        </w:tc>
        <w:tc>
          <w:tcPr>
            <w:tcW w:w="709" w:type="dxa"/>
            <w:tcBorders>
              <w:bottom w:val="single" w:sz="4" w:space="0" w:color="auto"/>
            </w:tcBorders>
            <w:noWrap/>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0409</w:t>
            </w:r>
          </w:p>
        </w:tc>
        <w:tc>
          <w:tcPr>
            <w:tcW w:w="1417" w:type="dxa"/>
            <w:gridSpan w:val="2"/>
            <w:tcBorders>
              <w:bottom w:val="single" w:sz="4" w:space="0" w:color="auto"/>
            </w:tcBorders>
            <w:noWrap/>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0120060020</w:t>
            </w:r>
          </w:p>
        </w:tc>
        <w:tc>
          <w:tcPr>
            <w:tcW w:w="676" w:type="dxa"/>
            <w:tcBorders>
              <w:bottom w:val="single" w:sz="4" w:space="0" w:color="auto"/>
            </w:tcBorders>
            <w:noWrap/>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244</w:t>
            </w:r>
          </w:p>
        </w:tc>
        <w:tc>
          <w:tcPr>
            <w:tcW w:w="859" w:type="dxa"/>
            <w:tcBorders>
              <w:bottom w:val="single" w:sz="4" w:space="0" w:color="auto"/>
            </w:tcBorders>
            <w:noWrap/>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99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574,7</w:t>
            </w:r>
          </w:p>
        </w:tc>
        <w:tc>
          <w:tcPr>
            <w:tcW w:w="856" w:type="dxa"/>
            <w:gridSpan w:val="2"/>
            <w:tcBorders>
              <w:top w:val="single" w:sz="4" w:space="0" w:color="auto"/>
              <w:left w:val="nil"/>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279,3</w:t>
            </w:r>
          </w:p>
        </w:tc>
        <w:tc>
          <w:tcPr>
            <w:tcW w:w="1003" w:type="dxa"/>
            <w:gridSpan w:val="2"/>
            <w:tcBorders>
              <w:top w:val="single" w:sz="4" w:space="0" w:color="auto"/>
              <w:left w:val="nil"/>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164,3</w:t>
            </w:r>
          </w:p>
        </w:tc>
        <w:tc>
          <w:tcPr>
            <w:tcW w:w="1002" w:type="dxa"/>
            <w:tcBorders>
              <w:top w:val="single" w:sz="4" w:space="0" w:color="auto"/>
              <w:left w:val="nil"/>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174,0</w:t>
            </w:r>
          </w:p>
        </w:tc>
        <w:tc>
          <w:tcPr>
            <w:tcW w:w="708" w:type="dxa"/>
            <w:tcBorders>
              <w:bottom w:val="single" w:sz="4" w:space="0" w:color="auto"/>
            </w:tcBorders>
            <w:vAlign w:val="center"/>
          </w:tcPr>
          <w:p w:rsidR="00F3417B" w:rsidRPr="00F3417B" w:rsidRDefault="00F3417B" w:rsidP="00F3417B">
            <w:pPr>
              <w:pStyle w:val="af5"/>
              <w:spacing w:after="0"/>
              <w:jc w:val="center"/>
              <w:rPr>
                <w:rFonts w:ascii="Arial Narrow" w:hAnsi="Arial Narrow"/>
                <w:sz w:val="20"/>
                <w:szCs w:val="20"/>
              </w:rPr>
            </w:pPr>
            <w:r w:rsidRPr="00F3417B">
              <w:rPr>
                <w:rFonts w:ascii="Arial Narrow" w:hAnsi="Arial Narrow"/>
                <w:sz w:val="20"/>
                <w:szCs w:val="20"/>
              </w:rPr>
              <w:t>617,6</w:t>
            </w:r>
          </w:p>
        </w:tc>
        <w:tc>
          <w:tcPr>
            <w:tcW w:w="2138" w:type="dxa"/>
            <w:tcBorders>
              <w:bottom w:val="single" w:sz="4" w:space="0" w:color="auto"/>
            </w:tcBorders>
          </w:tcPr>
          <w:p w:rsidR="00F3417B" w:rsidRPr="00F3417B" w:rsidRDefault="00F3417B" w:rsidP="00F3417B">
            <w:pPr>
              <w:pStyle w:val="af5"/>
              <w:spacing w:after="0"/>
              <w:jc w:val="both"/>
              <w:rPr>
                <w:rFonts w:ascii="Arial Narrow" w:hAnsi="Arial Narrow"/>
                <w:sz w:val="20"/>
                <w:szCs w:val="20"/>
              </w:rPr>
            </w:pPr>
          </w:p>
        </w:tc>
      </w:tr>
      <w:tr w:rsidR="00F3417B" w:rsidRPr="00F3417B" w:rsidTr="00CD3CA7">
        <w:trPr>
          <w:trHeight w:val="455"/>
        </w:trPr>
        <w:tc>
          <w:tcPr>
            <w:tcW w:w="2389" w:type="dxa"/>
            <w:tcBorders>
              <w:top w:val="single" w:sz="4" w:space="0" w:color="auto"/>
              <w:left w:val="single" w:sz="4" w:space="0" w:color="auto"/>
              <w:bottom w:val="single" w:sz="4" w:space="0" w:color="auto"/>
              <w:right w:val="single" w:sz="4" w:space="0" w:color="auto"/>
            </w:tcBorders>
            <w:vAlign w:val="center"/>
          </w:tcPr>
          <w:p w:rsidR="00F3417B" w:rsidRPr="00F3417B" w:rsidRDefault="00F3417B" w:rsidP="00F3417B">
            <w:pPr>
              <w:pStyle w:val="aff6"/>
              <w:tabs>
                <w:tab w:val="left" w:pos="333"/>
              </w:tabs>
              <w:ind w:left="0"/>
              <w:jc w:val="center"/>
              <w:rPr>
                <w:rFonts w:ascii="Arial Narrow" w:hAnsi="Arial Narrow"/>
                <w:sz w:val="20"/>
                <w:szCs w:val="20"/>
              </w:rPr>
            </w:pPr>
            <w:r w:rsidRPr="00F3417B">
              <w:rPr>
                <w:rFonts w:ascii="Arial Narrow" w:hAnsi="Arial Narrow"/>
                <w:sz w:val="20"/>
                <w:szCs w:val="20"/>
              </w:rPr>
              <w:t>Всего:</w:t>
            </w:r>
          </w:p>
        </w:tc>
        <w:tc>
          <w:tcPr>
            <w:tcW w:w="1122" w:type="dxa"/>
            <w:tcBorders>
              <w:top w:val="single" w:sz="4" w:space="0" w:color="auto"/>
              <w:left w:val="single" w:sz="4" w:space="0" w:color="auto"/>
              <w:bottom w:val="single" w:sz="4" w:space="0" w:color="auto"/>
              <w:right w:val="single" w:sz="4" w:space="0" w:color="auto"/>
            </w:tcBorders>
          </w:tcPr>
          <w:p w:rsidR="00F3417B" w:rsidRPr="00F3417B" w:rsidRDefault="00F3417B" w:rsidP="00F3417B">
            <w:pPr>
              <w:jc w:val="center"/>
              <w:rPr>
                <w:rFonts w:ascii="Arial Narrow" w:hAnsi="Arial Narrow"/>
                <w:sz w:val="20"/>
                <w:szCs w:val="20"/>
              </w:rPr>
            </w:pPr>
          </w:p>
        </w:tc>
        <w:tc>
          <w:tcPr>
            <w:tcW w:w="742" w:type="dxa"/>
            <w:tcBorders>
              <w:top w:val="single" w:sz="4" w:space="0" w:color="auto"/>
              <w:left w:val="single" w:sz="4" w:space="0" w:color="auto"/>
              <w:bottom w:val="single" w:sz="4" w:space="0" w:color="auto"/>
              <w:right w:val="single" w:sz="4" w:space="0" w:color="auto"/>
            </w:tcBorders>
            <w:noWrap/>
            <w:vAlign w:val="center"/>
          </w:tcPr>
          <w:p w:rsidR="00F3417B" w:rsidRPr="00F3417B" w:rsidRDefault="00F3417B" w:rsidP="00F3417B">
            <w:pPr>
              <w:jc w:val="center"/>
              <w:rPr>
                <w:rFonts w:ascii="Arial Narrow" w:hAnsi="Arial Narrow"/>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3417B" w:rsidRPr="00F3417B" w:rsidRDefault="00F3417B" w:rsidP="00F3417B">
            <w:pPr>
              <w:jc w:val="center"/>
              <w:rPr>
                <w:rFonts w:ascii="Arial Narrow" w:hAnsi="Arial Narrow"/>
                <w:sz w:val="20"/>
                <w:szCs w:val="20"/>
              </w:rP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F3417B" w:rsidRPr="00F3417B" w:rsidRDefault="00F3417B" w:rsidP="00F3417B">
            <w:pPr>
              <w:jc w:val="center"/>
              <w:rPr>
                <w:rFonts w:ascii="Arial Narrow" w:hAnsi="Arial Narrow"/>
                <w:sz w:val="20"/>
                <w:szCs w:val="20"/>
              </w:rPr>
            </w:pPr>
          </w:p>
        </w:tc>
        <w:tc>
          <w:tcPr>
            <w:tcW w:w="676" w:type="dxa"/>
            <w:tcBorders>
              <w:top w:val="single" w:sz="4" w:space="0" w:color="auto"/>
              <w:left w:val="single" w:sz="4" w:space="0" w:color="auto"/>
              <w:bottom w:val="single" w:sz="4" w:space="0" w:color="auto"/>
              <w:right w:val="single" w:sz="4" w:space="0" w:color="auto"/>
            </w:tcBorders>
            <w:noWrap/>
            <w:vAlign w:val="center"/>
          </w:tcPr>
          <w:p w:rsidR="00F3417B" w:rsidRPr="00F3417B" w:rsidRDefault="00F3417B" w:rsidP="00F3417B">
            <w:pPr>
              <w:jc w:val="center"/>
              <w:rPr>
                <w:rFonts w:ascii="Arial Narrow" w:hAnsi="Arial Narrow"/>
                <w:sz w:val="20"/>
                <w:szCs w:val="20"/>
              </w:rPr>
            </w:pPr>
          </w:p>
        </w:tc>
        <w:tc>
          <w:tcPr>
            <w:tcW w:w="859" w:type="dxa"/>
            <w:tcBorders>
              <w:top w:val="single" w:sz="4" w:space="0" w:color="auto"/>
              <w:left w:val="single" w:sz="4" w:space="0" w:color="auto"/>
              <w:bottom w:val="single" w:sz="4" w:space="0" w:color="auto"/>
              <w:right w:val="single" w:sz="4" w:space="0" w:color="auto"/>
            </w:tcBorders>
            <w:noWrap/>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3417B" w:rsidRPr="00F3417B" w:rsidRDefault="00F3417B" w:rsidP="00F3417B">
            <w:pPr>
              <w:pStyle w:val="afffc"/>
              <w:jc w:val="right"/>
              <w:rPr>
                <w:rFonts w:ascii="Arial Narrow" w:hAnsi="Arial Narrow"/>
              </w:rPr>
            </w:pPr>
            <w:r w:rsidRPr="00F3417B">
              <w:rPr>
                <w:rFonts w:ascii="Arial Narrow" w:hAnsi="Arial Narrow"/>
              </w:rPr>
              <w:t>574,7</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279,3</w:t>
            </w:r>
          </w:p>
        </w:tc>
        <w:tc>
          <w:tcPr>
            <w:tcW w:w="1003" w:type="dxa"/>
            <w:gridSpan w:val="2"/>
            <w:tcBorders>
              <w:top w:val="single" w:sz="4" w:space="0" w:color="auto"/>
              <w:left w:val="single" w:sz="4" w:space="0" w:color="auto"/>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164,3</w:t>
            </w:r>
          </w:p>
        </w:tc>
        <w:tc>
          <w:tcPr>
            <w:tcW w:w="1002" w:type="dxa"/>
            <w:tcBorders>
              <w:top w:val="single" w:sz="4" w:space="0" w:color="auto"/>
              <w:left w:val="single" w:sz="4" w:space="0" w:color="auto"/>
              <w:bottom w:val="single" w:sz="4" w:space="0" w:color="auto"/>
              <w:right w:val="single" w:sz="4" w:space="0" w:color="auto"/>
            </w:tcBorders>
            <w:vAlign w:val="center"/>
          </w:tcPr>
          <w:p w:rsidR="00F3417B" w:rsidRPr="00F3417B" w:rsidRDefault="00F3417B" w:rsidP="00F3417B">
            <w:pPr>
              <w:pStyle w:val="afffc"/>
              <w:jc w:val="right"/>
              <w:rPr>
                <w:rFonts w:ascii="Arial Narrow" w:hAnsi="Arial Narrow"/>
              </w:rPr>
            </w:pPr>
            <w:r w:rsidRPr="00F3417B">
              <w:rPr>
                <w:rFonts w:ascii="Arial Narrow" w:hAnsi="Arial Narrow"/>
              </w:rPr>
              <w:t>174,0</w:t>
            </w:r>
          </w:p>
        </w:tc>
        <w:tc>
          <w:tcPr>
            <w:tcW w:w="708" w:type="dxa"/>
            <w:tcBorders>
              <w:top w:val="single" w:sz="4" w:space="0" w:color="auto"/>
              <w:left w:val="single" w:sz="4" w:space="0" w:color="auto"/>
              <w:bottom w:val="single" w:sz="4" w:space="0" w:color="auto"/>
              <w:right w:val="single" w:sz="4" w:space="0" w:color="auto"/>
            </w:tcBorders>
            <w:vAlign w:val="center"/>
          </w:tcPr>
          <w:p w:rsidR="00F3417B" w:rsidRPr="00F3417B" w:rsidRDefault="00F3417B" w:rsidP="00F3417B">
            <w:pPr>
              <w:pStyle w:val="af5"/>
              <w:spacing w:after="0"/>
              <w:jc w:val="center"/>
              <w:rPr>
                <w:rFonts w:ascii="Arial Narrow" w:hAnsi="Arial Narrow"/>
                <w:sz w:val="20"/>
                <w:szCs w:val="20"/>
              </w:rPr>
            </w:pPr>
            <w:r w:rsidRPr="00F3417B">
              <w:rPr>
                <w:rFonts w:ascii="Arial Narrow" w:hAnsi="Arial Narrow"/>
                <w:sz w:val="20"/>
                <w:szCs w:val="20"/>
              </w:rPr>
              <w:t>617,6</w:t>
            </w:r>
          </w:p>
        </w:tc>
        <w:tc>
          <w:tcPr>
            <w:tcW w:w="2138" w:type="dxa"/>
            <w:tcBorders>
              <w:top w:val="single" w:sz="4" w:space="0" w:color="auto"/>
              <w:left w:val="single" w:sz="4" w:space="0" w:color="auto"/>
              <w:bottom w:val="single" w:sz="4" w:space="0" w:color="auto"/>
              <w:right w:val="single" w:sz="4" w:space="0" w:color="auto"/>
            </w:tcBorders>
          </w:tcPr>
          <w:p w:rsidR="00F3417B" w:rsidRPr="00F3417B" w:rsidRDefault="00F3417B" w:rsidP="00F3417B">
            <w:pPr>
              <w:pStyle w:val="af5"/>
              <w:spacing w:after="0"/>
              <w:jc w:val="both"/>
              <w:rPr>
                <w:rFonts w:ascii="Arial Narrow" w:hAnsi="Arial Narrow"/>
                <w:b/>
                <w:sz w:val="20"/>
                <w:szCs w:val="20"/>
              </w:rPr>
            </w:pPr>
          </w:p>
        </w:tc>
      </w:tr>
    </w:tbl>
    <w:p w:rsidR="00F3417B" w:rsidRPr="00F3417B" w:rsidRDefault="00F3417B" w:rsidP="00CD3CA7">
      <w:pPr>
        <w:autoSpaceDE w:val="0"/>
        <w:autoSpaceDN w:val="0"/>
        <w:adjustRightInd w:val="0"/>
        <w:outlineLvl w:val="2"/>
        <w:rPr>
          <w:rFonts w:ascii="Arial Narrow" w:hAnsi="Arial Narrow"/>
          <w:sz w:val="20"/>
          <w:szCs w:val="20"/>
        </w:rPr>
      </w:pPr>
    </w:p>
    <w:p w:rsidR="00F3417B" w:rsidRPr="00F3417B" w:rsidRDefault="00CD3CA7" w:rsidP="00CD3CA7">
      <w:pPr>
        <w:autoSpaceDE w:val="0"/>
        <w:autoSpaceDN w:val="0"/>
        <w:adjustRightInd w:val="0"/>
        <w:jc w:val="both"/>
        <w:outlineLvl w:val="2"/>
        <w:rPr>
          <w:rFonts w:ascii="Arial Narrow" w:hAnsi="Arial Narrow"/>
          <w:sz w:val="20"/>
          <w:szCs w:val="20"/>
        </w:rPr>
      </w:pPr>
      <w:r>
        <w:rPr>
          <w:rFonts w:ascii="Arial Narrow" w:hAnsi="Arial Narrow"/>
          <w:sz w:val="20"/>
          <w:szCs w:val="20"/>
        </w:rPr>
        <w:t xml:space="preserve">Глава поселка </w:t>
      </w:r>
      <w:r w:rsidR="00F3417B" w:rsidRPr="00F3417B">
        <w:rPr>
          <w:rFonts w:ascii="Arial Narrow" w:hAnsi="Arial Narrow"/>
          <w:sz w:val="20"/>
          <w:szCs w:val="20"/>
        </w:rPr>
        <w:t xml:space="preserve">Ессей                                                                              </w:t>
      </w:r>
      <w:r>
        <w:rPr>
          <w:rFonts w:ascii="Arial Narrow" w:hAnsi="Arial Narrow"/>
          <w:sz w:val="20"/>
          <w:szCs w:val="20"/>
        </w:rPr>
        <w:t xml:space="preserve">                                                            п/п                                                                                                                            </w:t>
      </w:r>
      <w:r w:rsidR="00F3417B" w:rsidRPr="00F3417B">
        <w:rPr>
          <w:rFonts w:ascii="Arial Narrow" w:hAnsi="Arial Narrow"/>
          <w:sz w:val="20"/>
          <w:szCs w:val="20"/>
        </w:rPr>
        <w:t xml:space="preserve">     Г. П. Ботулу</w:t>
      </w:r>
    </w:p>
    <w:p w:rsidR="00F3417B" w:rsidRPr="00F3417B" w:rsidRDefault="00F3417B" w:rsidP="00CD3CA7">
      <w:pPr>
        <w:autoSpaceDE w:val="0"/>
        <w:autoSpaceDN w:val="0"/>
        <w:adjustRightInd w:val="0"/>
        <w:outlineLvl w:val="2"/>
        <w:rPr>
          <w:rFonts w:ascii="Arial Narrow" w:hAnsi="Arial Narrow"/>
          <w:sz w:val="20"/>
          <w:szCs w:val="20"/>
        </w:rPr>
      </w:pP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t>Приложение № 6</w:t>
      </w: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t>к постановлению Администрации поселка Ессей  Эвенкийского муниципального района</w:t>
      </w:r>
    </w:p>
    <w:p w:rsidR="00F3417B" w:rsidRPr="00F3417B" w:rsidRDefault="00CD3CA7" w:rsidP="00F3417B">
      <w:pPr>
        <w:autoSpaceDE w:val="0"/>
        <w:autoSpaceDN w:val="0"/>
        <w:adjustRightInd w:val="0"/>
        <w:ind w:left="9402"/>
        <w:jc w:val="right"/>
        <w:outlineLvl w:val="2"/>
        <w:rPr>
          <w:rFonts w:ascii="Arial Narrow" w:hAnsi="Arial Narrow"/>
          <w:sz w:val="20"/>
          <w:szCs w:val="20"/>
        </w:rPr>
      </w:pPr>
      <w:r>
        <w:rPr>
          <w:rFonts w:ascii="Arial Narrow" w:hAnsi="Arial Narrow"/>
          <w:sz w:val="20"/>
          <w:szCs w:val="20"/>
        </w:rPr>
        <w:t>Красноярского края</w:t>
      </w:r>
    </w:p>
    <w:p w:rsidR="00F3417B" w:rsidRPr="00F3417B" w:rsidRDefault="00CD3CA7" w:rsidP="00F3417B">
      <w:pPr>
        <w:autoSpaceDE w:val="0"/>
        <w:autoSpaceDN w:val="0"/>
        <w:adjustRightInd w:val="0"/>
        <w:ind w:left="9402"/>
        <w:jc w:val="right"/>
        <w:outlineLvl w:val="2"/>
        <w:rPr>
          <w:rFonts w:ascii="Arial Narrow" w:hAnsi="Arial Narrow"/>
          <w:sz w:val="20"/>
          <w:szCs w:val="20"/>
        </w:rPr>
      </w:pPr>
      <w:r>
        <w:rPr>
          <w:rFonts w:ascii="Arial Narrow" w:hAnsi="Arial Narrow"/>
          <w:sz w:val="20"/>
          <w:szCs w:val="20"/>
        </w:rPr>
        <w:t xml:space="preserve">№ 51-п от </w:t>
      </w:r>
      <w:r w:rsidR="00F3417B" w:rsidRPr="00F3417B">
        <w:rPr>
          <w:rFonts w:ascii="Arial Narrow" w:hAnsi="Arial Narrow"/>
          <w:sz w:val="20"/>
          <w:szCs w:val="20"/>
        </w:rPr>
        <w:t>29.06.2023</w:t>
      </w:r>
    </w:p>
    <w:p w:rsidR="00F3417B" w:rsidRPr="00F3417B" w:rsidRDefault="00F3417B" w:rsidP="00F3417B">
      <w:pPr>
        <w:autoSpaceDE w:val="0"/>
        <w:autoSpaceDN w:val="0"/>
        <w:adjustRightInd w:val="0"/>
        <w:ind w:left="9402"/>
        <w:jc w:val="right"/>
        <w:outlineLvl w:val="2"/>
        <w:rPr>
          <w:rFonts w:ascii="Arial Narrow" w:hAnsi="Arial Narrow"/>
          <w:sz w:val="20"/>
          <w:szCs w:val="20"/>
        </w:rPr>
      </w:pPr>
    </w:p>
    <w:p w:rsidR="00F3417B" w:rsidRPr="00F3417B" w:rsidRDefault="00F3417B" w:rsidP="00F3417B">
      <w:pPr>
        <w:rPr>
          <w:rFonts w:ascii="Arial Narrow" w:hAnsi="Arial Narrow"/>
          <w:sz w:val="20"/>
          <w:szCs w:val="20"/>
        </w:rPr>
      </w:pPr>
    </w:p>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Перечень целевых индикаторов к Подпрограмме 2</w:t>
      </w:r>
    </w:p>
    <w:p w:rsidR="00F3417B" w:rsidRPr="00F3417B" w:rsidRDefault="00F3417B" w:rsidP="00F3417B">
      <w:pPr>
        <w:autoSpaceDE w:val="0"/>
        <w:autoSpaceDN w:val="0"/>
        <w:adjustRightInd w:val="0"/>
        <w:jc w:val="center"/>
        <w:rPr>
          <w:rFonts w:ascii="Arial Narrow" w:hAnsi="Arial Narrow"/>
          <w:b/>
          <w:sz w:val="20"/>
          <w:szCs w:val="20"/>
        </w:rPr>
      </w:pPr>
    </w:p>
    <w:tbl>
      <w:tblPr>
        <w:tblW w:w="13166" w:type="dxa"/>
        <w:tblInd w:w="496" w:type="dxa"/>
        <w:tblLayout w:type="fixed"/>
        <w:tblCellMar>
          <w:left w:w="70" w:type="dxa"/>
          <w:right w:w="70" w:type="dxa"/>
        </w:tblCellMar>
        <w:tblLook w:val="0000" w:firstRow="0" w:lastRow="0" w:firstColumn="0" w:lastColumn="0" w:noHBand="0" w:noVBand="0"/>
      </w:tblPr>
      <w:tblGrid>
        <w:gridCol w:w="560"/>
        <w:gridCol w:w="3537"/>
        <w:gridCol w:w="1274"/>
        <w:gridCol w:w="1558"/>
        <w:gridCol w:w="1276"/>
        <w:gridCol w:w="1134"/>
        <w:gridCol w:w="1276"/>
        <w:gridCol w:w="1276"/>
        <w:gridCol w:w="1275"/>
      </w:tblGrid>
      <w:tr w:rsidR="00F3417B" w:rsidRPr="00F3417B" w:rsidTr="00F3417B">
        <w:trPr>
          <w:cantSplit/>
          <w:trHeight w:val="240"/>
        </w:trPr>
        <w:tc>
          <w:tcPr>
            <w:tcW w:w="56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 xml:space="preserve">№  </w:t>
            </w:r>
            <w:r w:rsidRPr="00F3417B">
              <w:rPr>
                <w:rFonts w:ascii="Arial Narrow" w:hAnsi="Arial Narrow" w:cs="Times New Roman"/>
              </w:rPr>
              <w:br/>
              <w:t>п/п</w:t>
            </w:r>
          </w:p>
        </w:tc>
        <w:tc>
          <w:tcPr>
            <w:tcW w:w="3537"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 xml:space="preserve">Цель, целевые индикаторы </w:t>
            </w:r>
            <w:r w:rsidRPr="00F3417B">
              <w:rPr>
                <w:rFonts w:ascii="Arial Narrow" w:hAnsi="Arial Narrow" w:cs="Times New Roman"/>
              </w:rPr>
              <w:br/>
            </w:r>
          </w:p>
        </w:tc>
        <w:tc>
          <w:tcPr>
            <w:tcW w:w="1274"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Единица</w:t>
            </w:r>
            <w:r w:rsidRPr="00F3417B">
              <w:rPr>
                <w:rFonts w:ascii="Arial Narrow" w:hAnsi="Arial Narrow" w:cs="Times New Roman"/>
              </w:rPr>
              <w:br/>
              <w:t>измерения</w:t>
            </w:r>
          </w:p>
        </w:tc>
        <w:tc>
          <w:tcPr>
            <w:tcW w:w="1558" w:type="dxa"/>
            <w:tcBorders>
              <w:top w:val="single" w:sz="6" w:space="0" w:color="auto"/>
              <w:left w:val="single" w:sz="6" w:space="0" w:color="auto"/>
              <w:bottom w:val="single" w:sz="6"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 xml:space="preserve">Источник </w:t>
            </w:r>
            <w:r w:rsidRPr="00F3417B">
              <w:rPr>
                <w:rFonts w:ascii="Arial Narrow" w:hAnsi="Arial Narrow" w:cs="Times New Roman"/>
              </w:rPr>
              <w:br/>
              <w:t>информации</w:t>
            </w:r>
          </w:p>
        </w:tc>
        <w:tc>
          <w:tcPr>
            <w:tcW w:w="1276" w:type="dxa"/>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2021 год</w:t>
            </w:r>
          </w:p>
        </w:tc>
        <w:tc>
          <w:tcPr>
            <w:tcW w:w="1134" w:type="dxa"/>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2022 год</w:t>
            </w:r>
          </w:p>
        </w:tc>
        <w:tc>
          <w:tcPr>
            <w:tcW w:w="1276" w:type="dxa"/>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2023 год</w:t>
            </w:r>
          </w:p>
        </w:tc>
        <w:tc>
          <w:tcPr>
            <w:tcW w:w="1276" w:type="dxa"/>
            <w:tcBorders>
              <w:top w:val="single" w:sz="6" w:space="0" w:color="auto"/>
              <w:left w:val="single" w:sz="6" w:space="0" w:color="auto"/>
              <w:bottom w:val="single" w:sz="6"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2024 год</w:t>
            </w:r>
          </w:p>
        </w:tc>
        <w:tc>
          <w:tcPr>
            <w:tcW w:w="1275" w:type="dxa"/>
            <w:tcBorders>
              <w:top w:val="single" w:sz="6" w:space="0" w:color="auto"/>
              <w:left w:val="single" w:sz="6" w:space="0" w:color="auto"/>
              <w:bottom w:val="single" w:sz="6"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2025 год</w:t>
            </w:r>
          </w:p>
        </w:tc>
      </w:tr>
      <w:tr w:rsidR="00F3417B" w:rsidRPr="00F3417B" w:rsidTr="00F3417B">
        <w:trPr>
          <w:gridAfter w:val="8"/>
          <w:wAfter w:w="12606" w:type="dxa"/>
          <w:cantSplit/>
          <w:trHeight w:val="462"/>
        </w:trPr>
        <w:tc>
          <w:tcPr>
            <w:tcW w:w="560"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r>
      <w:tr w:rsidR="00F3417B" w:rsidRPr="00F3417B" w:rsidTr="00F3417B">
        <w:trPr>
          <w:cantSplit/>
          <w:trHeight w:val="693"/>
        </w:trPr>
        <w:tc>
          <w:tcPr>
            <w:tcW w:w="560"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1</w:t>
            </w:r>
          </w:p>
        </w:tc>
        <w:tc>
          <w:tcPr>
            <w:tcW w:w="3537"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pStyle w:val="ConsPlusNormal"/>
              <w:widowControl/>
              <w:ind w:firstLine="0"/>
              <w:rPr>
                <w:rFonts w:ascii="Arial Narrow" w:hAnsi="Arial Narrow" w:cs="Times New Roman"/>
              </w:rPr>
            </w:pPr>
            <w:r w:rsidRPr="00F3417B">
              <w:rPr>
                <w:rFonts w:ascii="Arial Narrow" w:hAnsi="Arial Narrow"/>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127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w:t>
            </w:r>
          </w:p>
        </w:tc>
        <w:tc>
          <w:tcPr>
            <w:tcW w:w="1558" w:type="dxa"/>
            <w:tcBorders>
              <w:top w:val="single" w:sz="4" w:space="0" w:color="auto"/>
              <w:left w:val="single" w:sz="6" w:space="0" w:color="auto"/>
              <w:bottom w:val="single" w:sz="4" w:space="0" w:color="auto"/>
              <w:right w:val="single" w:sz="6" w:space="0" w:color="auto"/>
            </w:tcBorders>
            <w:vAlign w:val="center"/>
          </w:tcPr>
          <w:p w:rsidR="00F3417B" w:rsidRPr="00F3417B" w:rsidRDefault="00CD3CA7" w:rsidP="00CD3CA7">
            <w:pPr>
              <w:autoSpaceDE w:val="0"/>
              <w:autoSpaceDN w:val="0"/>
              <w:adjustRightInd w:val="0"/>
              <w:jc w:val="center"/>
              <w:rPr>
                <w:rFonts w:ascii="Arial Narrow" w:hAnsi="Arial Narrow"/>
                <w:sz w:val="20"/>
                <w:szCs w:val="20"/>
              </w:rPr>
            </w:pPr>
            <w:r>
              <w:rPr>
                <w:rFonts w:ascii="Arial Narrow" w:hAnsi="Arial Narrow"/>
                <w:sz w:val="20"/>
                <w:szCs w:val="20"/>
              </w:rPr>
              <w:t>Администра</w:t>
            </w:r>
            <w:r w:rsidR="00F3417B" w:rsidRPr="00F3417B">
              <w:rPr>
                <w:rFonts w:ascii="Arial Narrow" w:hAnsi="Arial Narrow"/>
                <w:sz w:val="20"/>
                <w:szCs w:val="20"/>
              </w:rPr>
              <w:t>ция поселка Ессей</w:t>
            </w:r>
          </w:p>
        </w:tc>
        <w:tc>
          <w:tcPr>
            <w:tcW w:w="1276"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0</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9,2</w:t>
            </w:r>
          </w:p>
        </w:tc>
        <w:tc>
          <w:tcPr>
            <w:tcW w:w="1276"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0</w:t>
            </w:r>
          </w:p>
        </w:tc>
        <w:tc>
          <w:tcPr>
            <w:tcW w:w="1276"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0</w:t>
            </w:r>
          </w:p>
        </w:tc>
        <w:tc>
          <w:tcPr>
            <w:tcW w:w="1275"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0</w:t>
            </w:r>
          </w:p>
        </w:tc>
      </w:tr>
    </w:tbl>
    <w:p w:rsidR="00F3417B" w:rsidRPr="00F3417B" w:rsidRDefault="00F3417B" w:rsidP="00CD3CA7">
      <w:pPr>
        <w:autoSpaceDE w:val="0"/>
        <w:autoSpaceDN w:val="0"/>
        <w:adjustRightInd w:val="0"/>
        <w:jc w:val="both"/>
        <w:rPr>
          <w:rFonts w:ascii="Arial Narrow" w:hAnsi="Arial Narrow"/>
          <w:sz w:val="20"/>
          <w:szCs w:val="20"/>
        </w:rPr>
      </w:pPr>
    </w:p>
    <w:p w:rsidR="00F3417B" w:rsidRPr="00F3417B" w:rsidRDefault="00CD3CA7" w:rsidP="00CD3CA7">
      <w:pPr>
        <w:jc w:val="both"/>
        <w:rPr>
          <w:rFonts w:ascii="Arial Narrow" w:hAnsi="Arial Narrow"/>
          <w:sz w:val="20"/>
          <w:szCs w:val="20"/>
        </w:rPr>
      </w:pPr>
      <w:r>
        <w:rPr>
          <w:rFonts w:ascii="Arial Narrow" w:hAnsi="Arial Narrow"/>
          <w:sz w:val="20"/>
          <w:szCs w:val="20"/>
        </w:rPr>
        <w:t xml:space="preserve">Глава поселка </w:t>
      </w:r>
      <w:r w:rsidR="00F3417B" w:rsidRPr="00F3417B">
        <w:rPr>
          <w:rFonts w:ascii="Arial Narrow" w:hAnsi="Arial Narrow"/>
          <w:sz w:val="20"/>
          <w:szCs w:val="20"/>
        </w:rPr>
        <w:t xml:space="preserve">Ессей                                                                                    </w:t>
      </w:r>
      <w:r>
        <w:rPr>
          <w:rFonts w:ascii="Arial Narrow" w:hAnsi="Arial Narrow"/>
          <w:sz w:val="20"/>
          <w:szCs w:val="20"/>
        </w:rPr>
        <w:t xml:space="preserve">                                                    п/п                                                                                                                   </w:t>
      </w:r>
      <w:r w:rsidR="00F3417B" w:rsidRPr="00F3417B">
        <w:rPr>
          <w:rFonts w:ascii="Arial Narrow" w:hAnsi="Arial Narrow"/>
          <w:sz w:val="20"/>
          <w:szCs w:val="20"/>
        </w:rPr>
        <w:t xml:space="preserve">           </w:t>
      </w:r>
      <w:r>
        <w:rPr>
          <w:rFonts w:ascii="Arial Narrow" w:hAnsi="Arial Narrow"/>
          <w:sz w:val="20"/>
          <w:szCs w:val="20"/>
        </w:rPr>
        <w:t xml:space="preserve">     Г. П. Ботулу</w:t>
      </w:r>
    </w:p>
    <w:p w:rsidR="00F3417B" w:rsidRPr="00F3417B" w:rsidRDefault="00F3417B" w:rsidP="00F3417B">
      <w:pPr>
        <w:rPr>
          <w:rFonts w:ascii="Arial Narrow" w:hAnsi="Arial Narrow"/>
          <w:sz w:val="20"/>
          <w:szCs w:val="20"/>
        </w:rPr>
      </w:pP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t>Приложение №7</w:t>
      </w: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t>к постановлен</w:t>
      </w:r>
      <w:r w:rsidR="00CD3CA7">
        <w:rPr>
          <w:rFonts w:ascii="Arial Narrow" w:hAnsi="Arial Narrow"/>
          <w:sz w:val="20"/>
          <w:szCs w:val="20"/>
        </w:rPr>
        <w:t xml:space="preserve">ию Администрации поселка Ессей </w:t>
      </w:r>
      <w:r w:rsidRPr="00F3417B">
        <w:rPr>
          <w:rFonts w:ascii="Arial Narrow" w:hAnsi="Arial Narrow"/>
          <w:sz w:val="20"/>
          <w:szCs w:val="20"/>
        </w:rPr>
        <w:t>Эвенкийского муниципального района</w:t>
      </w: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t xml:space="preserve">Красноярского края </w:t>
      </w:r>
    </w:p>
    <w:p w:rsidR="00F3417B" w:rsidRPr="00F3417B" w:rsidRDefault="00CD3CA7" w:rsidP="00F3417B">
      <w:pPr>
        <w:pStyle w:val="ConsPlusNormal"/>
        <w:widowControl/>
        <w:ind w:firstLine="0"/>
        <w:jc w:val="right"/>
        <w:outlineLvl w:val="0"/>
        <w:rPr>
          <w:rFonts w:ascii="Arial Narrow" w:hAnsi="Arial Narrow" w:cs="Times New Roman"/>
        </w:rPr>
      </w:pPr>
      <w:r>
        <w:rPr>
          <w:rFonts w:ascii="Arial Narrow" w:hAnsi="Arial Narrow"/>
        </w:rPr>
        <w:t xml:space="preserve">№ 51-п от </w:t>
      </w:r>
      <w:r w:rsidR="00F3417B" w:rsidRPr="00F3417B">
        <w:rPr>
          <w:rFonts w:ascii="Arial Narrow" w:hAnsi="Arial Narrow"/>
        </w:rPr>
        <w:t>29.06.2023</w:t>
      </w:r>
    </w:p>
    <w:p w:rsidR="00F3417B" w:rsidRPr="00F3417B" w:rsidRDefault="00F3417B" w:rsidP="00F3417B">
      <w:pPr>
        <w:rPr>
          <w:rFonts w:ascii="Arial Narrow" w:hAnsi="Arial Narrow"/>
          <w:sz w:val="20"/>
          <w:szCs w:val="20"/>
        </w:rPr>
      </w:pPr>
    </w:p>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Перечень целевых индикаторов подпрограммы 3</w:t>
      </w:r>
    </w:p>
    <w:p w:rsidR="00F3417B" w:rsidRPr="00F3417B" w:rsidRDefault="00F3417B" w:rsidP="00F3417B">
      <w:pPr>
        <w:autoSpaceDE w:val="0"/>
        <w:autoSpaceDN w:val="0"/>
        <w:adjustRightInd w:val="0"/>
        <w:jc w:val="center"/>
        <w:rPr>
          <w:rFonts w:ascii="Arial Narrow" w:hAnsi="Arial Narrow"/>
          <w:b/>
          <w:sz w:val="20"/>
          <w:szCs w:val="20"/>
        </w:rPr>
      </w:pPr>
    </w:p>
    <w:tbl>
      <w:tblPr>
        <w:tblW w:w="13195" w:type="dxa"/>
        <w:tblInd w:w="1334" w:type="dxa"/>
        <w:tblLayout w:type="fixed"/>
        <w:tblCellMar>
          <w:left w:w="70" w:type="dxa"/>
          <w:right w:w="70" w:type="dxa"/>
        </w:tblCellMar>
        <w:tblLook w:val="0000" w:firstRow="0" w:lastRow="0" w:firstColumn="0" w:lastColumn="0" w:noHBand="0" w:noVBand="0"/>
      </w:tblPr>
      <w:tblGrid>
        <w:gridCol w:w="845"/>
        <w:gridCol w:w="3536"/>
        <w:gridCol w:w="1558"/>
        <w:gridCol w:w="1839"/>
        <w:gridCol w:w="1134"/>
        <w:gridCol w:w="1134"/>
        <w:gridCol w:w="1134"/>
        <w:gridCol w:w="1134"/>
        <w:gridCol w:w="881"/>
      </w:tblGrid>
      <w:tr w:rsidR="00F3417B" w:rsidRPr="00F3417B" w:rsidTr="00F3417B">
        <w:trPr>
          <w:cantSplit/>
          <w:trHeight w:val="240"/>
        </w:trPr>
        <w:tc>
          <w:tcPr>
            <w:tcW w:w="845"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 xml:space="preserve">№  </w:t>
            </w:r>
            <w:r w:rsidRPr="00F3417B">
              <w:rPr>
                <w:rFonts w:ascii="Arial Narrow" w:hAnsi="Arial Narrow"/>
                <w:sz w:val="20"/>
                <w:szCs w:val="20"/>
              </w:rPr>
              <w:br/>
              <w:t>п/п</w:t>
            </w:r>
          </w:p>
        </w:tc>
        <w:tc>
          <w:tcPr>
            <w:tcW w:w="3536"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 xml:space="preserve">Цель, целевые индикаторы </w:t>
            </w:r>
            <w:r w:rsidRPr="00F3417B">
              <w:rPr>
                <w:rFonts w:ascii="Arial Narrow" w:hAnsi="Arial Narrow"/>
                <w:sz w:val="20"/>
                <w:szCs w:val="20"/>
              </w:rPr>
              <w:br/>
            </w:r>
          </w:p>
        </w:tc>
        <w:tc>
          <w:tcPr>
            <w:tcW w:w="1558"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Единица</w:t>
            </w:r>
            <w:r w:rsidRPr="00F3417B">
              <w:rPr>
                <w:rFonts w:ascii="Arial Narrow" w:hAnsi="Arial Narrow"/>
                <w:sz w:val="20"/>
                <w:szCs w:val="20"/>
              </w:rPr>
              <w:br/>
              <w:t>измерения</w:t>
            </w:r>
          </w:p>
        </w:tc>
        <w:tc>
          <w:tcPr>
            <w:tcW w:w="1839" w:type="dxa"/>
            <w:tcBorders>
              <w:top w:val="single" w:sz="6" w:space="0" w:color="auto"/>
              <w:left w:val="single" w:sz="6" w:space="0" w:color="auto"/>
              <w:bottom w:val="single" w:sz="6" w:space="0" w:color="auto"/>
              <w:right w:val="single" w:sz="4"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 xml:space="preserve">Источник </w:t>
            </w:r>
            <w:r w:rsidRPr="00F3417B">
              <w:rPr>
                <w:rFonts w:ascii="Arial Narrow" w:hAnsi="Arial Narrow"/>
                <w:sz w:val="20"/>
                <w:szCs w:val="20"/>
              </w:rPr>
              <w:br/>
              <w:t>информации</w:t>
            </w:r>
          </w:p>
        </w:tc>
        <w:tc>
          <w:tcPr>
            <w:tcW w:w="1134" w:type="dxa"/>
            <w:tcBorders>
              <w:top w:val="single" w:sz="6" w:space="0" w:color="auto"/>
              <w:left w:val="single" w:sz="4" w:space="0" w:color="auto"/>
              <w:bottom w:val="single" w:sz="6" w:space="0" w:color="auto"/>
              <w:right w:val="single" w:sz="4" w:space="0" w:color="auto"/>
            </w:tcBorders>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2021</w:t>
            </w:r>
          </w:p>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год</w:t>
            </w:r>
          </w:p>
        </w:tc>
        <w:tc>
          <w:tcPr>
            <w:tcW w:w="1134" w:type="dxa"/>
            <w:tcBorders>
              <w:top w:val="single" w:sz="6" w:space="0" w:color="auto"/>
              <w:left w:val="single" w:sz="4" w:space="0" w:color="auto"/>
              <w:bottom w:val="single" w:sz="6" w:space="0" w:color="auto"/>
              <w:right w:val="single" w:sz="6" w:space="0" w:color="auto"/>
            </w:tcBorders>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2022</w:t>
            </w:r>
          </w:p>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год</w:t>
            </w:r>
          </w:p>
        </w:tc>
        <w:tc>
          <w:tcPr>
            <w:tcW w:w="1134" w:type="dxa"/>
            <w:tcBorders>
              <w:top w:val="single" w:sz="6" w:space="0" w:color="auto"/>
              <w:left w:val="single" w:sz="4" w:space="0" w:color="auto"/>
              <w:bottom w:val="single" w:sz="6" w:space="0" w:color="auto"/>
              <w:right w:val="single" w:sz="6" w:space="0" w:color="auto"/>
            </w:tcBorders>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2023</w:t>
            </w:r>
          </w:p>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год</w:t>
            </w:r>
          </w:p>
        </w:tc>
        <w:tc>
          <w:tcPr>
            <w:tcW w:w="1134" w:type="dxa"/>
            <w:tcBorders>
              <w:top w:val="single" w:sz="6" w:space="0" w:color="auto"/>
              <w:left w:val="single" w:sz="4" w:space="0" w:color="auto"/>
              <w:bottom w:val="single" w:sz="6" w:space="0" w:color="auto"/>
              <w:right w:val="single" w:sz="6" w:space="0" w:color="auto"/>
            </w:tcBorders>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2024</w:t>
            </w:r>
          </w:p>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год</w:t>
            </w:r>
          </w:p>
        </w:tc>
        <w:tc>
          <w:tcPr>
            <w:tcW w:w="881" w:type="dxa"/>
            <w:tcBorders>
              <w:top w:val="single" w:sz="6" w:space="0" w:color="auto"/>
              <w:left w:val="single" w:sz="4" w:space="0" w:color="auto"/>
              <w:bottom w:val="single" w:sz="6" w:space="0" w:color="auto"/>
              <w:right w:val="single" w:sz="6" w:space="0" w:color="auto"/>
            </w:tcBorders>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2025</w:t>
            </w:r>
          </w:p>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год</w:t>
            </w:r>
          </w:p>
        </w:tc>
      </w:tr>
      <w:tr w:rsidR="00F3417B" w:rsidRPr="00F3417B" w:rsidTr="00F3417B">
        <w:trPr>
          <w:cantSplit/>
          <w:trHeight w:val="404"/>
        </w:trPr>
        <w:tc>
          <w:tcPr>
            <w:tcW w:w="13195" w:type="dxa"/>
            <w:gridSpan w:val="9"/>
            <w:tcBorders>
              <w:top w:val="single" w:sz="4" w:space="0" w:color="auto"/>
              <w:left w:val="single" w:sz="6" w:space="0" w:color="auto"/>
              <w:bottom w:val="single" w:sz="4" w:space="0" w:color="auto"/>
              <w:right w:val="single" w:sz="6" w:space="0" w:color="auto"/>
            </w:tcBorders>
          </w:tcPr>
          <w:p w:rsidR="00F3417B" w:rsidRPr="00F3417B" w:rsidRDefault="00F3417B" w:rsidP="00F3417B">
            <w:pPr>
              <w:autoSpaceDE w:val="0"/>
              <w:autoSpaceDN w:val="0"/>
              <w:adjustRightInd w:val="0"/>
              <w:jc w:val="center"/>
              <w:rPr>
                <w:rFonts w:ascii="Arial Narrow" w:hAnsi="Arial Narrow"/>
                <w:sz w:val="20"/>
                <w:szCs w:val="20"/>
              </w:rPr>
            </w:pPr>
            <w:r w:rsidRPr="00CD3CA7">
              <w:rPr>
                <w:rFonts w:ascii="Arial Narrow" w:hAnsi="Arial Narrow"/>
                <w:sz w:val="20"/>
                <w:szCs w:val="20"/>
              </w:rPr>
              <w:t>Цель: повышение</w:t>
            </w:r>
            <w:r w:rsidRPr="00F3417B">
              <w:rPr>
                <w:rFonts w:ascii="Arial Narrow" w:hAnsi="Arial Narrow"/>
                <w:sz w:val="20"/>
                <w:szCs w:val="20"/>
              </w:rPr>
              <w:t xml:space="preserve"> безопасных и комфортных условий проживания граждан на территории поселка Ессей</w:t>
            </w:r>
          </w:p>
        </w:tc>
      </w:tr>
      <w:tr w:rsidR="00F3417B" w:rsidRPr="00F3417B" w:rsidTr="00F3417B">
        <w:trPr>
          <w:cantSplit/>
          <w:trHeight w:val="240"/>
        </w:trPr>
        <w:tc>
          <w:tcPr>
            <w:tcW w:w="845"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lastRenderedPageBreak/>
              <w:t>1</w:t>
            </w:r>
          </w:p>
        </w:tc>
        <w:tc>
          <w:tcPr>
            <w:tcW w:w="3536"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sz w:val="20"/>
                <w:szCs w:val="20"/>
              </w:rPr>
              <w:t xml:space="preserve"> Привлечение трудоспособного  населения к благоустройству, ежегодно не менее</w:t>
            </w:r>
          </w:p>
        </w:tc>
        <w:tc>
          <w:tcPr>
            <w:tcW w:w="1558"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color w:val="000000" w:themeColor="text1"/>
                <w:sz w:val="20"/>
                <w:szCs w:val="20"/>
              </w:rPr>
            </w:pPr>
            <w:r w:rsidRPr="00F3417B">
              <w:rPr>
                <w:rFonts w:ascii="Arial Narrow" w:hAnsi="Arial Narrow"/>
                <w:color w:val="000000" w:themeColor="text1"/>
                <w:sz w:val="20"/>
                <w:szCs w:val="20"/>
              </w:rPr>
              <w:t>кол-во</w:t>
            </w:r>
          </w:p>
        </w:tc>
        <w:tc>
          <w:tcPr>
            <w:tcW w:w="1839"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 xml:space="preserve">Администрация поселка Ессей </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10</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12</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w:t>
            </w:r>
          </w:p>
        </w:tc>
        <w:tc>
          <w:tcPr>
            <w:tcW w:w="881"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w:t>
            </w:r>
          </w:p>
        </w:tc>
      </w:tr>
      <w:tr w:rsidR="00F3417B" w:rsidRPr="00F3417B" w:rsidTr="00F3417B">
        <w:trPr>
          <w:cantSplit/>
          <w:trHeight w:val="240"/>
        </w:trPr>
        <w:tc>
          <w:tcPr>
            <w:tcW w:w="845"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w:t>
            </w:r>
          </w:p>
        </w:tc>
        <w:tc>
          <w:tcPr>
            <w:tcW w:w="3536"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sz w:val="20"/>
                <w:szCs w:val="20"/>
              </w:rPr>
              <w:t xml:space="preserve">Обеспечение поселения сетями уличного освещения от общей протяженности уличной сети </w:t>
            </w:r>
          </w:p>
        </w:tc>
        <w:tc>
          <w:tcPr>
            <w:tcW w:w="1558"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w:t>
            </w:r>
          </w:p>
        </w:tc>
        <w:tc>
          <w:tcPr>
            <w:tcW w:w="1839"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Администрация поселка Ессей</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100</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100</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100</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100</w:t>
            </w:r>
          </w:p>
        </w:tc>
        <w:tc>
          <w:tcPr>
            <w:tcW w:w="881"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100</w:t>
            </w:r>
          </w:p>
        </w:tc>
      </w:tr>
      <w:tr w:rsidR="00F3417B" w:rsidRPr="00F3417B" w:rsidTr="00F3417B">
        <w:trPr>
          <w:cantSplit/>
          <w:trHeight w:val="724"/>
        </w:trPr>
        <w:tc>
          <w:tcPr>
            <w:tcW w:w="845"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3</w:t>
            </w:r>
          </w:p>
        </w:tc>
        <w:tc>
          <w:tcPr>
            <w:tcW w:w="3536"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sz w:val="20"/>
                <w:szCs w:val="20"/>
              </w:rPr>
              <w:t xml:space="preserve">Охват  населения объектами внешнего благоустройства ежегодно не менее </w:t>
            </w:r>
          </w:p>
        </w:tc>
        <w:tc>
          <w:tcPr>
            <w:tcW w:w="1558"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color w:val="000000" w:themeColor="text1"/>
                <w:sz w:val="20"/>
                <w:szCs w:val="20"/>
              </w:rPr>
              <w:t>кол-во</w:t>
            </w:r>
          </w:p>
        </w:tc>
        <w:tc>
          <w:tcPr>
            <w:tcW w:w="1839"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Администрация поселка Ессей</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7</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12</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11</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11</w:t>
            </w:r>
          </w:p>
        </w:tc>
        <w:tc>
          <w:tcPr>
            <w:tcW w:w="881"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11</w:t>
            </w:r>
          </w:p>
        </w:tc>
      </w:tr>
    </w:tbl>
    <w:p w:rsidR="00F3417B" w:rsidRPr="00F3417B" w:rsidRDefault="00F3417B" w:rsidP="00F3417B">
      <w:pPr>
        <w:autoSpaceDE w:val="0"/>
        <w:autoSpaceDN w:val="0"/>
        <w:adjustRightInd w:val="0"/>
        <w:ind w:firstLine="540"/>
        <w:jc w:val="both"/>
        <w:rPr>
          <w:rFonts w:ascii="Arial Narrow" w:hAnsi="Arial Narrow"/>
          <w:sz w:val="20"/>
          <w:szCs w:val="20"/>
        </w:rPr>
      </w:pPr>
    </w:p>
    <w:p w:rsidR="00F3417B" w:rsidRPr="00F3417B" w:rsidRDefault="00CD3CA7" w:rsidP="00CD3CA7">
      <w:pPr>
        <w:jc w:val="both"/>
        <w:rPr>
          <w:rFonts w:ascii="Arial Narrow" w:hAnsi="Arial Narrow"/>
          <w:sz w:val="20"/>
          <w:szCs w:val="20"/>
        </w:rPr>
      </w:pPr>
      <w:r>
        <w:rPr>
          <w:rFonts w:ascii="Arial Narrow" w:hAnsi="Arial Narrow"/>
          <w:sz w:val="20"/>
          <w:szCs w:val="20"/>
        </w:rPr>
        <w:t xml:space="preserve">Глава поселка </w:t>
      </w:r>
      <w:r w:rsidR="00F3417B" w:rsidRPr="00F3417B">
        <w:rPr>
          <w:rFonts w:ascii="Arial Narrow" w:hAnsi="Arial Narrow"/>
          <w:sz w:val="20"/>
          <w:szCs w:val="20"/>
        </w:rPr>
        <w:t xml:space="preserve">Ессей                                                                                         </w:t>
      </w:r>
      <w:r>
        <w:rPr>
          <w:rFonts w:ascii="Arial Narrow" w:hAnsi="Arial Narrow"/>
          <w:sz w:val="20"/>
          <w:szCs w:val="20"/>
        </w:rPr>
        <w:t xml:space="preserve">                                                п/п                                                                                                                              </w:t>
      </w:r>
      <w:r w:rsidR="00F3417B" w:rsidRPr="00F3417B">
        <w:rPr>
          <w:rFonts w:ascii="Arial Narrow" w:hAnsi="Arial Narrow"/>
          <w:sz w:val="20"/>
          <w:szCs w:val="20"/>
        </w:rPr>
        <w:t xml:space="preserve">    Г. П. Ботулу</w:t>
      </w:r>
    </w:p>
    <w:p w:rsidR="00F3417B" w:rsidRPr="00F3417B" w:rsidRDefault="00F3417B" w:rsidP="00CD3CA7">
      <w:pPr>
        <w:autoSpaceDE w:val="0"/>
        <w:autoSpaceDN w:val="0"/>
        <w:adjustRightInd w:val="0"/>
        <w:outlineLvl w:val="2"/>
        <w:rPr>
          <w:rFonts w:ascii="Arial Narrow" w:hAnsi="Arial Narrow"/>
          <w:sz w:val="20"/>
          <w:szCs w:val="20"/>
        </w:rPr>
      </w:pP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t>Приложение № 8</w:t>
      </w: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t>к постановлен</w:t>
      </w:r>
      <w:r w:rsidR="00CD3CA7">
        <w:rPr>
          <w:rFonts w:ascii="Arial Narrow" w:hAnsi="Arial Narrow"/>
          <w:sz w:val="20"/>
          <w:szCs w:val="20"/>
        </w:rPr>
        <w:t xml:space="preserve">ию Администрации поселка Ессей </w:t>
      </w:r>
      <w:r w:rsidRPr="00F3417B">
        <w:rPr>
          <w:rFonts w:ascii="Arial Narrow" w:hAnsi="Arial Narrow"/>
          <w:sz w:val="20"/>
          <w:szCs w:val="20"/>
        </w:rPr>
        <w:t>Эвенкийского муниципального района</w:t>
      </w:r>
    </w:p>
    <w:p w:rsidR="00F3417B" w:rsidRPr="00F3417B" w:rsidRDefault="00CD3CA7" w:rsidP="00F3417B">
      <w:pPr>
        <w:autoSpaceDE w:val="0"/>
        <w:autoSpaceDN w:val="0"/>
        <w:adjustRightInd w:val="0"/>
        <w:ind w:left="9402"/>
        <w:jc w:val="right"/>
        <w:outlineLvl w:val="2"/>
        <w:rPr>
          <w:rFonts w:ascii="Arial Narrow" w:hAnsi="Arial Narrow"/>
          <w:sz w:val="20"/>
          <w:szCs w:val="20"/>
        </w:rPr>
      </w:pPr>
      <w:r>
        <w:rPr>
          <w:rFonts w:ascii="Arial Narrow" w:hAnsi="Arial Narrow"/>
          <w:sz w:val="20"/>
          <w:szCs w:val="20"/>
        </w:rPr>
        <w:t>Красноярского края</w:t>
      </w:r>
    </w:p>
    <w:p w:rsidR="00F3417B" w:rsidRPr="00F3417B" w:rsidRDefault="00CD3CA7" w:rsidP="00F3417B">
      <w:pPr>
        <w:jc w:val="right"/>
        <w:rPr>
          <w:rFonts w:ascii="Arial Narrow" w:hAnsi="Arial Narrow"/>
          <w:sz w:val="20"/>
          <w:szCs w:val="20"/>
        </w:rPr>
      </w:pPr>
      <w:r>
        <w:rPr>
          <w:rFonts w:ascii="Arial Narrow" w:hAnsi="Arial Narrow"/>
          <w:sz w:val="20"/>
          <w:szCs w:val="20"/>
        </w:rPr>
        <w:t xml:space="preserve">№ 51-п от </w:t>
      </w:r>
      <w:r w:rsidR="00F3417B" w:rsidRPr="00F3417B">
        <w:rPr>
          <w:rFonts w:ascii="Arial Narrow" w:hAnsi="Arial Narrow"/>
          <w:sz w:val="20"/>
          <w:szCs w:val="20"/>
        </w:rPr>
        <w:t>29.06.2023</w:t>
      </w:r>
    </w:p>
    <w:p w:rsidR="00F3417B" w:rsidRPr="00F3417B" w:rsidRDefault="00F3417B" w:rsidP="00CD3CA7">
      <w:pPr>
        <w:autoSpaceDE w:val="0"/>
        <w:autoSpaceDN w:val="0"/>
        <w:adjustRightInd w:val="0"/>
        <w:rPr>
          <w:rFonts w:ascii="Arial Narrow" w:hAnsi="Arial Narrow"/>
          <w:sz w:val="20"/>
          <w:szCs w:val="20"/>
        </w:rPr>
      </w:pPr>
    </w:p>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Перечень мероприятий Подпрограммы 3</w:t>
      </w:r>
    </w:p>
    <w:p w:rsidR="00F3417B" w:rsidRPr="00F3417B" w:rsidRDefault="00F3417B" w:rsidP="00F3417B">
      <w:pPr>
        <w:autoSpaceDE w:val="0"/>
        <w:autoSpaceDN w:val="0"/>
        <w:adjustRightInd w:val="0"/>
        <w:jc w:val="center"/>
        <w:rPr>
          <w:rFonts w:ascii="Arial Narrow" w:hAnsi="Arial Narrow"/>
          <w:b/>
          <w:sz w:val="20"/>
          <w:szCs w:val="20"/>
        </w:rPr>
      </w:pPr>
    </w:p>
    <w:tbl>
      <w:tblPr>
        <w:tblStyle w:val="1e"/>
        <w:tblW w:w="14766" w:type="dxa"/>
        <w:tblInd w:w="250" w:type="dxa"/>
        <w:tblLayout w:type="fixed"/>
        <w:tblLook w:val="00A0" w:firstRow="1" w:lastRow="0" w:firstColumn="1" w:lastColumn="0" w:noHBand="0" w:noVBand="0"/>
      </w:tblPr>
      <w:tblGrid>
        <w:gridCol w:w="2294"/>
        <w:gridCol w:w="1124"/>
        <w:gridCol w:w="726"/>
        <w:gridCol w:w="676"/>
        <w:gridCol w:w="1275"/>
        <w:gridCol w:w="567"/>
        <w:gridCol w:w="865"/>
        <w:gridCol w:w="997"/>
        <w:gridCol w:w="995"/>
        <w:gridCol w:w="997"/>
        <w:gridCol w:w="1134"/>
        <w:gridCol w:w="1134"/>
        <w:gridCol w:w="1982"/>
      </w:tblGrid>
      <w:tr w:rsidR="00F3417B" w:rsidRPr="00F3417B" w:rsidTr="00CD3CA7">
        <w:trPr>
          <w:trHeight w:val="377"/>
        </w:trPr>
        <w:tc>
          <w:tcPr>
            <w:tcW w:w="2294" w:type="dxa"/>
            <w:vMerge w:val="restart"/>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Наименование  подпрограммы, задачи, мероприятий</w:t>
            </w:r>
          </w:p>
        </w:tc>
        <w:tc>
          <w:tcPr>
            <w:tcW w:w="1124" w:type="dxa"/>
            <w:vMerge w:val="restart"/>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 xml:space="preserve">ГРБС </w:t>
            </w:r>
          </w:p>
        </w:tc>
        <w:tc>
          <w:tcPr>
            <w:tcW w:w="3244" w:type="dxa"/>
            <w:gridSpan w:val="4"/>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Код бюджетной классификации</w:t>
            </w:r>
          </w:p>
        </w:tc>
        <w:tc>
          <w:tcPr>
            <w:tcW w:w="6122" w:type="dxa"/>
            <w:gridSpan w:val="6"/>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Расходы  (тыс. руб.), годы</w:t>
            </w:r>
          </w:p>
        </w:tc>
        <w:tc>
          <w:tcPr>
            <w:tcW w:w="1982" w:type="dxa"/>
            <w:vMerge w:val="restart"/>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 xml:space="preserve">Ожидаемый результат от реализации подпрограммного мероприятия </w:t>
            </w:r>
            <w:r w:rsidRPr="00F3417B">
              <w:rPr>
                <w:rFonts w:ascii="Arial Narrow" w:hAnsi="Arial Narrow"/>
                <w:sz w:val="20"/>
                <w:szCs w:val="20"/>
              </w:rPr>
              <w:br/>
              <w:t>(в натуральном выражении</w:t>
            </w:r>
          </w:p>
        </w:tc>
      </w:tr>
      <w:tr w:rsidR="00F3417B" w:rsidRPr="00F3417B" w:rsidTr="00CD3CA7">
        <w:trPr>
          <w:trHeight w:val="1034"/>
        </w:trPr>
        <w:tc>
          <w:tcPr>
            <w:tcW w:w="2294" w:type="dxa"/>
            <w:vMerge/>
          </w:tcPr>
          <w:p w:rsidR="00F3417B" w:rsidRPr="00F3417B" w:rsidRDefault="00F3417B" w:rsidP="00F3417B">
            <w:pPr>
              <w:jc w:val="center"/>
              <w:rPr>
                <w:rFonts w:ascii="Arial Narrow" w:hAnsi="Arial Narrow"/>
                <w:sz w:val="20"/>
                <w:szCs w:val="20"/>
              </w:rPr>
            </w:pPr>
          </w:p>
        </w:tc>
        <w:tc>
          <w:tcPr>
            <w:tcW w:w="1124" w:type="dxa"/>
            <w:vMerge/>
          </w:tcPr>
          <w:p w:rsidR="00F3417B" w:rsidRPr="00F3417B" w:rsidRDefault="00F3417B" w:rsidP="00F3417B">
            <w:pPr>
              <w:jc w:val="center"/>
              <w:rPr>
                <w:rFonts w:ascii="Arial Narrow" w:hAnsi="Arial Narrow"/>
                <w:sz w:val="20"/>
                <w:szCs w:val="20"/>
              </w:rPr>
            </w:pPr>
          </w:p>
        </w:tc>
        <w:tc>
          <w:tcPr>
            <w:tcW w:w="726" w:type="dxa"/>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ГРБС</w:t>
            </w:r>
          </w:p>
        </w:tc>
        <w:tc>
          <w:tcPr>
            <w:tcW w:w="676" w:type="dxa"/>
          </w:tcPr>
          <w:p w:rsidR="00F3417B" w:rsidRPr="00F3417B" w:rsidRDefault="00F3417B" w:rsidP="00F3417B">
            <w:pPr>
              <w:jc w:val="center"/>
              <w:rPr>
                <w:rFonts w:ascii="Arial Narrow" w:hAnsi="Arial Narrow"/>
                <w:sz w:val="20"/>
                <w:szCs w:val="20"/>
              </w:rPr>
            </w:pPr>
            <w:proofErr w:type="spellStart"/>
            <w:r w:rsidRPr="00F3417B">
              <w:rPr>
                <w:rFonts w:ascii="Arial Narrow" w:hAnsi="Arial Narrow"/>
                <w:sz w:val="20"/>
                <w:szCs w:val="20"/>
              </w:rPr>
              <w:t>РзПр</w:t>
            </w:r>
            <w:proofErr w:type="spellEnd"/>
          </w:p>
        </w:tc>
        <w:tc>
          <w:tcPr>
            <w:tcW w:w="1275" w:type="dxa"/>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ЦСР</w:t>
            </w:r>
          </w:p>
        </w:tc>
        <w:tc>
          <w:tcPr>
            <w:tcW w:w="567" w:type="dxa"/>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ВР</w:t>
            </w:r>
          </w:p>
        </w:tc>
        <w:tc>
          <w:tcPr>
            <w:tcW w:w="865" w:type="dxa"/>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2021</w:t>
            </w:r>
          </w:p>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год</w:t>
            </w:r>
          </w:p>
        </w:tc>
        <w:tc>
          <w:tcPr>
            <w:tcW w:w="997" w:type="dxa"/>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2022</w:t>
            </w:r>
          </w:p>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год</w:t>
            </w:r>
          </w:p>
        </w:tc>
        <w:tc>
          <w:tcPr>
            <w:tcW w:w="995" w:type="dxa"/>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2023</w:t>
            </w:r>
          </w:p>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год</w:t>
            </w:r>
          </w:p>
        </w:tc>
        <w:tc>
          <w:tcPr>
            <w:tcW w:w="997" w:type="dxa"/>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2024</w:t>
            </w:r>
          </w:p>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год</w:t>
            </w:r>
          </w:p>
        </w:tc>
        <w:tc>
          <w:tcPr>
            <w:tcW w:w="1134" w:type="dxa"/>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2025</w:t>
            </w:r>
          </w:p>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год</w:t>
            </w:r>
          </w:p>
        </w:tc>
        <w:tc>
          <w:tcPr>
            <w:tcW w:w="1134" w:type="dxa"/>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Итого 2023-2025 годы</w:t>
            </w:r>
          </w:p>
        </w:tc>
        <w:tc>
          <w:tcPr>
            <w:tcW w:w="1982" w:type="dxa"/>
            <w:vMerge/>
          </w:tcPr>
          <w:p w:rsidR="00F3417B" w:rsidRPr="00F3417B" w:rsidRDefault="00F3417B" w:rsidP="00F3417B">
            <w:pPr>
              <w:jc w:val="center"/>
              <w:rPr>
                <w:rFonts w:ascii="Arial Narrow" w:hAnsi="Arial Narrow"/>
                <w:sz w:val="20"/>
                <w:szCs w:val="20"/>
              </w:rPr>
            </w:pPr>
          </w:p>
        </w:tc>
      </w:tr>
      <w:tr w:rsidR="00F3417B" w:rsidRPr="00F3417B" w:rsidTr="00F3417B">
        <w:trPr>
          <w:trHeight w:val="360"/>
        </w:trPr>
        <w:tc>
          <w:tcPr>
            <w:tcW w:w="14766" w:type="dxa"/>
            <w:gridSpan w:val="13"/>
          </w:tcPr>
          <w:p w:rsidR="00F3417B" w:rsidRPr="00F3417B" w:rsidRDefault="00F3417B" w:rsidP="00F3417B">
            <w:pPr>
              <w:autoSpaceDE w:val="0"/>
              <w:autoSpaceDN w:val="0"/>
              <w:adjustRightInd w:val="0"/>
              <w:rPr>
                <w:rFonts w:ascii="Arial Narrow" w:hAnsi="Arial Narrow" w:cs="Arial"/>
                <w:sz w:val="20"/>
                <w:szCs w:val="20"/>
              </w:rPr>
            </w:pPr>
            <w:r w:rsidRPr="00F3417B">
              <w:rPr>
                <w:rFonts w:ascii="Arial Narrow" w:hAnsi="Arial Narrow"/>
                <w:sz w:val="20"/>
                <w:szCs w:val="20"/>
              </w:rPr>
              <w:t>Цель: повышение безопасных и комфортных условий проживания граждан на территории  поселка Ессей</w:t>
            </w:r>
          </w:p>
        </w:tc>
      </w:tr>
      <w:tr w:rsidR="00F3417B" w:rsidRPr="00F3417B" w:rsidTr="00F3417B">
        <w:trPr>
          <w:trHeight w:val="441"/>
        </w:trPr>
        <w:tc>
          <w:tcPr>
            <w:tcW w:w="14766" w:type="dxa"/>
            <w:gridSpan w:val="13"/>
          </w:tcPr>
          <w:p w:rsidR="00F3417B" w:rsidRPr="00F3417B" w:rsidRDefault="00F3417B" w:rsidP="00F3417B">
            <w:pPr>
              <w:jc w:val="both"/>
              <w:rPr>
                <w:rFonts w:ascii="Arial Narrow" w:hAnsi="Arial Narrow"/>
                <w:sz w:val="20"/>
                <w:szCs w:val="20"/>
              </w:rPr>
            </w:pPr>
            <w:r w:rsidRPr="00F3417B">
              <w:rPr>
                <w:rFonts w:ascii="Arial Narrow" w:hAnsi="Arial Narrow" w:cs="Calibri"/>
                <w:sz w:val="20"/>
                <w:szCs w:val="20"/>
              </w:rPr>
              <w:t>Задача:</w:t>
            </w:r>
            <w:r w:rsidR="00CD3CA7">
              <w:rPr>
                <w:rFonts w:ascii="Arial Narrow" w:hAnsi="Arial Narrow" w:cs="Calibri"/>
                <w:sz w:val="20"/>
                <w:szCs w:val="20"/>
              </w:rPr>
              <w:t xml:space="preserve"> </w:t>
            </w:r>
            <w:r w:rsidRPr="00F3417B">
              <w:rPr>
                <w:rFonts w:ascii="Arial Narrow" w:hAnsi="Arial Narrow" w:cs="Calibri"/>
                <w:sz w:val="20"/>
                <w:szCs w:val="20"/>
              </w:rPr>
              <w:t xml:space="preserve">создание безопасных и комфортных условий функционирования объектов внешнего благоустройства </w:t>
            </w:r>
          </w:p>
        </w:tc>
      </w:tr>
      <w:tr w:rsidR="00F3417B" w:rsidRPr="00F3417B" w:rsidTr="008E3A55">
        <w:trPr>
          <w:trHeight w:val="254"/>
        </w:trPr>
        <w:tc>
          <w:tcPr>
            <w:tcW w:w="2294" w:type="dxa"/>
          </w:tcPr>
          <w:p w:rsidR="00F3417B" w:rsidRPr="00F3417B" w:rsidRDefault="00F3417B" w:rsidP="00F3417B">
            <w:pPr>
              <w:tabs>
                <w:tab w:val="left" w:pos="333"/>
              </w:tabs>
              <w:contextualSpacing/>
              <w:rPr>
                <w:rFonts w:ascii="Arial Narrow" w:hAnsi="Arial Narrow"/>
                <w:sz w:val="20"/>
                <w:szCs w:val="20"/>
                <w:lang w:bidi="en-US"/>
              </w:rPr>
            </w:pPr>
            <w:r w:rsidRPr="00F3417B">
              <w:rPr>
                <w:rFonts w:ascii="Arial Narrow" w:hAnsi="Arial Narrow"/>
                <w:sz w:val="20"/>
                <w:szCs w:val="20"/>
                <w:lang w:bidi="en-US"/>
              </w:rPr>
              <w:t>Мероприятия:</w:t>
            </w:r>
          </w:p>
        </w:tc>
        <w:tc>
          <w:tcPr>
            <w:tcW w:w="1124" w:type="dxa"/>
          </w:tcPr>
          <w:p w:rsidR="00F3417B" w:rsidRPr="00F3417B" w:rsidRDefault="00F3417B" w:rsidP="00F3417B">
            <w:pPr>
              <w:jc w:val="center"/>
              <w:rPr>
                <w:rFonts w:ascii="Arial Narrow" w:hAnsi="Arial Narrow"/>
                <w:sz w:val="20"/>
                <w:szCs w:val="20"/>
              </w:rPr>
            </w:pPr>
          </w:p>
        </w:tc>
        <w:tc>
          <w:tcPr>
            <w:tcW w:w="726" w:type="dxa"/>
            <w:noWrap/>
          </w:tcPr>
          <w:p w:rsidR="00F3417B" w:rsidRPr="00F3417B" w:rsidRDefault="00F3417B" w:rsidP="00F3417B">
            <w:pPr>
              <w:jc w:val="center"/>
              <w:rPr>
                <w:rFonts w:ascii="Arial Narrow" w:hAnsi="Arial Narrow"/>
                <w:sz w:val="20"/>
                <w:szCs w:val="20"/>
              </w:rPr>
            </w:pPr>
          </w:p>
        </w:tc>
        <w:tc>
          <w:tcPr>
            <w:tcW w:w="676" w:type="dxa"/>
            <w:noWrap/>
          </w:tcPr>
          <w:p w:rsidR="00F3417B" w:rsidRPr="00F3417B" w:rsidRDefault="00F3417B" w:rsidP="00F3417B">
            <w:pPr>
              <w:jc w:val="center"/>
              <w:rPr>
                <w:rFonts w:ascii="Arial Narrow" w:hAnsi="Arial Narrow"/>
                <w:sz w:val="20"/>
                <w:szCs w:val="20"/>
              </w:rPr>
            </w:pPr>
          </w:p>
        </w:tc>
        <w:tc>
          <w:tcPr>
            <w:tcW w:w="1275" w:type="dxa"/>
            <w:noWrap/>
          </w:tcPr>
          <w:p w:rsidR="00F3417B" w:rsidRPr="00F3417B" w:rsidRDefault="00F3417B" w:rsidP="00F3417B">
            <w:pPr>
              <w:jc w:val="center"/>
              <w:rPr>
                <w:rFonts w:ascii="Arial Narrow" w:hAnsi="Arial Narrow"/>
                <w:sz w:val="20"/>
                <w:szCs w:val="20"/>
              </w:rPr>
            </w:pPr>
          </w:p>
        </w:tc>
        <w:tc>
          <w:tcPr>
            <w:tcW w:w="567" w:type="dxa"/>
            <w:noWrap/>
          </w:tcPr>
          <w:p w:rsidR="00F3417B" w:rsidRPr="00F3417B" w:rsidRDefault="00F3417B" w:rsidP="00F3417B">
            <w:pPr>
              <w:jc w:val="center"/>
              <w:rPr>
                <w:rFonts w:ascii="Arial Narrow" w:hAnsi="Arial Narrow"/>
                <w:sz w:val="20"/>
                <w:szCs w:val="20"/>
              </w:rPr>
            </w:pPr>
          </w:p>
        </w:tc>
        <w:tc>
          <w:tcPr>
            <w:tcW w:w="865" w:type="dxa"/>
            <w:noWrap/>
          </w:tcPr>
          <w:p w:rsidR="00F3417B" w:rsidRPr="00F3417B" w:rsidRDefault="00F3417B" w:rsidP="00F3417B">
            <w:pPr>
              <w:jc w:val="right"/>
              <w:rPr>
                <w:rFonts w:ascii="Arial Narrow" w:hAnsi="Arial Narrow"/>
                <w:sz w:val="20"/>
                <w:szCs w:val="20"/>
              </w:rPr>
            </w:pPr>
          </w:p>
        </w:tc>
        <w:tc>
          <w:tcPr>
            <w:tcW w:w="997" w:type="dxa"/>
            <w:noWrap/>
          </w:tcPr>
          <w:p w:rsidR="00F3417B" w:rsidRPr="00F3417B" w:rsidRDefault="00F3417B" w:rsidP="00F3417B">
            <w:pPr>
              <w:rPr>
                <w:rFonts w:ascii="Arial Narrow" w:hAnsi="Arial Narrow"/>
                <w:sz w:val="20"/>
                <w:szCs w:val="20"/>
              </w:rPr>
            </w:pPr>
          </w:p>
        </w:tc>
        <w:tc>
          <w:tcPr>
            <w:tcW w:w="995" w:type="dxa"/>
          </w:tcPr>
          <w:p w:rsidR="00F3417B" w:rsidRPr="00F3417B" w:rsidRDefault="00F3417B" w:rsidP="00F3417B">
            <w:pPr>
              <w:jc w:val="center"/>
              <w:rPr>
                <w:rFonts w:ascii="Arial Narrow" w:hAnsi="Arial Narrow"/>
                <w:sz w:val="20"/>
                <w:szCs w:val="20"/>
              </w:rPr>
            </w:pPr>
          </w:p>
        </w:tc>
        <w:tc>
          <w:tcPr>
            <w:tcW w:w="997" w:type="dxa"/>
          </w:tcPr>
          <w:p w:rsidR="00F3417B" w:rsidRPr="00F3417B" w:rsidRDefault="00F3417B" w:rsidP="00F3417B">
            <w:pPr>
              <w:jc w:val="both"/>
              <w:rPr>
                <w:rFonts w:ascii="Arial Narrow" w:hAnsi="Arial Narrow"/>
                <w:sz w:val="20"/>
                <w:szCs w:val="20"/>
                <w:lang w:bidi="en-US"/>
              </w:rPr>
            </w:pPr>
          </w:p>
        </w:tc>
        <w:tc>
          <w:tcPr>
            <w:tcW w:w="1134" w:type="dxa"/>
          </w:tcPr>
          <w:p w:rsidR="00F3417B" w:rsidRPr="00F3417B" w:rsidRDefault="00F3417B" w:rsidP="00F3417B">
            <w:pPr>
              <w:jc w:val="both"/>
              <w:rPr>
                <w:rFonts w:ascii="Arial Narrow" w:hAnsi="Arial Narrow"/>
                <w:sz w:val="20"/>
                <w:szCs w:val="20"/>
                <w:lang w:bidi="en-US"/>
              </w:rPr>
            </w:pPr>
          </w:p>
        </w:tc>
        <w:tc>
          <w:tcPr>
            <w:tcW w:w="1134" w:type="dxa"/>
          </w:tcPr>
          <w:p w:rsidR="00F3417B" w:rsidRPr="00F3417B" w:rsidRDefault="00F3417B" w:rsidP="00F3417B">
            <w:pPr>
              <w:jc w:val="both"/>
              <w:rPr>
                <w:rFonts w:ascii="Arial Narrow" w:hAnsi="Arial Narrow"/>
                <w:sz w:val="20"/>
                <w:szCs w:val="20"/>
                <w:lang w:bidi="en-US"/>
              </w:rPr>
            </w:pPr>
          </w:p>
        </w:tc>
        <w:tc>
          <w:tcPr>
            <w:tcW w:w="1982" w:type="dxa"/>
          </w:tcPr>
          <w:p w:rsidR="00F3417B" w:rsidRPr="00F3417B" w:rsidRDefault="00F3417B" w:rsidP="00F3417B">
            <w:pPr>
              <w:jc w:val="both"/>
              <w:rPr>
                <w:rFonts w:ascii="Arial Narrow" w:hAnsi="Arial Narrow"/>
                <w:sz w:val="20"/>
                <w:szCs w:val="20"/>
                <w:lang w:bidi="en-US"/>
              </w:rPr>
            </w:pPr>
          </w:p>
        </w:tc>
      </w:tr>
      <w:tr w:rsidR="00F3417B" w:rsidRPr="00F3417B" w:rsidTr="00CD3CA7">
        <w:trPr>
          <w:trHeight w:val="950"/>
        </w:trPr>
        <w:tc>
          <w:tcPr>
            <w:tcW w:w="2294" w:type="dxa"/>
          </w:tcPr>
          <w:p w:rsidR="00F3417B" w:rsidRPr="00F3417B" w:rsidRDefault="00F3417B" w:rsidP="00F3417B">
            <w:pPr>
              <w:pStyle w:val="afffc"/>
              <w:rPr>
                <w:rFonts w:ascii="Arial Narrow" w:hAnsi="Arial Narrow"/>
              </w:rPr>
            </w:pPr>
            <w:r w:rsidRPr="00F3417B">
              <w:rPr>
                <w:rFonts w:ascii="Arial Narrow" w:hAnsi="Arial Narrow"/>
              </w:rPr>
              <w:t>Организ</w:t>
            </w:r>
            <w:r w:rsidR="00CD3CA7">
              <w:rPr>
                <w:rFonts w:ascii="Arial Narrow" w:hAnsi="Arial Narrow"/>
              </w:rPr>
              <w:t>ация деятельности по накоплению</w:t>
            </w:r>
            <w:r w:rsidRPr="00F3417B">
              <w:rPr>
                <w:rFonts w:ascii="Arial Narrow" w:hAnsi="Arial Narrow"/>
              </w:rPr>
              <w:t xml:space="preserve"> и транспортированию твердых коммунальных отходов на территории поселка Ессей</w:t>
            </w:r>
          </w:p>
        </w:tc>
        <w:tc>
          <w:tcPr>
            <w:tcW w:w="1124" w:type="dxa"/>
            <w:vMerge w:val="restart"/>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Администрация п. Ессей</w:t>
            </w:r>
          </w:p>
        </w:tc>
        <w:tc>
          <w:tcPr>
            <w:tcW w:w="726" w:type="dxa"/>
            <w:noWrap/>
          </w:tcPr>
          <w:p w:rsidR="00F3417B" w:rsidRPr="00F3417B" w:rsidRDefault="00F3417B" w:rsidP="00F3417B">
            <w:pPr>
              <w:pStyle w:val="afffc"/>
              <w:jc w:val="center"/>
              <w:rPr>
                <w:rFonts w:ascii="Arial Narrow" w:hAnsi="Arial Narrow"/>
              </w:rPr>
            </w:pPr>
            <w:r w:rsidRPr="00F3417B">
              <w:rPr>
                <w:rFonts w:ascii="Arial Narrow" w:hAnsi="Arial Narrow"/>
              </w:rPr>
              <w:t>902</w:t>
            </w:r>
          </w:p>
        </w:tc>
        <w:tc>
          <w:tcPr>
            <w:tcW w:w="676" w:type="dxa"/>
            <w:noWrap/>
          </w:tcPr>
          <w:p w:rsidR="00F3417B" w:rsidRPr="00F3417B" w:rsidRDefault="00F3417B" w:rsidP="00F3417B">
            <w:pPr>
              <w:pStyle w:val="afffc"/>
              <w:jc w:val="center"/>
              <w:rPr>
                <w:rFonts w:ascii="Arial Narrow" w:hAnsi="Arial Narrow"/>
              </w:rPr>
            </w:pPr>
            <w:r w:rsidRPr="00F3417B">
              <w:rPr>
                <w:rFonts w:ascii="Arial Narrow" w:hAnsi="Arial Narrow"/>
              </w:rPr>
              <w:t>05 03</w:t>
            </w:r>
          </w:p>
        </w:tc>
        <w:tc>
          <w:tcPr>
            <w:tcW w:w="1275" w:type="dxa"/>
            <w:noWrap/>
          </w:tcPr>
          <w:p w:rsidR="00F3417B" w:rsidRPr="00F3417B" w:rsidRDefault="00F3417B" w:rsidP="00F3417B">
            <w:pPr>
              <w:pStyle w:val="afffc"/>
              <w:jc w:val="center"/>
              <w:rPr>
                <w:rFonts w:ascii="Arial Narrow" w:hAnsi="Arial Narrow"/>
              </w:rPr>
            </w:pPr>
            <w:r w:rsidRPr="00F3417B">
              <w:rPr>
                <w:rFonts w:ascii="Arial Narrow" w:hAnsi="Arial Narrow"/>
              </w:rPr>
              <w:t>01 3 00 10590</w:t>
            </w:r>
          </w:p>
        </w:tc>
        <w:tc>
          <w:tcPr>
            <w:tcW w:w="567" w:type="dxa"/>
            <w:noWrap/>
          </w:tcPr>
          <w:p w:rsidR="00F3417B" w:rsidRPr="00F3417B" w:rsidRDefault="00F3417B" w:rsidP="00F3417B">
            <w:pPr>
              <w:pStyle w:val="afffc"/>
              <w:jc w:val="center"/>
              <w:rPr>
                <w:rFonts w:ascii="Arial Narrow" w:hAnsi="Arial Narrow"/>
              </w:rPr>
            </w:pPr>
            <w:r w:rsidRPr="00F3417B">
              <w:rPr>
                <w:rFonts w:ascii="Arial Narrow" w:hAnsi="Arial Narrow"/>
              </w:rPr>
              <w:t>244</w:t>
            </w:r>
          </w:p>
        </w:tc>
        <w:tc>
          <w:tcPr>
            <w:tcW w:w="865" w:type="dxa"/>
            <w:noWrap/>
          </w:tcPr>
          <w:p w:rsidR="00F3417B" w:rsidRPr="00F3417B" w:rsidRDefault="00F3417B" w:rsidP="00F3417B">
            <w:pPr>
              <w:pStyle w:val="afffc"/>
              <w:jc w:val="right"/>
              <w:rPr>
                <w:rFonts w:ascii="Arial Narrow" w:hAnsi="Arial Narrow"/>
              </w:rPr>
            </w:pPr>
            <w:r w:rsidRPr="00F3417B">
              <w:rPr>
                <w:rFonts w:ascii="Arial Narrow" w:hAnsi="Arial Narrow"/>
              </w:rPr>
              <w:t>447,3</w:t>
            </w:r>
          </w:p>
        </w:tc>
        <w:tc>
          <w:tcPr>
            <w:tcW w:w="997" w:type="dxa"/>
            <w:noWrap/>
          </w:tcPr>
          <w:p w:rsidR="00F3417B" w:rsidRPr="00F3417B" w:rsidRDefault="00F3417B" w:rsidP="00F3417B">
            <w:pPr>
              <w:pStyle w:val="afffc"/>
              <w:jc w:val="right"/>
              <w:rPr>
                <w:rFonts w:ascii="Arial Narrow" w:hAnsi="Arial Narrow"/>
              </w:rPr>
            </w:pPr>
            <w:r w:rsidRPr="00F3417B">
              <w:rPr>
                <w:rFonts w:ascii="Arial Narrow" w:hAnsi="Arial Narrow"/>
              </w:rPr>
              <w:t>448,0</w:t>
            </w:r>
          </w:p>
        </w:tc>
        <w:tc>
          <w:tcPr>
            <w:tcW w:w="995" w:type="dxa"/>
          </w:tcPr>
          <w:p w:rsidR="00F3417B" w:rsidRPr="00F3417B" w:rsidRDefault="00F3417B" w:rsidP="00F3417B">
            <w:pPr>
              <w:pStyle w:val="afffc"/>
              <w:jc w:val="right"/>
              <w:rPr>
                <w:rFonts w:ascii="Arial Narrow" w:hAnsi="Arial Narrow"/>
              </w:rPr>
            </w:pPr>
            <w:r w:rsidRPr="00F3417B">
              <w:rPr>
                <w:rFonts w:ascii="Arial Narrow" w:hAnsi="Arial Narrow"/>
              </w:rPr>
              <w:t>469,0</w:t>
            </w:r>
          </w:p>
        </w:tc>
        <w:tc>
          <w:tcPr>
            <w:tcW w:w="997" w:type="dxa"/>
          </w:tcPr>
          <w:p w:rsidR="00F3417B" w:rsidRPr="00F3417B" w:rsidRDefault="00F3417B" w:rsidP="00F3417B">
            <w:pPr>
              <w:pStyle w:val="afffc"/>
              <w:jc w:val="right"/>
              <w:rPr>
                <w:rFonts w:ascii="Arial Narrow" w:hAnsi="Arial Narrow"/>
              </w:rPr>
            </w:pPr>
            <w:r w:rsidRPr="00F3417B">
              <w:rPr>
                <w:rFonts w:ascii="Arial Narrow" w:hAnsi="Arial Narrow"/>
              </w:rPr>
              <w:t>469,0</w:t>
            </w:r>
          </w:p>
        </w:tc>
        <w:tc>
          <w:tcPr>
            <w:tcW w:w="1134" w:type="dxa"/>
          </w:tcPr>
          <w:p w:rsidR="00F3417B" w:rsidRPr="00F3417B" w:rsidRDefault="00F3417B" w:rsidP="00F3417B">
            <w:pPr>
              <w:pStyle w:val="afffc"/>
              <w:jc w:val="right"/>
              <w:rPr>
                <w:rFonts w:ascii="Arial Narrow" w:hAnsi="Arial Narrow"/>
              </w:rPr>
            </w:pPr>
            <w:r w:rsidRPr="00F3417B">
              <w:rPr>
                <w:rFonts w:ascii="Arial Narrow" w:hAnsi="Arial Narrow"/>
              </w:rPr>
              <w:t>469,0</w:t>
            </w:r>
          </w:p>
        </w:tc>
        <w:tc>
          <w:tcPr>
            <w:tcW w:w="1134" w:type="dxa"/>
          </w:tcPr>
          <w:p w:rsidR="00F3417B" w:rsidRPr="00F3417B" w:rsidRDefault="00F3417B" w:rsidP="00F3417B">
            <w:pPr>
              <w:pStyle w:val="afffc"/>
              <w:jc w:val="right"/>
              <w:rPr>
                <w:rFonts w:ascii="Arial Narrow" w:hAnsi="Arial Narrow"/>
              </w:rPr>
            </w:pPr>
            <w:r w:rsidRPr="00F3417B">
              <w:rPr>
                <w:rFonts w:ascii="Arial Narrow" w:hAnsi="Arial Narrow"/>
              </w:rPr>
              <w:t>1407,0</w:t>
            </w:r>
          </w:p>
        </w:tc>
        <w:tc>
          <w:tcPr>
            <w:tcW w:w="1982" w:type="dxa"/>
          </w:tcPr>
          <w:p w:rsidR="00F3417B" w:rsidRPr="00F3417B" w:rsidRDefault="00F3417B" w:rsidP="00F3417B">
            <w:pPr>
              <w:rPr>
                <w:rFonts w:ascii="Arial Narrow" w:hAnsi="Arial Narrow"/>
                <w:sz w:val="20"/>
                <w:szCs w:val="20"/>
                <w:lang w:bidi="en-US"/>
              </w:rPr>
            </w:pPr>
          </w:p>
        </w:tc>
      </w:tr>
      <w:tr w:rsidR="00F3417B" w:rsidRPr="00F3417B" w:rsidTr="00CD3CA7">
        <w:trPr>
          <w:trHeight w:val="382"/>
        </w:trPr>
        <w:tc>
          <w:tcPr>
            <w:tcW w:w="2294" w:type="dxa"/>
          </w:tcPr>
          <w:p w:rsidR="00F3417B" w:rsidRPr="00F3417B" w:rsidRDefault="00F3417B" w:rsidP="00F3417B">
            <w:pPr>
              <w:pStyle w:val="afffc"/>
              <w:rPr>
                <w:rFonts w:ascii="Arial Narrow" w:hAnsi="Arial Narrow"/>
              </w:rPr>
            </w:pPr>
            <w:r w:rsidRPr="00F3417B">
              <w:rPr>
                <w:rFonts w:ascii="Arial Narrow" w:hAnsi="Arial Narrow"/>
              </w:rPr>
              <w:t>Уличное освещение</w:t>
            </w:r>
          </w:p>
        </w:tc>
        <w:tc>
          <w:tcPr>
            <w:tcW w:w="1124" w:type="dxa"/>
            <w:vMerge/>
          </w:tcPr>
          <w:p w:rsidR="00F3417B" w:rsidRPr="00F3417B" w:rsidRDefault="00F3417B" w:rsidP="00F3417B">
            <w:pPr>
              <w:jc w:val="center"/>
              <w:rPr>
                <w:rFonts w:ascii="Arial Narrow" w:hAnsi="Arial Narrow" w:cs="Calibri"/>
                <w:b/>
                <w:sz w:val="20"/>
                <w:szCs w:val="20"/>
              </w:rPr>
            </w:pPr>
          </w:p>
        </w:tc>
        <w:tc>
          <w:tcPr>
            <w:tcW w:w="726" w:type="dxa"/>
          </w:tcPr>
          <w:p w:rsidR="00F3417B" w:rsidRPr="00F3417B" w:rsidRDefault="00F3417B" w:rsidP="00F3417B">
            <w:pPr>
              <w:pStyle w:val="afffc"/>
              <w:jc w:val="center"/>
              <w:rPr>
                <w:rFonts w:ascii="Arial Narrow" w:hAnsi="Arial Narrow"/>
              </w:rPr>
            </w:pPr>
            <w:r w:rsidRPr="00F3417B">
              <w:rPr>
                <w:rFonts w:ascii="Arial Narrow" w:hAnsi="Arial Narrow"/>
              </w:rPr>
              <w:t>902</w:t>
            </w:r>
          </w:p>
        </w:tc>
        <w:tc>
          <w:tcPr>
            <w:tcW w:w="676" w:type="dxa"/>
          </w:tcPr>
          <w:p w:rsidR="00F3417B" w:rsidRPr="00F3417B" w:rsidRDefault="00F3417B" w:rsidP="00F3417B">
            <w:pPr>
              <w:pStyle w:val="afffc"/>
              <w:jc w:val="center"/>
              <w:rPr>
                <w:rFonts w:ascii="Arial Narrow" w:hAnsi="Arial Narrow"/>
              </w:rPr>
            </w:pPr>
            <w:r w:rsidRPr="00F3417B">
              <w:rPr>
                <w:rFonts w:ascii="Arial Narrow" w:hAnsi="Arial Narrow"/>
              </w:rPr>
              <w:t>05 03</w:t>
            </w:r>
          </w:p>
        </w:tc>
        <w:tc>
          <w:tcPr>
            <w:tcW w:w="1275" w:type="dxa"/>
          </w:tcPr>
          <w:p w:rsidR="00F3417B" w:rsidRPr="00F3417B" w:rsidRDefault="00F3417B" w:rsidP="00F3417B">
            <w:pPr>
              <w:pStyle w:val="afffc"/>
              <w:jc w:val="center"/>
              <w:rPr>
                <w:rFonts w:ascii="Arial Narrow" w:hAnsi="Arial Narrow"/>
              </w:rPr>
            </w:pPr>
            <w:r w:rsidRPr="00F3417B">
              <w:rPr>
                <w:rFonts w:ascii="Arial Narrow" w:hAnsi="Arial Narrow"/>
              </w:rPr>
              <w:t>01 3 00 60010</w:t>
            </w:r>
          </w:p>
        </w:tc>
        <w:tc>
          <w:tcPr>
            <w:tcW w:w="567" w:type="dxa"/>
          </w:tcPr>
          <w:p w:rsidR="00F3417B" w:rsidRPr="00F3417B" w:rsidRDefault="00F3417B" w:rsidP="00F3417B">
            <w:pPr>
              <w:pStyle w:val="afffc"/>
              <w:jc w:val="center"/>
              <w:rPr>
                <w:rFonts w:ascii="Arial Narrow" w:hAnsi="Arial Narrow"/>
              </w:rPr>
            </w:pPr>
            <w:r w:rsidRPr="00F3417B">
              <w:rPr>
                <w:rFonts w:ascii="Arial Narrow" w:hAnsi="Arial Narrow"/>
              </w:rPr>
              <w:t>244</w:t>
            </w:r>
          </w:p>
        </w:tc>
        <w:tc>
          <w:tcPr>
            <w:tcW w:w="865" w:type="dxa"/>
          </w:tcPr>
          <w:p w:rsidR="00F3417B" w:rsidRPr="00F3417B" w:rsidRDefault="00F3417B" w:rsidP="00F3417B">
            <w:pPr>
              <w:pStyle w:val="afffc"/>
              <w:jc w:val="right"/>
              <w:rPr>
                <w:rFonts w:ascii="Arial Narrow" w:hAnsi="Arial Narrow"/>
              </w:rPr>
            </w:pPr>
            <w:r w:rsidRPr="00F3417B">
              <w:rPr>
                <w:rFonts w:ascii="Arial Narrow" w:hAnsi="Arial Narrow"/>
              </w:rPr>
              <w:t>862,9</w:t>
            </w:r>
          </w:p>
        </w:tc>
        <w:tc>
          <w:tcPr>
            <w:tcW w:w="997" w:type="dxa"/>
          </w:tcPr>
          <w:p w:rsidR="00F3417B" w:rsidRPr="00F3417B" w:rsidRDefault="00F3417B" w:rsidP="00F3417B">
            <w:pPr>
              <w:pStyle w:val="afffc"/>
              <w:jc w:val="right"/>
              <w:rPr>
                <w:rFonts w:ascii="Arial Narrow" w:hAnsi="Arial Narrow"/>
              </w:rPr>
            </w:pPr>
            <w:r w:rsidRPr="00F3417B">
              <w:rPr>
                <w:rFonts w:ascii="Arial Narrow" w:hAnsi="Arial Narrow"/>
              </w:rPr>
              <w:t>804,6</w:t>
            </w:r>
          </w:p>
        </w:tc>
        <w:tc>
          <w:tcPr>
            <w:tcW w:w="995" w:type="dxa"/>
          </w:tcPr>
          <w:p w:rsidR="00F3417B" w:rsidRPr="00F3417B" w:rsidRDefault="00F3417B" w:rsidP="00F3417B">
            <w:pPr>
              <w:pStyle w:val="afffc"/>
              <w:jc w:val="right"/>
              <w:rPr>
                <w:rFonts w:ascii="Arial Narrow" w:hAnsi="Arial Narrow"/>
              </w:rPr>
            </w:pPr>
            <w:r w:rsidRPr="00F3417B">
              <w:rPr>
                <w:rFonts w:ascii="Arial Narrow" w:hAnsi="Arial Narrow"/>
              </w:rPr>
              <w:t>1232,1</w:t>
            </w:r>
          </w:p>
        </w:tc>
        <w:tc>
          <w:tcPr>
            <w:tcW w:w="997" w:type="dxa"/>
          </w:tcPr>
          <w:p w:rsidR="00F3417B" w:rsidRPr="00F3417B" w:rsidRDefault="00F3417B" w:rsidP="00F3417B">
            <w:pPr>
              <w:pStyle w:val="afffc"/>
              <w:jc w:val="right"/>
              <w:rPr>
                <w:rFonts w:ascii="Arial Narrow" w:hAnsi="Arial Narrow"/>
              </w:rPr>
            </w:pPr>
            <w:r w:rsidRPr="00F3417B">
              <w:rPr>
                <w:rFonts w:ascii="Arial Narrow" w:hAnsi="Arial Narrow"/>
              </w:rPr>
              <w:t>1191,9</w:t>
            </w:r>
          </w:p>
        </w:tc>
        <w:tc>
          <w:tcPr>
            <w:tcW w:w="1134" w:type="dxa"/>
          </w:tcPr>
          <w:p w:rsidR="00F3417B" w:rsidRPr="00F3417B" w:rsidRDefault="00F3417B" w:rsidP="00F3417B">
            <w:pPr>
              <w:pStyle w:val="afffc"/>
              <w:jc w:val="right"/>
              <w:rPr>
                <w:rFonts w:ascii="Arial Narrow" w:hAnsi="Arial Narrow"/>
              </w:rPr>
            </w:pPr>
            <w:r w:rsidRPr="00F3417B">
              <w:rPr>
                <w:rFonts w:ascii="Arial Narrow" w:hAnsi="Arial Narrow"/>
              </w:rPr>
              <w:t>1191,9</w:t>
            </w:r>
          </w:p>
        </w:tc>
        <w:tc>
          <w:tcPr>
            <w:tcW w:w="1134" w:type="dxa"/>
          </w:tcPr>
          <w:p w:rsidR="00F3417B" w:rsidRPr="00F3417B" w:rsidRDefault="00F3417B" w:rsidP="00F3417B">
            <w:pPr>
              <w:pStyle w:val="afffc"/>
              <w:jc w:val="right"/>
              <w:rPr>
                <w:rFonts w:ascii="Arial Narrow" w:hAnsi="Arial Narrow"/>
              </w:rPr>
            </w:pPr>
            <w:r w:rsidRPr="00F3417B">
              <w:rPr>
                <w:rFonts w:ascii="Arial Narrow" w:hAnsi="Arial Narrow"/>
              </w:rPr>
              <w:t>3615,9</w:t>
            </w:r>
          </w:p>
        </w:tc>
        <w:tc>
          <w:tcPr>
            <w:tcW w:w="1982" w:type="dxa"/>
          </w:tcPr>
          <w:p w:rsidR="00F3417B" w:rsidRPr="00F3417B" w:rsidRDefault="00F3417B" w:rsidP="00F3417B">
            <w:pPr>
              <w:rPr>
                <w:rFonts w:ascii="Arial Narrow" w:hAnsi="Arial Narrow"/>
                <w:sz w:val="20"/>
                <w:szCs w:val="20"/>
              </w:rPr>
            </w:pPr>
          </w:p>
        </w:tc>
      </w:tr>
      <w:tr w:rsidR="00F3417B" w:rsidRPr="00F3417B" w:rsidTr="00CD3CA7">
        <w:trPr>
          <w:trHeight w:val="557"/>
        </w:trPr>
        <w:tc>
          <w:tcPr>
            <w:tcW w:w="2294" w:type="dxa"/>
          </w:tcPr>
          <w:p w:rsidR="00F3417B" w:rsidRPr="00F3417B" w:rsidRDefault="00F3417B" w:rsidP="00F3417B">
            <w:pPr>
              <w:pStyle w:val="afffc"/>
              <w:rPr>
                <w:rFonts w:ascii="Arial Narrow" w:hAnsi="Arial Narrow"/>
              </w:rPr>
            </w:pPr>
            <w:r w:rsidRPr="00F3417B">
              <w:rPr>
                <w:rFonts w:ascii="Arial Narrow" w:hAnsi="Arial Narrow"/>
              </w:rPr>
              <w:lastRenderedPageBreak/>
              <w:t>Содержание кладбища</w:t>
            </w:r>
          </w:p>
        </w:tc>
        <w:tc>
          <w:tcPr>
            <w:tcW w:w="1124" w:type="dxa"/>
            <w:vMerge/>
          </w:tcPr>
          <w:p w:rsidR="00F3417B" w:rsidRPr="00F3417B" w:rsidRDefault="00F3417B" w:rsidP="00F3417B">
            <w:pPr>
              <w:jc w:val="center"/>
              <w:rPr>
                <w:rFonts w:ascii="Arial Narrow" w:hAnsi="Arial Narrow"/>
                <w:sz w:val="20"/>
                <w:szCs w:val="20"/>
              </w:rPr>
            </w:pPr>
          </w:p>
        </w:tc>
        <w:tc>
          <w:tcPr>
            <w:tcW w:w="726" w:type="dxa"/>
          </w:tcPr>
          <w:p w:rsidR="00F3417B" w:rsidRPr="00F3417B" w:rsidRDefault="00F3417B" w:rsidP="00F3417B">
            <w:pPr>
              <w:pStyle w:val="afffc"/>
              <w:jc w:val="center"/>
              <w:rPr>
                <w:rFonts w:ascii="Arial Narrow" w:hAnsi="Arial Narrow"/>
              </w:rPr>
            </w:pPr>
            <w:r w:rsidRPr="00F3417B">
              <w:rPr>
                <w:rFonts w:ascii="Arial Narrow" w:hAnsi="Arial Narrow"/>
              </w:rPr>
              <w:t>902</w:t>
            </w:r>
          </w:p>
        </w:tc>
        <w:tc>
          <w:tcPr>
            <w:tcW w:w="676" w:type="dxa"/>
          </w:tcPr>
          <w:p w:rsidR="00F3417B" w:rsidRPr="00F3417B" w:rsidRDefault="00F3417B" w:rsidP="00F3417B">
            <w:pPr>
              <w:pStyle w:val="afffc"/>
              <w:jc w:val="center"/>
              <w:rPr>
                <w:rFonts w:ascii="Arial Narrow" w:hAnsi="Arial Narrow"/>
              </w:rPr>
            </w:pPr>
            <w:r w:rsidRPr="00F3417B">
              <w:rPr>
                <w:rFonts w:ascii="Arial Narrow" w:hAnsi="Arial Narrow"/>
              </w:rPr>
              <w:t>05 03</w:t>
            </w:r>
          </w:p>
        </w:tc>
        <w:tc>
          <w:tcPr>
            <w:tcW w:w="1275" w:type="dxa"/>
          </w:tcPr>
          <w:p w:rsidR="00F3417B" w:rsidRPr="00F3417B" w:rsidRDefault="00F3417B" w:rsidP="00F3417B">
            <w:pPr>
              <w:pStyle w:val="afffc"/>
              <w:jc w:val="center"/>
              <w:rPr>
                <w:rFonts w:ascii="Arial Narrow" w:hAnsi="Arial Narrow"/>
              </w:rPr>
            </w:pPr>
            <w:r w:rsidRPr="00F3417B">
              <w:rPr>
                <w:rFonts w:ascii="Arial Narrow" w:hAnsi="Arial Narrow"/>
              </w:rPr>
              <w:t>01 3 00 60040</w:t>
            </w:r>
          </w:p>
        </w:tc>
        <w:tc>
          <w:tcPr>
            <w:tcW w:w="567" w:type="dxa"/>
          </w:tcPr>
          <w:p w:rsidR="00F3417B" w:rsidRPr="00F3417B" w:rsidRDefault="00F3417B" w:rsidP="00F3417B">
            <w:pPr>
              <w:pStyle w:val="afffc"/>
              <w:jc w:val="center"/>
              <w:rPr>
                <w:rFonts w:ascii="Arial Narrow" w:hAnsi="Arial Narrow"/>
              </w:rPr>
            </w:pPr>
            <w:r w:rsidRPr="00F3417B">
              <w:rPr>
                <w:rFonts w:ascii="Arial Narrow" w:hAnsi="Arial Narrow"/>
              </w:rPr>
              <w:t>244</w:t>
            </w:r>
          </w:p>
        </w:tc>
        <w:tc>
          <w:tcPr>
            <w:tcW w:w="865" w:type="dxa"/>
          </w:tcPr>
          <w:p w:rsidR="00F3417B" w:rsidRPr="00F3417B" w:rsidRDefault="00F3417B" w:rsidP="00F3417B">
            <w:pPr>
              <w:pStyle w:val="afffc"/>
              <w:jc w:val="right"/>
              <w:rPr>
                <w:rFonts w:ascii="Arial Narrow" w:hAnsi="Arial Narrow"/>
              </w:rPr>
            </w:pPr>
            <w:r w:rsidRPr="00F3417B">
              <w:rPr>
                <w:rFonts w:ascii="Arial Narrow" w:hAnsi="Arial Narrow"/>
              </w:rPr>
              <w:t>0</w:t>
            </w:r>
          </w:p>
        </w:tc>
        <w:tc>
          <w:tcPr>
            <w:tcW w:w="997" w:type="dxa"/>
          </w:tcPr>
          <w:p w:rsidR="00F3417B" w:rsidRPr="00F3417B" w:rsidRDefault="00F3417B" w:rsidP="00F3417B">
            <w:pPr>
              <w:pStyle w:val="afffc"/>
              <w:jc w:val="right"/>
              <w:rPr>
                <w:rFonts w:ascii="Arial Narrow" w:hAnsi="Arial Narrow"/>
              </w:rPr>
            </w:pPr>
            <w:r w:rsidRPr="00F3417B">
              <w:rPr>
                <w:rFonts w:ascii="Arial Narrow" w:hAnsi="Arial Narrow"/>
              </w:rPr>
              <w:t>0</w:t>
            </w:r>
          </w:p>
        </w:tc>
        <w:tc>
          <w:tcPr>
            <w:tcW w:w="995" w:type="dxa"/>
          </w:tcPr>
          <w:p w:rsidR="00F3417B" w:rsidRPr="00F3417B" w:rsidRDefault="00F3417B" w:rsidP="00F3417B">
            <w:pPr>
              <w:pStyle w:val="afffc"/>
              <w:jc w:val="right"/>
              <w:rPr>
                <w:rFonts w:ascii="Arial Narrow" w:hAnsi="Arial Narrow"/>
              </w:rPr>
            </w:pPr>
            <w:r w:rsidRPr="00F3417B">
              <w:rPr>
                <w:rFonts w:ascii="Arial Narrow" w:hAnsi="Arial Narrow"/>
              </w:rPr>
              <w:t>100,0</w:t>
            </w:r>
          </w:p>
        </w:tc>
        <w:tc>
          <w:tcPr>
            <w:tcW w:w="997" w:type="dxa"/>
          </w:tcPr>
          <w:p w:rsidR="00F3417B" w:rsidRPr="00F3417B" w:rsidRDefault="00F3417B" w:rsidP="00F3417B">
            <w:pPr>
              <w:pStyle w:val="afffc"/>
              <w:jc w:val="right"/>
              <w:rPr>
                <w:rFonts w:ascii="Arial Narrow" w:hAnsi="Arial Narrow"/>
              </w:rPr>
            </w:pPr>
            <w:r w:rsidRPr="00F3417B">
              <w:rPr>
                <w:rFonts w:ascii="Arial Narrow" w:hAnsi="Arial Narrow"/>
              </w:rPr>
              <w:t>100,0</w:t>
            </w:r>
          </w:p>
        </w:tc>
        <w:tc>
          <w:tcPr>
            <w:tcW w:w="1134" w:type="dxa"/>
          </w:tcPr>
          <w:p w:rsidR="00F3417B" w:rsidRPr="00F3417B" w:rsidRDefault="00F3417B" w:rsidP="00F3417B">
            <w:pPr>
              <w:pStyle w:val="afffc"/>
              <w:jc w:val="right"/>
              <w:rPr>
                <w:rFonts w:ascii="Arial Narrow" w:hAnsi="Arial Narrow"/>
              </w:rPr>
            </w:pPr>
            <w:r w:rsidRPr="00F3417B">
              <w:rPr>
                <w:rFonts w:ascii="Arial Narrow" w:hAnsi="Arial Narrow"/>
              </w:rPr>
              <w:t>100,0</w:t>
            </w:r>
          </w:p>
        </w:tc>
        <w:tc>
          <w:tcPr>
            <w:tcW w:w="1134" w:type="dxa"/>
          </w:tcPr>
          <w:p w:rsidR="00F3417B" w:rsidRPr="00F3417B" w:rsidRDefault="00F3417B" w:rsidP="00F3417B">
            <w:pPr>
              <w:pStyle w:val="afffc"/>
              <w:jc w:val="right"/>
              <w:rPr>
                <w:rFonts w:ascii="Arial Narrow" w:hAnsi="Arial Narrow"/>
              </w:rPr>
            </w:pPr>
            <w:r w:rsidRPr="00F3417B">
              <w:rPr>
                <w:rFonts w:ascii="Arial Narrow" w:hAnsi="Arial Narrow"/>
              </w:rPr>
              <w:t>300,0</w:t>
            </w:r>
          </w:p>
        </w:tc>
        <w:tc>
          <w:tcPr>
            <w:tcW w:w="1982" w:type="dxa"/>
          </w:tcPr>
          <w:p w:rsidR="00F3417B" w:rsidRPr="00F3417B" w:rsidRDefault="00F3417B" w:rsidP="00F3417B">
            <w:pPr>
              <w:rPr>
                <w:rFonts w:ascii="Arial Narrow" w:hAnsi="Arial Narrow"/>
                <w:sz w:val="20"/>
                <w:szCs w:val="20"/>
                <w:lang w:bidi="en-US"/>
              </w:rPr>
            </w:pPr>
          </w:p>
        </w:tc>
      </w:tr>
      <w:tr w:rsidR="00F3417B" w:rsidRPr="00F3417B" w:rsidTr="00CD3CA7">
        <w:trPr>
          <w:trHeight w:val="440"/>
        </w:trPr>
        <w:tc>
          <w:tcPr>
            <w:tcW w:w="2294" w:type="dxa"/>
          </w:tcPr>
          <w:p w:rsidR="00F3417B" w:rsidRPr="00F3417B" w:rsidRDefault="00F3417B" w:rsidP="00F3417B">
            <w:pPr>
              <w:pStyle w:val="afffc"/>
              <w:rPr>
                <w:rFonts w:ascii="Arial Narrow" w:hAnsi="Arial Narrow"/>
              </w:rPr>
            </w:pPr>
            <w:r w:rsidRPr="00F3417B">
              <w:rPr>
                <w:rFonts w:ascii="Arial Narrow" w:hAnsi="Arial Narrow"/>
              </w:rPr>
              <w:t>Уборка территории</w:t>
            </w:r>
          </w:p>
        </w:tc>
        <w:tc>
          <w:tcPr>
            <w:tcW w:w="1124" w:type="dxa"/>
            <w:vMerge/>
          </w:tcPr>
          <w:p w:rsidR="00F3417B" w:rsidRPr="00F3417B" w:rsidRDefault="00F3417B" w:rsidP="00F3417B">
            <w:pPr>
              <w:jc w:val="center"/>
              <w:rPr>
                <w:rFonts w:ascii="Arial Narrow" w:hAnsi="Arial Narrow"/>
                <w:sz w:val="20"/>
                <w:szCs w:val="20"/>
              </w:rPr>
            </w:pPr>
          </w:p>
        </w:tc>
        <w:tc>
          <w:tcPr>
            <w:tcW w:w="726" w:type="dxa"/>
          </w:tcPr>
          <w:p w:rsidR="00F3417B" w:rsidRPr="00F3417B" w:rsidRDefault="00F3417B" w:rsidP="00F3417B">
            <w:pPr>
              <w:pStyle w:val="afffc"/>
              <w:jc w:val="center"/>
              <w:rPr>
                <w:rFonts w:ascii="Arial Narrow" w:hAnsi="Arial Narrow"/>
              </w:rPr>
            </w:pPr>
            <w:r w:rsidRPr="00F3417B">
              <w:rPr>
                <w:rFonts w:ascii="Arial Narrow" w:hAnsi="Arial Narrow"/>
              </w:rPr>
              <w:t>902</w:t>
            </w:r>
          </w:p>
        </w:tc>
        <w:tc>
          <w:tcPr>
            <w:tcW w:w="676" w:type="dxa"/>
          </w:tcPr>
          <w:p w:rsidR="00F3417B" w:rsidRPr="00F3417B" w:rsidRDefault="00F3417B" w:rsidP="00F3417B">
            <w:pPr>
              <w:pStyle w:val="afffc"/>
              <w:jc w:val="center"/>
              <w:rPr>
                <w:rFonts w:ascii="Arial Narrow" w:hAnsi="Arial Narrow"/>
              </w:rPr>
            </w:pPr>
            <w:r w:rsidRPr="00F3417B">
              <w:rPr>
                <w:rFonts w:ascii="Arial Narrow" w:hAnsi="Arial Narrow"/>
              </w:rPr>
              <w:t>05 03</w:t>
            </w:r>
          </w:p>
        </w:tc>
        <w:tc>
          <w:tcPr>
            <w:tcW w:w="1275" w:type="dxa"/>
          </w:tcPr>
          <w:p w:rsidR="00F3417B" w:rsidRPr="00F3417B" w:rsidRDefault="00F3417B" w:rsidP="00F3417B">
            <w:pPr>
              <w:pStyle w:val="afffc"/>
              <w:jc w:val="center"/>
              <w:rPr>
                <w:rFonts w:ascii="Arial Narrow" w:hAnsi="Arial Narrow"/>
              </w:rPr>
            </w:pPr>
            <w:r w:rsidRPr="00F3417B">
              <w:rPr>
                <w:rFonts w:ascii="Arial Narrow" w:hAnsi="Arial Narrow"/>
              </w:rPr>
              <w:t>01 3 00 60050</w:t>
            </w:r>
          </w:p>
        </w:tc>
        <w:tc>
          <w:tcPr>
            <w:tcW w:w="567" w:type="dxa"/>
          </w:tcPr>
          <w:p w:rsidR="00F3417B" w:rsidRPr="00F3417B" w:rsidRDefault="00F3417B" w:rsidP="00F3417B">
            <w:pPr>
              <w:pStyle w:val="afffc"/>
              <w:jc w:val="center"/>
              <w:rPr>
                <w:rFonts w:ascii="Arial Narrow" w:hAnsi="Arial Narrow"/>
              </w:rPr>
            </w:pPr>
            <w:r w:rsidRPr="00F3417B">
              <w:rPr>
                <w:rFonts w:ascii="Arial Narrow" w:hAnsi="Arial Narrow"/>
              </w:rPr>
              <w:t>244</w:t>
            </w:r>
          </w:p>
        </w:tc>
        <w:tc>
          <w:tcPr>
            <w:tcW w:w="865" w:type="dxa"/>
          </w:tcPr>
          <w:p w:rsidR="00F3417B" w:rsidRPr="00F3417B" w:rsidRDefault="00F3417B" w:rsidP="00F3417B">
            <w:pPr>
              <w:pStyle w:val="afffc"/>
              <w:jc w:val="right"/>
              <w:rPr>
                <w:rFonts w:ascii="Arial Narrow" w:hAnsi="Arial Narrow"/>
              </w:rPr>
            </w:pPr>
            <w:r w:rsidRPr="00F3417B">
              <w:rPr>
                <w:rFonts w:ascii="Arial Narrow" w:hAnsi="Arial Narrow"/>
              </w:rPr>
              <w:t>159,4</w:t>
            </w:r>
          </w:p>
        </w:tc>
        <w:tc>
          <w:tcPr>
            <w:tcW w:w="997" w:type="dxa"/>
          </w:tcPr>
          <w:p w:rsidR="00F3417B" w:rsidRPr="00F3417B" w:rsidRDefault="00F3417B" w:rsidP="00F3417B">
            <w:pPr>
              <w:pStyle w:val="afffc"/>
              <w:jc w:val="right"/>
              <w:rPr>
                <w:rFonts w:ascii="Arial Narrow" w:hAnsi="Arial Narrow"/>
              </w:rPr>
            </w:pPr>
            <w:r w:rsidRPr="00F3417B">
              <w:rPr>
                <w:rFonts w:ascii="Arial Narrow" w:hAnsi="Arial Narrow"/>
              </w:rPr>
              <w:t>137,3</w:t>
            </w:r>
          </w:p>
        </w:tc>
        <w:tc>
          <w:tcPr>
            <w:tcW w:w="995" w:type="dxa"/>
          </w:tcPr>
          <w:p w:rsidR="00F3417B" w:rsidRPr="00F3417B" w:rsidRDefault="00F3417B" w:rsidP="00F3417B">
            <w:pPr>
              <w:pStyle w:val="afffc"/>
              <w:jc w:val="right"/>
              <w:rPr>
                <w:rFonts w:ascii="Arial Narrow" w:hAnsi="Arial Narrow"/>
              </w:rPr>
            </w:pPr>
            <w:r w:rsidRPr="00F3417B">
              <w:rPr>
                <w:rFonts w:ascii="Arial Narrow" w:hAnsi="Arial Narrow"/>
              </w:rPr>
              <w:t>307,0</w:t>
            </w:r>
          </w:p>
        </w:tc>
        <w:tc>
          <w:tcPr>
            <w:tcW w:w="997" w:type="dxa"/>
          </w:tcPr>
          <w:p w:rsidR="00F3417B" w:rsidRPr="00F3417B" w:rsidRDefault="00F3417B" w:rsidP="00F3417B">
            <w:pPr>
              <w:pStyle w:val="afffc"/>
              <w:jc w:val="right"/>
              <w:rPr>
                <w:rFonts w:ascii="Arial Narrow" w:hAnsi="Arial Narrow"/>
              </w:rPr>
            </w:pPr>
            <w:r w:rsidRPr="00F3417B">
              <w:rPr>
                <w:rFonts w:ascii="Arial Narrow" w:hAnsi="Arial Narrow"/>
              </w:rPr>
              <w:t>307,0</w:t>
            </w:r>
          </w:p>
        </w:tc>
        <w:tc>
          <w:tcPr>
            <w:tcW w:w="1134" w:type="dxa"/>
          </w:tcPr>
          <w:p w:rsidR="00F3417B" w:rsidRPr="00F3417B" w:rsidRDefault="00F3417B" w:rsidP="00F3417B">
            <w:pPr>
              <w:pStyle w:val="afffc"/>
              <w:jc w:val="right"/>
              <w:rPr>
                <w:rFonts w:ascii="Arial Narrow" w:hAnsi="Arial Narrow"/>
              </w:rPr>
            </w:pPr>
            <w:r w:rsidRPr="00F3417B">
              <w:rPr>
                <w:rFonts w:ascii="Arial Narrow" w:hAnsi="Arial Narrow"/>
              </w:rPr>
              <w:t>307,0</w:t>
            </w:r>
          </w:p>
        </w:tc>
        <w:tc>
          <w:tcPr>
            <w:tcW w:w="1134" w:type="dxa"/>
          </w:tcPr>
          <w:p w:rsidR="00F3417B" w:rsidRPr="00F3417B" w:rsidRDefault="00F3417B" w:rsidP="00F3417B">
            <w:pPr>
              <w:pStyle w:val="afffc"/>
              <w:jc w:val="right"/>
              <w:rPr>
                <w:rFonts w:ascii="Arial Narrow" w:hAnsi="Arial Narrow"/>
              </w:rPr>
            </w:pPr>
            <w:r w:rsidRPr="00F3417B">
              <w:rPr>
                <w:rFonts w:ascii="Arial Narrow" w:hAnsi="Arial Narrow"/>
              </w:rPr>
              <w:t>921,0</w:t>
            </w:r>
          </w:p>
        </w:tc>
        <w:tc>
          <w:tcPr>
            <w:tcW w:w="1982" w:type="dxa"/>
          </w:tcPr>
          <w:p w:rsidR="00F3417B" w:rsidRPr="00F3417B" w:rsidRDefault="00F3417B" w:rsidP="00F3417B">
            <w:pPr>
              <w:rPr>
                <w:rFonts w:ascii="Arial Narrow" w:hAnsi="Arial Narrow"/>
                <w:sz w:val="20"/>
                <w:szCs w:val="20"/>
              </w:rPr>
            </w:pPr>
          </w:p>
        </w:tc>
      </w:tr>
      <w:tr w:rsidR="00F3417B" w:rsidRPr="00F3417B" w:rsidTr="00CD3CA7">
        <w:trPr>
          <w:trHeight w:val="522"/>
        </w:trPr>
        <w:tc>
          <w:tcPr>
            <w:tcW w:w="2294" w:type="dxa"/>
          </w:tcPr>
          <w:p w:rsidR="00F3417B" w:rsidRPr="00F3417B" w:rsidRDefault="00F3417B" w:rsidP="00F3417B">
            <w:pPr>
              <w:pStyle w:val="afffc"/>
              <w:rPr>
                <w:rFonts w:ascii="Arial Narrow" w:hAnsi="Arial Narrow"/>
              </w:rPr>
            </w:pPr>
            <w:r w:rsidRPr="00F3417B">
              <w:rPr>
                <w:rFonts w:ascii="Arial Narrow" w:hAnsi="Arial Narrow"/>
              </w:rPr>
              <w:t xml:space="preserve">Приобретение и установка </w:t>
            </w:r>
            <w:proofErr w:type="spellStart"/>
            <w:r w:rsidRPr="00F3417B">
              <w:rPr>
                <w:rFonts w:ascii="Arial Narrow" w:hAnsi="Arial Narrow"/>
              </w:rPr>
              <w:t>энерголамп</w:t>
            </w:r>
            <w:proofErr w:type="spellEnd"/>
          </w:p>
        </w:tc>
        <w:tc>
          <w:tcPr>
            <w:tcW w:w="1124" w:type="dxa"/>
            <w:vMerge/>
          </w:tcPr>
          <w:p w:rsidR="00F3417B" w:rsidRPr="00F3417B" w:rsidRDefault="00F3417B" w:rsidP="00F3417B">
            <w:pPr>
              <w:jc w:val="center"/>
              <w:rPr>
                <w:rFonts w:ascii="Arial Narrow" w:hAnsi="Arial Narrow" w:cs="Calibri"/>
                <w:b/>
                <w:sz w:val="20"/>
                <w:szCs w:val="20"/>
              </w:rPr>
            </w:pPr>
          </w:p>
        </w:tc>
        <w:tc>
          <w:tcPr>
            <w:tcW w:w="726" w:type="dxa"/>
          </w:tcPr>
          <w:p w:rsidR="00F3417B" w:rsidRPr="00F3417B" w:rsidRDefault="00F3417B" w:rsidP="00F3417B">
            <w:pPr>
              <w:jc w:val="center"/>
              <w:rPr>
                <w:rFonts w:ascii="Arial Narrow" w:hAnsi="Arial Narrow" w:cs="Calibri"/>
                <w:sz w:val="20"/>
                <w:szCs w:val="20"/>
              </w:rPr>
            </w:pPr>
            <w:r w:rsidRPr="00F3417B">
              <w:rPr>
                <w:rFonts w:ascii="Arial Narrow" w:hAnsi="Arial Narrow" w:cs="Calibri"/>
                <w:sz w:val="20"/>
                <w:szCs w:val="20"/>
              </w:rPr>
              <w:t>902</w:t>
            </w:r>
          </w:p>
          <w:p w:rsidR="00F3417B" w:rsidRPr="00F3417B" w:rsidRDefault="00F3417B" w:rsidP="00F3417B">
            <w:pPr>
              <w:jc w:val="center"/>
              <w:rPr>
                <w:rFonts w:ascii="Arial Narrow" w:hAnsi="Arial Narrow" w:cs="Calibri"/>
                <w:sz w:val="20"/>
                <w:szCs w:val="20"/>
              </w:rPr>
            </w:pPr>
          </w:p>
        </w:tc>
        <w:tc>
          <w:tcPr>
            <w:tcW w:w="676" w:type="dxa"/>
          </w:tcPr>
          <w:p w:rsidR="00F3417B" w:rsidRPr="00F3417B" w:rsidRDefault="00F3417B" w:rsidP="00F3417B">
            <w:pPr>
              <w:jc w:val="center"/>
              <w:rPr>
                <w:rFonts w:ascii="Arial Narrow" w:hAnsi="Arial Narrow" w:cs="Calibri"/>
                <w:sz w:val="20"/>
                <w:szCs w:val="20"/>
              </w:rPr>
            </w:pPr>
            <w:r w:rsidRPr="00F3417B">
              <w:rPr>
                <w:rFonts w:ascii="Arial Narrow" w:hAnsi="Arial Narrow" w:cs="Calibri"/>
                <w:sz w:val="20"/>
                <w:szCs w:val="20"/>
              </w:rPr>
              <w:t>0503</w:t>
            </w:r>
          </w:p>
          <w:p w:rsidR="00F3417B" w:rsidRPr="00F3417B" w:rsidRDefault="00F3417B" w:rsidP="00F3417B">
            <w:pPr>
              <w:jc w:val="center"/>
              <w:rPr>
                <w:rFonts w:ascii="Arial Narrow" w:hAnsi="Arial Narrow" w:cs="Calibri"/>
                <w:sz w:val="20"/>
                <w:szCs w:val="20"/>
              </w:rPr>
            </w:pPr>
          </w:p>
        </w:tc>
        <w:tc>
          <w:tcPr>
            <w:tcW w:w="1275" w:type="dxa"/>
          </w:tcPr>
          <w:p w:rsidR="00F3417B" w:rsidRPr="00F3417B" w:rsidRDefault="00F3417B" w:rsidP="00F3417B">
            <w:pPr>
              <w:rPr>
                <w:rFonts w:ascii="Arial Narrow" w:hAnsi="Arial Narrow"/>
                <w:sz w:val="20"/>
                <w:szCs w:val="20"/>
              </w:rPr>
            </w:pPr>
            <w:r w:rsidRPr="00F3417B">
              <w:rPr>
                <w:rFonts w:ascii="Arial Narrow" w:hAnsi="Arial Narrow"/>
                <w:sz w:val="20"/>
                <w:szCs w:val="20"/>
              </w:rPr>
              <w:t>01 3 00 60050</w:t>
            </w:r>
          </w:p>
        </w:tc>
        <w:tc>
          <w:tcPr>
            <w:tcW w:w="567" w:type="dxa"/>
          </w:tcPr>
          <w:p w:rsidR="00F3417B" w:rsidRPr="00F3417B" w:rsidRDefault="00F3417B" w:rsidP="00F3417B">
            <w:pPr>
              <w:jc w:val="center"/>
              <w:rPr>
                <w:rFonts w:ascii="Arial Narrow" w:hAnsi="Arial Narrow" w:cs="Calibri"/>
                <w:sz w:val="20"/>
                <w:szCs w:val="20"/>
              </w:rPr>
            </w:pPr>
            <w:r w:rsidRPr="00F3417B">
              <w:rPr>
                <w:rFonts w:ascii="Arial Narrow" w:hAnsi="Arial Narrow"/>
                <w:sz w:val="20"/>
                <w:szCs w:val="20"/>
              </w:rPr>
              <w:t>244</w:t>
            </w:r>
          </w:p>
        </w:tc>
        <w:tc>
          <w:tcPr>
            <w:tcW w:w="865" w:type="dxa"/>
          </w:tcPr>
          <w:p w:rsidR="00F3417B" w:rsidRPr="00F3417B" w:rsidRDefault="00F3417B" w:rsidP="00F3417B">
            <w:pPr>
              <w:pStyle w:val="afffc"/>
              <w:jc w:val="right"/>
              <w:rPr>
                <w:rFonts w:ascii="Arial Narrow" w:hAnsi="Arial Narrow"/>
              </w:rPr>
            </w:pPr>
            <w:r w:rsidRPr="00F3417B">
              <w:rPr>
                <w:rFonts w:ascii="Arial Narrow" w:hAnsi="Arial Narrow"/>
              </w:rPr>
              <w:t>17,5</w:t>
            </w:r>
          </w:p>
        </w:tc>
        <w:tc>
          <w:tcPr>
            <w:tcW w:w="997" w:type="dxa"/>
          </w:tcPr>
          <w:p w:rsidR="00F3417B" w:rsidRPr="00F3417B" w:rsidRDefault="00F3417B" w:rsidP="00F3417B">
            <w:pPr>
              <w:pStyle w:val="afffc"/>
              <w:jc w:val="right"/>
              <w:rPr>
                <w:rFonts w:ascii="Arial Narrow" w:hAnsi="Arial Narrow"/>
              </w:rPr>
            </w:pPr>
            <w:r w:rsidRPr="00F3417B">
              <w:rPr>
                <w:rFonts w:ascii="Arial Narrow" w:hAnsi="Arial Narrow"/>
              </w:rPr>
              <w:t>152,1</w:t>
            </w:r>
          </w:p>
        </w:tc>
        <w:tc>
          <w:tcPr>
            <w:tcW w:w="995" w:type="dxa"/>
          </w:tcPr>
          <w:p w:rsidR="00F3417B" w:rsidRPr="00F3417B" w:rsidRDefault="00F3417B" w:rsidP="00F3417B">
            <w:pPr>
              <w:pStyle w:val="afffc"/>
              <w:jc w:val="right"/>
              <w:rPr>
                <w:rFonts w:ascii="Arial Narrow" w:hAnsi="Arial Narrow"/>
              </w:rPr>
            </w:pPr>
            <w:r w:rsidRPr="00F3417B">
              <w:rPr>
                <w:rFonts w:ascii="Arial Narrow" w:hAnsi="Arial Narrow"/>
              </w:rPr>
              <w:t>212,0</w:t>
            </w:r>
          </w:p>
        </w:tc>
        <w:tc>
          <w:tcPr>
            <w:tcW w:w="997" w:type="dxa"/>
          </w:tcPr>
          <w:p w:rsidR="00F3417B" w:rsidRPr="00F3417B" w:rsidRDefault="00F3417B" w:rsidP="00F3417B">
            <w:pPr>
              <w:pStyle w:val="afffc"/>
              <w:jc w:val="right"/>
              <w:rPr>
                <w:rFonts w:ascii="Arial Narrow" w:hAnsi="Arial Narrow"/>
              </w:rPr>
            </w:pPr>
            <w:r w:rsidRPr="00F3417B">
              <w:rPr>
                <w:rFonts w:ascii="Arial Narrow" w:hAnsi="Arial Narrow"/>
              </w:rPr>
              <w:t>212,0</w:t>
            </w:r>
          </w:p>
        </w:tc>
        <w:tc>
          <w:tcPr>
            <w:tcW w:w="1134" w:type="dxa"/>
          </w:tcPr>
          <w:p w:rsidR="00F3417B" w:rsidRPr="00F3417B" w:rsidRDefault="00F3417B" w:rsidP="00F3417B">
            <w:pPr>
              <w:pStyle w:val="afffc"/>
              <w:jc w:val="right"/>
              <w:rPr>
                <w:rFonts w:ascii="Arial Narrow" w:hAnsi="Arial Narrow"/>
              </w:rPr>
            </w:pPr>
            <w:r w:rsidRPr="00F3417B">
              <w:rPr>
                <w:rFonts w:ascii="Arial Narrow" w:hAnsi="Arial Narrow"/>
              </w:rPr>
              <w:t>212,0</w:t>
            </w:r>
          </w:p>
        </w:tc>
        <w:tc>
          <w:tcPr>
            <w:tcW w:w="1134" w:type="dxa"/>
          </w:tcPr>
          <w:p w:rsidR="00F3417B" w:rsidRPr="00F3417B" w:rsidRDefault="00F3417B" w:rsidP="00F3417B">
            <w:pPr>
              <w:pStyle w:val="afffc"/>
              <w:jc w:val="right"/>
              <w:rPr>
                <w:rFonts w:ascii="Arial Narrow" w:hAnsi="Arial Narrow"/>
              </w:rPr>
            </w:pPr>
            <w:r w:rsidRPr="00F3417B">
              <w:rPr>
                <w:rFonts w:ascii="Arial Narrow" w:hAnsi="Arial Narrow"/>
              </w:rPr>
              <w:t>636,0</w:t>
            </w:r>
          </w:p>
        </w:tc>
        <w:tc>
          <w:tcPr>
            <w:tcW w:w="1982" w:type="dxa"/>
          </w:tcPr>
          <w:p w:rsidR="00F3417B" w:rsidRPr="00F3417B" w:rsidRDefault="00F3417B" w:rsidP="00F3417B">
            <w:pPr>
              <w:rPr>
                <w:rFonts w:ascii="Arial Narrow" w:hAnsi="Arial Narrow"/>
                <w:sz w:val="20"/>
                <w:szCs w:val="20"/>
              </w:rPr>
            </w:pPr>
          </w:p>
        </w:tc>
      </w:tr>
      <w:tr w:rsidR="00F3417B" w:rsidRPr="00F3417B" w:rsidTr="00CD3CA7">
        <w:trPr>
          <w:trHeight w:val="300"/>
        </w:trPr>
        <w:tc>
          <w:tcPr>
            <w:tcW w:w="2294" w:type="dxa"/>
          </w:tcPr>
          <w:p w:rsidR="00F3417B" w:rsidRPr="00F3417B" w:rsidRDefault="00F3417B" w:rsidP="00F3417B">
            <w:pPr>
              <w:pStyle w:val="afffc"/>
              <w:rPr>
                <w:rFonts w:ascii="Arial Narrow" w:hAnsi="Arial Narrow"/>
              </w:rPr>
            </w:pPr>
            <w:r w:rsidRPr="00F3417B">
              <w:rPr>
                <w:rFonts w:ascii="Arial Narrow" w:hAnsi="Arial Narrow"/>
              </w:rPr>
              <w:t xml:space="preserve">Монтаж новогодней елки, </w:t>
            </w:r>
            <w:proofErr w:type="spellStart"/>
            <w:r w:rsidRPr="00F3417B">
              <w:rPr>
                <w:rFonts w:ascii="Arial Narrow" w:hAnsi="Arial Narrow"/>
              </w:rPr>
              <w:t>банера</w:t>
            </w:r>
            <w:proofErr w:type="spellEnd"/>
            <w:r w:rsidRPr="00F3417B">
              <w:rPr>
                <w:rFonts w:ascii="Arial Narrow" w:hAnsi="Arial Narrow"/>
              </w:rPr>
              <w:t>, монтаж гирлянды на елку (прочее)</w:t>
            </w:r>
          </w:p>
        </w:tc>
        <w:tc>
          <w:tcPr>
            <w:tcW w:w="1124" w:type="dxa"/>
            <w:vMerge/>
          </w:tcPr>
          <w:p w:rsidR="00F3417B" w:rsidRPr="00F3417B" w:rsidRDefault="00F3417B" w:rsidP="00F3417B">
            <w:pPr>
              <w:jc w:val="center"/>
              <w:rPr>
                <w:rFonts w:ascii="Arial Narrow" w:hAnsi="Arial Narrow"/>
                <w:sz w:val="20"/>
                <w:szCs w:val="20"/>
              </w:rPr>
            </w:pPr>
          </w:p>
        </w:tc>
        <w:tc>
          <w:tcPr>
            <w:tcW w:w="726" w:type="dxa"/>
            <w:noWrap/>
          </w:tcPr>
          <w:p w:rsidR="00F3417B" w:rsidRPr="00F3417B" w:rsidRDefault="00F3417B" w:rsidP="00F3417B">
            <w:pPr>
              <w:pStyle w:val="afffc"/>
              <w:jc w:val="center"/>
              <w:rPr>
                <w:rFonts w:ascii="Arial Narrow" w:hAnsi="Arial Narrow"/>
              </w:rPr>
            </w:pPr>
            <w:r w:rsidRPr="00F3417B">
              <w:rPr>
                <w:rFonts w:ascii="Arial Narrow" w:hAnsi="Arial Narrow"/>
              </w:rPr>
              <w:t>902</w:t>
            </w:r>
          </w:p>
        </w:tc>
        <w:tc>
          <w:tcPr>
            <w:tcW w:w="676" w:type="dxa"/>
            <w:noWrap/>
          </w:tcPr>
          <w:p w:rsidR="00F3417B" w:rsidRPr="00F3417B" w:rsidRDefault="00F3417B" w:rsidP="00F3417B">
            <w:pPr>
              <w:pStyle w:val="afffc"/>
              <w:jc w:val="center"/>
              <w:rPr>
                <w:rFonts w:ascii="Arial Narrow" w:hAnsi="Arial Narrow"/>
              </w:rPr>
            </w:pPr>
            <w:r w:rsidRPr="00F3417B">
              <w:rPr>
                <w:rFonts w:ascii="Arial Narrow" w:hAnsi="Arial Narrow"/>
              </w:rPr>
              <w:t>05 03</w:t>
            </w:r>
          </w:p>
        </w:tc>
        <w:tc>
          <w:tcPr>
            <w:tcW w:w="1275" w:type="dxa"/>
            <w:noWrap/>
          </w:tcPr>
          <w:p w:rsidR="00F3417B" w:rsidRPr="00F3417B" w:rsidRDefault="00F3417B" w:rsidP="00F3417B">
            <w:pPr>
              <w:rPr>
                <w:rFonts w:ascii="Arial Narrow" w:hAnsi="Arial Narrow"/>
                <w:sz w:val="20"/>
                <w:szCs w:val="20"/>
              </w:rPr>
            </w:pPr>
            <w:r w:rsidRPr="00F3417B">
              <w:rPr>
                <w:rFonts w:ascii="Arial Narrow" w:hAnsi="Arial Narrow"/>
                <w:sz w:val="20"/>
                <w:szCs w:val="20"/>
              </w:rPr>
              <w:t>01 3 00 60050</w:t>
            </w:r>
          </w:p>
        </w:tc>
        <w:tc>
          <w:tcPr>
            <w:tcW w:w="567" w:type="dxa"/>
            <w:noWrap/>
          </w:tcPr>
          <w:p w:rsidR="00F3417B" w:rsidRPr="00F3417B" w:rsidRDefault="00F3417B" w:rsidP="00F3417B">
            <w:pPr>
              <w:pStyle w:val="afffc"/>
              <w:jc w:val="center"/>
              <w:rPr>
                <w:rFonts w:ascii="Arial Narrow" w:hAnsi="Arial Narrow"/>
              </w:rPr>
            </w:pPr>
            <w:r w:rsidRPr="00F3417B">
              <w:rPr>
                <w:rFonts w:ascii="Arial Narrow" w:hAnsi="Arial Narrow"/>
              </w:rPr>
              <w:t>244</w:t>
            </w:r>
          </w:p>
        </w:tc>
        <w:tc>
          <w:tcPr>
            <w:tcW w:w="865" w:type="dxa"/>
            <w:noWrap/>
          </w:tcPr>
          <w:p w:rsidR="00F3417B" w:rsidRPr="00F3417B" w:rsidRDefault="00F3417B" w:rsidP="00F3417B">
            <w:pPr>
              <w:pStyle w:val="afffc"/>
              <w:jc w:val="right"/>
              <w:rPr>
                <w:rFonts w:ascii="Arial Narrow" w:hAnsi="Arial Narrow"/>
              </w:rPr>
            </w:pPr>
            <w:r w:rsidRPr="00F3417B">
              <w:rPr>
                <w:rFonts w:ascii="Arial Narrow" w:hAnsi="Arial Narrow"/>
              </w:rPr>
              <w:t>1251,6</w:t>
            </w:r>
          </w:p>
        </w:tc>
        <w:tc>
          <w:tcPr>
            <w:tcW w:w="997" w:type="dxa"/>
            <w:noWrap/>
          </w:tcPr>
          <w:p w:rsidR="00F3417B" w:rsidRPr="00F3417B" w:rsidRDefault="00F3417B" w:rsidP="00F3417B">
            <w:pPr>
              <w:pStyle w:val="afffc"/>
              <w:jc w:val="right"/>
              <w:rPr>
                <w:rFonts w:ascii="Arial Narrow" w:hAnsi="Arial Narrow"/>
              </w:rPr>
            </w:pPr>
            <w:r w:rsidRPr="00F3417B">
              <w:rPr>
                <w:rFonts w:ascii="Arial Narrow" w:hAnsi="Arial Narrow"/>
              </w:rPr>
              <w:t>514,1</w:t>
            </w:r>
          </w:p>
        </w:tc>
        <w:tc>
          <w:tcPr>
            <w:tcW w:w="995" w:type="dxa"/>
          </w:tcPr>
          <w:p w:rsidR="00F3417B" w:rsidRPr="00F3417B" w:rsidRDefault="00F3417B" w:rsidP="00F3417B">
            <w:pPr>
              <w:pStyle w:val="afffc"/>
              <w:jc w:val="right"/>
              <w:rPr>
                <w:rFonts w:ascii="Arial Narrow" w:hAnsi="Arial Narrow"/>
              </w:rPr>
            </w:pPr>
            <w:r w:rsidRPr="00F3417B">
              <w:rPr>
                <w:rFonts w:ascii="Arial Narrow" w:hAnsi="Arial Narrow"/>
              </w:rPr>
              <w:t>781,1</w:t>
            </w:r>
          </w:p>
        </w:tc>
        <w:tc>
          <w:tcPr>
            <w:tcW w:w="997" w:type="dxa"/>
          </w:tcPr>
          <w:p w:rsidR="00F3417B" w:rsidRPr="00F3417B" w:rsidRDefault="00F3417B" w:rsidP="00F3417B">
            <w:pPr>
              <w:pStyle w:val="afffc"/>
              <w:jc w:val="right"/>
              <w:rPr>
                <w:rFonts w:ascii="Arial Narrow" w:hAnsi="Arial Narrow"/>
              </w:rPr>
            </w:pPr>
            <w:r w:rsidRPr="00F3417B">
              <w:rPr>
                <w:rFonts w:ascii="Arial Narrow" w:hAnsi="Arial Narrow"/>
              </w:rPr>
              <w:t>650,0</w:t>
            </w:r>
          </w:p>
        </w:tc>
        <w:tc>
          <w:tcPr>
            <w:tcW w:w="1134" w:type="dxa"/>
          </w:tcPr>
          <w:p w:rsidR="00F3417B" w:rsidRPr="00F3417B" w:rsidRDefault="00F3417B" w:rsidP="00F3417B">
            <w:pPr>
              <w:pStyle w:val="afffc"/>
              <w:jc w:val="right"/>
              <w:rPr>
                <w:rFonts w:ascii="Arial Narrow" w:hAnsi="Arial Narrow"/>
              </w:rPr>
            </w:pPr>
            <w:r w:rsidRPr="00F3417B">
              <w:rPr>
                <w:rFonts w:ascii="Arial Narrow" w:hAnsi="Arial Narrow"/>
              </w:rPr>
              <w:t>650,0</w:t>
            </w:r>
          </w:p>
        </w:tc>
        <w:tc>
          <w:tcPr>
            <w:tcW w:w="1134" w:type="dxa"/>
          </w:tcPr>
          <w:p w:rsidR="00F3417B" w:rsidRPr="00F3417B" w:rsidRDefault="00F3417B" w:rsidP="00F3417B">
            <w:pPr>
              <w:pStyle w:val="afffc"/>
              <w:jc w:val="right"/>
              <w:rPr>
                <w:rFonts w:ascii="Arial Narrow" w:hAnsi="Arial Narrow"/>
              </w:rPr>
            </w:pPr>
            <w:r w:rsidRPr="00F3417B">
              <w:rPr>
                <w:rFonts w:ascii="Arial Narrow" w:hAnsi="Arial Narrow"/>
              </w:rPr>
              <w:t>2081,1</w:t>
            </w:r>
          </w:p>
        </w:tc>
        <w:tc>
          <w:tcPr>
            <w:tcW w:w="1982" w:type="dxa"/>
          </w:tcPr>
          <w:p w:rsidR="00F3417B" w:rsidRPr="00F3417B" w:rsidRDefault="00F3417B" w:rsidP="00F3417B">
            <w:pPr>
              <w:jc w:val="both"/>
              <w:rPr>
                <w:rFonts w:ascii="Arial Narrow" w:hAnsi="Arial Narrow"/>
                <w:sz w:val="20"/>
                <w:szCs w:val="20"/>
                <w:lang w:bidi="en-US"/>
              </w:rPr>
            </w:pPr>
          </w:p>
        </w:tc>
      </w:tr>
      <w:tr w:rsidR="00F3417B" w:rsidRPr="00F3417B" w:rsidTr="00CD3CA7">
        <w:trPr>
          <w:trHeight w:val="300"/>
        </w:trPr>
        <w:tc>
          <w:tcPr>
            <w:tcW w:w="2294" w:type="dxa"/>
          </w:tcPr>
          <w:p w:rsidR="00F3417B" w:rsidRPr="00F3417B" w:rsidRDefault="00F3417B" w:rsidP="00F3417B">
            <w:pPr>
              <w:pStyle w:val="afffc"/>
              <w:rPr>
                <w:rFonts w:ascii="Arial Narrow" w:hAnsi="Arial Narrow"/>
              </w:rPr>
            </w:pPr>
            <w:r w:rsidRPr="00F3417B">
              <w:rPr>
                <w:rFonts w:ascii="Arial Narrow" w:hAnsi="Arial Narrow"/>
              </w:rPr>
              <w:t>Строительство тротуаров</w:t>
            </w:r>
          </w:p>
        </w:tc>
        <w:tc>
          <w:tcPr>
            <w:tcW w:w="1124" w:type="dxa"/>
            <w:vMerge/>
          </w:tcPr>
          <w:p w:rsidR="00F3417B" w:rsidRPr="00F3417B" w:rsidRDefault="00F3417B" w:rsidP="00F3417B">
            <w:pPr>
              <w:jc w:val="center"/>
              <w:rPr>
                <w:rFonts w:ascii="Arial Narrow" w:hAnsi="Arial Narrow"/>
                <w:sz w:val="20"/>
                <w:szCs w:val="20"/>
              </w:rPr>
            </w:pPr>
          </w:p>
        </w:tc>
        <w:tc>
          <w:tcPr>
            <w:tcW w:w="726" w:type="dxa"/>
            <w:noWrap/>
          </w:tcPr>
          <w:p w:rsidR="00F3417B" w:rsidRPr="00F3417B" w:rsidRDefault="00F3417B" w:rsidP="00F3417B">
            <w:pPr>
              <w:pStyle w:val="afffc"/>
              <w:jc w:val="center"/>
              <w:rPr>
                <w:rFonts w:ascii="Arial Narrow" w:hAnsi="Arial Narrow"/>
              </w:rPr>
            </w:pPr>
            <w:r w:rsidRPr="00F3417B">
              <w:rPr>
                <w:rFonts w:ascii="Arial Narrow" w:hAnsi="Arial Narrow"/>
              </w:rPr>
              <w:t>902</w:t>
            </w:r>
          </w:p>
        </w:tc>
        <w:tc>
          <w:tcPr>
            <w:tcW w:w="676" w:type="dxa"/>
            <w:noWrap/>
          </w:tcPr>
          <w:p w:rsidR="00F3417B" w:rsidRPr="00F3417B" w:rsidRDefault="00F3417B" w:rsidP="00F3417B">
            <w:pPr>
              <w:pStyle w:val="afffc"/>
              <w:jc w:val="center"/>
              <w:rPr>
                <w:rFonts w:ascii="Arial Narrow" w:hAnsi="Arial Narrow"/>
              </w:rPr>
            </w:pPr>
            <w:r w:rsidRPr="00F3417B">
              <w:rPr>
                <w:rFonts w:ascii="Arial Narrow" w:hAnsi="Arial Narrow"/>
              </w:rPr>
              <w:t>05 03</w:t>
            </w:r>
          </w:p>
        </w:tc>
        <w:tc>
          <w:tcPr>
            <w:tcW w:w="1275" w:type="dxa"/>
            <w:noWrap/>
          </w:tcPr>
          <w:p w:rsidR="00F3417B" w:rsidRPr="00F3417B" w:rsidRDefault="00F3417B" w:rsidP="00F3417B">
            <w:pPr>
              <w:rPr>
                <w:rFonts w:ascii="Arial Narrow" w:hAnsi="Arial Narrow"/>
                <w:sz w:val="20"/>
                <w:szCs w:val="20"/>
              </w:rPr>
            </w:pPr>
            <w:r w:rsidRPr="00F3417B">
              <w:rPr>
                <w:rFonts w:ascii="Arial Narrow" w:hAnsi="Arial Narrow"/>
                <w:sz w:val="20"/>
                <w:szCs w:val="20"/>
              </w:rPr>
              <w:t>01 3 00 60050</w:t>
            </w:r>
          </w:p>
        </w:tc>
        <w:tc>
          <w:tcPr>
            <w:tcW w:w="567" w:type="dxa"/>
            <w:noWrap/>
          </w:tcPr>
          <w:p w:rsidR="00F3417B" w:rsidRPr="00F3417B" w:rsidRDefault="00F3417B" w:rsidP="00F3417B">
            <w:pPr>
              <w:pStyle w:val="afffc"/>
              <w:jc w:val="center"/>
              <w:rPr>
                <w:rFonts w:ascii="Arial Narrow" w:hAnsi="Arial Narrow"/>
              </w:rPr>
            </w:pPr>
            <w:r w:rsidRPr="00F3417B">
              <w:rPr>
                <w:rFonts w:ascii="Arial Narrow" w:hAnsi="Arial Narrow"/>
              </w:rPr>
              <w:t>414</w:t>
            </w:r>
          </w:p>
        </w:tc>
        <w:tc>
          <w:tcPr>
            <w:tcW w:w="865" w:type="dxa"/>
            <w:noWrap/>
          </w:tcPr>
          <w:p w:rsidR="00F3417B" w:rsidRPr="00F3417B" w:rsidRDefault="00F3417B" w:rsidP="00F3417B">
            <w:pPr>
              <w:pStyle w:val="afffc"/>
              <w:jc w:val="right"/>
              <w:rPr>
                <w:rFonts w:ascii="Arial Narrow" w:hAnsi="Arial Narrow"/>
              </w:rPr>
            </w:pPr>
            <w:r w:rsidRPr="00F3417B">
              <w:rPr>
                <w:rFonts w:ascii="Arial Narrow" w:hAnsi="Arial Narrow"/>
              </w:rPr>
              <w:t>0</w:t>
            </w:r>
          </w:p>
        </w:tc>
        <w:tc>
          <w:tcPr>
            <w:tcW w:w="997" w:type="dxa"/>
            <w:noWrap/>
          </w:tcPr>
          <w:p w:rsidR="00F3417B" w:rsidRPr="00F3417B" w:rsidRDefault="00F3417B" w:rsidP="00F3417B">
            <w:pPr>
              <w:pStyle w:val="afffc"/>
              <w:jc w:val="right"/>
              <w:rPr>
                <w:rFonts w:ascii="Arial Narrow" w:hAnsi="Arial Narrow"/>
              </w:rPr>
            </w:pPr>
            <w:r w:rsidRPr="00F3417B">
              <w:rPr>
                <w:rFonts w:ascii="Arial Narrow" w:hAnsi="Arial Narrow"/>
              </w:rPr>
              <w:t>1 000,0</w:t>
            </w:r>
          </w:p>
        </w:tc>
        <w:tc>
          <w:tcPr>
            <w:tcW w:w="995" w:type="dxa"/>
          </w:tcPr>
          <w:p w:rsidR="00F3417B" w:rsidRPr="00F3417B" w:rsidRDefault="00F3417B" w:rsidP="00F3417B">
            <w:pPr>
              <w:pStyle w:val="afffc"/>
              <w:jc w:val="right"/>
              <w:rPr>
                <w:rFonts w:ascii="Arial Narrow" w:hAnsi="Arial Narrow"/>
              </w:rPr>
            </w:pPr>
            <w:r w:rsidRPr="00F3417B">
              <w:rPr>
                <w:rFonts w:ascii="Arial Narrow" w:hAnsi="Arial Narrow"/>
              </w:rPr>
              <w:t>1000,0</w:t>
            </w:r>
          </w:p>
        </w:tc>
        <w:tc>
          <w:tcPr>
            <w:tcW w:w="997" w:type="dxa"/>
          </w:tcPr>
          <w:p w:rsidR="00F3417B" w:rsidRPr="00F3417B" w:rsidRDefault="00F3417B" w:rsidP="00F3417B">
            <w:pPr>
              <w:pStyle w:val="afffc"/>
              <w:jc w:val="right"/>
              <w:rPr>
                <w:rFonts w:ascii="Arial Narrow" w:hAnsi="Arial Narrow"/>
              </w:rPr>
            </w:pPr>
            <w:r w:rsidRPr="00F3417B">
              <w:rPr>
                <w:rFonts w:ascii="Arial Narrow" w:hAnsi="Arial Narrow"/>
              </w:rPr>
              <w:t>0</w:t>
            </w:r>
          </w:p>
        </w:tc>
        <w:tc>
          <w:tcPr>
            <w:tcW w:w="1134" w:type="dxa"/>
          </w:tcPr>
          <w:p w:rsidR="00F3417B" w:rsidRPr="00F3417B" w:rsidRDefault="00F3417B" w:rsidP="00F3417B">
            <w:pPr>
              <w:pStyle w:val="afffc"/>
              <w:jc w:val="right"/>
              <w:rPr>
                <w:rFonts w:ascii="Arial Narrow" w:hAnsi="Arial Narrow"/>
              </w:rPr>
            </w:pPr>
            <w:r w:rsidRPr="00F3417B">
              <w:rPr>
                <w:rFonts w:ascii="Arial Narrow" w:hAnsi="Arial Narrow"/>
              </w:rPr>
              <w:t>0</w:t>
            </w:r>
          </w:p>
        </w:tc>
        <w:tc>
          <w:tcPr>
            <w:tcW w:w="1134" w:type="dxa"/>
          </w:tcPr>
          <w:p w:rsidR="00F3417B" w:rsidRPr="00F3417B" w:rsidRDefault="00F3417B" w:rsidP="00F3417B">
            <w:pPr>
              <w:pStyle w:val="afffc"/>
              <w:jc w:val="right"/>
              <w:rPr>
                <w:rFonts w:ascii="Arial Narrow" w:hAnsi="Arial Narrow"/>
              </w:rPr>
            </w:pPr>
            <w:r w:rsidRPr="00F3417B">
              <w:rPr>
                <w:rFonts w:ascii="Arial Narrow" w:hAnsi="Arial Narrow"/>
              </w:rPr>
              <w:t>1000,0</w:t>
            </w:r>
          </w:p>
        </w:tc>
        <w:tc>
          <w:tcPr>
            <w:tcW w:w="1982" w:type="dxa"/>
          </w:tcPr>
          <w:p w:rsidR="00F3417B" w:rsidRPr="00F3417B" w:rsidRDefault="00F3417B" w:rsidP="00F3417B">
            <w:pPr>
              <w:jc w:val="both"/>
              <w:rPr>
                <w:rFonts w:ascii="Arial Narrow" w:hAnsi="Arial Narrow"/>
                <w:sz w:val="20"/>
                <w:szCs w:val="20"/>
                <w:lang w:bidi="en-US"/>
              </w:rPr>
            </w:pPr>
          </w:p>
        </w:tc>
      </w:tr>
      <w:tr w:rsidR="00F3417B" w:rsidRPr="00F3417B" w:rsidTr="00CD3CA7">
        <w:trPr>
          <w:trHeight w:val="165"/>
        </w:trPr>
        <w:tc>
          <w:tcPr>
            <w:tcW w:w="2294" w:type="dxa"/>
          </w:tcPr>
          <w:p w:rsidR="00F3417B" w:rsidRPr="00F3417B" w:rsidRDefault="00F3417B" w:rsidP="00F3417B">
            <w:pPr>
              <w:tabs>
                <w:tab w:val="left" w:pos="333"/>
              </w:tabs>
              <w:contextualSpacing/>
              <w:jc w:val="center"/>
              <w:rPr>
                <w:rFonts w:ascii="Arial Narrow" w:hAnsi="Arial Narrow"/>
                <w:sz w:val="20"/>
                <w:szCs w:val="20"/>
                <w:lang w:val="en-US" w:bidi="en-US"/>
              </w:rPr>
            </w:pPr>
            <w:r w:rsidRPr="00F3417B">
              <w:rPr>
                <w:rFonts w:ascii="Arial Narrow" w:hAnsi="Arial Narrow"/>
                <w:sz w:val="20"/>
                <w:szCs w:val="20"/>
                <w:lang w:bidi="en-US"/>
              </w:rPr>
              <w:t>ИТОГО</w:t>
            </w:r>
          </w:p>
        </w:tc>
        <w:tc>
          <w:tcPr>
            <w:tcW w:w="1124" w:type="dxa"/>
          </w:tcPr>
          <w:p w:rsidR="00F3417B" w:rsidRPr="00F3417B" w:rsidRDefault="00F3417B" w:rsidP="00F3417B">
            <w:pPr>
              <w:jc w:val="center"/>
              <w:rPr>
                <w:rFonts w:ascii="Arial Narrow" w:hAnsi="Arial Narrow"/>
                <w:sz w:val="20"/>
                <w:szCs w:val="20"/>
              </w:rPr>
            </w:pPr>
          </w:p>
        </w:tc>
        <w:tc>
          <w:tcPr>
            <w:tcW w:w="726" w:type="dxa"/>
            <w:noWrap/>
          </w:tcPr>
          <w:p w:rsidR="00F3417B" w:rsidRPr="00F3417B" w:rsidRDefault="00F3417B" w:rsidP="00F3417B">
            <w:pPr>
              <w:jc w:val="center"/>
              <w:rPr>
                <w:rFonts w:ascii="Arial Narrow" w:hAnsi="Arial Narrow"/>
                <w:sz w:val="20"/>
                <w:szCs w:val="20"/>
              </w:rPr>
            </w:pPr>
          </w:p>
        </w:tc>
        <w:tc>
          <w:tcPr>
            <w:tcW w:w="676" w:type="dxa"/>
            <w:noWrap/>
          </w:tcPr>
          <w:p w:rsidR="00F3417B" w:rsidRPr="00F3417B" w:rsidRDefault="00F3417B" w:rsidP="00F3417B">
            <w:pPr>
              <w:jc w:val="center"/>
              <w:rPr>
                <w:rFonts w:ascii="Arial Narrow" w:hAnsi="Arial Narrow"/>
                <w:sz w:val="20"/>
                <w:szCs w:val="20"/>
              </w:rPr>
            </w:pPr>
          </w:p>
        </w:tc>
        <w:tc>
          <w:tcPr>
            <w:tcW w:w="1275" w:type="dxa"/>
            <w:noWrap/>
          </w:tcPr>
          <w:p w:rsidR="00F3417B" w:rsidRPr="00F3417B" w:rsidRDefault="00F3417B" w:rsidP="00F3417B">
            <w:pPr>
              <w:jc w:val="center"/>
              <w:rPr>
                <w:rFonts w:ascii="Arial Narrow" w:hAnsi="Arial Narrow"/>
                <w:sz w:val="20"/>
                <w:szCs w:val="20"/>
              </w:rPr>
            </w:pPr>
          </w:p>
        </w:tc>
        <w:tc>
          <w:tcPr>
            <w:tcW w:w="567" w:type="dxa"/>
            <w:noWrap/>
          </w:tcPr>
          <w:p w:rsidR="00F3417B" w:rsidRPr="00F3417B" w:rsidRDefault="00F3417B" w:rsidP="00F3417B">
            <w:pPr>
              <w:jc w:val="center"/>
              <w:rPr>
                <w:rFonts w:ascii="Arial Narrow" w:hAnsi="Arial Narrow"/>
                <w:sz w:val="20"/>
                <w:szCs w:val="20"/>
              </w:rPr>
            </w:pPr>
          </w:p>
        </w:tc>
        <w:tc>
          <w:tcPr>
            <w:tcW w:w="865" w:type="dxa"/>
            <w:noWrap/>
          </w:tcPr>
          <w:p w:rsidR="00F3417B" w:rsidRPr="00F3417B" w:rsidRDefault="00F3417B" w:rsidP="00F3417B">
            <w:pPr>
              <w:pStyle w:val="afffc"/>
              <w:jc w:val="right"/>
              <w:rPr>
                <w:rFonts w:ascii="Arial Narrow" w:hAnsi="Arial Narrow"/>
              </w:rPr>
            </w:pPr>
            <w:r w:rsidRPr="00F3417B">
              <w:rPr>
                <w:rFonts w:ascii="Arial Narrow" w:hAnsi="Arial Narrow"/>
              </w:rPr>
              <w:t>2738,7</w:t>
            </w:r>
          </w:p>
        </w:tc>
        <w:tc>
          <w:tcPr>
            <w:tcW w:w="997" w:type="dxa"/>
            <w:noWrap/>
          </w:tcPr>
          <w:p w:rsidR="00F3417B" w:rsidRPr="00F3417B" w:rsidRDefault="00F3417B" w:rsidP="00F3417B">
            <w:pPr>
              <w:pStyle w:val="afffc"/>
              <w:jc w:val="right"/>
              <w:rPr>
                <w:rFonts w:ascii="Arial Narrow" w:hAnsi="Arial Narrow"/>
              </w:rPr>
            </w:pPr>
            <w:r w:rsidRPr="00F3417B">
              <w:rPr>
                <w:rFonts w:ascii="Arial Narrow" w:hAnsi="Arial Narrow"/>
              </w:rPr>
              <w:t>3056,1</w:t>
            </w:r>
          </w:p>
        </w:tc>
        <w:tc>
          <w:tcPr>
            <w:tcW w:w="995" w:type="dxa"/>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4101,2</w:t>
            </w:r>
          </w:p>
        </w:tc>
        <w:tc>
          <w:tcPr>
            <w:tcW w:w="997" w:type="dxa"/>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2929,9</w:t>
            </w:r>
          </w:p>
        </w:tc>
        <w:tc>
          <w:tcPr>
            <w:tcW w:w="1134" w:type="dxa"/>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2929,9</w:t>
            </w:r>
          </w:p>
        </w:tc>
        <w:tc>
          <w:tcPr>
            <w:tcW w:w="1134" w:type="dxa"/>
          </w:tcPr>
          <w:p w:rsidR="00F3417B" w:rsidRPr="00F3417B" w:rsidRDefault="00F3417B" w:rsidP="00F3417B">
            <w:pPr>
              <w:pStyle w:val="afffc"/>
              <w:jc w:val="right"/>
              <w:rPr>
                <w:rFonts w:ascii="Arial Narrow" w:hAnsi="Arial Narrow"/>
              </w:rPr>
            </w:pPr>
            <w:r w:rsidRPr="00F3417B">
              <w:rPr>
                <w:rFonts w:ascii="Arial Narrow" w:hAnsi="Arial Narrow"/>
              </w:rPr>
              <w:t>9961,0</w:t>
            </w:r>
          </w:p>
        </w:tc>
        <w:tc>
          <w:tcPr>
            <w:tcW w:w="1982" w:type="dxa"/>
          </w:tcPr>
          <w:p w:rsidR="00F3417B" w:rsidRPr="00F3417B" w:rsidRDefault="00F3417B" w:rsidP="00F3417B">
            <w:pPr>
              <w:rPr>
                <w:rFonts w:ascii="Arial Narrow" w:hAnsi="Arial Narrow"/>
                <w:sz w:val="20"/>
                <w:szCs w:val="20"/>
              </w:rPr>
            </w:pPr>
          </w:p>
        </w:tc>
      </w:tr>
    </w:tbl>
    <w:p w:rsidR="00F3417B" w:rsidRPr="00F3417B" w:rsidRDefault="00F3417B" w:rsidP="00F3417B">
      <w:pPr>
        <w:rPr>
          <w:rFonts w:ascii="Arial Narrow" w:hAnsi="Arial Narrow"/>
          <w:sz w:val="20"/>
          <w:szCs w:val="20"/>
        </w:rPr>
      </w:pPr>
    </w:p>
    <w:p w:rsidR="00F3417B" w:rsidRPr="00F3417B" w:rsidRDefault="00CD3CA7" w:rsidP="00CD3CA7">
      <w:pPr>
        <w:jc w:val="both"/>
        <w:rPr>
          <w:rFonts w:ascii="Arial Narrow" w:hAnsi="Arial Narrow"/>
          <w:sz w:val="20"/>
          <w:szCs w:val="20"/>
        </w:rPr>
      </w:pPr>
      <w:r>
        <w:rPr>
          <w:rFonts w:ascii="Arial Narrow" w:hAnsi="Arial Narrow"/>
          <w:sz w:val="20"/>
          <w:szCs w:val="20"/>
        </w:rPr>
        <w:t>Глава поселка</w:t>
      </w:r>
      <w:r w:rsidR="00F3417B" w:rsidRPr="00F3417B">
        <w:rPr>
          <w:rFonts w:ascii="Arial Narrow" w:hAnsi="Arial Narrow"/>
          <w:sz w:val="20"/>
          <w:szCs w:val="20"/>
        </w:rPr>
        <w:t xml:space="preserve"> Ессей                                                                          </w:t>
      </w:r>
      <w:r>
        <w:rPr>
          <w:rFonts w:ascii="Arial Narrow" w:hAnsi="Arial Narrow"/>
          <w:sz w:val="20"/>
          <w:szCs w:val="20"/>
        </w:rPr>
        <w:t xml:space="preserve">                                                                  п/п                                                                                                                               Г. П. Ботулу</w:t>
      </w:r>
    </w:p>
    <w:p w:rsidR="00F3417B" w:rsidRPr="00F3417B" w:rsidRDefault="00F3417B" w:rsidP="00CD3CA7">
      <w:pPr>
        <w:autoSpaceDE w:val="0"/>
        <w:autoSpaceDN w:val="0"/>
        <w:adjustRightInd w:val="0"/>
        <w:outlineLvl w:val="2"/>
        <w:rPr>
          <w:rFonts w:ascii="Arial Narrow" w:hAnsi="Arial Narrow"/>
          <w:sz w:val="20"/>
          <w:szCs w:val="20"/>
        </w:rPr>
      </w:pP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t>Приложение № 9</w:t>
      </w: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t>к постановлению Ад</w:t>
      </w:r>
      <w:r w:rsidR="00CD3CA7">
        <w:rPr>
          <w:rFonts w:ascii="Arial Narrow" w:hAnsi="Arial Narrow"/>
          <w:sz w:val="20"/>
          <w:szCs w:val="20"/>
        </w:rPr>
        <w:t xml:space="preserve">министрации поселка Ессей </w:t>
      </w:r>
      <w:r w:rsidRPr="00F3417B">
        <w:rPr>
          <w:rFonts w:ascii="Arial Narrow" w:hAnsi="Arial Narrow"/>
          <w:sz w:val="20"/>
          <w:szCs w:val="20"/>
        </w:rPr>
        <w:t>Эвенкийского муниципального района</w:t>
      </w: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t xml:space="preserve">Красноярского края </w:t>
      </w:r>
    </w:p>
    <w:p w:rsidR="00F3417B" w:rsidRPr="00F3417B" w:rsidRDefault="00CD3CA7" w:rsidP="00F3417B">
      <w:pPr>
        <w:jc w:val="right"/>
        <w:rPr>
          <w:rFonts w:ascii="Arial Narrow" w:hAnsi="Arial Narrow"/>
          <w:sz w:val="20"/>
          <w:szCs w:val="20"/>
        </w:rPr>
      </w:pPr>
      <w:r>
        <w:rPr>
          <w:rFonts w:ascii="Arial Narrow" w:hAnsi="Arial Narrow"/>
          <w:sz w:val="20"/>
          <w:szCs w:val="20"/>
        </w:rPr>
        <w:t xml:space="preserve">№ 51-п от </w:t>
      </w:r>
      <w:r w:rsidR="00F3417B" w:rsidRPr="00F3417B">
        <w:rPr>
          <w:rFonts w:ascii="Arial Narrow" w:hAnsi="Arial Narrow"/>
          <w:sz w:val="20"/>
          <w:szCs w:val="20"/>
        </w:rPr>
        <w:t>29.06.2023</w:t>
      </w:r>
    </w:p>
    <w:p w:rsidR="00F3417B" w:rsidRPr="00F3417B" w:rsidRDefault="00F3417B" w:rsidP="00F3417B">
      <w:pPr>
        <w:rPr>
          <w:rFonts w:ascii="Arial Narrow" w:hAnsi="Arial Narrow"/>
          <w:sz w:val="20"/>
          <w:szCs w:val="20"/>
        </w:rPr>
      </w:pPr>
    </w:p>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Перечень целевых индикаторов Подпрограммы 4</w:t>
      </w:r>
    </w:p>
    <w:p w:rsidR="00F3417B" w:rsidRPr="00F3417B" w:rsidRDefault="00F3417B" w:rsidP="00F3417B">
      <w:pPr>
        <w:rPr>
          <w:rFonts w:ascii="Arial Narrow" w:hAnsi="Arial Narrow"/>
          <w:b/>
          <w:sz w:val="20"/>
          <w:szCs w:val="20"/>
        </w:rPr>
      </w:pPr>
    </w:p>
    <w:tbl>
      <w:tblPr>
        <w:tblW w:w="12474" w:type="dxa"/>
        <w:tblInd w:w="1760" w:type="dxa"/>
        <w:tblLayout w:type="fixed"/>
        <w:tblCellMar>
          <w:left w:w="70" w:type="dxa"/>
          <w:right w:w="70" w:type="dxa"/>
        </w:tblCellMar>
        <w:tblLook w:val="0000" w:firstRow="0" w:lastRow="0" w:firstColumn="0" w:lastColumn="0" w:noHBand="0" w:noVBand="0"/>
      </w:tblPr>
      <w:tblGrid>
        <w:gridCol w:w="520"/>
        <w:gridCol w:w="3151"/>
        <w:gridCol w:w="1273"/>
        <w:gridCol w:w="1845"/>
        <w:gridCol w:w="1134"/>
        <w:gridCol w:w="1134"/>
        <w:gridCol w:w="1134"/>
        <w:gridCol w:w="1134"/>
        <w:gridCol w:w="1134"/>
        <w:gridCol w:w="15"/>
      </w:tblGrid>
      <w:tr w:rsidR="00F3417B" w:rsidRPr="00F3417B" w:rsidTr="00F3417B">
        <w:trPr>
          <w:gridAfter w:val="1"/>
          <w:wAfter w:w="15" w:type="dxa"/>
          <w:cantSplit/>
          <w:trHeight w:val="240"/>
        </w:trPr>
        <w:tc>
          <w:tcPr>
            <w:tcW w:w="520"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rPr>
                <w:rFonts w:ascii="Arial Narrow" w:hAnsi="Arial Narrow"/>
                <w:sz w:val="20"/>
                <w:szCs w:val="20"/>
              </w:rPr>
            </w:pPr>
            <w:r w:rsidRPr="00F3417B">
              <w:rPr>
                <w:rFonts w:ascii="Arial Narrow" w:hAnsi="Arial Narrow"/>
                <w:sz w:val="20"/>
                <w:szCs w:val="20"/>
              </w:rPr>
              <w:t xml:space="preserve">№  </w:t>
            </w:r>
            <w:r w:rsidRPr="00F3417B">
              <w:rPr>
                <w:rFonts w:ascii="Arial Narrow" w:hAnsi="Arial Narrow"/>
                <w:sz w:val="20"/>
                <w:szCs w:val="20"/>
              </w:rPr>
              <w:br/>
              <w:t>п/п</w:t>
            </w:r>
          </w:p>
        </w:tc>
        <w:tc>
          <w:tcPr>
            <w:tcW w:w="3151"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rPr>
                <w:rFonts w:ascii="Arial Narrow" w:hAnsi="Arial Narrow"/>
                <w:sz w:val="20"/>
                <w:szCs w:val="20"/>
              </w:rPr>
            </w:pPr>
            <w:r w:rsidRPr="00F3417B">
              <w:rPr>
                <w:rFonts w:ascii="Arial Narrow" w:hAnsi="Arial Narrow"/>
                <w:sz w:val="20"/>
                <w:szCs w:val="20"/>
              </w:rPr>
              <w:t xml:space="preserve">Цель, целевые индикаторы </w:t>
            </w:r>
            <w:r w:rsidRPr="00F3417B">
              <w:rPr>
                <w:rFonts w:ascii="Arial Narrow" w:hAnsi="Arial Narrow"/>
                <w:sz w:val="20"/>
                <w:szCs w:val="20"/>
              </w:rPr>
              <w:br/>
            </w:r>
          </w:p>
        </w:tc>
        <w:tc>
          <w:tcPr>
            <w:tcW w:w="1273"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rPr>
                <w:rFonts w:ascii="Arial Narrow" w:hAnsi="Arial Narrow"/>
                <w:sz w:val="20"/>
                <w:szCs w:val="20"/>
              </w:rPr>
            </w:pPr>
            <w:r w:rsidRPr="00F3417B">
              <w:rPr>
                <w:rFonts w:ascii="Arial Narrow" w:hAnsi="Arial Narrow"/>
                <w:sz w:val="20"/>
                <w:szCs w:val="20"/>
              </w:rPr>
              <w:t>Единица</w:t>
            </w:r>
            <w:r w:rsidRPr="00F3417B">
              <w:rPr>
                <w:rFonts w:ascii="Arial Narrow" w:hAnsi="Arial Narrow"/>
                <w:sz w:val="20"/>
                <w:szCs w:val="20"/>
              </w:rPr>
              <w:br/>
              <w:t>измерения</w:t>
            </w:r>
          </w:p>
        </w:tc>
        <w:tc>
          <w:tcPr>
            <w:tcW w:w="1845" w:type="dxa"/>
            <w:tcBorders>
              <w:top w:val="single" w:sz="6" w:space="0" w:color="auto"/>
              <w:left w:val="single" w:sz="6" w:space="0" w:color="auto"/>
              <w:bottom w:val="single" w:sz="6" w:space="0" w:color="auto"/>
              <w:right w:val="single" w:sz="4" w:space="0" w:color="auto"/>
            </w:tcBorders>
            <w:vAlign w:val="center"/>
          </w:tcPr>
          <w:p w:rsidR="00F3417B" w:rsidRPr="00F3417B" w:rsidRDefault="00F3417B" w:rsidP="00F3417B">
            <w:pPr>
              <w:rPr>
                <w:rFonts w:ascii="Arial Narrow" w:hAnsi="Arial Narrow"/>
                <w:sz w:val="20"/>
                <w:szCs w:val="20"/>
              </w:rPr>
            </w:pPr>
            <w:r w:rsidRPr="00F3417B">
              <w:rPr>
                <w:rFonts w:ascii="Arial Narrow" w:hAnsi="Arial Narrow"/>
                <w:sz w:val="20"/>
                <w:szCs w:val="20"/>
              </w:rPr>
              <w:t xml:space="preserve">Источник </w:t>
            </w:r>
            <w:r w:rsidRPr="00F3417B">
              <w:rPr>
                <w:rFonts w:ascii="Arial Narrow" w:hAnsi="Arial Narrow"/>
                <w:sz w:val="20"/>
                <w:szCs w:val="20"/>
              </w:rPr>
              <w:br/>
              <w:t>информации</w:t>
            </w:r>
          </w:p>
        </w:tc>
        <w:tc>
          <w:tcPr>
            <w:tcW w:w="1134" w:type="dxa"/>
            <w:tcBorders>
              <w:top w:val="single" w:sz="6" w:space="0" w:color="auto"/>
              <w:left w:val="single" w:sz="4" w:space="0" w:color="auto"/>
              <w:bottom w:val="single" w:sz="6" w:space="0" w:color="auto"/>
              <w:right w:val="single" w:sz="4" w:space="0" w:color="auto"/>
            </w:tcBorders>
            <w:vAlign w:val="center"/>
          </w:tcPr>
          <w:p w:rsidR="00F3417B" w:rsidRPr="00F3417B" w:rsidRDefault="00F3417B" w:rsidP="00F3417B">
            <w:pPr>
              <w:rPr>
                <w:rFonts w:ascii="Arial Narrow" w:hAnsi="Arial Narrow"/>
                <w:sz w:val="20"/>
                <w:szCs w:val="20"/>
              </w:rPr>
            </w:pPr>
            <w:r w:rsidRPr="00F3417B">
              <w:rPr>
                <w:rFonts w:ascii="Arial Narrow" w:hAnsi="Arial Narrow"/>
                <w:sz w:val="20"/>
                <w:szCs w:val="20"/>
              </w:rPr>
              <w:t>2021 год</w:t>
            </w:r>
          </w:p>
        </w:tc>
        <w:tc>
          <w:tcPr>
            <w:tcW w:w="1134" w:type="dxa"/>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rPr>
                <w:rFonts w:ascii="Arial Narrow" w:hAnsi="Arial Narrow"/>
                <w:sz w:val="20"/>
                <w:szCs w:val="20"/>
              </w:rPr>
            </w:pPr>
            <w:r w:rsidRPr="00F3417B">
              <w:rPr>
                <w:rFonts w:ascii="Arial Narrow" w:hAnsi="Arial Narrow"/>
                <w:sz w:val="20"/>
                <w:szCs w:val="20"/>
              </w:rPr>
              <w:t>2022 год</w:t>
            </w:r>
          </w:p>
        </w:tc>
        <w:tc>
          <w:tcPr>
            <w:tcW w:w="1134" w:type="dxa"/>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rPr>
                <w:rFonts w:ascii="Arial Narrow" w:hAnsi="Arial Narrow"/>
                <w:sz w:val="20"/>
                <w:szCs w:val="20"/>
              </w:rPr>
            </w:pPr>
            <w:r w:rsidRPr="00F3417B">
              <w:rPr>
                <w:rFonts w:ascii="Arial Narrow" w:hAnsi="Arial Narrow"/>
                <w:sz w:val="20"/>
                <w:szCs w:val="20"/>
              </w:rPr>
              <w:t>2023 год</w:t>
            </w:r>
          </w:p>
        </w:tc>
        <w:tc>
          <w:tcPr>
            <w:tcW w:w="1134" w:type="dxa"/>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rPr>
                <w:rFonts w:ascii="Arial Narrow" w:hAnsi="Arial Narrow"/>
                <w:sz w:val="20"/>
                <w:szCs w:val="20"/>
              </w:rPr>
            </w:pPr>
            <w:r w:rsidRPr="00F3417B">
              <w:rPr>
                <w:rFonts w:ascii="Arial Narrow" w:hAnsi="Arial Narrow"/>
                <w:sz w:val="20"/>
                <w:szCs w:val="20"/>
              </w:rPr>
              <w:t>2024 год</w:t>
            </w:r>
          </w:p>
        </w:tc>
        <w:tc>
          <w:tcPr>
            <w:tcW w:w="1134" w:type="dxa"/>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rPr>
                <w:rFonts w:ascii="Arial Narrow" w:hAnsi="Arial Narrow"/>
                <w:sz w:val="20"/>
                <w:szCs w:val="20"/>
              </w:rPr>
            </w:pPr>
            <w:r w:rsidRPr="00F3417B">
              <w:rPr>
                <w:rFonts w:ascii="Arial Narrow" w:hAnsi="Arial Narrow"/>
                <w:sz w:val="20"/>
                <w:szCs w:val="20"/>
              </w:rPr>
              <w:t>2025 год</w:t>
            </w:r>
          </w:p>
        </w:tc>
      </w:tr>
      <w:tr w:rsidR="00F3417B" w:rsidRPr="00F3417B" w:rsidTr="00F3417B">
        <w:trPr>
          <w:cantSplit/>
          <w:trHeight w:val="240"/>
        </w:trPr>
        <w:tc>
          <w:tcPr>
            <w:tcW w:w="520"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rPr>
                <w:rFonts w:ascii="Arial Narrow" w:hAnsi="Arial Narrow"/>
                <w:sz w:val="20"/>
                <w:szCs w:val="20"/>
              </w:rPr>
            </w:pPr>
          </w:p>
        </w:tc>
        <w:tc>
          <w:tcPr>
            <w:tcW w:w="11954" w:type="dxa"/>
            <w:gridSpan w:val="9"/>
            <w:tcBorders>
              <w:top w:val="single" w:sz="4" w:space="0" w:color="auto"/>
              <w:left w:val="single" w:sz="6" w:space="0" w:color="auto"/>
              <w:bottom w:val="single" w:sz="4" w:space="0" w:color="auto"/>
              <w:right w:val="single" w:sz="6" w:space="0" w:color="auto"/>
            </w:tcBorders>
          </w:tcPr>
          <w:p w:rsidR="00F3417B" w:rsidRPr="00F3417B" w:rsidRDefault="00F3417B" w:rsidP="00F3417B">
            <w:pPr>
              <w:rPr>
                <w:rFonts w:ascii="Arial Narrow" w:hAnsi="Arial Narrow"/>
                <w:sz w:val="20"/>
                <w:szCs w:val="20"/>
              </w:rPr>
            </w:pPr>
            <w:r w:rsidRPr="00CD3CA7">
              <w:rPr>
                <w:rFonts w:ascii="Arial Narrow" w:hAnsi="Arial Narrow"/>
                <w:sz w:val="20"/>
                <w:szCs w:val="20"/>
              </w:rPr>
              <w:t>Цель:</w:t>
            </w:r>
            <w:r w:rsidRPr="00F3417B">
              <w:rPr>
                <w:rFonts w:ascii="Arial Narrow" w:hAnsi="Arial Narrow"/>
                <w:sz w:val="20"/>
                <w:szCs w:val="20"/>
              </w:rPr>
              <w:t xml:space="preserve"> снижение рисков чрезвычайных ситуаций, повышение защищенности населения</w:t>
            </w:r>
          </w:p>
          <w:p w:rsidR="00F3417B" w:rsidRPr="00F3417B" w:rsidRDefault="00F3417B" w:rsidP="00F3417B">
            <w:pPr>
              <w:rPr>
                <w:rFonts w:ascii="Arial Narrow" w:hAnsi="Arial Narrow"/>
                <w:sz w:val="20"/>
                <w:szCs w:val="20"/>
              </w:rPr>
            </w:pPr>
            <w:r w:rsidRPr="00F3417B">
              <w:rPr>
                <w:rFonts w:ascii="Arial Narrow" w:hAnsi="Arial Narrow"/>
                <w:sz w:val="20"/>
                <w:szCs w:val="20"/>
              </w:rPr>
              <w:t>поселка  Ессей, сохранение материальных ценностей и людских ресурсов</w:t>
            </w:r>
          </w:p>
        </w:tc>
      </w:tr>
      <w:tr w:rsidR="00F3417B" w:rsidRPr="00F3417B" w:rsidTr="00F3417B">
        <w:trPr>
          <w:gridAfter w:val="1"/>
          <w:wAfter w:w="15" w:type="dxa"/>
          <w:cantSplit/>
          <w:trHeight w:val="240"/>
        </w:trPr>
        <w:tc>
          <w:tcPr>
            <w:tcW w:w="520"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rPr>
                <w:rFonts w:ascii="Arial Narrow" w:hAnsi="Arial Narrow"/>
                <w:sz w:val="20"/>
                <w:szCs w:val="20"/>
              </w:rPr>
            </w:pPr>
            <w:r w:rsidRPr="00F3417B">
              <w:rPr>
                <w:rFonts w:ascii="Arial Narrow" w:hAnsi="Arial Narrow"/>
                <w:sz w:val="20"/>
                <w:szCs w:val="20"/>
              </w:rPr>
              <w:t>1</w:t>
            </w:r>
          </w:p>
        </w:tc>
        <w:tc>
          <w:tcPr>
            <w:tcW w:w="3151"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rPr>
                <w:rFonts w:ascii="Arial Narrow" w:hAnsi="Arial Narrow"/>
                <w:sz w:val="20"/>
                <w:szCs w:val="20"/>
              </w:rPr>
            </w:pPr>
            <w:r w:rsidRPr="00F3417B">
              <w:rPr>
                <w:rFonts w:ascii="Arial Narrow" w:hAnsi="Arial Narrow"/>
                <w:sz w:val="20"/>
                <w:szCs w:val="20"/>
              </w:rPr>
              <w:t>обеспечение материальными ресурсами для ликвидации ЧС</w:t>
            </w:r>
          </w:p>
          <w:p w:rsidR="00F3417B" w:rsidRPr="00F3417B" w:rsidRDefault="00F3417B" w:rsidP="00F3417B">
            <w:pPr>
              <w:rPr>
                <w:rFonts w:ascii="Arial Narrow" w:hAnsi="Arial Narrow"/>
                <w:sz w:val="20"/>
                <w:szCs w:val="20"/>
              </w:rPr>
            </w:pPr>
          </w:p>
        </w:tc>
        <w:tc>
          <w:tcPr>
            <w:tcW w:w="1273"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rPr>
                <w:rFonts w:ascii="Arial Narrow" w:hAnsi="Arial Narrow"/>
                <w:sz w:val="20"/>
                <w:szCs w:val="20"/>
              </w:rPr>
            </w:pPr>
            <w:r w:rsidRPr="00F3417B">
              <w:rPr>
                <w:rFonts w:ascii="Arial Narrow" w:hAnsi="Arial Narrow"/>
                <w:sz w:val="20"/>
                <w:szCs w:val="20"/>
              </w:rPr>
              <w:t>ед.</w:t>
            </w:r>
          </w:p>
        </w:tc>
        <w:tc>
          <w:tcPr>
            <w:tcW w:w="1845"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rPr>
                <w:rFonts w:ascii="Arial Narrow" w:hAnsi="Arial Narrow"/>
                <w:sz w:val="20"/>
                <w:szCs w:val="20"/>
              </w:rPr>
            </w:pPr>
            <w:r w:rsidRPr="00F3417B">
              <w:rPr>
                <w:rFonts w:ascii="Arial Narrow" w:hAnsi="Arial Narrow"/>
                <w:sz w:val="20"/>
                <w:szCs w:val="20"/>
              </w:rPr>
              <w:t xml:space="preserve">муниципальная статистика </w:t>
            </w:r>
          </w:p>
          <w:p w:rsidR="00F3417B" w:rsidRPr="00F3417B" w:rsidRDefault="00F3417B" w:rsidP="00F3417B">
            <w:pPr>
              <w:rPr>
                <w:rFonts w:ascii="Arial Narrow" w:hAnsi="Arial Narrow"/>
                <w:sz w:val="20"/>
                <w:szCs w:val="20"/>
              </w:rPr>
            </w:pPr>
            <w:r w:rsidRPr="00F3417B">
              <w:rPr>
                <w:rFonts w:ascii="Arial Narrow" w:hAnsi="Arial Narrow"/>
                <w:sz w:val="20"/>
                <w:szCs w:val="20"/>
              </w:rPr>
              <w:t>( мониторинг)</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rPr>
                <w:rFonts w:ascii="Arial Narrow" w:hAnsi="Arial Narrow"/>
                <w:sz w:val="20"/>
                <w:szCs w:val="20"/>
              </w:rPr>
            </w:pPr>
            <w:r w:rsidRPr="00F3417B">
              <w:rPr>
                <w:rFonts w:ascii="Arial Narrow" w:hAnsi="Arial Narrow"/>
                <w:sz w:val="20"/>
                <w:szCs w:val="20"/>
              </w:rPr>
              <w:t>11</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rPr>
                <w:rFonts w:ascii="Arial Narrow" w:hAnsi="Arial Narrow"/>
                <w:sz w:val="20"/>
                <w:szCs w:val="20"/>
              </w:rPr>
            </w:pPr>
            <w:r w:rsidRPr="00F3417B">
              <w:rPr>
                <w:rFonts w:ascii="Arial Narrow" w:hAnsi="Arial Narrow"/>
                <w:sz w:val="20"/>
                <w:szCs w:val="20"/>
              </w:rPr>
              <w:t>5</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rPr>
                <w:rFonts w:ascii="Arial Narrow" w:hAnsi="Arial Narrow"/>
                <w:sz w:val="20"/>
                <w:szCs w:val="20"/>
              </w:rPr>
            </w:pPr>
            <w:r w:rsidRPr="00F3417B">
              <w:rPr>
                <w:rFonts w:ascii="Arial Narrow" w:hAnsi="Arial Narrow"/>
                <w:sz w:val="20"/>
                <w:szCs w:val="20"/>
              </w:rPr>
              <w:t>11</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rPr>
                <w:rFonts w:ascii="Arial Narrow" w:hAnsi="Arial Narrow"/>
                <w:sz w:val="20"/>
                <w:szCs w:val="20"/>
              </w:rPr>
            </w:pPr>
            <w:r w:rsidRPr="00F3417B">
              <w:rPr>
                <w:rFonts w:ascii="Arial Narrow" w:hAnsi="Arial Narrow"/>
                <w:sz w:val="20"/>
                <w:szCs w:val="20"/>
              </w:rPr>
              <w:t>1</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rPr>
                <w:rFonts w:ascii="Arial Narrow" w:hAnsi="Arial Narrow"/>
                <w:sz w:val="20"/>
                <w:szCs w:val="20"/>
              </w:rPr>
            </w:pPr>
            <w:r w:rsidRPr="00F3417B">
              <w:rPr>
                <w:rFonts w:ascii="Arial Narrow" w:hAnsi="Arial Narrow"/>
                <w:sz w:val="20"/>
                <w:szCs w:val="20"/>
              </w:rPr>
              <w:t>1</w:t>
            </w:r>
          </w:p>
        </w:tc>
      </w:tr>
      <w:tr w:rsidR="00F3417B" w:rsidRPr="00F3417B" w:rsidTr="00F3417B">
        <w:trPr>
          <w:gridAfter w:val="1"/>
          <w:wAfter w:w="15" w:type="dxa"/>
          <w:cantSplit/>
          <w:trHeight w:val="240"/>
        </w:trPr>
        <w:tc>
          <w:tcPr>
            <w:tcW w:w="520"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rPr>
                <w:rFonts w:ascii="Arial Narrow" w:hAnsi="Arial Narrow"/>
                <w:sz w:val="20"/>
                <w:szCs w:val="20"/>
              </w:rPr>
            </w:pPr>
            <w:r w:rsidRPr="00F3417B">
              <w:rPr>
                <w:rFonts w:ascii="Arial Narrow" w:hAnsi="Arial Narrow"/>
                <w:sz w:val="20"/>
                <w:szCs w:val="20"/>
              </w:rPr>
              <w:t>2</w:t>
            </w:r>
          </w:p>
        </w:tc>
        <w:tc>
          <w:tcPr>
            <w:tcW w:w="3151"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rPr>
                <w:rFonts w:ascii="Arial Narrow" w:hAnsi="Arial Narrow"/>
                <w:sz w:val="20"/>
                <w:szCs w:val="20"/>
              </w:rPr>
            </w:pPr>
            <w:r w:rsidRPr="00F3417B">
              <w:rPr>
                <w:rFonts w:ascii="Arial Narrow" w:hAnsi="Arial Narrow"/>
                <w:sz w:val="20"/>
                <w:szCs w:val="20"/>
              </w:rPr>
              <w:t>прикрытие населения видами пожарной охраны, ДПД не менее 100 % ежегодно</w:t>
            </w:r>
          </w:p>
          <w:p w:rsidR="00F3417B" w:rsidRPr="00F3417B" w:rsidRDefault="00F3417B" w:rsidP="00F3417B">
            <w:pPr>
              <w:rPr>
                <w:rFonts w:ascii="Arial Narrow" w:hAnsi="Arial Narrow"/>
                <w:sz w:val="20"/>
                <w:szCs w:val="20"/>
              </w:rPr>
            </w:pPr>
          </w:p>
        </w:tc>
        <w:tc>
          <w:tcPr>
            <w:tcW w:w="1273"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rPr>
                <w:rFonts w:ascii="Arial Narrow" w:hAnsi="Arial Narrow"/>
                <w:sz w:val="20"/>
                <w:szCs w:val="20"/>
              </w:rPr>
            </w:pPr>
            <w:r w:rsidRPr="00F3417B">
              <w:rPr>
                <w:rFonts w:ascii="Arial Narrow" w:hAnsi="Arial Narrow"/>
                <w:sz w:val="20"/>
                <w:szCs w:val="20"/>
              </w:rPr>
              <w:t xml:space="preserve">% </w:t>
            </w:r>
          </w:p>
        </w:tc>
        <w:tc>
          <w:tcPr>
            <w:tcW w:w="1845"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rPr>
                <w:rFonts w:ascii="Arial Narrow" w:hAnsi="Arial Narrow"/>
                <w:sz w:val="20"/>
                <w:szCs w:val="20"/>
              </w:rPr>
            </w:pPr>
            <w:r w:rsidRPr="00F3417B">
              <w:rPr>
                <w:rFonts w:ascii="Arial Narrow" w:hAnsi="Arial Narrow"/>
                <w:sz w:val="20"/>
                <w:szCs w:val="20"/>
              </w:rPr>
              <w:t xml:space="preserve">муниципальная статистика </w:t>
            </w:r>
          </w:p>
          <w:p w:rsidR="00F3417B" w:rsidRPr="00F3417B" w:rsidRDefault="00F3417B" w:rsidP="00F3417B">
            <w:pPr>
              <w:rPr>
                <w:rFonts w:ascii="Arial Narrow" w:hAnsi="Arial Narrow"/>
                <w:sz w:val="20"/>
                <w:szCs w:val="20"/>
              </w:rPr>
            </w:pPr>
            <w:r w:rsidRPr="00F3417B">
              <w:rPr>
                <w:rFonts w:ascii="Arial Narrow" w:hAnsi="Arial Narrow"/>
                <w:sz w:val="20"/>
                <w:szCs w:val="20"/>
              </w:rPr>
              <w:t>( мониторинг)</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rPr>
                <w:rFonts w:ascii="Arial Narrow" w:hAnsi="Arial Narrow"/>
                <w:sz w:val="20"/>
                <w:szCs w:val="20"/>
              </w:rPr>
            </w:pPr>
            <w:r w:rsidRPr="00F3417B">
              <w:rPr>
                <w:rFonts w:ascii="Arial Narrow" w:hAnsi="Arial Narrow"/>
                <w:sz w:val="20"/>
                <w:szCs w:val="20"/>
              </w:rPr>
              <w:t>100</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rPr>
                <w:rFonts w:ascii="Arial Narrow" w:hAnsi="Arial Narrow"/>
                <w:sz w:val="20"/>
                <w:szCs w:val="20"/>
              </w:rPr>
            </w:pPr>
            <w:r w:rsidRPr="00F3417B">
              <w:rPr>
                <w:rFonts w:ascii="Arial Narrow" w:hAnsi="Arial Narrow"/>
                <w:sz w:val="20"/>
                <w:szCs w:val="20"/>
              </w:rPr>
              <w:t>100</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rPr>
                <w:rFonts w:ascii="Arial Narrow" w:hAnsi="Arial Narrow"/>
                <w:sz w:val="20"/>
                <w:szCs w:val="20"/>
              </w:rPr>
            </w:pPr>
            <w:r w:rsidRPr="00F3417B">
              <w:rPr>
                <w:rFonts w:ascii="Arial Narrow" w:hAnsi="Arial Narrow"/>
                <w:sz w:val="20"/>
                <w:szCs w:val="20"/>
              </w:rPr>
              <w:t>100</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rPr>
                <w:rFonts w:ascii="Arial Narrow" w:hAnsi="Arial Narrow"/>
                <w:sz w:val="20"/>
                <w:szCs w:val="20"/>
              </w:rPr>
            </w:pPr>
            <w:r w:rsidRPr="00F3417B">
              <w:rPr>
                <w:rFonts w:ascii="Arial Narrow" w:hAnsi="Arial Narrow"/>
                <w:sz w:val="20"/>
                <w:szCs w:val="20"/>
              </w:rPr>
              <w:t>100</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rPr>
                <w:rFonts w:ascii="Arial Narrow" w:hAnsi="Arial Narrow"/>
                <w:sz w:val="20"/>
                <w:szCs w:val="20"/>
              </w:rPr>
            </w:pPr>
            <w:r w:rsidRPr="00F3417B">
              <w:rPr>
                <w:rFonts w:ascii="Arial Narrow" w:hAnsi="Arial Narrow"/>
                <w:sz w:val="20"/>
                <w:szCs w:val="20"/>
              </w:rPr>
              <w:t>100</w:t>
            </w:r>
          </w:p>
        </w:tc>
      </w:tr>
    </w:tbl>
    <w:p w:rsidR="00F3417B" w:rsidRPr="00F3417B" w:rsidRDefault="00F3417B" w:rsidP="00F3417B">
      <w:pPr>
        <w:rPr>
          <w:rFonts w:ascii="Arial Narrow" w:hAnsi="Arial Narrow"/>
          <w:sz w:val="20"/>
          <w:szCs w:val="20"/>
        </w:rPr>
      </w:pPr>
    </w:p>
    <w:p w:rsidR="00F3417B" w:rsidRPr="00F3417B" w:rsidRDefault="00CD3CA7" w:rsidP="00CD3CA7">
      <w:pPr>
        <w:jc w:val="both"/>
        <w:rPr>
          <w:rFonts w:ascii="Arial Narrow" w:hAnsi="Arial Narrow"/>
          <w:sz w:val="20"/>
          <w:szCs w:val="20"/>
        </w:rPr>
      </w:pPr>
      <w:r>
        <w:rPr>
          <w:rFonts w:ascii="Arial Narrow" w:hAnsi="Arial Narrow"/>
          <w:sz w:val="20"/>
          <w:szCs w:val="20"/>
        </w:rPr>
        <w:t>Глава поселка</w:t>
      </w:r>
      <w:r w:rsidR="00F3417B" w:rsidRPr="00F3417B">
        <w:rPr>
          <w:rFonts w:ascii="Arial Narrow" w:hAnsi="Arial Narrow"/>
          <w:sz w:val="20"/>
          <w:szCs w:val="20"/>
        </w:rPr>
        <w:t xml:space="preserve"> Ессей                                                                                              </w:t>
      </w:r>
      <w:r>
        <w:rPr>
          <w:rFonts w:ascii="Arial Narrow" w:hAnsi="Arial Narrow"/>
          <w:sz w:val="20"/>
          <w:szCs w:val="20"/>
        </w:rPr>
        <w:t xml:space="preserve">                                                п/п                                                                                                                    </w:t>
      </w:r>
      <w:r w:rsidR="00F3417B" w:rsidRPr="00F3417B">
        <w:rPr>
          <w:rFonts w:ascii="Arial Narrow" w:hAnsi="Arial Narrow"/>
          <w:sz w:val="20"/>
          <w:szCs w:val="20"/>
        </w:rPr>
        <w:t xml:space="preserve">         Г. П. Ботулу</w:t>
      </w:r>
    </w:p>
    <w:p w:rsidR="00F3417B" w:rsidRPr="00F3417B" w:rsidRDefault="00F3417B" w:rsidP="00CD3CA7">
      <w:pPr>
        <w:autoSpaceDE w:val="0"/>
        <w:autoSpaceDN w:val="0"/>
        <w:adjustRightInd w:val="0"/>
        <w:outlineLvl w:val="2"/>
        <w:rPr>
          <w:rFonts w:ascii="Arial Narrow" w:hAnsi="Arial Narrow"/>
          <w:sz w:val="20"/>
          <w:szCs w:val="20"/>
        </w:rPr>
      </w:pP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t>Приложение № 10</w:t>
      </w:r>
    </w:p>
    <w:p w:rsidR="00F3417B" w:rsidRPr="00F3417B" w:rsidRDefault="00F3417B" w:rsidP="00F3417B">
      <w:pPr>
        <w:autoSpaceDE w:val="0"/>
        <w:autoSpaceDN w:val="0"/>
        <w:adjustRightInd w:val="0"/>
        <w:ind w:left="9402"/>
        <w:jc w:val="right"/>
        <w:outlineLvl w:val="2"/>
        <w:rPr>
          <w:rFonts w:ascii="Arial Narrow" w:hAnsi="Arial Narrow"/>
          <w:sz w:val="20"/>
          <w:szCs w:val="20"/>
        </w:rPr>
      </w:pPr>
      <w:r w:rsidRPr="00F3417B">
        <w:rPr>
          <w:rFonts w:ascii="Arial Narrow" w:hAnsi="Arial Narrow"/>
          <w:sz w:val="20"/>
          <w:szCs w:val="20"/>
        </w:rPr>
        <w:t>к постановлен</w:t>
      </w:r>
      <w:r w:rsidR="00CD3CA7">
        <w:rPr>
          <w:rFonts w:ascii="Arial Narrow" w:hAnsi="Arial Narrow"/>
          <w:sz w:val="20"/>
          <w:szCs w:val="20"/>
        </w:rPr>
        <w:t xml:space="preserve">ию Администрации поселка Ессей </w:t>
      </w:r>
      <w:r w:rsidRPr="00F3417B">
        <w:rPr>
          <w:rFonts w:ascii="Arial Narrow" w:hAnsi="Arial Narrow"/>
          <w:sz w:val="20"/>
          <w:szCs w:val="20"/>
        </w:rPr>
        <w:t>Эвенкийского муниципального района</w:t>
      </w:r>
    </w:p>
    <w:p w:rsidR="00F3417B" w:rsidRPr="00F3417B" w:rsidRDefault="00CD3CA7" w:rsidP="00F3417B">
      <w:pPr>
        <w:autoSpaceDE w:val="0"/>
        <w:autoSpaceDN w:val="0"/>
        <w:adjustRightInd w:val="0"/>
        <w:ind w:left="9402"/>
        <w:jc w:val="right"/>
        <w:outlineLvl w:val="2"/>
        <w:rPr>
          <w:rFonts w:ascii="Arial Narrow" w:hAnsi="Arial Narrow"/>
          <w:sz w:val="20"/>
          <w:szCs w:val="20"/>
        </w:rPr>
      </w:pPr>
      <w:r>
        <w:rPr>
          <w:rFonts w:ascii="Arial Narrow" w:hAnsi="Arial Narrow"/>
          <w:sz w:val="20"/>
          <w:szCs w:val="20"/>
        </w:rPr>
        <w:lastRenderedPageBreak/>
        <w:t>Красноярского края</w:t>
      </w:r>
    </w:p>
    <w:p w:rsidR="00F3417B" w:rsidRPr="00F3417B" w:rsidRDefault="00F3417B" w:rsidP="00F3417B">
      <w:pPr>
        <w:jc w:val="right"/>
        <w:rPr>
          <w:rFonts w:ascii="Arial Narrow" w:hAnsi="Arial Narrow"/>
          <w:sz w:val="20"/>
          <w:szCs w:val="20"/>
        </w:rPr>
      </w:pPr>
      <w:r w:rsidRPr="00F3417B">
        <w:rPr>
          <w:rFonts w:ascii="Arial Narrow" w:hAnsi="Arial Narrow"/>
          <w:sz w:val="20"/>
          <w:szCs w:val="20"/>
        </w:rPr>
        <w:t>№ 51-п от 29.06.2023</w:t>
      </w:r>
    </w:p>
    <w:p w:rsidR="00F3417B" w:rsidRPr="00F3417B" w:rsidRDefault="00F3417B" w:rsidP="00CD3CA7">
      <w:pPr>
        <w:autoSpaceDE w:val="0"/>
        <w:autoSpaceDN w:val="0"/>
        <w:adjustRightInd w:val="0"/>
        <w:rPr>
          <w:rFonts w:ascii="Arial Narrow" w:hAnsi="Arial Narrow"/>
          <w:sz w:val="20"/>
          <w:szCs w:val="20"/>
        </w:rPr>
      </w:pPr>
    </w:p>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Перечень целевых индикаторов Подпрограммы 5</w:t>
      </w:r>
    </w:p>
    <w:p w:rsidR="00F3417B" w:rsidRPr="00F3417B" w:rsidRDefault="00F3417B" w:rsidP="00F3417B">
      <w:pPr>
        <w:autoSpaceDE w:val="0"/>
        <w:autoSpaceDN w:val="0"/>
        <w:adjustRightInd w:val="0"/>
        <w:jc w:val="center"/>
        <w:rPr>
          <w:rFonts w:ascii="Arial Narrow" w:hAnsi="Arial Narrow"/>
          <w:b/>
          <w:sz w:val="20"/>
          <w:szCs w:val="20"/>
        </w:rPr>
      </w:pPr>
    </w:p>
    <w:tbl>
      <w:tblPr>
        <w:tblW w:w="13466" w:type="dxa"/>
        <w:tblInd w:w="1267" w:type="dxa"/>
        <w:tblLayout w:type="fixed"/>
        <w:tblCellMar>
          <w:left w:w="70" w:type="dxa"/>
          <w:right w:w="70" w:type="dxa"/>
        </w:tblCellMar>
        <w:tblLook w:val="0000" w:firstRow="0" w:lastRow="0" w:firstColumn="0" w:lastColumn="0" w:noHBand="0" w:noVBand="0"/>
      </w:tblPr>
      <w:tblGrid>
        <w:gridCol w:w="562"/>
        <w:gridCol w:w="3679"/>
        <w:gridCol w:w="1416"/>
        <w:gridCol w:w="1979"/>
        <w:gridCol w:w="1276"/>
        <w:gridCol w:w="1134"/>
        <w:gridCol w:w="1134"/>
        <w:gridCol w:w="1134"/>
        <w:gridCol w:w="1152"/>
      </w:tblGrid>
      <w:tr w:rsidR="00F3417B" w:rsidRPr="00F3417B" w:rsidTr="00F3417B">
        <w:trPr>
          <w:cantSplit/>
          <w:trHeight w:val="240"/>
        </w:trPr>
        <w:tc>
          <w:tcPr>
            <w:tcW w:w="562"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 xml:space="preserve">№  </w:t>
            </w:r>
            <w:r w:rsidRPr="00F3417B">
              <w:rPr>
                <w:rFonts w:ascii="Arial Narrow" w:hAnsi="Arial Narrow" w:cs="Times New Roman"/>
              </w:rPr>
              <w:br/>
              <w:t>п/п</w:t>
            </w:r>
          </w:p>
        </w:tc>
        <w:tc>
          <w:tcPr>
            <w:tcW w:w="3679"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 xml:space="preserve">Цель, целевые индикаторы </w:t>
            </w:r>
            <w:r w:rsidRPr="00F3417B">
              <w:rPr>
                <w:rFonts w:ascii="Arial Narrow" w:hAnsi="Arial Narrow" w:cs="Times New Roman"/>
              </w:rPr>
              <w:br/>
            </w:r>
          </w:p>
        </w:tc>
        <w:tc>
          <w:tcPr>
            <w:tcW w:w="1416" w:type="dxa"/>
            <w:tcBorders>
              <w:top w:val="single" w:sz="6" w:space="0" w:color="auto"/>
              <w:left w:val="single" w:sz="6"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Единица</w:t>
            </w:r>
            <w:r w:rsidRPr="00F3417B">
              <w:rPr>
                <w:rFonts w:ascii="Arial Narrow" w:hAnsi="Arial Narrow" w:cs="Times New Roman"/>
              </w:rPr>
              <w:br/>
              <w:t>измерения</w:t>
            </w:r>
          </w:p>
        </w:tc>
        <w:tc>
          <w:tcPr>
            <w:tcW w:w="1979" w:type="dxa"/>
            <w:tcBorders>
              <w:top w:val="single" w:sz="6" w:space="0" w:color="auto"/>
              <w:left w:val="single" w:sz="6" w:space="0" w:color="auto"/>
              <w:bottom w:val="single" w:sz="6" w:space="0" w:color="auto"/>
              <w:right w:val="single" w:sz="4"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 xml:space="preserve">Источник </w:t>
            </w:r>
            <w:r w:rsidRPr="00F3417B">
              <w:rPr>
                <w:rFonts w:ascii="Arial Narrow" w:hAnsi="Arial Narrow" w:cs="Times New Roman"/>
              </w:rPr>
              <w:br/>
              <w:t>информации</w:t>
            </w:r>
          </w:p>
        </w:tc>
        <w:tc>
          <w:tcPr>
            <w:tcW w:w="1276" w:type="dxa"/>
            <w:tcBorders>
              <w:top w:val="single" w:sz="4" w:space="0" w:color="auto"/>
              <w:left w:val="single" w:sz="4" w:space="0" w:color="auto"/>
              <w:bottom w:val="single" w:sz="4"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2021 год</w:t>
            </w:r>
          </w:p>
        </w:tc>
        <w:tc>
          <w:tcPr>
            <w:tcW w:w="1134" w:type="dxa"/>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2022 год</w:t>
            </w:r>
          </w:p>
        </w:tc>
        <w:tc>
          <w:tcPr>
            <w:tcW w:w="1134" w:type="dxa"/>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2023 год</w:t>
            </w:r>
          </w:p>
        </w:tc>
        <w:tc>
          <w:tcPr>
            <w:tcW w:w="1134" w:type="dxa"/>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2024 год</w:t>
            </w:r>
          </w:p>
        </w:tc>
        <w:tc>
          <w:tcPr>
            <w:tcW w:w="1152" w:type="dxa"/>
            <w:tcBorders>
              <w:top w:val="single" w:sz="6" w:space="0" w:color="auto"/>
              <w:left w:val="single" w:sz="4" w:space="0" w:color="auto"/>
              <w:bottom w:val="single" w:sz="6"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2025 год</w:t>
            </w:r>
          </w:p>
        </w:tc>
      </w:tr>
      <w:tr w:rsidR="00F3417B" w:rsidRPr="00F3417B" w:rsidTr="00F3417B">
        <w:trPr>
          <w:cantSplit/>
          <w:trHeight w:val="240"/>
        </w:trPr>
        <w:tc>
          <w:tcPr>
            <w:tcW w:w="562"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p>
        </w:tc>
        <w:tc>
          <w:tcPr>
            <w:tcW w:w="12904" w:type="dxa"/>
            <w:gridSpan w:val="8"/>
            <w:tcBorders>
              <w:top w:val="single" w:sz="4" w:space="0" w:color="auto"/>
              <w:left w:val="single" w:sz="6" w:space="0" w:color="auto"/>
              <w:bottom w:val="single" w:sz="4" w:space="0" w:color="auto"/>
              <w:right w:val="single" w:sz="4" w:space="0" w:color="auto"/>
            </w:tcBorders>
          </w:tcPr>
          <w:p w:rsidR="00F3417B" w:rsidRPr="00F3417B" w:rsidRDefault="00F3417B" w:rsidP="00F3417B">
            <w:pPr>
              <w:pStyle w:val="ConsPlusNormal"/>
              <w:ind w:firstLine="0"/>
              <w:rPr>
                <w:rFonts w:ascii="Arial Narrow" w:hAnsi="Arial Narrow"/>
              </w:rPr>
            </w:pPr>
            <w:proofErr w:type="spellStart"/>
            <w:proofErr w:type="gramStart"/>
            <w:r w:rsidRPr="00CD3CA7">
              <w:rPr>
                <w:rFonts w:ascii="Arial Narrow" w:hAnsi="Arial Narrow" w:cs="Times New Roman"/>
              </w:rPr>
              <w:t>Цель:</w:t>
            </w:r>
            <w:r w:rsidRPr="00F3417B">
              <w:rPr>
                <w:rFonts w:ascii="Arial Narrow" w:hAnsi="Arial Narrow" w:cs="Times New Roman"/>
              </w:rPr>
              <w:t>реализация</w:t>
            </w:r>
            <w:proofErr w:type="spellEnd"/>
            <w:proofErr w:type="gramEnd"/>
            <w:r w:rsidRPr="00F3417B">
              <w:rPr>
                <w:rFonts w:ascii="Arial Narrow" w:hAnsi="Arial Narrow" w:cs="Times New Roman"/>
              </w:rPr>
              <w:t xml:space="preserve"> муниципальной политики в области использования муниципального имущества, земель, расположенных на территории поселка Ессей  </w:t>
            </w:r>
          </w:p>
        </w:tc>
      </w:tr>
      <w:tr w:rsidR="00F3417B" w:rsidRPr="00F3417B" w:rsidTr="00F3417B">
        <w:trPr>
          <w:cantSplit/>
          <w:trHeight w:val="240"/>
        </w:trPr>
        <w:tc>
          <w:tcPr>
            <w:tcW w:w="562"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1</w:t>
            </w:r>
          </w:p>
        </w:tc>
        <w:tc>
          <w:tcPr>
            <w:tcW w:w="3679"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sz w:val="20"/>
                <w:szCs w:val="20"/>
              </w:rPr>
              <w:t>Оформление кадастровых паспортов на муниципальные объекты</w:t>
            </w:r>
          </w:p>
        </w:tc>
        <w:tc>
          <w:tcPr>
            <w:tcW w:w="1416"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Кол-во</w:t>
            </w:r>
          </w:p>
        </w:tc>
        <w:tc>
          <w:tcPr>
            <w:tcW w:w="1979" w:type="dxa"/>
            <w:vMerge w:val="restart"/>
            <w:tcBorders>
              <w:top w:val="single" w:sz="4" w:space="0" w:color="auto"/>
              <w:left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Администрация</w:t>
            </w:r>
          </w:p>
          <w:p w:rsidR="00F3417B" w:rsidRPr="00F3417B" w:rsidRDefault="00F3417B" w:rsidP="00F3417B">
            <w:pPr>
              <w:autoSpaceDE w:val="0"/>
              <w:autoSpaceDN w:val="0"/>
              <w:adjustRightInd w:val="0"/>
              <w:jc w:val="center"/>
              <w:rPr>
                <w:rFonts w:ascii="Arial Narrow" w:hAnsi="Arial Narrow"/>
                <w:sz w:val="20"/>
                <w:szCs w:val="20"/>
              </w:rPr>
            </w:pPr>
            <w:r w:rsidRPr="00F3417B">
              <w:rPr>
                <w:rFonts w:ascii="Arial Narrow" w:hAnsi="Arial Narrow"/>
                <w:sz w:val="20"/>
                <w:szCs w:val="20"/>
              </w:rPr>
              <w:t>п.</w:t>
            </w:r>
            <w:r w:rsidR="00CC68D0">
              <w:rPr>
                <w:rFonts w:ascii="Arial Narrow" w:hAnsi="Arial Narrow"/>
                <w:sz w:val="20"/>
                <w:szCs w:val="20"/>
              </w:rPr>
              <w:t xml:space="preserve"> </w:t>
            </w:r>
            <w:r w:rsidRPr="00F3417B">
              <w:rPr>
                <w:rFonts w:ascii="Arial Narrow" w:hAnsi="Arial Narrow"/>
                <w:sz w:val="20"/>
                <w:szCs w:val="20"/>
              </w:rPr>
              <w:t>Ессей</w:t>
            </w:r>
          </w:p>
        </w:tc>
        <w:tc>
          <w:tcPr>
            <w:tcW w:w="1276" w:type="dxa"/>
            <w:tcBorders>
              <w:top w:val="single" w:sz="4" w:space="0" w:color="auto"/>
              <w:left w:val="single" w:sz="4"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13</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6</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9</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9</w:t>
            </w:r>
          </w:p>
        </w:tc>
        <w:tc>
          <w:tcPr>
            <w:tcW w:w="1152"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9</w:t>
            </w:r>
          </w:p>
        </w:tc>
      </w:tr>
      <w:tr w:rsidR="00F3417B" w:rsidRPr="00F3417B" w:rsidTr="00F3417B">
        <w:trPr>
          <w:cantSplit/>
          <w:trHeight w:val="240"/>
        </w:trPr>
        <w:tc>
          <w:tcPr>
            <w:tcW w:w="562"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2</w:t>
            </w:r>
          </w:p>
        </w:tc>
        <w:tc>
          <w:tcPr>
            <w:tcW w:w="3679"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sz w:val="20"/>
                <w:szCs w:val="20"/>
              </w:rPr>
              <w:t xml:space="preserve">Передача недвижимости в собственность или в аренду </w:t>
            </w:r>
          </w:p>
        </w:tc>
        <w:tc>
          <w:tcPr>
            <w:tcW w:w="1416"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Кол-во</w:t>
            </w:r>
          </w:p>
        </w:tc>
        <w:tc>
          <w:tcPr>
            <w:tcW w:w="1979" w:type="dxa"/>
            <w:vMerge/>
            <w:tcBorders>
              <w:top w:val="single" w:sz="4" w:space="0" w:color="auto"/>
              <w:left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p>
        </w:tc>
        <w:tc>
          <w:tcPr>
            <w:tcW w:w="1276" w:type="dxa"/>
            <w:tcBorders>
              <w:top w:val="single" w:sz="4" w:space="0" w:color="auto"/>
              <w:left w:val="single" w:sz="4"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152"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r>
      <w:tr w:rsidR="00F3417B" w:rsidRPr="00F3417B" w:rsidTr="00F3417B">
        <w:trPr>
          <w:cantSplit/>
          <w:trHeight w:val="240"/>
        </w:trPr>
        <w:tc>
          <w:tcPr>
            <w:tcW w:w="562"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3</w:t>
            </w:r>
          </w:p>
        </w:tc>
        <w:tc>
          <w:tcPr>
            <w:tcW w:w="3679"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sz w:val="20"/>
                <w:szCs w:val="20"/>
              </w:rPr>
              <w:t>Межевание и кадастровый учет земельных участков</w:t>
            </w:r>
          </w:p>
        </w:tc>
        <w:tc>
          <w:tcPr>
            <w:tcW w:w="1416"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Кол-во</w:t>
            </w:r>
          </w:p>
        </w:tc>
        <w:tc>
          <w:tcPr>
            <w:tcW w:w="1979" w:type="dxa"/>
            <w:vMerge/>
            <w:tcBorders>
              <w:top w:val="single" w:sz="4" w:space="0" w:color="auto"/>
              <w:left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p>
        </w:tc>
        <w:tc>
          <w:tcPr>
            <w:tcW w:w="1276" w:type="dxa"/>
            <w:tcBorders>
              <w:top w:val="single" w:sz="4" w:space="0" w:color="auto"/>
              <w:left w:val="single" w:sz="4"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1</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5</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5</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5</w:t>
            </w:r>
          </w:p>
        </w:tc>
        <w:tc>
          <w:tcPr>
            <w:tcW w:w="1152"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5</w:t>
            </w:r>
          </w:p>
        </w:tc>
      </w:tr>
      <w:tr w:rsidR="00F3417B" w:rsidRPr="00F3417B" w:rsidTr="00F3417B">
        <w:trPr>
          <w:cantSplit/>
          <w:trHeight w:val="240"/>
        </w:trPr>
        <w:tc>
          <w:tcPr>
            <w:tcW w:w="562"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4</w:t>
            </w:r>
          </w:p>
        </w:tc>
        <w:tc>
          <w:tcPr>
            <w:tcW w:w="3679"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sz w:val="20"/>
                <w:szCs w:val="20"/>
              </w:rPr>
              <w:t>Передача земельных участков в собственность или в аренду</w:t>
            </w:r>
          </w:p>
        </w:tc>
        <w:tc>
          <w:tcPr>
            <w:tcW w:w="1416"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Кол-во</w:t>
            </w:r>
          </w:p>
        </w:tc>
        <w:tc>
          <w:tcPr>
            <w:tcW w:w="1979" w:type="dxa"/>
            <w:vMerge/>
            <w:tcBorders>
              <w:top w:val="single" w:sz="4" w:space="0" w:color="auto"/>
              <w:left w:val="single" w:sz="6"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p>
        </w:tc>
        <w:tc>
          <w:tcPr>
            <w:tcW w:w="1276" w:type="dxa"/>
            <w:tcBorders>
              <w:top w:val="single" w:sz="4" w:space="0" w:color="auto"/>
              <w:left w:val="single" w:sz="4"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c>
          <w:tcPr>
            <w:tcW w:w="1152"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0</w:t>
            </w:r>
          </w:p>
        </w:tc>
      </w:tr>
      <w:tr w:rsidR="00F3417B" w:rsidRPr="00F3417B" w:rsidTr="00F3417B">
        <w:trPr>
          <w:cantSplit/>
          <w:trHeight w:val="240"/>
        </w:trPr>
        <w:tc>
          <w:tcPr>
            <w:tcW w:w="562"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5</w:t>
            </w:r>
          </w:p>
        </w:tc>
        <w:tc>
          <w:tcPr>
            <w:tcW w:w="3679" w:type="dxa"/>
            <w:tcBorders>
              <w:top w:val="single" w:sz="4" w:space="0" w:color="auto"/>
              <w:left w:val="single" w:sz="6" w:space="0" w:color="auto"/>
              <w:bottom w:val="single" w:sz="4" w:space="0" w:color="auto"/>
              <w:right w:val="single" w:sz="6" w:space="0" w:color="auto"/>
            </w:tcBorders>
          </w:tcPr>
          <w:p w:rsidR="00F3417B" w:rsidRPr="00F3417B" w:rsidRDefault="00F3417B" w:rsidP="00F3417B">
            <w:pPr>
              <w:autoSpaceDE w:val="0"/>
              <w:autoSpaceDN w:val="0"/>
              <w:adjustRightInd w:val="0"/>
              <w:jc w:val="both"/>
              <w:rPr>
                <w:rFonts w:ascii="Arial Narrow" w:hAnsi="Arial Narrow"/>
                <w:sz w:val="20"/>
                <w:szCs w:val="20"/>
              </w:rPr>
            </w:pPr>
            <w:r w:rsidRPr="00F3417B">
              <w:rPr>
                <w:rFonts w:ascii="Arial Narrow" w:hAnsi="Arial Narrow"/>
                <w:sz w:val="20"/>
                <w:szCs w:val="20"/>
              </w:rPr>
              <w:t>Количество объектов, на которые получен  рост  права муниципальной собственности   при  их приобретении</w:t>
            </w:r>
          </w:p>
        </w:tc>
        <w:tc>
          <w:tcPr>
            <w:tcW w:w="1416"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jc w:val="center"/>
              <w:rPr>
                <w:rFonts w:ascii="Arial Narrow" w:hAnsi="Arial Narrow"/>
                <w:sz w:val="20"/>
                <w:szCs w:val="20"/>
              </w:rPr>
            </w:pPr>
            <w:r w:rsidRPr="00F3417B">
              <w:rPr>
                <w:rFonts w:ascii="Arial Narrow" w:hAnsi="Arial Narrow"/>
                <w:sz w:val="20"/>
                <w:szCs w:val="20"/>
              </w:rPr>
              <w:t>Кол-во</w:t>
            </w:r>
          </w:p>
        </w:tc>
        <w:tc>
          <w:tcPr>
            <w:tcW w:w="1979" w:type="dxa"/>
            <w:tcBorders>
              <w:left w:val="single" w:sz="6" w:space="0" w:color="auto"/>
              <w:bottom w:val="single" w:sz="4" w:space="0" w:color="auto"/>
              <w:right w:val="single" w:sz="6" w:space="0" w:color="auto"/>
            </w:tcBorders>
            <w:vAlign w:val="center"/>
          </w:tcPr>
          <w:p w:rsidR="00F3417B" w:rsidRPr="00F3417B" w:rsidRDefault="00F3417B" w:rsidP="00F3417B">
            <w:pPr>
              <w:autoSpaceDE w:val="0"/>
              <w:autoSpaceDN w:val="0"/>
              <w:adjustRightInd w:val="0"/>
              <w:jc w:val="center"/>
              <w:rPr>
                <w:rFonts w:ascii="Arial Narrow" w:hAnsi="Arial Narrow"/>
                <w:sz w:val="20"/>
                <w:szCs w:val="20"/>
              </w:rPr>
            </w:pPr>
          </w:p>
        </w:tc>
        <w:tc>
          <w:tcPr>
            <w:tcW w:w="1276"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0</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0</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1</w:t>
            </w:r>
          </w:p>
        </w:tc>
        <w:tc>
          <w:tcPr>
            <w:tcW w:w="1134"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1</w:t>
            </w:r>
          </w:p>
        </w:tc>
        <w:tc>
          <w:tcPr>
            <w:tcW w:w="1152" w:type="dxa"/>
            <w:tcBorders>
              <w:top w:val="single" w:sz="4" w:space="0" w:color="auto"/>
              <w:left w:val="single" w:sz="6" w:space="0" w:color="auto"/>
              <w:bottom w:val="single" w:sz="4" w:space="0" w:color="auto"/>
              <w:right w:val="single" w:sz="6" w:space="0" w:color="auto"/>
            </w:tcBorders>
            <w:vAlign w:val="center"/>
          </w:tcPr>
          <w:p w:rsidR="00F3417B" w:rsidRPr="00F3417B" w:rsidRDefault="00F3417B" w:rsidP="00F3417B">
            <w:pPr>
              <w:pStyle w:val="ConsPlusNormal"/>
              <w:widowControl/>
              <w:ind w:firstLine="0"/>
              <w:jc w:val="center"/>
              <w:rPr>
                <w:rFonts w:ascii="Arial Narrow" w:hAnsi="Arial Narrow" w:cs="Times New Roman"/>
              </w:rPr>
            </w:pPr>
            <w:r w:rsidRPr="00F3417B">
              <w:rPr>
                <w:rFonts w:ascii="Arial Narrow" w:hAnsi="Arial Narrow" w:cs="Times New Roman"/>
              </w:rPr>
              <w:t>1</w:t>
            </w:r>
          </w:p>
        </w:tc>
      </w:tr>
    </w:tbl>
    <w:p w:rsidR="00CC68D0" w:rsidRDefault="00CC68D0" w:rsidP="00F3417B">
      <w:pPr>
        <w:pStyle w:val="ConsPlusTitle"/>
        <w:rPr>
          <w:rFonts w:ascii="Arial Narrow" w:hAnsi="Arial Narrow" w:cs="Times New Roman"/>
          <w:b w:val="0"/>
          <w:bCs w:val="0"/>
        </w:rPr>
      </w:pPr>
    </w:p>
    <w:p w:rsidR="00C20CD8" w:rsidRPr="00CC68D0" w:rsidRDefault="00CC68D0" w:rsidP="00CC68D0">
      <w:pPr>
        <w:pStyle w:val="ConsPlusTitle"/>
        <w:jc w:val="both"/>
        <w:rPr>
          <w:rFonts w:ascii="Arial Narrow" w:hAnsi="Arial Narrow"/>
          <w:b w:val="0"/>
        </w:rPr>
      </w:pPr>
      <w:r>
        <w:rPr>
          <w:rFonts w:ascii="Arial Narrow" w:hAnsi="Arial Narrow"/>
          <w:b w:val="0"/>
        </w:rPr>
        <w:t xml:space="preserve">Глава поселка </w:t>
      </w:r>
      <w:r w:rsidR="00F3417B" w:rsidRPr="00CC68D0">
        <w:rPr>
          <w:rFonts w:ascii="Arial Narrow" w:hAnsi="Arial Narrow"/>
          <w:b w:val="0"/>
        </w:rPr>
        <w:t xml:space="preserve">Ессей                                                                         </w:t>
      </w:r>
      <w:r>
        <w:rPr>
          <w:rFonts w:ascii="Arial Narrow" w:hAnsi="Arial Narrow"/>
          <w:b w:val="0"/>
        </w:rPr>
        <w:t xml:space="preserve">                                     </w:t>
      </w:r>
      <w:r w:rsidR="00F3417B" w:rsidRPr="00CC68D0">
        <w:rPr>
          <w:rFonts w:ascii="Arial Narrow" w:hAnsi="Arial Narrow"/>
          <w:b w:val="0"/>
        </w:rPr>
        <w:t xml:space="preserve">                  </w:t>
      </w:r>
      <w:r>
        <w:rPr>
          <w:rFonts w:ascii="Arial Narrow" w:hAnsi="Arial Narrow"/>
          <w:b w:val="0"/>
        </w:rPr>
        <w:t xml:space="preserve">             п/п                                                                                                                   </w:t>
      </w:r>
      <w:r w:rsidR="00F3417B" w:rsidRPr="00CC68D0">
        <w:rPr>
          <w:rFonts w:ascii="Arial Narrow" w:hAnsi="Arial Narrow"/>
          <w:b w:val="0"/>
        </w:rPr>
        <w:t xml:space="preserve">           Г. П. Ботулу</w:t>
      </w:r>
    </w:p>
    <w:p w:rsidR="00F3417B" w:rsidRDefault="00F3417B" w:rsidP="00BF47C9">
      <w:pPr>
        <w:pStyle w:val="ConsPlusTitle"/>
        <w:rPr>
          <w:rFonts w:ascii="Arial Narrow" w:hAnsi="Arial Narrow"/>
        </w:rPr>
      </w:pPr>
    </w:p>
    <w:p w:rsidR="00F3417B" w:rsidRDefault="00F3417B" w:rsidP="00BF47C9">
      <w:pPr>
        <w:pStyle w:val="ConsPlusTitle"/>
        <w:rPr>
          <w:rFonts w:ascii="Arial Narrow" w:hAnsi="Arial Narrow"/>
        </w:rPr>
      </w:pPr>
    </w:p>
    <w:p w:rsidR="00F3417B" w:rsidRDefault="00F3417B" w:rsidP="00BF47C9">
      <w:pPr>
        <w:pStyle w:val="ConsPlusTitle"/>
        <w:rPr>
          <w:rFonts w:ascii="Arial Narrow" w:hAnsi="Arial Narrow"/>
        </w:rPr>
        <w:sectPr w:rsidR="00F3417B" w:rsidSect="00F3417B">
          <w:pgSz w:w="16838" w:h="11906" w:orient="landscape"/>
          <w:pgMar w:top="1140" w:right="1134" w:bottom="851" w:left="760" w:header="720" w:footer="720" w:gutter="0"/>
          <w:cols w:space="720"/>
          <w:docGrid w:linePitch="600" w:charSpace="36864"/>
        </w:sectPr>
      </w:pPr>
    </w:p>
    <w:tbl>
      <w:tblPr>
        <w:tblpPr w:leftFromText="180" w:rightFromText="180" w:vertAnchor="text" w:horzAnchor="margin" w:tblpY="24"/>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5"/>
      </w:tblGrid>
      <w:tr w:rsidR="00CC68D0" w:rsidRPr="00CC68D0" w:rsidTr="008E3A55">
        <w:trPr>
          <w:cantSplit/>
          <w:trHeight w:val="270"/>
        </w:trPr>
        <w:tc>
          <w:tcPr>
            <w:tcW w:w="9465" w:type="dxa"/>
            <w:tcBorders>
              <w:top w:val="nil"/>
              <w:left w:val="nil"/>
              <w:bottom w:val="nil"/>
              <w:right w:val="nil"/>
            </w:tcBorders>
          </w:tcPr>
          <w:p w:rsidR="00CC68D0" w:rsidRPr="00CC68D0" w:rsidRDefault="00CC68D0" w:rsidP="00CC68D0">
            <w:pPr>
              <w:pStyle w:val="afffc"/>
              <w:jc w:val="center"/>
              <w:rPr>
                <w:rFonts w:ascii="Arial Narrow" w:hAnsi="Arial Narrow"/>
                <w:b/>
              </w:rPr>
            </w:pPr>
            <w:r w:rsidRPr="00CC68D0">
              <w:rPr>
                <w:rFonts w:ascii="Arial Narrow" w:hAnsi="Arial Narrow"/>
                <w:b/>
              </w:rPr>
              <w:lastRenderedPageBreak/>
              <w:t>АДМИНИСТРАЦИЯ</w:t>
            </w:r>
          </w:p>
          <w:p w:rsidR="00CC68D0" w:rsidRPr="00CC68D0" w:rsidRDefault="00CC68D0" w:rsidP="00CC68D0">
            <w:pPr>
              <w:pStyle w:val="afffc"/>
              <w:jc w:val="center"/>
              <w:rPr>
                <w:rFonts w:ascii="Arial Narrow" w:hAnsi="Arial Narrow"/>
                <w:b/>
                <w:caps/>
              </w:rPr>
            </w:pPr>
            <w:r w:rsidRPr="00CC68D0">
              <w:rPr>
                <w:rFonts w:ascii="Arial Narrow" w:hAnsi="Arial Narrow"/>
                <w:b/>
                <w:caps/>
              </w:rPr>
              <w:t>поселка ЕССЕЙ</w:t>
            </w:r>
          </w:p>
          <w:p w:rsidR="00CC68D0" w:rsidRPr="00CC68D0" w:rsidRDefault="00CC68D0" w:rsidP="00CC68D0">
            <w:pPr>
              <w:pStyle w:val="afffc"/>
              <w:jc w:val="center"/>
              <w:rPr>
                <w:rFonts w:ascii="Arial Narrow" w:hAnsi="Arial Narrow"/>
                <w:b/>
              </w:rPr>
            </w:pPr>
            <w:r w:rsidRPr="00CC68D0">
              <w:rPr>
                <w:rFonts w:ascii="Arial Narrow" w:hAnsi="Arial Narrow"/>
                <w:b/>
              </w:rPr>
              <w:t>Эвенкийский муниципальный район</w:t>
            </w:r>
          </w:p>
          <w:p w:rsidR="00CC68D0" w:rsidRPr="00CC68D0" w:rsidRDefault="00CC68D0" w:rsidP="00CC68D0">
            <w:pPr>
              <w:pStyle w:val="afffc"/>
              <w:jc w:val="center"/>
              <w:rPr>
                <w:rFonts w:ascii="Arial Narrow" w:hAnsi="Arial Narrow"/>
                <w:b/>
              </w:rPr>
            </w:pPr>
            <w:r w:rsidRPr="00CC68D0">
              <w:rPr>
                <w:rFonts w:ascii="Arial Narrow" w:hAnsi="Arial Narrow"/>
                <w:b/>
              </w:rPr>
              <w:t>Красноярский край</w:t>
            </w:r>
          </w:p>
          <w:p w:rsidR="00CC68D0" w:rsidRPr="00CC68D0" w:rsidRDefault="00CC68D0" w:rsidP="00CC68D0">
            <w:pPr>
              <w:pStyle w:val="afffc"/>
              <w:jc w:val="center"/>
              <w:rPr>
                <w:rFonts w:ascii="Arial Narrow" w:hAnsi="Arial Narrow" w:cs="Arial"/>
                <w:b/>
                <w:i/>
              </w:rPr>
            </w:pPr>
          </w:p>
          <w:p w:rsidR="00CC68D0" w:rsidRPr="00CC68D0" w:rsidRDefault="00CC68D0" w:rsidP="00CC68D0">
            <w:pPr>
              <w:pStyle w:val="afffc"/>
              <w:jc w:val="center"/>
              <w:rPr>
                <w:rFonts w:ascii="Arial Narrow" w:hAnsi="Arial Narrow"/>
                <w:b/>
                <w:lang w:val="en-US"/>
              </w:rPr>
            </w:pPr>
            <w:r w:rsidRPr="00CC68D0">
              <w:rPr>
                <w:rFonts w:ascii="Arial Narrow" w:hAnsi="Arial Narrow"/>
                <w:b/>
              </w:rPr>
              <w:object w:dxaOrig="7709" w:dyaOrig="315">
                <v:shape id="_x0000_i1026" type="#_x0000_t75" style="width:477.1pt;height:8.75pt" o:ole="" fillcolor="window">
                  <v:imagedata r:id="rId91" o:title=""/>
                </v:shape>
                <o:OLEObject Type="Embed" ProgID="PBrush" ShapeID="_x0000_i1026" DrawAspect="Content" ObjectID="_1750244213" r:id="rId95"/>
              </w:object>
            </w:r>
          </w:p>
        </w:tc>
      </w:tr>
      <w:tr w:rsidR="00CC68D0" w:rsidRPr="00CC68D0" w:rsidTr="008E3A55">
        <w:trPr>
          <w:trHeight w:val="270"/>
        </w:trPr>
        <w:tc>
          <w:tcPr>
            <w:tcW w:w="9465" w:type="dxa"/>
            <w:tcBorders>
              <w:top w:val="nil"/>
              <w:left w:val="nil"/>
              <w:bottom w:val="nil"/>
              <w:right w:val="nil"/>
            </w:tcBorders>
            <w:hideMark/>
          </w:tcPr>
          <w:p w:rsidR="00CC68D0" w:rsidRPr="00CC68D0" w:rsidRDefault="00CC68D0" w:rsidP="00CC68D0">
            <w:pPr>
              <w:pStyle w:val="afffc"/>
              <w:jc w:val="center"/>
              <w:rPr>
                <w:rFonts w:ascii="Arial Narrow" w:hAnsi="Arial Narrow"/>
                <w:b/>
              </w:rPr>
            </w:pPr>
            <w:r w:rsidRPr="00CC68D0">
              <w:rPr>
                <w:rFonts w:ascii="Arial Narrow" w:hAnsi="Arial Narrow"/>
                <w:b/>
              </w:rPr>
              <w:t>648594 Красноярский край Эвенкийский муниципальный район п.Ессей улица Центральная дом 4</w:t>
            </w:r>
          </w:p>
          <w:p w:rsidR="00CC68D0" w:rsidRPr="00CC68D0" w:rsidRDefault="00CC68D0" w:rsidP="00CC68D0">
            <w:pPr>
              <w:pStyle w:val="afffc"/>
              <w:jc w:val="center"/>
              <w:rPr>
                <w:rFonts w:ascii="Arial Narrow" w:hAnsi="Arial Narrow"/>
                <w:b/>
              </w:rPr>
            </w:pPr>
            <w:r w:rsidRPr="00CC68D0">
              <w:rPr>
                <w:rFonts w:ascii="Arial Narrow" w:hAnsi="Arial Narrow"/>
                <w:b/>
              </w:rPr>
              <w:t>ИНН 8801010830 КПП 880101001 ОГРН 1038800000250 Р/счет 4020481010000000036 ГРКЦ ГУ Банка России по Красноярскому краю БИК 040407001 e-</w:t>
            </w:r>
            <w:proofErr w:type="spellStart"/>
            <w:r w:rsidRPr="00CC68D0">
              <w:rPr>
                <w:rFonts w:ascii="Arial Narrow" w:hAnsi="Arial Narrow"/>
                <w:b/>
              </w:rPr>
              <w:t>mail</w:t>
            </w:r>
            <w:proofErr w:type="spellEnd"/>
            <w:r w:rsidRPr="00CC68D0">
              <w:rPr>
                <w:rFonts w:ascii="Arial Narrow" w:hAnsi="Arial Narrow"/>
                <w:b/>
              </w:rPr>
              <w:t xml:space="preserve">: </w:t>
            </w:r>
            <w:hyperlink r:id="rId96" w:history="1">
              <w:r w:rsidRPr="00CC68D0">
                <w:rPr>
                  <w:rStyle w:val="af3"/>
                  <w:rFonts w:ascii="Arial Narrow" w:hAnsi="Arial Narrow"/>
                  <w:b/>
                  <w:color w:val="auto"/>
                  <w:u w:val="none"/>
                </w:rPr>
                <w:t>essey.</w:t>
              </w:r>
              <w:r w:rsidRPr="00CC68D0">
                <w:rPr>
                  <w:rStyle w:val="af3"/>
                  <w:rFonts w:ascii="Arial Narrow" w:hAnsi="Arial Narrow"/>
                  <w:b/>
                  <w:color w:val="auto"/>
                  <w:u w:val="none"/>
                  <w:lang w:val="en-US"/>
                </w:rPr>
                <w:t>adm</w:t>
              </w:r>
              <w:r w:rsidRPr="00CC68D0">
                <w:rPr>
                  <w:rStyle w:val="af3"/>
                  <w:rFonts w:ascii="Arial Narrow" w:hAnsi="Arial Narrow"/>
                  <w:b/>
                  <w:color w:val="auto"/>
                  <w:u w:val="none"/>
                </w:rPr>
                <w:t>@</w:t>
              </w:r>
              <w:r w:rsidRPr="00CC68D0">
                <w:rPr>
                  <w:rStyle w:val="af3"/>
                  <w:rFonts w:ascii="Arial Narrow" w:hAnsi="Arial Narrow"/>
                  <w:b/>
                  <w:color w:val="auto"/>
                  <w:u w:val="none"/>
                  <w:lang w:val="en-US"/>
                </w:rPr>
                <w:t>evenkya</w:t>
              </w:r>
              <w:r w:rsidRPr="00CC68D0">
                <w:rPr>
                  <w:rStyle w:val="af3"/>
                  <w:rFonts w:ascii="Arial Narrow" w:hAnsi="Arial Narrow"/>
                  <w:b/>
                  <w:color w:val="auto"/>
                  <w:u w:val="none"/>
                </w:rPr>
                <w:t>.</w:t>
              </w:r>
              <w:proofErr w:type="spellStart"/>
              <w:r w:rsidRPr="00CC68D0">
                <w:rPr>
                  <w:rStyle w:val="af3"/>
                  <w:rFonts w:ascii="Arial Narrow" w:hAnsi="Arial Narrow"/>
                  <w:b/>
                  <w:color w:val="auto"/>
                  <w:u w:val="none"/>
                </w:rPr>
                <w:t>ru</w:t>
              </w:r>
              <w:proofErr w:type="spellEnd"/>
            </w:hyperlink>
            <w:r w:rsidRPr="00CC68D0">
              <w:rPr>
                <w:rFonts w:ascii="Arial Narrow" w:hAnsi="Arial Narrow"/>
                <w:b/>
              </w:rPr>
              <w:t xml:space="preserve"> </w:t>
            </w:r>
            <w:r w:rsidRPr="00CC68D0">
              <w:rPr>
                <w:rFonts w:ascii="Arial Narrow" w:hAnsi="Arial Narrow"/>
                <w:b/>
              </w:rPr>
              <w:sym w:font="Wingdings" w:char="0028"/>
            </w:r>
            <w:r w:rsidRPr="00CC68D0">
              <w:rPr>
                <w:rFonts w:ascii="Arial Narrow" w:hAnsi="Arial Narrow"/>
                <w:b/>
              </w:rPr>
              <w:t xml:space="preserve"> 8(39170) 35010 (АТС Меридиан)</w:t>
            </w:r>
          </w:p>
        </w:tc>
      </w:tr>
    </w:tbl>
    <w:p w:rsidR="00CC68D0" w:rsidRPr="00CC68D0" w:rsidRDefault="00CC68D0" w:rsidP="00CC68D0">
      <w:pPr>
        <w:jc w:val="center"/>
        <w:rPr>
          <w:rFonts w:ascii="Arial Narrow" w:hAnsi="Arial Narrow"/>
          <w:b/>
          <w:w w:val="80"/>
          <w:position w:val="4"/>
          <w:sz w:val="20"/>
          <w:szCs w:val="20"/>
        </w:rPr>
      </w:pPr>
    </w:p>
    <w:p w:rsidR="00CC68D0" w:rsidRPr="00CC68D0" w:rsidRDefault="00CC68D0" w:rsidP="00CC68D0">
      <w:pPr>
        <w:jc w:val="center"/>
        <w:rPr>
          <w:rFonts w:ascii="Arial Narrow" w:hAnsi="Arial Narrow"/>
          <w:b/>
          <w:w w:val="80"/>
          <w:position w:val="4"/>
          <w:sz w:val="20"/>
          <w:szCs w:val="20"/>
        </w:rPr>
      </w:pPr>
    </w:p>
    <w:p w:rsidR="00CC68D0" w:rsidRPr="00CC68D0" w:rsidRDefault="00CC68D0" w:rsidP="00CC68D0">
      <w:pPr>
        <w:jc w:val="center"/>
        <w:rPr>
          <w:rFonts w:ascii="Arial Narrow" w:hAnsi="Arial Narrow"/>
          <w:b/>
          <w:w w:val="80"/>
          <w:position w:val="4"/>
          <w:sz w:val="20"/>
          <w:szCs w:val="20"/>
        </w:rPr>
      </w:pPr>
    </w:p>
    <w:p w:rsidR="00CC68D0" w:rsidRPr="00CC68D0" w:rsidRDefault="00CC68D0" w:rsidP="00CC68D0">
      <w:pPr>
        <w:jc w:val="center"/>
        <w:rPr>
          <w:rFonts w:ascii="Arial Narrow" w:hAnsi="Arial Narrow"/>
          <w:b/>
          <w:w w:val="80"/>
          <w:position w:val="4"/>
          <w:sz w:val="20"/>
          <w:szCs w:val="20"/>
        </w:rPr>
      </w:pPr>
    </w:p>
    <w:p w:rsidR="00CC68D0" w:rsidRPr="00CC68D0" w:rsidRDefault="00CC68D0" w:rsidP="00CC68D0">
      <w:pPr>
        <w:jc w:val="center"/>
        <w:rPr>
          <w:rFonts w:ascii="Arial Narrow" w:hAnsi="Arial Narrow"/>
          <w:b/>
          <w:w w:val="80"/>
          <w:position w:val="4"/>
          <w:sz w:val="20"/>
          <w:szCs w:val="20"/>
        </w:rPr>
      </w:pPr>
    </w:p>
    <w:p w:rsidR="00CC68D0" w:rsidRPr="00CC68D0" w:rsidRDefault="00CC68D0" w:rsidP="00CC68D0">
      <w:pPr>
        <w:jc w:val="center"/>
        <w:rPr>
          <w:rFonts w:ascii="Arial Narrow" w:hAnsi="Arial Narrow"/>
          <w:b/>
          <w:w w:val="80"/>
          <w:position w:val="4"/>
          <w:sz w:val="20"/>
          <w:szCs w:val="20"/>
        </w:rPr>
      </w:pPr>
    </w:p>
    <w:p w:rsidR="00CC68D0" w:rsidRPr="00CC68D0" w:rsidRDefault="00CC68D0" w:rsidP="00CC68D0">
      <w:pPr>
        <w:jc w:val="center"/>
        <w:rPr>
          <w:rFonts w:ascii="Arial Narrow" w:hAnsi="Arial Narrow"/>
          <w:b/>
          <w:w w:val="80"/>
          <w:position w:val="4"/>
          <w:sz w:val="20"/>
          <w:szCs w:val="20"/>
        </w:rPr>
      </w:pPr>
    </w:p>
    <w:p w:rsidR="00CC68D0" w:rsidRPr="00CC68D0" w:rsidRDefault="00CC68D0" w:rsidP="00CC68D0">
      <w:pPr>
        <w:jc w:val="center"/>
        <w:rPr>
          <w:rFonts w:ascii="Arial Narrow" w:hAnsi="Arial Narrow"/>
          <w:b/>
          <w:w w:val="80"/>
          <w:position w:val="4"/>
          <w:sz w:val="20"/>
          <w:szCs w:val="20"/>
        </w:rPr>
      </w:pPr>
    </w:p>
    <w:p w:rsidR="00CC68D0" w:rsidRPr="00CC68D0" w:rsidRDefault="00CC68D0" w:rsidP="00CC68D0">
      <w:pPr>
        <w:jc w:val="center"/>
        <w:rPr>
          <w:rFonts w:ascii="Arial Narrow" w:hAnsi="Arial Narrow"/>
          <w:b/>
          <w:w w:val="80"/>
          <w:position w:val="4"/>
          <w:sz w:val="20"/>
          <w:szCs w:val="20"/>
        </w:rPr>
      </w:pPr>
    </w:p>
    <w:p w:rsidR="00CC68D0" w:rsidRPr="00CC68D0" w:rsidRDefault="00CC68D0" w:rsidP="00CC68D0">
      <w:pPr>
        <w:jc w:val="center"/>
        <w:rPr>
          <w:rFonts w:ascii="Arial Narrow" w:hAnsi="Arial Narrow"/>
          <w:b/>
          <w:w w:val="80"/>
          <w:position w:val="4"/>
          <w:sz w:val="20"/>
          <w:szCs w:val="20"/>
        </w:rPr>
      </w:pPr>
    </w:p>
    <w:p w:rsidR="00CC68D0" w:rsidRPr="00CC68D0" w:rsidRDefault="00CC68D0" w:rsidP="00CC68D0">
      <w:pPr>
        <w:jc w:val="center"/>
        <w:rPr>
          <w:rFonts w:ascii="Arial Narrow" w:hAnsi="Arial Narrow"/>
          <w:b/>
          <w:w w:val="80"/>
          <w:position w:val="4"/>
          <w:sz w:val="20"/>
          <w:szCs w:val="20"/>
        </w:rPr>
      </w:pPr>
    </w:p>
    <w:p w:rsidR="00CC68D0" w:rsidRPr="00CC68D0" w:rsidRDefault="00CC68D0" w:rsidP="00CC68D0">
      <w:pPr>
        <w:jc w:val="center"/>
        <w:rPr>
          <w:rFonts w:ascii="Arial Narrow" w:hAnsi="Arial Narrow"/>
          <w:b/>
          <w:w w:val="80"/>
          <w:position w:val="4"/>
          <w:sz w:val="20"/>
          <w:szCs w:val="20"/>
        </w:rPr>
      </w:pPr>
      <w:r w:rsidRPr="00CC68D0">
        <w:rPr>
          <w:rFonts w:ascii="Arial Narrow" w:hAnsi="Arial Narrow"/>
          <w:b/>
          <w:w w:val="80"/>
          <w:position w:val="4"/>
          <w:sz w:val="20"/>
          <w:szCs w:val="20"/>
        </w:rPr>
        <w:t>ПОСТАНОВЛЕНИЕ</w:t>
      </w:r>
    </w:p>
    <w:p w:rsidR="00CC68D0" w:rsidRPr="00CC68D0" w:rsidRDefault="00CC68D0" w:rsidP="00CC68D0">
      <w:pPr>
        <w:rPr>
          <w:rFonts w:ascii="Arial Narrow" w:hAnsi="Arial Narrow"/>
          <w:b/>
          <w:w w:val="80"/>
          <w:position w:val="4"/>
          <w:sz w:val="20"/>
          <w:szCs w:val="20"/>
        </w:rPr>
      </w:pPr>
    </w:p>
    <w:p w:rsidR="00CC68D0" w:rsidRPr="00CC68D0" w:rsidRDefault="00CC68D0" w:rsidP="00CC68D0">
      <w:pPr>
        <w:jc w:val="both"/>
        <w:rPr>
          <w:rFonts w:ascii="Arial Narrow" w:hAnsi="Arial Narrow"/>
          <w:sz w:val="20"/>
          <w:szCs w:val="20"/>
        </w:rPr>
      </w:pPr>
      <w:r w:rsidRPr="00CC68D0">
        <w:rPr>
          <w:rFonts w:ascii="Arial Narrow" w:hAnsi="Arial Narrow"/>
          <w:sz w:val="20"/>
          <w:szCs w:val="20"/>
        </w:rPr>
        <w:t xml:space="preserve">«03» июля 2023 г.       </w:t>
      </w:r>
      <w:r>
        <w:rPr>
          <w:rFonts w:ascii="Arial Narrow" w:hAnsi="Arial Narrow"/>
          <w:sz w:val="20"/>
          <w:szCs w:val="20"/>
        </w:rPr>
        <w:t xml:space="preserve">                                                                      </w:t>
      </w:r>
      <w:r w:rsidRPr="00CC68D0">
        <w:rPr>
          <w:rFonts w:ascii="Arial Narrow" w:hAnsi="Arial Narrow"/>
          <w:sz w:val="20"/>
          <w:szCs w:val="20"/>
        </w:rPr>
        <w:t xml:space="preserve">  № 52</w:t>
      </w:r>
      <w:r>
        <w:rPr>
          <w:rFonts w:ascii="Arial Narrow" w:hAnsi="Arial Narrow"/>
          <w:sz w:val="20"/>
          <w:szCs w:val="20"/>
        </w:rPr>
        <w:t xml:space="preserve">-п    </w:t>
      </w:r>
      <w:r w:rsidRPr="00CC68D0">
        <w:rPr>
          <w:rFonts w:ascii="Arial Narrow" w:hAnsi="Arial Narrow"/>
          <w:sz w:val="20"/>
          <w:szCs w:val="20"/>
        </w:rPr>
        <w:t xml:space="preserve">              </w:t>
      </w:r>
      <w:r>
        <w:rPr>
          <w:rFonts w:ascii="Arial Narrow" w:hAnsi="Arial Narrow"/>
          <w:sz w:val="20"/>
          <w:szCs w:val="20"/>
        </w:rPr>
        <w:t xml:space="preserve">                                                 </w:t>
      </w:r>
      <w:r w:rsidRPr="00CC68D0">
        <w:rPr>
          <w:rFonts w:ascii="Arial Narrow" w:hAnsi="Arial Narrow"/>
          <w:sz w:val="20"/>
          <w:szCs w:val="20"/>
        </w:rPr>
        <w:t xml:space="preserve">               п. Ессей</w:t>
      </w:r>
    </w:p>
    <w:p w:rsidR="00CC68D0" w:rsidRPr="00CC68D0" w:rsidRDefault="00CC68D0" w:rsidP="00CC68D0">
      <w:pPr>
        <w:ind w:right="5101"/>
        <w:jc w:val="both"/>
        <w:rPr>
          <w:rFonts w:ascii="Arial Narrow" w:hAnsi="Arial Narrow"/>
          <w:sz w:val="20"/>
          <w:szCs w:val="20"/>
        </w:rPr>
      </w:pPr>
    </w:p>
    <w:p w:rsidR="00CC68D0" w:rsidRPr="00CC68D0" w:rsidRDefault="00CC68D0" w:rsidP="00CC68D0">
      <w:pPr>
        <w:jc w:val="center"/>
        <w:rPr>
          <w:rFonts w:ascii="Arial Narrow" w:hAnsi="Arial Narrow"/>
          <w:b/>
          <w:sz w:val="20"/>
          <w:szCs w:val="20"/>
        </w:rPr>
      </w:pPr>
      <w:r w:rsidRPr="00CC68D0">
        <w:rPr>
          <w:rFonts w:ascii="Arial Narrow" w:hAnsi="Arial Narrow"/>
          <w:b/>
          <w:sz w:val="20"/>
          <w:szCs w:val="20"/>
        </w:rPr>
        <w:t>О местах, разрешенных для выгула домашних животных</w:t>
      </w:r>
    </w:p>
    <w:p w:rsidR="00CC68D0" w:rsidRPr="00CC68D0" w:rsidRDefault="00CC68D0" w:rsidP="00CC68D0">
      <w:pPr>
        <w:jc w:val="center"/>
        <w:rPr>
          <w:rFonts w:ascii="Arial Narrow" w:hAnsi="Arial Narrow"/>
          <w:b/>
          <w:bCs/>
          <w:sz w:val="20"/>
          <w:szCs w:val="20"/>
        </w:rPr>
      </w:pPr>
      <w:r w:rsidRPr="00CC68D0">
        <w:rPr>
          <w:rFonts w:ascii="Arial Narrow" w:hAnsi="Arial Narrow"/>
          <w:b/>
          <w:sz w:val="20"/>
          <w:szCs w:val="20"/>
        </w:rPr>
        <w:t>на территории поселка Ессей</w:t>
      </w:r>
    </w:p>
    <w:p w:rsidR="00CC68D0" w:rsidRPr="00CC68D0" w:rsidRDefault="00CC68D0" w:rsidP="00CC68D0">
      <w:pPr>
        <w:jc w:val="both"/>
        <w:rPr>
          <w:rFonts w:ascii="Arial Narrow" w:hAnsi="Arial Narrow"/>
          <w:sz w:val="20"/>
          <w:szCs w:val="20"/>
        </w:rPr>
      </w:pPr>
    </w:p>
    <w:p w:rsidR="00CC68D0" w:rsidRPr="00CC68D0" w:rsidRDefault="00CC68D0" w:rsidP="00CC68D0">
      <w:pPr>
        <w:ind w:firstLine="709"/>
        <w:jc w:val="both"/>
        <w:rPr>
          <w:rFonts w:ascii="Arial Narrow" w:hAnsi="Arial Narrow"/>
          <w:sz w:val="20"/>
          <w:szCs w:val="20"/>
        </w:rPr>
      </w:pPr>
      <w:r w:rsidRPr="00CC68D0">
        <w:rPr>
          <w:rFonts w:ascii="Arial Narrow" w:hAnsi="Arial Narrow"/>
          <w:sz w:val="20"/>
          <w:szCs w:val="20"/>
        </w:rPr>
        <w:t xml:space="preserve">В соответствии со ст. 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 руководствуясь Уставом поселка Ессей </w:t>
      </w:r>
      <w:r w:rsidRPr="00CC68D0">
        <w:rPr>
          <w:rFonts w:ascii="Arial Narrow" w:hAnsi="Arial Narrow"/>
          <w:b/>
          <w:sz w:val="20"/>
          <w:szCs w:val="20"/>
        </w:rPr>
        <w:t>ПОСТАНОВЛЯЮ:</w:t>
      </w:r>
    </w:p>
    <w:p w:rsidR="00CC68D0" w:rsidRPr="00CC68D0" w:rsidRDefault="00CC68D0" w:rsidP="00CC68D0">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CC68D0">
        <w:rPr>
          <w:rFonts w:ascii="Arial Narrow" w:hAnsi="Arial Narrow"/>
          <w:sz w:val="20"/>
          <w:szCs w:val="20"/>
        </w:rPr>
        <w:t>Определить места, разрешенные для выгула домашних животных на территории поселка Ессей, согласно приложению к настоящему постановлению.</w:t>
      </w:r>
    </w:p>
    <w:p w:rsidR="00CC68D0" w:rsidRPr="00CC68D0" w:rsidRDefault="00CC68D0" w:rsidP="00670F42">
      <w:pPr>
        <w:jc w:val="both"/>
        <w:rPr>
          <w:rFonts w:ascii="Arial Narrow" w:hAnsi="Arial Narrow"/>
          <w:sz w:val="20"/>
          <w:szCs w:val="20"/>
        </w:rPr>
      </w:pPr>
      <w:r w:rsidRPr="00CC68D0">
        <w:rPr>
          <w:rFonts w:ascii="Arial Narrow" w:hAnsi="Arial Narrow"/>
          <w:sz w:val="20"/>
          <w:szCs w:val="20"/>
        </w:rPr>
        <w:t>2</w:t>
      </w:r>
      <w:r>
        <w:rPr>
          <w:rFonts w:ascii="Arial Narrow" w:hAnsi="Arial Narrow"/>
          <w:sz w:val="20"/>
          <w:szCs w:val="20"/>
        </w:rPr>
        <w:t>.</w:t>
      </w:r>
      <w:r>
        <w:rPr>
          <w:rFonts w:ascii="Arial Narrow" w:hAnsi="Arial Narrow"/>
          <w:sz w:val="20"/>
          <w:szCs w:val="20"/>
        </w:rPr>
        <w:tab/>
      </w:r>
      <w:r w:rsidRPr="00CC68D0">
        <w:rPr>
          <w:rFonts w:ascii="Arial Narrow" w:hAnsi="Arial Narrow"/>
          <w:sz w:val="20"/>
          <w:szCs w:val="20"/>
        </w:rPr>
        <w:t xml:space="preserve">Постановление вступает в силу в день, следующий за днем его официального опубликования </w:t>
      </w:r>
      <w:r w:rsidR="00670F42" w:rsidRPr="0050163B">
        <w:rPr>
          <w:rFonts w:ascii="Arial Narrow" w:hAnsi="Arial Narrow"/>
          <w:sz w:val="20"/>
          <w:szCs w:val="20"/>
        </w:rPr>
        <w:t>периодическом печатном средстве массовой информации «Официальный Вестник Эвенкийского муниципального района».</w:t>
      </w:r>
    </w:p>
    <w:p w:rsidR="00CC68D0" w:rsidRPr="00CC68D0" w:rsidRDefault="00CC68D0" w:rsidP="00CC68D0">
      <w:pPr>
        <w:autoSpaceDE w:val="0"/>
        <w:autoSpaceDN w:val="0"/>
        <w:adjustRightInd w:val="0"/>
        <w:jc w:val="both"/>
        <w:rPr>
          <w:rFonts w:ascii="Arial Narrow" w:hAnsi="Arial Narrow"/>
          <w:sz w:val="20"/>
          <w:szCs w:val="20"/>
        </w:rPr>
      </w:pPr>
      <w:r w:rsidRPr="00CC68D0">
        <w:rPr>
          <w:rFonts w:ascii="Arial Narrow" w:hAnsi="Arial Narrow"/>
          <w:sz w:val="20"/>
          <w:szCs w:val="20"/>
        </w:rPr>
        <w:t>3</w:t>
      </w:r>
      <w:r>
        <w:rPr>
          <w:rFonts w:ascii="Arial Narrow" w:hAnsi="Arial Narrow"/>
          <w:sz w:val="20"/>
          <w:szCs w:val="20"/>
        </w:rPr>
        <w:t>.</w:t>
      </w:r>
      <w:r>
        <w:rPr>
          <w:rFonts w:ascii="Arial Narrow" w:hAnsi="Arial Narrow"/>
          <w:sz w:val="20"/>
          <w:szCs w:val="20"/>
        </w:rPr>
        <w:tab/>
      </w:r>
      <w:r w:rsidRPr="00CC68D0">
        <w:rPr>
          <w:rFonts w:ascii="Arial Narrow" w:hAnsi="Arial Narrow"/>
          <w:sz w:val="20"/>
          <w:szCs w:val="20"/>
        </w:rPr>
        <w:t>Контроль за исполнением настоящего постановления оставляю за собой.</w:t>
      </w:r>
    </w:p>
    <w:p w:rsidR="00CC68D0" w:rsidRPr="00CC68D0" w:rsidRDefault="00CC68D0" w:rsidP="00CC68D0">
      <w:pPr>
        <w:jc w:val="both"/>
        <w:rPr>
          <w:rFonts w:ascii="Arial Narrow" w:hAnsi="Arial Narrow"/>
          <w:color w:val="000000"/>
          <w:sz w:val="20"/>
          <w:szCs w:val="20"/>
        </w:rPr>
      </w:pPr>
    </w:p>
    <w:p w:rsidR="00CC68D0" w:rsidRPr="00CC68D0" w:rsidRDefault="00CC68D0" w:rsidP="00CC68D0">
      <w:pPr>
        <w:jc w:val="both"/>
        <w:rPr>
          <w:rFonts w:ascii="Arial Narrow" w:hAnsi="Arial Narrow"/>
          <w:color w:val="000000"/>
          <w:sz w:val="20"/>
          <w:szCs w:val="20"/>
        </w:rPr>
      </w:pPr>
      <w:r w:rsidRPr="00CC68D0">
        <w:rPr>
          <w:rFonts w:ascii="Arial Narrow" w:hAnsi="Arial Narrow"/>
          <w:color w:val="000000"/>
          <w:sz w:val="20"/>
          <w:szCs w:val="20"/>
        </w:rPr>
        <w:t xml:space="preserve">Глава поселка Ессей                                          </w:t>
      </w:r>
      <w:r>
        <w:rPr>
          <w:rFonts w:ascii="Arial Narrow" w:hAnsi="Arial Narrow"/>
          <w:color w:val="000000"/>
          <w:sz w:val="20"/>
          <w:szCs w:val="20"/>
        </w:rPr>
        <w:t xml:space="preserve">                              п/п                                                                              </w:t>
      </w:r>
      <w:r w:rsidRPr="00CC68D0">
        <w:rPr>
          <w:rFonts w:ascii="Arial Narrow" w:hAnsi="Arial Narrow"/>
          <w:color w:val="000000"/>
          <w:sz w:val="20"/>
          <w:szCs w:val="20"/>
        </w:rPr>
        <w:t xml:space="preserve">        Г.П. Ботулу</w:t>
      </w:r>
    </w:p>
    <w:p w:rsidR="00CC68D0" w:rsidRPr="00CC68D0" w:rsidRDefault="00CC68D0" w:rsidP="00CC68D0">
      <w:pPr>
        <w:jc w:val="both"/>
        <w:rPr>
          <w:rFonts w:ascii="Arial Narrow" w:hAnsi="Arial Narrow"/>
          <w:color w:val="000000"/>
          <w:sz w:val="20"/>
          <w:szCs w:val="20"/>
        </w:rPr>
      </w:pPr>
    </w:p>
    <w:p w:rsidR="00CC68D0" w:rsidRPr="00CC68D0" w:rsidRDefault="00CC68D0" w:rsidP="00CC68D0">
      <w:pPr>
        <w:ind w:hanging="10"/>
        <w:jc w:val="right"/>
        <w:rPr>
          <w:rFonts w:ascii="Arial Narrow" w:hAnsi="Arial Narrow"/>
          <w:sz w:val="20"/>
          <w:szCs w:val="20"/>
        </w:rPr>
      </w:pPr>
      <w:r w:rsidRPr="00CC68D0">
        <w:rPr>
          <w:rFonts w:ascii="Arial Narrow" w:hAnsi="Arial Narrow"/>
          <w:sz w:val="20"/>
          <w:szCs w:val="20"/>
        </w:rPr>
        <w:t>Приложение к постановлению</w:t>
      </w:r>
    </w:p>
    <w:p w:rsidR="00CC68D0" w:rsidRPr="00CC68D0" w:rsidRDefault="00CC68D0" w:rsidP="00CC68D0">
      <w:pPr>
        <w:ind w:hanging="10"/>
        <w:jc w:val="right"/>
        <w:rPr>
          <w:rFonts w:ascii="Arial Narrow" w:hAnsi="Arial Narrow"/>
          <w:sz w:val="20"/>
          <w:szCs w:val="20"/>
        </w:rPr>
      </w:pPr>
      <w:r w:rsidRPr="00CC68D0">
        <w:rPr>
          <w:rFonts w:ascii="Arial Narrow" w:hAnsi="Arial Narrow"/>
          <w:sz w:val="20"/>
          <w:szCs w:val="20"/>
        </w:rPr>
        <w:t>Администрации поселка Ессей</w:t>
      </w:r>
    </w:p>
    <w:p w:rsidR="00CC68D0" w:rsidRPr="00CC68D0" w:rsidRDefault="00CC68D0" w:rsidP="00CC68D0">
      <w:pPr>
        <w:jc w:val="right"/>
        <w:rPr>
          <w:rFonts w:ascii="Arial Narrow" w:hAnsi="Arial Narrow"/>
          <w:sz w:val="20"/>
          <w:szCs w:val="20"/>
        </w:rPr>
      </w:pPr>
      <w:r w:rsidRPr="00CC68D0">
        <w:rPr>
          <w:rFonts w:ascii="Arial Narrow" w:hAnsi="Arial Narrow"/>
          <w:sz w:val="20"/>
          <w:szCs w:val="20"/>
        </w:rPr>
        <w:t>от «03» июля 2023г. № 52-п</w:t>
      </w:r>
    </w:p>
    <w:p w:rsidR="00CC68D0" w:rsidRPr="00CC68D0" w:rsidRDefault="00CC68D0" w:rsidP="00CC68D0">
      <w:pPr>
        <w:jc w:val="center"/>
        <w:rPr>
          <w:rFonts w:ascii="Arial Narrow" w:hAnsi="Arial Narrow"/>
          <w:sz w:val="20"/>
          <w:szCs w:val="20"/>
        </w:rPr>
      </w:pPr>
    </w:p>
    <w:p w:rsidR="00CC68D0" w:rsidRPr="00CC68D0" w:rsidRDefault="00CC68D0" w:rsidP="00CC68D0">
      <w:pPr>
        <w:jc w:val="center"/>
        <w:rPr>
          <w:rFonts w:ascii="Arial Narrow" w:hAnsi="Arial Narrow"/>
          <w:b/>
          <w:sz w:val="20"/>
          <w:szCs w:val="20"/>
        </w:rPr>
      </w:pPr>
      <w:r w:rsidRPr="00CC68D0">
        <w:rPr>
          <w:rFonts w:ascii="Arial Narrow" w:hAnsi="Arial Narrow"/>
          <w:b/>
          <w:sz w:val="20"/>
          <w:szCs w:val="20"/>
        </w:rPr>
        <w:t>ПЕРЕЧЕНЬ</w:t>
      </w:r>
    </w:p>
    <w:p w:rsidR="00CC68D0" w:rsidRPr="00CC68D0" w:rsidRDefault="00CC68D0" w:rsidP="00CC68D0">
      <w:pPr>
        <w:jc w:val="center"/>
        <w:rPr>
          <w:rFonts w:ascii="Arial Narrow" w:hAnsi="Arial Narrow"/>
          <w:b/>
          <w:sz w:val="20"/>
          <w:szCs w:val="20"/>
        </w:rPr>
      </w:pPr>
      <w:r w:rsidRPr="00CC68D0">
        <w:rPr>
          <w:rFonts w:ascii="Arial Narrow" w:hAnsi="Arial Narrow"/>
          <w:b/>
          <w:sz w:val="20"/>
          <w:szCs w:val="20"/>
        </w:rPr>
        <w:t>МЕСТ, РАЗРЕШЕННЫХ ДЛЯ ВЫГУЛА ДОМАШНИХ ЖИВОТНЫХ</w:t>
      </w:r>
    </w:p>
    <w:p w:rsidR="00CC68D0" w:rsidRPr="00CC68D0" w:rsidRDefault="00CC68D0" w:rsidP="00CC68D0">
      <w:pPr>
        <w:jc w:val="center"/>
        <w:rPr>
          <w:rFonts w:ascii="Arial Narrow" w:hAnsi="Arial Narrow"/>
          <w:b/>
          <w:sz w:val="20"/>
          <w:szCs w:val="20"/>
        </w:rPr>
      </w:pPr>
      <w:r w:rsidRPr="00CC68D0">
        <w:rPr>
          <w:rFonts w:ascii="Arial Narrow" w:hAnsi="Arial Narrow"/>
          <w:b/>
          <w:sz w:val="20"/>
          <w:szCs w:val="20"/>
        </w:rPr>
        <w:t>НА ТЕРРИТОРИИ ПОСЕЛКА ЕССЕЙ</w:t>
      </w:r>
    </w:p>
    <w:p w:rsidR="00CC68D0" w:rsidRPr="00CC68D0" w:rsidRDefault="00CC68D0" w:rsidP="00CC68D0">
      <w:pPr>
        <w:jc w:val="center"/>
        <w:rPr>
          <w:rFonts w:ascii="Arial Narrow" w:hAnsi="Arial Narrow"/>
          <w:sz w:val="20"/>
          <w:szCs w:val="20"/>
        </w:rPr>
      </w:pPr>
    </w:p>
    <w:p w:rsidR="00CC68D0" w:rsidRPr="00CC68D0" w:rsidRDefault="00CC68D0" w:rsidP="00CC68D0">
      <w:pPr>
        <w:ind w:firstLine="699"/>
        <w:jc w:val="both"/>
        <w:rPr>
          <w:rFonts w:ascii="Arial Narrow" w:hAnsi="Arial Narrow"/>
          <w:sz w:val="20"/>
          <w:szCs w:val="20"/>
        </w:rPr>
      </w:pPr>
      <w:r w:rsidRPr="00CC68D0">
        <w:rPr>
          <w:rFonts w:ascii="Arial Narrow" w:hAnsi="Arial Narrow"/>
          <w:sz w:val="20"/>
          <w:szCs w:val="20"/>
        </w:rPr>
        <w:t xml:space="preserve">Места для выгула домашних животных (площадки для выгула собак) организуются в соответствии с требованиями законодательства Российской Федерации в области санитарно-эпидемиологического благополучия населения, строительных норм и правил, Правил благоустройства территории поселка Ессей, утвержденных Решением </w:t>
      </w:r>
      <w:proofErr w:type="spellStart"/>
      <w:r w:rsidRPr="00CC68D0">
        <w:rPr>
          <w:rFonts w:ascii="Arial Narrow" w:hAnsi="Arial Narrow"/>
          <w:sz w:val="20"/>
          <w:szCs w:val="20"/>
        </w:rPr>
        <w:t>Ессейского</w:t>
      </w:r>
      <w:proofErr w:type="spellEnd"/>
      <w:r w:rsidRPr="00CC68D0">
        <w:rPr>
          <w:rFonts w:ascii="Arial Narrow" w:hAnsi="Arial Narrow"/>
          <w:sz w:val="20"/>
          <w:szCs w:val="20"/>
        </w:rPr>
        <w:t xml:space="preserve"> поселкового Совета депутатов от 13.07.2021г. № 123-1.</w:t>
      </w:r>
    </w:p>
    <w:p w:rsidR="00CC68D0" w:rsidRPr="00CC68D0" w:rsidRDefault="00CC68D0" w:rsidP="00CC68D0">
      <w:pPr>
        <w:ind w:firstLine="699"/>
        <w:jc w:val="both"/>
        <w:rPr>
          <w:rFonts w:ascii="Arial Narrow" w:hAnsi="Arial Narrow"/>
          <w:sz w:val="20"/>
          <w:szCs w:val="20"/>
        </w:rPr>
      </w:pPr>
      <w:r w:rsidRPr="00CC68D0">
        <w:rPr>
          <w:rFonts w:ascii="Arial Narrow" w:hAnsi="Arial Narrow"/>
          <w:sz w:val="20"/>
          <w:szCs w:val="20"/>
        </w:rPr>
        <w:t>К местам, разрешенны</w:t>
      </w:r>
      <w:r w:rsidR="008E3A55">
        <w:rPr>
          <w:rFonts w:ascii="Arial Narrow" w:hAnsi="Arial Narrow"/>
          <w:sz w:val="20"/>
          <w:szCs w:val="20"/>
        </w:rPr>
        <w:t xml:space="preserve">м для выгула домашних животных </w:t>
      </w:r>
      <w:r w:rsidRPr="00CC68D0">
        <w:rPr>
          <w:rFonts w:ascii="Arial Narrow" w:hAnsi="Arial Narrow"/>
          <w:sz w:val="20"/>
          <w:szCs w:val="20"/>
        </w:rPr>
        <w:t>на территории поселка Ессей относятся:</w:t>
      </w:r>
    </w:p>
    <w:p w:rsidR="00CC68D0" w:rsidRPr="00CC68D0" w:rsidRDefault="00CC68D0" w:rsidP="00CC68D0">
      <w:pPr>
        <w:numPr>
          <w:ilvl w:val="0"/>
          <w:numId w:val="11"/>
        </w:numPr>
        <w:ind w:left="0"/>
        <w:jc w:val="both"/>
        <w:rPr>
          <w:rFonts w:ascii="Arial Narrow" w:hAnsi="Arial Narrow"/>
          <w:sz w:val="20"/>
          <w:szCs w:val="20"/>
        </w:rPr>
      </w:pPr>
      <w:r w:rsidRPr="00CC68D0">
        <w:rPr>
          <w:rFonts w:ascii="Arial Narrow" w:hAnsi="Arial Narrow"/>
          <w:sz w:val="20"/>
          <w:szCs w:val="20"/>
        </w:rPr>
        <w:t>Территория (часть территории) земельного участка, на котором расположен многоквартирный жилой дом, входящего в состав общего имущества собственников помещений в таком доме,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w:t>
      </w:r>
    </w:p>
    <w:p w:rsidR="00CC68D0" w:rsidRPr="00CC68D0" w:rsidRDefault="00CC68D0" w:rsidP="00CC68D0">
      <w:pPr>
        <w:numPr>
          <w:ilvl w:val="0"/>
          <w:numId w:val="11"/>
        </w:numPr>
        <w:ind w:left="0"/>
        <w:jc w:val="both"/>
        <w:rPr>
          <w:rFonts w:ascii="Arial Narrow" w:hAnsi="Arial Narrow"/>
          <w:sz w:val="20"/>
          <w:szCs w:val="20"/>
        </w:rPr>
      </w:pPr>
      <w:r w:rsidRPr="00CC68D0">
        <w:rPr>
          <w:rFonts w:ascii="Arial Narrow" w:hAnsi="Arial Narrow"/>
          <w:sz w:val="20"/>
          <w:szCs w:val="20"/>
        </w:rPr>
        <w:t>Огороженная территория (часть территории) земельного участка, находящегося на праве собственности или на ином виде права у физических или юридических лиц, исключающая возможность преодоления ограждения домашними животными.</w:t>
      </w:r>
    </w:p>
    <w:p w:rsidR="00CC68D0" w:rsidRPr="00CC68D0" w:rsidRDefault="00CC68D0" w:rsidP="00CC68D0">
      <w:pPr>
        <w:numPr>
          <w:ilvl w:val="0"/>
          <w:numId w:val="11"/>
        </w:numPr>
        <w:ind w:left="0"/>
        <w:jc w:val="both"/>
        <w:rPr>
          <w:rFonts w:ascii="Arial Narrow" w:hAnsi="Arial Narrow"/>
          <w:sz w:val="20"/>
          <w:szCs w:val="20"/>
        </w:rPr>
      </w:pPr>
      <w:r w:rsidRPr="00CC68D0">
        <w:rPr>
          <w:rFonts w:ascii="Arial Narrow" w:hAnsi="Arial Narrow"/>
          <w:sz w:val="20"/>
          <w:szCs w:val="20"/>
        </w:rPr>
        <w:t>Площадка для выгула собак, которая размещается:</w:t>
      </w:r>
    </w:p>
    <w:p w:rsidR="00CC68D0" w:rsidRPr="00CC68D0" w:rsidRDefault="00CC68D0" w:rsidP="00CC68D0">
      <w:pPr>
        <w:jc w:val="both"/>
        <w:rPr>
          <w:rFonts w:ascii="Arial Narrow" w:hAnsi="Arial Narrow"/>
          <w:sz w:val="20"/>
          <w:szCs w:val="20"/>
        </w:rPr>
      </w:pPr>
      <w:r>
        <w:rPr>
          <w:rFonts w:ascii="Arial Narrow" w:hAnsi="Arial Narrow"/>
          <w:sz w:val="20"/>
          <w:szCs w:val="20"/>
        </w:rPr>
        <w:t xml:space="preserve">- </w:t>
      </w:r>
      <w:r w:rsidRPr="00CC68D0">
        <w:rPr>
          <w:rFonts w:ascii="Arial Narrow" w:hAnsi="Arial Narrow"/>
          <w:sz w:val="20"/>
          <w:szCs w:val="20"/>
        </w:rPr>
        <w:t>на расстоянии от окон жилых и общественных зданий, границ территории образовательных, медицинских организаций, детских, спортивных площадок, площадок отдыха не менее 40 метров;</w:t>
      </w:r>
    </w:p>
    <w:p w:rsidR="00CC68D0" w:rsidRPr="00CC68D0" w:rsidRDefault="00CC68D0" w:rsidP="00CC68D0">
      <w:pPr>
        <w:jc w:val="both"/>
        <w:rPr>
          <w:rFonts w:ascii="Arial Narrow" w:hAnsi="Arial Narrow"/>
          <w:sz w:val="20"/>
          <w:szCs w:val="20"/>
        </w:rPr>
      </w:pPr>
      <w:r>
        <w:rPr>
          <w:rFonts w:ascii="Arial Narrow" w:hAnsi="Arial Narrow"/>
          <w:sz w:val="20"/>
          <w:szCs w:val="20"/>
        </w:rPr>
        <w:t xml:space="preserve">- </w:t>
      </w:r>
      <w:r w:rsidRPr="00CC68D0">
        <w:rPr>
          <w:rFonts w:ascii="Arial Narrow" w:hAnsi="Arial Narrow"/>
          <w:sz w:val="20"/>
          <w:szCs w:val="20"/>
        </w:rPr>
        <w:t>на расстоянии от объекта культурного наследия, определяемом в соответствии с Федеральным законом от 25.06.2002 № 73-ФЗ «Об объектах культурного наследия (памятниках истории и культуры) народов Российской Федерации», с учетом определяемых зон охраны такого объекта и устанавливаемых границ защитной зоны такого объекта.</w:t>
      </w:r>
    </w:p>
    <w:p w:rsidR="00CC68D0" w:rsidRPr="00CC68D0" w:rsidRDefault="00CC68D0" w:rsidP="00CC68D0">
      <w:pPr>
        <w:numPr>
          <w:ilvl w:val="0"/>
          <w:numId w:val="12"/>
        </w:numPr>
        <w:ind w:left="0"/>
        <w:jc w:val="both"/>
        <w:rPr>
          <w:rFonts w:ascii="Arial Narrow" w:hAnsi="Arial Narrow"/>
          <w:sz w:val="20"/>
          <w:szCs w:val="20"/>
        </w:rPr>
      </w:pPr>
      <w:r w:rsidRPr="00CC68D0">
        <w:rPr>
          <w:rFonts w:ascii="Arial Narrow" w:hAnsi="Arial Narrow"/>
          <w:sz w:val="20"/>
          <w:szCs w:val="20"/>
        </w:rPr>
        <w:t>Пустыри, овраги.</w:t>
      </w:r>
    </w:p>
    <w:p w:rsidR="00CC68D0" w:rsidRPr="00CC68D0" w:rsidRDefault="00CC68D0" w:rsidP="00CC68D0">
      <w:pPr>
        <w:numPr>
          <w:ilvl w:val="0"/>
          <w:numId w:val="12"/>
        </w:numPr>
        <w:ind w:left="0"/>
        <w:jc w:val="both"/>
        <w:rPr>
          <w:rFonts w:ascii="Arial Narrow" w:hAnsi="Arial Narrow"/>
          <w:sz w:val="20"/>
          <w:szCs w:val="20"/>
        </w:rPr>
      </w:pPr>
      <w:r w:rsidRPr="00CC68D0">
        <w:rPr>
          <w:rFonts w:ascii="Arial Narrow" w:hAnsi="Arial Narrow"/>
          <w:sz w:val="20"/>
          <w:szCs w:val="20"/>
        </w:rPr>
        <w:t xml:space="preserve">Территории общего пользования, за исключением парков, скверов, учреждений здравоохранения, детских дошкольных и образовательных учреждений и прилегающих к ним площадок, спортивных сооружений, детских площадок, пляжей, рынков. </w:t>
      </w:r>
    </w:p>
    <w:p w:rsidR="00CC68D0" w:rsidRDefault="00CC68D0" w:rsidP="008E3A55">
      <w:pPr>
        <w:jc w:val="both"/>
        <w:rPr>
          <w:rFonts w:ascii="Arial Narrow" w:hAnsi="Arial Narrow"/>
          <w:sz w:val="20"/>
          <w:szCs w:val="20"/>
        </w:rPr>
      </w:pPr>
      <w:r w:rsidRPr="00CC68D0">
        <w:rPr>
          <w:rFonts w:ascii="Arial Narrow" w:hAnsi="Arial Narrow"/>
          <w:sz w:val="20"/>
          <w:szCs w:val="20"/>
        </w:rPr>
        <w:t>Территория (часть территории) многофункционального парка (при наличии) в случае включения в состав такого парка площадок для выгула собак.</w:t>
      </w:r>
    </w:p>
    <w:p w:rsidR="008E3A55" w:rsidRDefault="008E3A55" w:rsidP="008E3A55">
      <w:pPr>
        <w:jc w:val="both"/>
        <w:rPr>
          <w:rFonts w:ascii="Arial Narrow" w:hAnsi="Arial Narrow"/>
          <w:sz w:val="20"/>
          <w:szCs w:val="20"/>
        </w:rPr>
      </w:pPr>
    </w:p>
    <w:p w:rsidR="008E3A55" w:rsidRDefault="008E3A55" w:rsidP="008E3A55">
      <w:pPr>
        <w:jc w:val="both"/>
        <w:rPr>
          <w:rFonts w:ascii="Arial Narrow" w:hAnsi="Arial Narrow"/>
          <w:sz w:val="20"/>
          <w:szCs w:val="20"/>
        </w:rPr>
      </w:pPr>
    </w:p>
    <w:p w:rsidR="008E3A55" w:rsidRDefault="008E3A55" w:rsidP="008E3A55">
      <w:pPr>
        <w:jc w:val="both"/>
        <w:rPr>
          <w:rFonts w:ascii="Arial Narrow" w:hAnsi="Arial Narrow"/>
          <w:sz w:val="20"/>
          <w:szCs w:val="20"/>
        </w:rPr>
      </w:pPr>
    </w:p>
    <w:p w:rsidR="008E3A55" w:rsidRPr="008E3A55" w:rsidRDefault="008E3A55" w:rsidP="008E3A55">
      <w:pPr>
        <w:jc w:val="both"/>
        <w:rPr>
          <w:rFonts w:ascii="Arial Narrow" w:hAnsi="Arial Narrow"/>
          <w:color w:val="000000"/>
          <w:sz w:val="20"/>
          <w:szCs w:val="20"/>
        </w:rPr>
      </w:pPr>
    </w:p>
    <w:p w:rsidR="00CC68D0" w:rsidRPr="00F3417B" w:rsidRDefault="00CC68D0" w:rsidP="00BF47C9">
      <w:pPr>
        <w:pStyle w:val="ConsPlusTitle"/>
        <w:rPr>
          <w:rFonts w:ascii="Arial Narrow" w:hAnsi="Arial Narrow"/>
        </w:rPr>
      </w:pP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F16E02" w:rsidRPr="00F3417B" w:rsidTr="0034085E">
        <w:trPr>
          <w:cantSplit/>
          <w:trHeight w:val="270"/>
        </w:trPr>
        <w:tc>
          <w:tcPr>
            <w:tcW w:w="9468" w:type="dxa"/>
            <w:tcBorders>
              <w:top w:val="nil"/>
              <w:left w:val="nil"/>
              <w:bottom w:val="nil"/>
              <w:right w:val="nil"/>
            </w:tcBorders>
          </w:tcPr>
          <w:tbl>
            <w:tblPr>
              <w:tblpPr w:leftFromText="180" w:rightFromText="180" w:vertAnchor="text" w:horzAnchor="margin" w:tblpY="-178"/>
              <w:tblW w:w="9468" w:type="dxa"/>
              <w:tblLayout w:type="fixed"/>
              <w:tblLook w:val="0000" w:firstRow="0" w:lastRow="0" w:firstColumn="0" w:lastColumn="0" w:noHBand="0" w:noVBand="0"/>
            </w:tblPr>
            <w:tblGrid>
              <w:gridCol w:w="9468"/>
            </w:tblGrid>
            <w:tr w:rsidR="00F16E02" w:rsidRPr="00F3417B" w:rsidTr="0034085E">
              <w:trPr>
                <w:cantSplit/>
                <w:trHeight w:val="270"/>
              </w:trPr>
              <w:tc>
                <w:tcPr>
                  <w:tcW w:w="9468" w:type="dxa"/>
                </w:tcPr>
                <w:tbl>
                  <w:tblPr>
                    <w:tblpPr w:leftFromText="180" w:rightFromText="180" w:vertAnchor="text" w:horzAnchor="margin" w:tblpY="-178"/>
                    <w:tblW w:w="0" w:type="auto"/>
                    <w:tblLayout w:type="fixed"/>
                    <w:tblLook w:val="0000" w:firstRow="0" w:lastRow="0" w:firstColumn="0" w:lastColumn="0" w:noHBand="0" w:noVBand="0"/>
                  </w:tblPr>
                  <w:tblGrid>
                    <w:gridCol w:w="9468"/>
                  </w:tblGrid>
                  <w:tr w:rsidR="00F16E02" w:rsidRPr="00F3417B" w:rsidTr="00F16E02">
                    <w:trPr>
                      <w:cantSplit/>
                      <w:trHeight w:val="1138"/>
                    </w:trPr>
                    <w:tc>
                      <w:tcPr>
                        <w:tcW w:w="9468" w:type="dxa"/>
                      </w:tcPr>
                      <w:p w:rsidR="00F16E02" w:rsidRPr="00F3417B" w:rsidRDefault="00F16E02" w:rsidP="00E2110B">
                        <w:pPr>
                          <w:jc w:val="center"/>
                          <w:rPr>
                            <w:rFonts w:ascii="Arial Narrow" w:hAnsi="Arial Narrow" w:cs="Arial"/>
                            <w:b/>
                            <w:sz w:val="20"/>
                            <w:szCs w:val="20"/>
                          </w:rPr>
                        </w:pPr>
                        <w:r w:rsidRPr="00F3417B">
                          <w:rPr>
                            <w:rFonts w:ascii="Arial Narrow" w:hAnsi="Arial Narrow" w:cs="Arial"/>
                            <w:b/>
                            <w:sz w:val="20"/>
                            <w:szCs w:val="20"/>
                          </w:rPr>
                          <w:t>ЕССЕЙСКИЙ ПОСЕЛКОВЫЙ СОВЕТ ДЕПУТАТОВ</w:t>
                        </w:r>
                      </w:p>
                      <w:p w:rsidR="00F16E02" w:rsidRPr="00F3417B" w:rsidRDefault="00F16E02" w:rsidP="00E2110B">
                        <w:pPr>
                          <w:jc w:val="center"/>
                          <w:rPr>
                            <w:rFonts w:ascii="Arial Narrow" w:hAnsi="Arial Narrow" w:cs="Arial"/>
                            <w:b/>
                            <w:sz w:val="20"/>
                            <w:szCs w:val="20"/>
                          </w:rPr>
                        </w:pPr>
                        <w:r w:rsidRPr="00F3417B">
                          <w:rPr>
                            <w:rFonts w:ascii="Arial Narrow" w:hAnsi="Arial Narrow" w:cs="Arial"/>
                            <w:b/>
                            <w:sz w:val="20"/>
                            <w:szCs w:val="20"/>
                          </w:rPr>
                          <w:t>ПОСЕЛКА ЕССЕЙ</w:t>
                        </w:r>
                      </w:p>
                      <w:p w:rsidR="00F16E02" w:rsidRPr="00F3417B" w:rsidRDefault="00F16E02" w:rsidP="00E2110B">
                        <w:pPr>
                          <w:jc w:val="center"/>
                          <w:rPr>
                            <w:rFonts w:ascii="Arial Narrow" w:hAnsi="Arial Narrow" w:cs="Arial"/>
                            <w:b/>
                            <w:sz w:val="20"/>
                            <w:szCs w:val="20"/>
                          </w:rPr>
                        </w:pPr>
                        <w:r w:rsidRPr="00F3417B">
                          <w:rPr>
                            <w:rFonts w:ascii="Arial Narrow" w:hAnsi="Arial Narrow" w:cs="Arial"/>
                            <w:b/>
                            <w:sz w:val="20"/>
                            <w:szCs w:val="20"/>
                          </w:rPr>
                          <w:t>Эвенкийский муниципальный район</w:t>
                        </w:r>
                      </w:p>
                      <w:p w:rsidR="00F16E02" w:rsidRPr="00F3417B" w:rsidRDefault="00F16E02" w:rsidP="00E2110B">
                        <w:pPr>
                          <w:jc w:val="center"/>
                          <w:rPr>
                            <w:rFonts w:ascii="Arial Narrow" w:hAnsi="Arial Narrow" w:cs="Arial"/>
                            <w:b/>
                            <w:sz w:val="20"/>
                            <w:szCs w:val="20"/>
                          </w:rPr>
                        </w:pPr>
                        <w:r w:rsidRPr="00F3417B">
                          <w:rPr>
                            <w:rFonts w:ascii="Arial Narrow" w:hAnsi="Arial Narrow" w:cs="Arial"/>
                            <w:b/>
                            <w:sz w:val="20"/>
                            <w:szCs w:val="20"/>
                          </w:rPr>
                          <w:t>Красноярский край</w:t>
                        </w:r>
                      </w:p>
                      <w:p w:rsidR="00F16E02" w:rsidRPr="00F3417B" w:rsidRDefault="00F16E02" w:rsidP="00E2110B">
                        <w:pPr>
                          <w:jc w:val="center"/>
                          <w:rPr>
                            <w:rFonts w:ascii="Arial Narrow" w:hAnsi="Arial Narrow" w:cs="Arial"/>
                            <w:b/>
                            <w:sz w:val="20"/>
                            <w:szCs w:val="20"/>
                          </w:rPr>
                        </w:pPr>
                      </w:p>
                      <w:p w:rsidR="00F16E02" w:rsidRPr="00F3417B" w:rsidRDefault="00F16E02" w:rsidP="00E2110B">
                        <w:pPr>
                          <w:jc w:val="center"/>
                          <w:rPr>
                            <w:rFonts w:ascii="Arial Narrow" w:hAnsi="Arial Narrow"/>
                            <w:b/>
                            <w:sz w:val="20"/>
                            <w:szCs w:val="20"/>
                            <w:lang w:val="en-US"/>
                          </w:rPr>
                        </w:pPr>
                        <w:r w:rsidRPr="00F3417B">
                          <w:rPr>
                            <w:rFonts w:ascii="Arial Narrow" w:hAnsi="Arial Narrow"/>
                            <w:b/>
                            <w:sz w:val="20"/>
                            <w:szCs w:val="20"/>
                          </w:rPr>
                          <w:object w:dxaOrig="7709" w:dyaOrig="315">
                            <v:shape id="_x0000_i1027" type="#_x0000_t75" style="width:473.95pt;height:8.75pt" o:ole="" fillcolor="window">
                              <v:imagedata r:id="rId91" o:title=""/>
                            </v:shape>
                            <o:OLEObject Type="Embed" ProgID="PBrush" ShapeID="_x0000_i1027" DrawAspect="Content" ObjectID="_1750244214" r:id="rId97"/>
                          </w:object>
                        </w:r>
                      </w:p>
                    </w:tc>
                  </w:tr>
                  <w:tr w:rsidR="00F16E02" w:rsidRPr="00F3417B" w:rsidTr="0034085E">
                    <w:trPr>
                      <w:trHeight w:val="270"/>
                    </w:trPr>
                    <w:tc>
                      <w:tcPr>
                        <w:tcW w:w="9468" w:type="dxa"/>
                      </w:tcPr>
                      <w:p w:rsidR="00F16E02" w:rsidRPr="00F3417B" w:rsidRDefault="00F16E02" w:rsidP="00E2110B">
                        <w:pPr>
                          <w:jc w:val="center"/>
                          <w:rPr>
                            <w:rFonts w:ascii="Arial Narrow" w:hAnsi="Arial Narrow"/>
                            <w:b/>
                            <w:sz w:val="20"/>
                            <w:szCs w:val="20"/>
                          </w:rPr>
                        </w:pPr>
                        <w:r w:rsidRPr="00F3417B">
                          <w:rPr>
                            <w:rFonts w:ascii="Arial Narrow" w:hAnsi="Arial Narrow"/>
                            <w:b/>
                            <w:sz w:val="20"/>
                            <w:szCs w:val="20"/>
                          </w:rPr>
                          <w:t>648594 Красноярский край Эвенкийский муниципальный район п.</w:t>
                        </w:r>
                        <w:r w:rsidR="00E2110B" w:rsidRPr="00F3417B">
                          <w:rPr>
                            <w:rFonts w:ascii="Arial Narrow" w:hAnsi="Arial Narrow"/>
                            <w:b/>
                            <w:sz w:val="20"/>
                            <w:szCs w:val="20"/>
                          </w:rPr>
                          <w:t xml:space="preserve"> </w:t>
                        </w:r>
                        <w:r w:rsidRPr="00F3417B">
                          <w:rPr>
                            <w:rFonts w:ascii="Arial Narrow" w:hAnsi="Arial Narrow"/>
                            <w:b/>
                            <w:sz w:val="20"/>
                            <w:szCs w:val="20"/>
                          </w:rPr>
                          <w:t>Ессей улица Центральная дом 4</w:t>
                        </w:r>
                      </w:p>
                      <w:p w:rsidR="00F16E02" w:rsidRPr="00F3417B" w:rsidRDefault="00F16E02" w:rsidP="00E2110B">
                        <w:pPr>
                          <w:jc w:val="center"/>
                          <w:rPr>
                            <w:rFonts w:ascii="Arial Narrow" w:hAnsi="Arial Narrow"/>
                            <w:b/>
                            <w:sz w:val="20"/>
                            <w:szCs w:val="20"/>
                          </w:rPr>
                        </w:pPr>
                        <w:r w:rsidRPr="00F3417B">
                          <w:rPr>
                            <w:rFonts w:ascii="Arial Narrow" w:hAnsi="Arial Narrow"/>
                            <w:b/>
                            <w:sz w:val="20"/>
                            <w:szCs w:val="20"/>
                          </w:rPr>
                          <w:t>e-</w:t>
                        </w:r>
                        <w:proofErr w:type="spellStart"/>
                        <w:r w:rsidRPr="00F3417B">
                          <w:rPr>
                            <w:rFonts w:ascii="Arial Narrow" w:hAnsi="Arial Narrow"/>
                            <w:b/>
                            <w:sz w:val="20"/>
                            <w:szCs w:val="20"/>
                          </w:rPr>
                          <w:t>mail</w:t>
                        </w:r>
                        <w:proofErr w:type="spellEnd"/>
                        <w:r w:rsidRPr="00F3417B">
                          <w:rPr>
                            <w:rFonts w:ascii="Arial Narrow" w:hAnsi="Arial Narrow"/>
                            <w:b/>
                            <w:sz w:val="20"/>
                            <w:szCs w:val="20"/>
                          </w:rPr>
                          <w:t xml:space="preserve">: </w:t>
                        </w:r>
                        <w:hyperlink r:id="rId98" w:history="1">
                          <w:r w:rsidRPr="00F3417B">
                            <w:rPr>
                              <w:rStyle w:val="af3"/>
                              <w:rFonts w:ascii="Arial Narrow" w:hAnsi="Arial Narrow"/>
                              <w:b/>
                              <w:color w:val="auto"/>
                              <w:sz w:val="20"/>
                              <w:szCs w:val="20"/>
                              <w:u w:val="none"/>
                            </w:rPr>
                            <w:t>essey.</w:t>
                          </w:r>
                          <w:r w:rsidRPr="00F3417B">
                            <w:rPr>
                              <w:rStyle w:val="af3"/>
                              <w:rFonts w:ascii="Arial Narrow" w:hAnsi="Arial Narrow"/>
                              <w:b/>
                              <w:color w:val="auto"/>
                              <w:sz w:val="20"/>
                              <w:szCs w:val="20"/>
                              <w:u w:val="none"/>
                              <w:lang w:val="en-US"/>
                            </w:rPr>
                            <w:t>adm</w:t>
                          </w:r>
                          <w:r w:rsidRPr="00F3417B">
                            <w:rPr>
                              <w:rStyle w:val="af3"/>
                              <w:rFonts w:ascii="Arial Narrow" w:hAnsi="Arial Narrow"/>
                              <w:b/>
                              <w:color w:val="auto"/>
                              <w:sz w:val="20"/>
                              <w:szCs w:val="20"/>
                              <w:u w:val="none"/>
                            </w:rPr>
                            <w:t>@</w:t>
                          </w:r>
                          <w:r w:rsidRPr="00F3417B">
                            <w:rPr>
                              <w:rStyle w:val="af3"/>
                              <w:rFonts w:ascii="Arial Narrow" w:hAnsi="Arial Narrow"/>
                              <w:b/>
                              <w:color w:val="auto"/>
                              <w:sz w:val="20"/>
                              <w:szCs w:val="20"/>
                              <w:u w:val="none"/>
                              <w:lang w:val="en-US"/>
                            </w:rPr>
                            <w:t>yandex</w:t>
                          </w:r>
                          <w:r w:rsidRPr="00F3417B">
                            <w:rPr>
                              <w:rStyle w:val="af3"/>
                              <w:rFonts w:ascii="Arial Narrow" w:hAnsi="Arial Narrow"/>
                              <w:b/>
                              <w:color w:val="auto"/>
                              <w:sz w:val="20"/>
                              <w:szCs w:val="20"/>
                              <w:u w:val="none"/>
                            </w:rPr>
                            <w:t>.</w:t>
                          </w:r>
                          <w:proofErr w:type="spellStart"/>
                          <w:r w:rsidRPr="00F3417B">
                            <w:rPr>
                              <w:rStyle w:val="af3"/>
                              <w:rFonts w:ascii="Arial Narrow" w:hAnsi="Arial Narrow"/>
                              <w:b/>
                              <w:color w:val="auto"/>
                              <w:sz w:val="20"/>
                              <w:szCs w:val="20"/>
                              <w:u w:val="none"/>
                            </w:rPr>
                            <w:t>ru</w:t>
                          </w:r>
                          <w:proofErr w:type="spellEnd"/>
                        </w:hyperlink>
                        <w:r w:rsidRPr="00F3417B">
                          <w:rPr>
                            <w:rFonts w:ascii="Arial Narrow" w:hAnsi="Arial Narrow"/>
                            <w:b/>
                            <w:sz w:val="20"/>
                            <w:szCs w:val="20"/>
                          </w:rPr>
                          <w:t xml:space="preserve"> </w:t>
                        </w:r>
                        <w:r w:rsidRPr="00F3417B">
                          <w:rPr>
                            <w:rFonts w:ascii="Arial Narrow" w:hAnsi="Arial Narrow"/>
                            <w:b/>
                            <w:sz w:val="20"/>
                            <w:szCs w:val="20"/>
                          </w:rPr>
                          <w:sym w:font="Wingdings" w:char="F028"/>
                        </w:r>
                        <w:r w:rsidR="00E2110B" w:rsidRPr="00F3417B">
                          <w:rPr>
                            <w:rFonts w:ascii="Arial Narrow" w:hAnsi="Arial Narrow"/>
                            <w:b/>
                            <w:sz w:val="20"/>
                            <w:szCs w:val="20"/>
                          </w:rPr>
                          <w:t xml:space="preserve"> 8(39170) 35010, 35083 </w:t>
                        </w:r>
                        <w:r w:rsidRPr="00F3417B">
                          <w:rPr>
                            <w:rFonts w:ascii="Arial Narrow" w:hAnsi="Arial Narrow"/>
                            <w:b/>
                            <w:sz w:val="20"/>
                            <w:szCs w:val="20"/>
                          </w:rPr>
                          <w:t>(АТС Меридиан)</w:t>
                        </w:r>
                      </w:p>
                    </w:tc>
                  </w:tr>
                </w:tbl>
                <w:p w:rsidR="00F16E02" w:rsidRPr="00F3417B" w:rsidRDefault="00F16E02" w:rsidP="00E2110B">
                  <w:pPr>
                    <w:jc w:val="center"/>
                    <w:rPr>
                      <w:rFonts w:ascii="Arial Narrow" w:hAnsi="Arial Narrow"/>
                      <w:b/>
                      <w:sz w:val="20"/>
                      <w:szCs w:val="20"/>
                    </w:rPr>
                  </w:pPr>
                </w:p>
              </w:tc>
            </w:tr>
            <w:tr w:rsidR="00F16E02" w:rsidRPr="00F3417B" w:rsidTr="0034085E">
              <w:trPr>
                <w:trHeight w:val="270"/>
              </w:trPr>
              <w:tc>
                <w:tcPr>
                  <w:tcW w:w="9468" w:type="dxa"/>
                </w:tcPr>
                <w:p w:rsidR="00F16E02" w:rsidRPr="00F3417B" w:rsidRDefault="00F16E02" w:rsidP="00E2110B">
                  <w:pPr>
                    <w:jc w:val="center"/>
                    <w:rPr>
                      <w:rFonts w:ascii="Arial Narrow" w:hAnsi="Arial Narrow"/>
                      <w:b/>
                      <w:sz w:val="20"/>
                      <w:szCs w:val="20"/>
                    </w:rPr>
                  </w:pPr>
                </w:p>
              </w:tc>
            </w:tr>
          </w:tbl>
          <w:p w:rsidR="00F16E02" w:rsidRPr="00F3417B" w:rsidRDefault="00F16E02" w:rsidP="00E2110B">
            <w:pPr>
              <w:jc w:val="center"/>
              <w:rPr>
                <w:rFonts w:ascii="Arial Narrow" w:hAnsi="Arial Narrow"/>
                <w:b/>
                <w:sz w:val="20"/>
                <w:szCs w:val="20"/>
              </w:rPr>
            </w:pPr>
          </w:p>
        </w:tc>
      </w:tr>
    </w:tbl>
    <w:p w:rsidR="00F16E02" w:rsidRPr="00F16E02" w:rsidRDefault="00F16E02" w:rsidP="00E2110B">
      <w:pPr>
        <w:jc w:val="center"/>
        <w:rPr>
          <w:rFonts w:ascii="Arial Narrow" w:hAnsi="Arial Narrow"/>
          <w:b/>
          <w:sz w:val="20"/>
          <w:szCs w:val="20"/>
        </w:rPr>
      </w:pPr>
    </w:p>
    <w:p w:rsidR="00F16E02" w:rsidRPr="00F16E02" w:rsidRDefault="00F16E02" w:rsidP="00E2110B">
      <w:pPr>
        <w:jc w:val="center"/>
        <w:rPr>
          <w:rFonts w:ascii="Arial Narrow" w:hAnsi="Arial Narrow"/>
          <w:b/>
          <w:sz w:val="20"/>
          <w:szCs w:val="20"/>
        </w:rPr>
      </w:pPr>
    </w:p>
    <w:p w:rsidR="00F16E02" w:rsidRPr="00F16E02" w:rsidRDefault="00F16E02" w:rsidP="00E2110B">
      <w:pPr>
        <w:jc w:val="center"/>
        <w:rPr>
          <w:rFonts w:ascii="Arial Narrow" w:hAnsi="Arial Narrow"/>
          <w:b/>
          <w:sz w:val="20"/>
          <w:szCs w:val="20"/>
        </w:rPr>
      </w:pPr>
    </w:p>
    <w:p w:rsidR="00F16E02" w:rsidRPr="00F16E02" w:rsidRDefault="00F16E02" w:rsidP="00E2110B">
      <w:pPr>
        <w:jc w:val="center"/>
        <w:rPr>
          <w:rFonts w:ascii="Arial Narrow" w:hAnsi="Arial Narrow"/>
          <w:b/>
          <w:sz w:val="20"/>
          <w:szCs w:val="20"/>
        </w:rPr>
      </w:pPr>
    </w:p>
    <w:p w:rsidR="00F16E02" w:rsidRPr="00F16E02" w:rsidRDefault="00F16E02" w:rsidP="00E2110B">
      <w:pPr>
        <w:jc w:val="center"/>
        <w:rPr>
          <w:rFonts w:ascii="Arial Narrow" w:hAnsi="Arial Narrow"/>
          <w:b/>
          <w:sz w:val="20"/>
          <w:szCs w:val="20"/>
        </w:rPr>
      </w:pPr>
    </w:p>
    <w:p w:rsidR="00F16E02" w:rsidRPr="00F16E02" w:rsidRDefault="00F16E02" w:rsidP="00E2110B">
      <w:pPr>
        <w:jc w:val="center"/>
        <w:rPr>
          <w:rFonts w:ascii="Arial Narrow" w:hAnsi="Arial Narrow"/>
          <w:b/>
          <w:sz w:val="20"/>
          <w:szCs w:val="20"/>
        </w:rPr>
      </w:pPr>
    </w:p>
    <w:p w:rsidR="00F16E02" w:rsidRPr="00F16E02" w:rsidRDefault="00F16E02" w:rsidP="00E2110B">
      <w:pPr>
        <w:jc w:val="center"/>
        <w:rPr>
          <w:rFonts w:ascii="Arial Narrow" w:hAnsi="Arial Narrow"/>
          <w:b/>
          <w:sz w:val="20"/>
          <w:szCs w:val="20"/>
        </w:rPr>
      </w:pPr>
    </w:p>
    <w:p w:rsidR="00F16E02" w:rsidRDefault="00F16E02" w:rsidP="00E2110B">
      <w:pPr>
        <w:jc w:val="center"/>
        <w:rPr>
          <w:rFonts w:ascii="Arial Narrow" w:hAnsi="Arial Narrow"/>
          <w:b/>
          <w:sz w:val="20"/>
          <w:szCs w:val="20"/>
        </w:rPr>
      </w:pPr>
    </w:p>
    <w:p w:rsidR="00E2110B" w:rsidRPr="00F16E02" w:rsidRDefault="00E2110B" w:rsidP="00E2110B">
      <w:pPr>
        <w:jc w:val="center"/>
        <w:rPr>
          <w:rFonts w:ascii="Arial Narrow" w:hAnsi="Arial Narrow"/>
          <w:b/>
          <w:sz w:val="20"/>
          <w:szCs w:val="20"/>
        </w:rPr>
      </w:pPr>
    </w:p>
    <w:p w:rsidR="00F16E02" w:rsidRPr="00F16E02" w:rsidRDefault="00F16E02" w:rsidP="00E2110B">
      <w:pPr>
        <w:jc w:val="center"/>
        <w:rPr>
          <w:rFonts w:ascii="Arial Narrow" w:hAnsi="Arial Narrow"/>
          <w:b/>
          <w:sz w:val="20"/>
          <w:szCs w:val="20"/>
        </w:rPr>
      </w:pPr>
    </w:p>
    <w:p w:rsidR="00F16E02" w:rsidRPr="00F16E02" w:rsidRDefault="00F16E02" w:rsidP="00E2110B">
      <w:pPr>
        <w:ind w:hanging="567"/>
        <w:jc w:val="center"/>
        <w:rPr>
          <w:rFonts w:ascii="Arial Narrow" w:hAnsi="Arial Narrow"/>
          <w:b/>
          <w:sz w:val="20"/>
          <w:szCs w:val="20"/>
        </w:rPr>
      </w:pPr>
      <w:r w:rsidRPr="00F16E02">
        <w:rPr>
          <w:rFonts w:ascii="Arial Narrow" w:hAnsi="Arial Narrow"/>
          <w:b/>
          <w:sz w:val="20"/>
          <w:szCs w:val="20"/>
        </w:rPr>
        <w:t>РЕШЕНИЕ</w:t>
      </w:r>
    </w:p>
    <w:p w:rsidR="00F16E02" w:rsidRPr="00F16E02" w:rsidRDefault="00F16E02" w:rsidP="00F16E02">
      <w:pPr>
        <w:rPr>
          <w:rFonts w:ascii="Arial Narrow" w:hAnsi="Arial Narrow"/>
          <w:sz w:val="20"/>
          <w:szCs w:val="20"/>
        </w:rPr>
      </w:pPr>
    </w:p>
    <w:p w:rsidR="00F16E02" w:rsidRPr="00E2110B" w:rsidRDefault="00F16E02" w:rsidP="00E2110B">
      <w:pPr>
        <w:pStyle w:val="afffc"/>
        <w:jc w:val="both"/>
        <w:rPr>
          <w:rFonts w:ascii="Arial Narrow" w:hAnsi="Arial Narrow"/>
        </w:rPr>
      </w:pPr>
      <w:r w:rsidRPr="00E2110B">
        <w:rPr>
          <w:rFonts w:ascii="Arial Narrow" w:hAnsi="Arial Narrow"/>
        </w:rPr>
        <w:t>V Созыв</w:t>
      </w:r>
    </w:p>
    <w:p w:rsidR="00F16E02" w:rsidRPr="00E2110B" w:rsidRDefault="00F16E02" w:rsidP="00E2110B">
      <w:pPr>
        <w:pStyle w:val="afffc"/>
        <w:jc w:val="both"/>
        <w:rPr>
          <w:rFonts w:ascii="Arial Narrow" w:hAnsi="Arial Narrow"/>
        </w:rPr>
      </w:pPr>
      <w:r w:rsidRPr="00E2110B">
        <w:rPr>
          <w:rFonts w:ascii="Arial Narrow" w:hAnsi="Arial Narrow"/>
        </w:rPr>
        <w:t>VIII сессия (очередная)</w:t>
      </w:r>
    </w:p>
    <w:p w:rsidR="00F16E02" w:rsidRPr="00E2110B" w:rsidRDefault="00E2110B" w:rsidP="00E2110B">
      <w:pPr>
        <w:jc w:val="both"/>
        <w:rPr>
          <w:rFonts w:ascii="Arial Narrow" w:hAnsi="Arial Narrow"/>
          <w:bCs/>
          <w:color w:val="000000"/>
          <w:sz w:val="20"/>
          <w:szCs w:val="20"/>
        </w:rPr>
      </w:pPr>
      <w:r w:rsidRPr="00E2110B">
        <w:rPr>
          <w:rFonts w:ascii="Arial Narrow" w:hAnsi="Arial Narrow"/>
          <w:bCs/>
          <w:color w:val="000000"/>
          <w:sz w:val="20"/>
          <w:szCs w:val="20"/>
        </w:rPr>
        <w:t xml:space="preserve">08 июня 2023 </w:t>
      </w:r>
      <w:r w:rsidR="00F16E02" w:rsidRPr="00E2110B">
        <w:rPr>
          <w:rFonts w:ascii="Arial Narrow" w:hAnsi="Arial Narrow"/>
          <w:bCs/>
          <w:color w:val="000000"/>
          <w:sz w:val="20"/>
          <w:szCs w:val="20"/>
        </w:rPr>
        <w:t xml:space="preserve">г.                            </w:t>
      </w:r>
      <w:r>
        <w:rPr>
          <w:rFonts w:ascii="Arial Narrow" w:hAnsi="Arial Narrow"/>
          <w:bCs/>
          <w:color w:val="000000"/>
          <w:sz w:val="20"/>
          <w:szCs w:val="20"/>
        </w:rPr>
        <w:t xml:space="preserve">                                                           </w:t>
      </w:r>
      <w:r w:rsidR="00F16E02" w:rsidRPr="00E2110B">
        <w:rPr>
          <w:rFonts w:ascii="Arial Narrow" w:hAnsi="Arial Narrow"/>
          <w:bCs/>
          <w:color w:val="000000"/>
          <w:sz w:val="20"/>
          <w:szCs w:val="20"/>
        </w:rPr>
        <w:t xml:space="preserve">  № 32          </w:t>
      </w:r>
      <w:r>
        <w:rPr>
          <w:rFonts w:ascii="Arial Narrow" w:hAnsi="Arial Narrow"/>
          <w:bCs/>
          <w:color w:val="000000"/>
          <w:sz w:val="20"/>
          <w:szCs w:val="20"/>
        </w:rPr>
        <w:t xml:space="preserve">                                            </w:t>
      </w:r>
      <w:r w:rsidR="00F16E02" w:rsidRPr="00E2110B">
        <w:rPr>
          <w:rFonts w:ascii="Arial Narrow" w:hAnsi="Arial Narrow"/>
          <w:bCs/>
          <w:color w:val="000000"/>
          <w:sz w:val="20"/>
          <w:szCs w:val="20"/>
        </w:rPr>
        <w:t xml:space="preserve">                         п. Ессей</w:t>
      </w:r>
    </w:p>
    <w:p w:rsidR="00F16E02" w:rsidRPr="00E2110B" w:rsidRDefault="00F16E02" w:rsidP="00E2110B">
      <w:pPr>
        <w:jc w:val="both"/>
        <w:rPr>
          <w:rFonts w:ascii="Arial Narrow" w:hAnsi="Arial Narrow"/>
          <w:sz w:val="20"/>
          <w:szCs w:val="20"/>
        </w:rPr>
      </w:pPr>
    </w:p>
    <w:p w:rsidR="00F16E02" w:rsidRPr="00F16E02" w:rsidRDefault="00F16E02" w:rsidP="00E2110B">
      <w:pPr>
        <w:pStyle w:val="affffffff0"/>
        <w:tabs>
          <w:tab w:val="left" w:pos="4320"/>
          <w:tab w:val="left" w:pos="9355"/>
        </w:tabs>
        <w:rPr>
          <w:rFonts w:ascii="Arial Narrow" w:hAnsi="Arial Narrow"/>
          <w:b/>
          <w:i/>
          <w:sz w:val="20"/>
        </w:rPr>
      </w:pPr>
      <w:r w:rsidRPr="00F16E02">
        <w:rPr>
          <w:rFonts w:ascii="Arial Narrow" w:hAnsi="Arial Narrow"/>
          <w:b/>
          <w:sz w:val="20"/>
        </w:rPr>
        <w:t>Об установлении дополнительного основания признания безнадежной к взысканию задолженности в части сумм местных налогов, а также перечня документов, подтверждающих наличие дополнительного основания признания безнадежной к взысканию задолженности в части сумм местных налогов</w:t>
      </w:r>
    </w:p>
    <w:p w:rsidR="00F16E02" w:rsidRPr="00F16E02" w:rsidRDefault="00F16E02" w:rsidP="00E2110B">
      <w:pPr>
        <w:pStyle w:val="11"/>
        <w:spacing w:before="0" w:after="0"/>
        <w:jc w:val="center"/>
        <w:rPr>
          <w:rFonts w:ascii="Arial Narrow" w:hAnsi="Arial Narrow"/>
          <w:sz w:val="20"/>
          <w:szCs w:val="20"/>
        </w:rPr>
      </w:pPr>
    </w:p>
    <w:p w:rsidR="00F16E02" w:rsidRPr="00E2110B" w:rsidRDefault="00F16E02" w:rsidP="00E2110B">
      <w:pPr>
        <w:autoSpaceDE w:val="0"/>
        <w:autoSpaceDN w:val="0"/>
        <w:adjustRightInd w:val="0"/>
        <w:ind w:firstLine="709"/>
        <w:jc w:val="both"/>
        <w:rPr>
          <w:rFonts w:ascii="Arial Narrow" w:hAnsi="Arial Narrow"/>
          <w:i/>
          <w:sz w:val="20"/>
          <w:szCs w:val="20"/>
        </w:rPr>
      </w:pPr>
      <w:r w:rsidRPr="00F16E02">
        <w:rPr>
          <w:rFonts w:ascii="Arial Narrow" w:hAnsi="Arial Narrow"/>
          <w:sz w:val="20"/>
          <w:szCs w:val="20"/>
        </w:rPr>
        <w:t>В соответствии с пунктом 3 статьи 59 части первой Налогового кодекса Российской Федерации, на основании Федерального закона от 14.07.2022 № 263-ФЗ «О внесении изменений в части первую и вторую Налогового кодекса Российской Федерации»</w:t>
      </w:r>
      <w:r w:rsidRPr="00F16E02">
        <w:rPr>
          <w:rFonts w:ascii="Arial Narrow" w:hAnsi="Arial Narrow"/>
          <w:iCs/>
          <w:sz w:val="20"/>
          <w:szCs w:val="20"/>
        </w:rPr>
        <w:t xml:space="preserve">, </w:t>
      </w:r>
      <w:r w:rsidRPr="00F16E02">
        <w:rPr>
          <w:rFonts w:ascii="Arial Narrow" w:hAnsi="Arial Narrow"/>
          <w:sz w:val="20"/>
          <w:szCs w:val="20"/>
        </w:rPr>
        <w:t xml:space="preserve">руководствуясь Уставом поселка Ессей, </w:t>
      </w:r>
      <w:proofErr w:type="spellStart"/>
      <w:r w:rsidRPr="00F16E02">
        <w:rPr>
          <w:rFonts w:ascii="Arial Narrow" w:hAnsi="Arial Narrow"/>
          <w:sz w:val="20"/>
          <w:szCs w:val="20"/>
        </w:rPr>
        <w:t>Ессейский</w:t>
      </w:r>
      <w:proofErr w:type="spellEnd"/>
      <w:r w:rsidRPr="00F16E02">
        <w:rPr>
          <w:rFonts w:ascii="Arial Narrow" w:hAnsi="Arial Narrow"/>
          <w:sz w:val="20"/>
          <w:szCs w:val="20"/>
        </w:rPr>
        <w:t xml:space="preserve"> поселковый Совет депутатов,</w:t>
      </w:r>
      <w:r w:rsidR="00E2110B">
        <w:rPr>
          <w:rFonts w:ascii="Arial Narrow" w:hAnsi="Arial Narrow"/>
          <w:i/>
          <w:sz w:val="20"/>
          <w:szCs w:val="20"/>
        </w:rPr>
        <w:t xml:space="preserve"> </w:t>
      </w:r>
      <w:r w:rsidRPr="00F16E02">
        <w:rPr>
          <w:rFonts w:ascii="Arial Narrow" w:hAnsi="Arial Narrow"/>
          <w:b/>
          <w:sz w:val="20"/>
          <w:szCs w:val="20"/>
        </w:rPr>
        <w:t>РЕШИЛ:</w:t>
      </w:r>
    </w:p>
    <w:p w:rsidR="00F16E02" w:rsidRPr="00F16E02" w:rsidRDefault="00E2110B" w:rsidP="00F16E02">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F16E02" w:rsidRPr="00F16E02">
        <w:rPr>
          <w:rFonts w:ascii="Arial Narrow" w:hAnsi="Arial Narrow"/>
          <w:sz w:val="20"/>
          <w:szCs w:val="20"/>
        </w:rPr>
        <w:t>Дополнительным основанием признания безнадежной к взысканию задолженности в части сумм местных налогов является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в случаях, установленных пунктами 3, 4 части 1 статьи 46 Федерального закона от 02.10.2007 № 229-ФЗ «Об исполнительном производстве», и истечение срока повторного предъявления исполнительных документов в отношении такой недоимки, задолженности по пеням и штрафам.</w:t>
      </w:r>
    </w:p>
    <w:p w:rsidR="00F16E02" w:rsidRPr="00F16E02" w:rsidRDefault="00E2110B" w:rsidP="00F16E02">
      <w:pPr>
        <w:autoSpaceDE w:val="0"/>
        <w:autoSpaceDN w:val="0"/>
        <w:adjustRightInd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F16E02" w:rsidRPr="00F16E02">
        <w:rPr>
          <w:rFonts w:ascii="Arial Narrow" w:hAnsi="Arial Narrow"/>
          <w:sz w:val="20"/>
          <w:szCs w:val="20"/>
        </w:rPr>
        <w:t>Наличие дополнительного основания признания безнадежной к взысканию задолженности в части сумм местных налогов, указанного в пункте 1 настоящего Решения, подтверждается следующими документами:</w:t>
      </w:r>
    </w:p>
    <w:p w:rsidR="00F16E02" w:rsidRPr="00F16E02" w:rsidRDefault="00F16E02" w:rsidP="00F16E02">
      <w:pPr>
        <w:autoSpaceDE w:val="0"/>
        <w:autoSpaceDN w:val="0"/>
        <w:adjustRightInd w:val="0"/>
        <w:jc w:val="both"/>
        <w:rPr>
          <w:rFonts w:ascii="Arial Narrow" w:hAnsi="Arial Narrow"/>
          <w:sz w:val="20"/>
          <w:szCs w:val="20"/>
        </w:rPr>
      </w:pPr>
      <w:r w:rsidRPr="00F16E02">
        <w:rPr>
          <w:rFonts w:ascii="Arial Narrow" w:hAnsi="Arial Narrow"/>
          <w:sz w:val="20"/>
          <w:szCs w:val="20"/>
        </w:rPr>
        <w:t>- справкой налогового органа по месту учета налогоплательщика о задолженности в части сумм местных налогов на дату принятия решения о признании безнадежной к взысканию и списании такой задолженности;</w:t>
      </w:r>
    </w:p>
    <w:p w:rsidR="00F16E02" w:rsidRPr="00F16E02" w:rsidRDefault="00F16E02" w:rsidP="00F16E02">
      <w:pPr>
        <w:autoSpaceDE w:val="0"/>
        <w:autoSpaceDN w:val="0"/>
        <w:adjustRightInd w:val="0"/>
        <w:jc w:val="both"/>
        <w:rPr>
          <w:rFonts w:ascii="Arial Narrow" w:hAnsi="Arial Narrow"/>
          <w:sz w:val="20"/>
          <w:szCs w:val="20"/>
        </w:rPr>
      </w:pPr>
      <w:r w:rsidRPr="00F16E02">
        <w:rPr>
          <w:rFonts w:ascii="Arial Narrow" w:hAnsi="Arial Narrow"/>
          <w:sz w:val="20"/>
          <w:szCs w:val="20"/>
        </w:rPr>
        <w:t>- исполнительным документом;</w:t>
      </w:r>
    </w:p>
    <w:p w:rsidR="00F16E02" w:rsidRPr="00F16E02" w:rsidRDefault="00F16E02" w:rsidP="00F16E02">
      <w:pPr>
        <w:autoSpaceDE w:val="0"/>
        <w:autoSpaceDN w:val="0"/>
        <w:adjustRightInd w:val="0"/>
        <w:jc w:val="both"/>
        <w:rPr>
          <w:rFonts w:ascii="Arial Narrow" w:hAnsi="Arial Narrow"/>
          <w:sz w:val="20"/>
          <w:szCs w:val="20"/>
        </w:rPr>
      </w:pPr>
      <w:r w:rsidRPr="00F16E02">
        <w:rPr>
          <w:rFonts w:ascii="Arial Narrow" w:hAnsi="Arial Narrow"/>
          <w:sz w:val="20"/>
          <w:szCs w:val="20"/>
        </w:rPr>
        <w:t>-</w:t>
      </w:r>
      <w:r w:rsidR="00E2110B">
        <w:rPr>
          <w:rFonts w:ascii="Arial Narrow" w:hAnsi="Arial Narrow"/>
          <w:sz w:val="20"/>
          <w:szCs w:val="20"/>
        </w:rPr>
        <w:t xml:space="preserve"> </w:t>
      </w:r>
      <w:r w:rsidRPr="00F16E02">
        <w:rPr>
          <w:rFonts w:ascii="Arial Narrow" w:hAnsi="Arial Narrow"/>
          <w:sz w:val="20"/>
          <w:szCs w:val="20"/>
        </w:rPr>
        <w:t>постановлением судебного пристава-исполнителя об окончании исполнительного производства и о возвращении взыскателю исполнительного документа.</w:t>
      </w:r>
    </w:p>
    <w:p w:rsidR="00F16E02" w:rsidRPr="00F16E02" w:rsidRDefault="00F16E02" w:rsidP="00E2110B">
      <w:pPr>
        <w:jc w:val="both"/>
        <w:rPr>
          <w:rFonts w:ascii="Arial Narrow" w:hAnsi="Arial Narrow"/>
          <w:sz w:val="20"/>
          <w:szCs w:val="20"/>
        </w:rPr>
      </w:pPr>
      <w:r w:rsidRPr="00F16E02">
        <w:rPr>
          <w:rFonts w:ascii="Arial Narrow" w:hAnsi="Arial Narrow"/>
          <w:sz w:val="20"/>
          <w:szCs w:val="20"/>
        </w:rPr>
        <w:t>3</w:t>
      </w:r>
      <w:r w:rsidR="00E2110B">
        <w:rPr>
          <w:rFonts w:ascii="Arial Narrow" w:hAnsi="Arial Narrow"/>
          <w:sz w:val="20"/>
          <w:szCs w:val="20"/>
        </w:rPr>
        <w:t>.</w:t>
      </w:r>
      <w:r w:rsidR="00E2110B">
        <w:rPr>
          <w:rFonts w:ascii="Arial Narrow" w:hAnsi="Arial Narrow"/>
          <w:sz w:val="20"/>
          <w:szCs w:val="20"/>
        </w:rPr>
        <w:tab/>
      </w:r>
      <w:r w:rsidRPr="00F16E02">
        <w:rPr>
          <w:rFonts w:ascii="Arial Narrow" w:hAnsi="Arial Narrow"/>
          <w:sz w:val="20"/>
          <w:szCs w:val="20"/>
        </w:rPr>
        <w:t xml:space="preserve">Решение вступает в силу со дня, следующего за днем его официального </w:t>
      </w:r>
      <w:r w:rsidR="00670F42" w:rsidRPr="00CC68D0">
        <w:rPr>
          <w:rFonts w:ascii="Arial Narrow" w:hAnsi="Arial Narrow"/>
          <w:sz w:val="20"/>
          <w:szCs w:val="20"/>
        </w:rPr>
        <w:t xml:space="preserve">опубликования </w:t>
      </w:r>
      <w:r w:rsidR="00670F42" w:rsidRPr="0050163B">
        <w:rPr>
          <w:rFonts w:ascii="Arial Narrow" w:hAnsi="Arial Narrow"/>
          <w:sz w:val="20"/>
          <w:szCs w:val="20"/>
        </w:rPr>
        <w:t>периодическом печатном средстве массовой информации «Официальный Вестник Эвенкийского муниципального района»</w:t>
      </w:r>
      <w:r w:rsidRPr="00F16E02">
        <w:rPr>
          <w:rFonts w:ascii="Arial Narrow" w:hAnsi="Arial Narrow"/>
          <w:sz w:val="20"/>
          <w:szCs w:val="20"/>
        </w:rPr>
        <w:t>.</w:t>
      </w:r>
    </w:p>
    <w:p w:rsidR="00F16E02" w:rsidRPr="00F16E02" w:rsidRDefault="00F16E02" w:rsidP="00F16E02">
      <w:pPr>
        <w:tabs>
          <w:tab w:val="left" w:pos="5940"/>
        </w:tabs>
        <w:jc w:val="both"/>
        <w:rPr>
          <w:rFonts w:ascii="Arial Narrow" w:hAnsi="Arial Narrow"/>
          <w:sz w:val="20"/>
          <w:szCs w:val="20"/>
        </w:rPr>
      </w:pPr>
    </w:p>
    <w:p w:rsidR="00F16E02" w:rsidRPr="00F16E02" w:rsidRDefault="00F16E02" w:rsidP="00F16E02">
      <w:pPr>
        <w:tabs>
          <w:tab w:val="left" w:pos="5940"/>
        </w:tabs>
        <w:jc w:val="both"/>
        <w:rPr>
          <w:rFonts w:ascii="Arial Narrow" w:hAnsi="Arial Narrow"/>
          <w:sz w:val="20"/>
          <w:szCs w:val="20"/>
        </w:rPr>
      </w:pPr>
      <w:r w:rsidRPr="00F16E02">
        <w:rPr>
          <w:rFonts w:ascii="Arial Narrow" w:hAnsi="Arial Narrow"/>
          <w:sz w:val="20"/>
          <w:szCs w:val="20"/>
        </w:rPr>
        <w:t>Глава поселка Ессей -</w:t>
      </w:r>
    </w:p>
    <w:p w:rsidR="00F16E02" w:rsidRPr="00F16E02" w:rsidRDefault="00F16E02" w:rsidP="00F16E02">
      <w:pPr>
        <w:tabs>
          <w:tab w:val="left" w:pos="5940"/>
        </w:tabs>
        <w:jc w:val="both"/>
        <w:rPr>
          <w:rFonts w:ascii="Arial Narrow" w:hAnsi="Arial Narrow"/>
          <w:sz w:val="20"/>
          <w:szCs w:val="20"/>
        </w:rPr>
      </w:pPr>
      <w:r w:rsidRPr="00F16E02">
        <w:rPr>
          <w:rFonts w:ascii="Arial Narrow" w:hAnsi="Arial Narrow"/>
          <w:sz w:val="20"/>
          <w:szCs w:val="20"/>
        </w:rPr>
        <w:t xml:space="preserve">Председатель </w:t>
      </w:r>
      <w:proofErr w:type="spellStart"/>
      <w:r w:rsidRPr="00F16E02">
        <w:rPr>
          <w:rFonts w:ascii="Arial Narrow" w:hAnsi="Arial Narrow"/>
          <w:sz w:val="20"/>
          <w:szCs w:val="20"/>
        </w:rPr>
        <w:t>Ессейского</w:t>
      </w:r>
      <w:proofErr w:type="spellEnd"/>
    </w:p>
    <w:p w:rsidR="00F16E02" w:rsidRPr="00F16E02" w:rsidRDefault="00F16E02" w:rsidP="00E2110B">
      <w:pPr>
        <w:tabs>
          <w:tab w:val="left" w:pos="5940"/>
        </w:tabs>
        <w:jc w:val="both"/>
        <w:rPr>
          <w:rFonts w:ascii="Arial Narrow" w:hAnsi="Arial Narrow"/>
          <w:i/>
          <w:sz w:val="20"/>
          <w:szCs w:val="20"/>
        </w:rPr>
      </w:pPr>
      <w:r w:rsidRPr="00F16E02">
        <w:rPr>
          <w:rFonts w:ascii="Arial Narrow" w:hAnsi="Arial Narrow"/>
          <w:sz w:val="20"/>
          <w:szCs w:val="20"/>
        </w:rPr>
        <w:t xml:space="preserve">поселкового Совета депутатов                                       </w:t>
      </w:r>
      <w:r w:rsidR="00E2110B">
        <w:rPr>
          <w:rFonts w:ascii="Arial Narrow" w:hAnsi="Arial Narrow"/>
          <w:sz w:val="20"/>
          <w:szCs w:val="20"/>
        </w:rPr>
        <w:t xml:space="preserve">                                     п/п                                                             </w:t>
      </w:r>
      <w:r w:rsidRPr="00F16E02">
        <w:rPr>
          <w:rFonts w:ascii="Arial Narrow" w:hAnsi="Arial Narrow"/>
          <w:sz w:val="20"/>
          <w:szCs w:val="20"/>
        </w:rPr>
        <w:t xml:space="preserve">    Г.П. Ботулу</w:t>
      </w:r>
    </w:p>
    <w:p w:rsidR="00F16E02" w:rsidRPr="00F16E02" w:rsidRDefault="00F16E02" w:rsidP="00BF47C9">
      <w:pPr>
        <w:pStyle w:val="ConsPlusTitle"/>
        <w:rPr>
          <w:rFonts w:ascii="Arial Narrow" w:hAnsi="Arial Narrow"/>
        </w:rPr>
      </w:pPr>
    </w:p>
    <w:p w:rsidR="002A6028" w:rsidRPr="007452F9" w:rsidRDefault="002A6028" w:rsidP="007452F9">
      <w:pPr>
        <w:pStyle w:val="3"/>
        <w:spacing w:before="0" w:after="0"/>
        <w:jc w:val="center"/>
        <w:rPr>
          <w:rFonts w:ascii="Arial Narrow" w:hAnsi="Arial Narrow"/>
          <w:color w:val="000000"/>
          <w:sz w:val="20"/>
          <w:szCs w:val="20"/>
        </w:rPr>
      </w:pPr>
      <w:r w:rsidRPr="007452F9">
        <w:rPr>
          <w:rFonts w:ascii="Arial Narrow" w:hAnsi="Arial Narrow"/>
          <w:color w:val="000000"/>
          <w:sz w:val="20"/>
          <w:szCs w:val="20"/>
        </w:rPr>
        <w:t>АДМИНИСТРАЦИЯ</w:t>
      </w:r>
    </w:p>
    <w:p w:rsidR="002A6028" w:rsidRPr="007452F9" w:rsidRDefault="002A6028" w:rsidP="007452F9">
      <w:pPr>
        <w:jc w:val="center"/>
        <w:rPr>
          <w:rFonts w:ascii="Arial Narrow" w:hAnsi="Arial Narrow"/>
          <w:b/>
          <w:color w:val="000000"/>
          <w:sz w:val="20"/>
          <w:szCs w:val="20"/>
        </w:rPr>
      </w:pPr>
      <w:r w:rsidRPr="007452F9">
        <w:rPr>
          <w:rFonts w:ascii="Arial Narrow" w:hAnsi="Arial Narrow"/>
          <w:b/>
          <w:color w:val="000000"/>
          <w:sz w:val="20"/>
          <w:szCs w:val="20"/>
        </w:rPr>
        <w:t>СЕЛА МИРЮГА</w:t>
      </w:r>
    </w:p>
    <w:p w:rsidR="002A6028" w:rsidRPr="007452F9" w:rsidRDefault="002A6028" w:rsidP="007452F9">
      <w:pPr>
        <w:jc w:val="center"/>
        <w:rPr>
          <w:rFonts w:ascii="Arial Narrow" w:hAnsi="Arial Narrow"/>
          <w:b/>
          <w:color w:val="000000"/>
          <w:sz w:val="20"/>
          <w:szCs w:val="20"/>
        </w:rPr>
      </w:pPr>
      <w:r w:rsidRPr="007452F9">
        <w:rPr>
          <w:rFonts w:ascii="Arial Narrow" w:hAnsi="Arial Narrow"/>
          <w:b/>
          <w:color w:val="000000"/>
          <w:sz w:val="20"/>
          <w:szCs w:val="20"/>
        </w:rPr>
        <w:t>ЭВЕНКИЙСКОГО МУНИЦИПАЛЬНОГО РАЙОНА</w:t>
      </w:r>
    </w:p>
    <w:p w:rsidR="002A6028" w:rsidRPr="007452F9" w:rsidRDefault="002A6028" w:rsidP="007452F9">
      <w:pPr>
        <w:jc w:val="center"/>
        <w:rPr>
          <w:rFonts w:ascii="Arial Narrow" w:hAnsi="Arial Narrow"/>
          <w:b/>
          <w:color w:val="000000"/>
          <w:w w:val="80"/>
          <w:sz w:val="20"/>
          <w:szCs w:val="20"/>
        </w:rPr>
      </w:pPr>
      <w:r w:rsidRPr="007452F9">
        <w:rPr>
          <w:rFonts w:ascii="Arial Narrow" w:hAnsi="Arial Narrow"/>
          <w:b/>
          <w:color w:val="000000"/>
          <w:sz w:val="20"/>
          <w:szCs w:val="20"/>
        </w:rPr>
        <w:t>КРАСНОЯРСКОГО КРАЯ</w:t>
      </w:r>
    </w:p>
    <w:p w:rsidR="002A6028" w:rsidRPr="007452F9" w:rsidRDefault="002A6028" w:rsidP="007452F9">
      <w:pPr>
        <w:jc w:val="center"/>
        <w:rPr>
          <w:rFonts w:ascii="Arial Narrow" w:hAnsi="Arial Narrow"/>
          <w:b/>
          <w:color w:val="000000"/>
          <w:w w:val="80"/>
          <w:sz w:val="20"/>
          <w:szCs w:val="20"/>
        </w:rPr>
      </w:pPr>
    </w:p>
    <w:p w:rsidR="002A6028" w:rsidRPr="007452F9" w:rsidRDefault="002A6028" w:rsidP="007452F9">
      <w:pPr>
        <w:jc w:val="center"/>
        <w:rPr>
          <w:rFonts w:ascii="Arial Narrow" w:hAnsi="Arial Narrow"/>
          <w:b/>
          <w:color w:val="000000"/>
          <w:sz w:val="20"/>
          <w:szCs w:val="20"/>
        </w:rPr>
      </w:pPr>
      <w:r w:rsidRPr="007452F9">
        <w:rPr>
          <w:rFonts w:ascii="Arial Narrow" w:hAnsi="Arial Narrow"/>
          <w:b/>
          <w:color w:val="000000"/>
          <w:w w:val="80"/>
          <w:sz w:val="20"/>
          <w:szCs w:val="20"/>
        </w:rPr>
        <w:t>ПОСТАНОВЛЕНИЕ</w:t>
      </w:r>
    </w:p>
    <w:p w:rsidR="002A6028" w:rsidRPr="007452F9" w:rsidRDefault="002A6028" w:rsidP="002A6028">
      <w:pPr>
        <w:rPr>
          <w:rFonts w:ascii="Arial Narrow" w:hAnsi="Arial Narrow"/>
          <w:b/>
          <w:color w:val="000000"/>
          <w:sz w:val="20"/>
          <w:szCs w:val="20"/>
        </w:rPr>
      </w:pPr>
    </w:p>
    <w:p w:rsidR="002A6028" w:rsidRPr="007452F9" w:rsidRDefault="007452F9" w:rsidP="007452F9">
      <w:pPr>
        <w:jc w:val="both"/>
        <w:rPr>
          <w:rFonts w:ascii="Arial Narrow" w:hAnsi="Arial Narrow"/>
          <w:color w:val="000000"/>
          <w:sz w:val="20"/>
          <w:szCs w:val="20"/>
          <w:u w:val="single"/>
        </w:rPr>
      </w:pPr>
      <w:r w:rsidRPr="007452F9">
        <w:rPr>
          <w:rFonts w:ascii="Arial Narrow" w:hAnsi="Arial Narrow"/>
          <w:color w:val="000000"/>
          <w:sz w:val="20"/>
          <w:szCs w:val="20"/>
        </w:rPr>
        <w:t>«30» июня 2023 г.</w:t>
      </w:r>
      <w:r w:rsidR="002A6028" w:rsidRPr="007452F9">
        <w:rPr>
          <w:rFonts w:ascii="Arial Narrow" w:hAnsi="Arial Narrow"/>
          <w:color w:val="000000"/>
          <w:sz w:val="20"/>
          <w:szCs w:val="20"/>
        </w:rPr>
        <w:t xml:space="preserve">                                    </w:t>
      </w:r>
      <w:r>
        <w:rPr>
          <w:rFonts w:ascii="Arial Narrow" w:hAnsi="Arial Narrow"/>
          <w:color w:val="000000"/>
          <w:sz w:val="20"/>
          <w:szCs w:val="20"/>
        </w:rPr>
        <w:t xml:space="preserve">                                                                                                                                        </w:t>
      </w:r>
      <w:r w:rsidR="002A6028" w:rsidRPr="007452F9">
        <w:rPr>
          <w:rFonts w:ascii="Arial Narrow" w:hAnsi="Arial Narrow"/>
          <w:color w:val="000000"/>
          <w:sz w:val="20"/>
          <w:szCs w:val="20"/>
        </w:rPr>
        <w:t xml:space="preserve">   № 34-п</w:t>
      </w:r>
    </w:p>
    <w:p w:rsidR="002A6028" w:rsidRPr="007452F9" w:rsidRDefault="002A6028" w:rsidP="007452F9">
      <w:pPr>
        <w:rPr>
          <w:rFonts w:ascii="Arial Narrow" w:hAnsi="Arial Narrow"/>
          <w:b/>
          <w:color w:val="000000"/>
          <w:sz w:val="20"/>
          <w:szCs w:val="20"/>
        </w:rPr>
      </w:pPr>
    </w:p>
    <w:p w:rsidR="002A6028" w:rsidRPr="007452F9" w:rsidRDefault="002A6028" w:rsidP="007452F9">
      <w:pPr>
        <w:jc w:val="center"/>
        <w:rPr>
          <w:rFonts w:ascii="Arial Narrow" w:hAnsi="Arial Narrow"/>
          <w:b/>
          <w:color w:val="000000"/>
          <w:kern w:val="1"/>
          <w:sz w:val="20"/>
          <w:szCs w:val="20"/>
        </w:rPr>
      </w:pPr>
      <w:r w:rsidRPr="007452F9">
        <w:rPr>
          <w:rFonts w:ascii="Arial Narrow" w:hAnsi="Arial Narrow"/>
          <w:b/>
          <w:color w:val="000000"/>
          <w:kern w:val="1"/>
          <w:sz w:val="20"/>
          <w:szCs w:val="20"/>
        </w:rPr>
        <w:t xml:space="preserve">О внесении изменений в Постановление Администрации с. Мирюга от </w:t>
      </w:r>
      <w:r w:rsidRPr="007452F9">
        <w:rPr>
          <w:rFonts w:ascii="Arial Narrow" w:hAnsi="Arial Narrow"/>
          <w:b/>
          <w:bCs/>
          <w:color w:val="000000"/>
          <w:kern w:val="1"/>
          <w:sz w:val="20"/>
          <w:szCs w:val="20"/>
        </w:rPr>
        <w:t>02.09.2020 г.№ 25-п</w:t>
      </w:r>
      <w:r w:rsidRPr="007452F9">
        <w:rPr>
          <w:rFonts w:ascii="Arial Narrow" w:hAnsi="Arial Narrow"/>
          <w:b/>
          <w:color w:val="000000"/>
          <w:kern w:val="1"/>
          <w:sz w:val="20"/>
          <w:szCs w:val="20"/>
        </w:rPr>
        <w:t xml:space="preserve"> «О Положении о порядке использования бюджетных ассигнований </w:t>
      </w:r>
    </w:p>
    <w:p w:rsidR="002A6028" w:rsidRPr="007452F9" w:rsidRDefault="002A6028" w:rsidP="007452F9">
      <w:pPr>
        <w:jc w:val="center"/>
        <w:rPr>
          <w:rFonts w:ascii="Arial Narrow" w:hAnsi="Arial Narrow"/>
          <w:sz w:val="20"/>
          <w:szCs w:val="20"/>
        </w:rPr>
      </w:pPr>
      <w:r w:rsidRPr="007452F9">
        <w:rPr>
          <w:rFonts w:ascii="Arial Narrow" w:hAnsi="Arial Narrow"/>
          <w:b/>
          <w:color w:val="000000"/>
          <w:kern w:val="1"/>
          <w:sz w:val="20"/>
          <w:szCs w:val="20"/>
        </w:rPr>
        <w:t>резервного фонда Администрации села Мирюга Эвенкийского муниципального района Красноярского края»</w:t>
      </w:r>
    </w:p>
    <w:p w:rsidR="002A6028" w:rsidRPr="007452F9" w:rsidRDefault="002A6028" w:rsidP="002A6028">
      <w:pPr>
        <w:rPr>
          <w:rFonts w:ascii="Arial Narrow" w:hAnsi="Arial Narrow"/>
          <w:sz w:val="20"/>
          <w:szCs w:val="20"/>
        </w:rPr>
      </w:pPr>
    </w:p>
    <w:p w:rsidR="002A6028" w:rsidRPr="007452F9" w:rsidRDefault="002A6028" w:rsidP="007452F9">
      <w:pPr>
        <w:pStyle w:val="afffc"/>
        <w:ind w:firstLine="709"/>
        <w:jc w:val="both"/>
        <w:rPr>
          <w:rFonts w:ascii="Arial Narrow" w:hAnsi="Arial Narrow"/>
          <w:b/>
          <w:bCs/>
        </w:rPr>
      </w:pPr>
      <w:r w:rsidRPr="007452F9">
        <w:rPr>
          <w:rFonts w:ascii="Arial Narrow" w:hAnsi="Arial Narrow"/>
        </w:rPr>
        <w:t>В целях приведения нормативных правовых актов с. Мирюга в соответствии с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w:t>
      </w:r>
      <w:r w:rsidR="0042529A">
        <w:rPr>
          <w:rFonts w:ascii="Arial Narrow" w:hAnsi="Arial Narrow"/>
        </w:rPr>
        <w:t>ции в 2023 году», руководствуясь</w:t>
      </w:r>
      <w:r w:rsidRPr="007452F9">
        <w:rPr>
          <w:rFonts w:ascii="Arial Narrow" w:hAnsi="Arial Narrow"/>
        </w:rPr>
        <w:t xml:space="preserve"> Уставом с. Мирюга</w:t>
      </w:r>
      <w:r w:rsidR="007452F9">
        <w:rPr>
          <w:rFonts w:ascii="Arial Narrow" w:hAnsi="Arial Narrow"/>
          <w:b/>
          <w:bCs/>
        </w:rPr>
        <w:t xml:space="preserve"> </w:t>
      </w:r>
      <w:r w:rsidRPr="007452F9">
        <w:rPr>
          <w:rFonts w:ascii="Arial Narrow" w:hAnsi="Arial Narrow"/>
          <w:b/>
          <w:bCs/>
        </w:rPr>
        <w:t>ПОСТАНОВЛЯЮ:</w:t>
      </w:r>
    </w:p>
    <w:p w:rsidR="002A6028" w:rsidRPr="007452F9" w:rsidRDefault="002A6028" w:rsidP="007452F9">
      <w:pPr>
        <w:pStyle w:val="afffc"/>
        <w:jc w:val="both"/>
        <w:rPr>
          <w:rFonts w:ascii="Arial Narrow" w:hAnsi="Arial Narrow"/>
          <w:bCs/>
          <w:color w:val="000000"/>
          <w:kern w:val="1"/>
        </w:rPr>
      </w:pPr>
      <w:r w:rsidRPr="007452F9">
        <w:rPr>
          <w:rFonts w:ascii="Arial Narrow" w:hAnsi="Arial Narrow"/>
        </w:rPr>
        <w:lastRenderedPageBreak/>
        <w:t>1.</w:t>
      </w:r>
      <w:r w:rsidR="007452F9">
        <w:rPr>
          <w:rFonts w:ascii="Arial Narrow" w:hAnsi="Arial Narrow"/>
        </w:rPr>
        <w:tab/>
      </w:r>
      <w:r w:rsidRPr="007452F9">
        <w:rPr>
          <w:rFonts w:ascii="Arial Narrow" w:hAnsi="Arial Narrow"/>
          <w:kern w:val="1"/>
        </w:rPr>
        <w:t xml:space="preserve">Внести </w:t>
      </w:r>
      <w:r w:rsidRPr="007452F9">
        <w:rPr>
          <w:rFonts w:ascii="Arial Narrow" w:hAnsi="Arial Narrow"/>
          <w:color w:val="000000"/>
          <w:kern w:val="1"/>
        </w:rPr>
        <w:t>в Постановление Администрации с. Мир</w:t>
      </w:r>
      <w:r w:rsidR="0042529A">
        <w:rPr>
          <w:rFonts w:ascii="Arial Narrow" w:hAnsi="Arial Narrow"/>
          <w:color w:val="000000"/>
          <w:kern w:val="1"/>
        </w:rPr>
        <w:t xml:space="preserve">юга от 02.09.2020 г. № 25-п «О </w:t>
      </w:r>
      <w:r w:rsidRPr="007452F9">
        <w:rPr>
          <w:rFonts w:ascii="Arial Narrow" w:hAnsi="Arial Narrow"/>
          <w:color w:val="000000"/>
          <w:kern w:val="1"/>
        </w:rPr>
        <w:t>Положении о порядке использования бюджетных ассигнований резервного фонда Администрации села Мирюга Эвенкийского муниципально</w:t>
      </w:r>
      <w:r w:rsidR="00F52FA0">
        <w:rPr>
          <w:rFonts w:ascii="Arial Narrow" w:hAnsi="Arial Narrow"/>
          <w:color w:val="000000"/>
          <w:kern w:val="1"/>
        </w:rPr>
        <w:t>го района Красноярского края» сл</w:t>
      </w:r>
      <w:r w:rsidRPr="007452F9">
        <w:rPr>
          <w:rFonts w:ascii="Arial Narrow" w:hAnsi="Arial Narrow"/>
          <w:color w:val="000000"/>
          <w:kern w:val="1"/>
        </w:rPr>
        <w:t>едующее изменение:</w:t>
      </w:r>
    </w:p>
    <w:p w:rsidR="002A6028" w:rsidRPr="007452F9" w:rsidRDefault="002A6028" w:rsidP="007452F9">
      <w:pPr>
        <w:pStyle w:val="afffc"/>
        <w:jc w:val="both"/>
        <w:rPr>
          <w:rFonts w:ascii="Arial Narrow" w:hAnsi="Arial Narrow"/>
          <w:bCs/>
        </w:rPr>
      </w:pPr>
      <w:r w:rsidRPr="007452F9">
        <w:rPr>
          <w:rFonts w:ascii="Arial Narrow" w:hAnsi="Arial Narrow"/>
          <w:bCs/>
          <w:color w:val="000000"/>
          <w:kern w:val="1"/>
        </w:rPr>
        <w:t>1) пункт 3 Положения (Приложение к Постановлению) изложить в следующей редакции:</w:t>
      </w:r>
      <w:r w:rsidRPr="007452F9">
        <w:rPr>
          <w:rFonts w:ascii="Arial Narrow" w:hAnsi="Arial Narrow"/>
          <w:color w:val="000000"/>
          <w:kern w:val="1"/>
        </w:rPr>
        <w:t xml:space="preserve"> «3. Размер Резервного фонда Администрации с. Мирюга устанавливается Решением хода граждан с. Мирюг</w:t>
      </w:r>
      <w:r w:rsidR="0042529A">
        <w:rPr>
          <w:rFonts w:ascii="Arial Narrow" w:hAnsi="Arial Narrow"/>
          <w:color w:val="000000"/>
          <w:kern w:val="1"/>
        </w:rPr>
        <w:t xml:space="preserve">а </w:t>
      </w:r>
      <w:r w:rsidRPr="007452F9">
        <w:rPr>
          <w:rFonts w:ascii="Arial Narrow" w:hAnsi="Arial Narrow"/>
          <w:color w:val="000000"/>
          <w:kern w:val="1"/>
        </w:rPr>
        <w:t>о бюджете на соответствующий год».</w:t>
      </w:r>
    </w:p>
    <w:p w:rsidR="002A6028" w:rsidRPr="007452F9" w:rsidRDefault="007452F9" w:rsidP="007452F9">
      <w:pPr>
        <w:pStyle w:val="1f6"/>
        <w:jc w:val="both"/>
        <w:rPr>
          <w:rFonts w:ascii="Arial Narrow" w:hAnsi="Arial Narrow"/>
          <w:sz w:val="20"/>
          <w:szCs w:val="20"/>
        </w:rPr>
      </w:pPr>
      <w:r>
        <w:rPr>
          <w:rFonts w:ascii="Arial Narrow" w:hAnsi="Arial Narrow"/>
          <w:bCs/>
          <w:sz w:val="20"/>
          <w:szCs w:val="20"/>
        </w:rPr>
        <w:t>2.</w:t>
      </w:r>
      <w:r>
        <w:rPr>
          <w:rFonts w:ascii="Arial Narrow" w:hAnsi="Arial Narrow"/>
          <w:bCs/>
          <w:sz w:val="20"/>
          <w:szCs w:val="20"/>
        </w:rPr>
        <w:tab/>
      </w:r>
      <w:r w:rsidR="002A6028" w:rsidRPr="007452F9">
        <w:rPr>
          <w:rFonts w:ascii="Arial Narrow" w:hAnsi="Arial Narrow"/>
          <w:sz w:val="20"/>
          <w:szCs w:val="20"/>
        </w:rPr>
        <w:t xml:space="preserve">Разместить данное Постановление на сайте </w:t>
      </w:r>
      <w:r w:rsidR="002A6028" w:rsidRPr="007452F9">
        <w:rPr>
          <w:rFonts w:ascii="Arial Narrow" w:hAnsi="Arial Narrow"/>
          <w:color w:val="000000"/>
          <w:sz w:val="20"/>
          <w:szCs w:val="20"/>
        </w:rPr>
        <w:t>Администрации ела Мирюга в сети «Интернет» (</w:t>
      </w:r>
      <w:proofErr w:type="spellStart"/>
      <w:r w:rsidR="002A6028" w:rsidRPr="007452F9">
        <w:rPr>
          <w:rFonts w:ascii="Arial Narrow" w:hAnsi="Arial Narrow"/>
          <w:color w:val="000000"/>
          <w:sz w:val="20"/>
          <w:szCs w:val="20"/>
          <w:lang w:val="en-US"/>
        </w:rPr>
        <w:t>mir</w:t>
      </w:r>
      <w:r w:rsidR="002A6028" w:rsidRPr="0042529A">
        <w:rPr>
          <w:rFonts w:ascii="Arial Narrow" w:hAnsi="Arial Narrow"/>
          <w:color w:val="000000"/>
          <w:sz w:val="20"/>
          <w:szCs w:val="20"/>
          <w:lang w:val="en-US"/>
        </w:rPr>
        <w:t>ug</w:t>
      </w:r>
      <w:r w:rsidR="002A6028" w:rsidRPr="007452F9">
        <w:rPr>
          <w:rFonts w:ascii="Arial Narrow" w:hAnsi="Arial Narrow"/>
          <w:color w:val="000000"/>
          <w:sz w:val="20"/>
          <w:szCs w:val="20"/>
          <w:lang w:val="en-US"/>
        </w:rPr>
        <w:t>a</w:t>
      </w:r>
      <w:proofErr w:type="spellEnd"/>
      <w:r w:rsidR="002A6028" w:rsidRPr="0042529A">
        <w:rPr>
          <w:rStyle w:val="af3"/>
          <w:rFonts w:ascii="Arial Narrow" w:hAnsi="Arial Narrow"/>
          <w:color w:val="000000"/>
          <w:sz w:val="20"/>
          <w:szCs w:val="20"/>
          <w:u w:val="none"/>
        </w:rPr>
        <w:t>.</w:t>
      </w:r>
      <w:proofErr w:type="spellStart"/>
      <w:r w:rsidR="002A6028" w:rsidRPr="0042529A">
        <w:rPr>
          <w:rStyle w:val="af3"/>
          <w:rFonts w:ascii="Arial Narrow" w:hAnsi="Arial Narrow"/>
          <w:color w:val="000000"/>
          <w:sz w:val="20"/>
          <w:szCs w:val="20"/>
          <w:u w:val="none"/>
          <w:lang w:val="en-US"/>
        </w:rPr>
        <w:t>ru</w:t>
      </w:r>
      <w:proofErr w:type="spellEnd"/>
      <w:r w:rsidR="002A6028" w:rsidRPr="0042529A">
        <w:rPr>
          <w:rFonts w:ascii="Arial Narrow" w:hAnsi="Arial Narrow"/>
          <w:color w:val="000000"/>
          <w:sz w:val="20"/>
          <w:szCs w:val="20"/>
        </w:rPr>
        <w:t>).</w:t>
      </w:r>
    </w:p>
    <w:p w:rsidR="002A6028" w:rsidRPr="007452F9" w:rsidRDefault="007452F9" w:rsidP="007452F9">
      <w:pPr>
        <w:pStyle w:val="1f6"/>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2A6028" w:rsidRPr="007452F9">
        <w:rPr>
          <w:rFonts w:ascii="Arial Narrow" w:hAnsi="Arial Narrow"/>
          <w:sz w:val="20"/>
          <w:szCs w:val="20"/>
        </w:rPr>
        <w:t xml:space="preserve">Настоящее Постановление вступает в силу  </w:t>
      </w:r>
      <w:r w:rsidR="002A6028" w:rsidRPr="007452F9">
        <w:rPr>
          <w:rFonts w:ascii="Arial Narrow" w:hAnsi="Arial Narrow"/>
          <w:color w:val="000000"/>
          <w:sz w:val="20"/>
          <w:szCs w:val="20"/>
        </w:rPr>
        <w:t>со дня его официального опубликования в периодическом печатном издании «Официальный вестник Эвенкийского муниципального района».</w:t>
      </w:r>
    </w:p>
    <w:p w:rsidR="002A6028" w:rsidRPr="007452F9" w:rsidRDefault="002A6028" w:rsidP="002A6028">
      <w:pPr>
        <w:pStyle w:val="1f6"/>
        <w:rPr>
          <w:rFonts w:ascii="Arial Narrow" w:hAnsi="Arial Narrow"/>
          <w:sz w:val="20"/>
          <w:szCs w:val="20"/>
        </w:rPr>
      </w:pPr>
    </w:p>
    <w:p w:rsidR="002A6028" w:rsidRPr="007452F9" w:rsidRDefault="002A6028" w:rsidP="007452F9">
      <w:pPr>
        <w:pStyle w:val="1f6"/>
        <w:widowControl w:val="0"/>
        <w:jc w:val="both"/>
        <w:rPr>
          <w:rFonts w:ascii="Arial Narrow" w:hAnsi="Arial Narrow"/>
          <w:bCs/>
          <w:color w:val="000000"/>
          <w:sz w:val="20"/>
          <w:szCs w:val="20"/>
        </w:rPr>
      </w:pPr>
      <w:proofErr w:type="spellStart"/>
      <w:r w:rsidRPr="007452F9">
        <w:rPr>
          <w:rFonts w:ascii="Arial Narrow" w:hAnsi="Arial Narrow"/>
          <w:bCs/>
          <w:color w:val="000000"/>
          <w:sz w:val="20"/>
          <w:szCs w:val="20"/>
        </w:rPr>
        <w:t>И.о</w:t>
      </w:r>
      <w:proofErr w:type="spellEnd"/>
      <w:r w:rsidRPr="007452F9">
        <w:rPr>
          <w:rFonts w:ascii="Arial Narrow" w:hAnsi="Arial Narrow"/>
          <w:bCs/>
          <w:color w:val="000000"/>
          <w:sz w:val="20"/>
          <w:szCs w:val="20"/>
        </w:rPr>
        <w:t xml:space="preserve">. Глава села Мирюга                                                                   </w:t>
      </w:r>
      <w:r w:rsidR="007452F9">
        <w:rPr>
          <w:rFonts w:ascii="Arial Narrow" w:hAnsi="Arial Narrow"/>
          <w:bCs/>
          <w:color w:val="000000"/>
          <w:sz w:val="20"/>
          <w:szCs w:val="20"/>
        </w:rPr>
        <w:t xml:space="preserve">              п/п                                                                </w:t>
      </w:r>
      <w:r w:rsidRPr="007452F9">
        <w:rPr>
          <w:rFonts w:ascii="Arial Narrow" w:hAnsi="Arial Narrow"/>
          <w:bCs/>
          <w:color w:val="000000"/>
          <w:sz w:val="20"/>
          <w:szCs w:val="20"/>
        </w:rPr>
        <w:t xml:space="preserve">      </w:t>
      </w:r>
      <w:proofErr w:type="spellStart"/>
      <w:r w:rsidRPr="007452F9">
        <w:rPr>
          <w:rFonts w:ascii="Arial Narrow" w:hAnsi="Arial Narrow"/>
          <w:bCs/>
          <w:color w:val="000000"/>
          <w:sz w:val="20"/>
          <w:szCs w:val="20"/>
        </w:rPr>
        <w:t>Н.Н.Губенко</w:t>
      </w:r>
      <w:proofErr w:type="spellEnd"/>
    </w:p>
    <w:p w:rsidR="002A6028" w:rsidRPr="007452F9" w:rsidRDefault="002A6028" w:rsidP="00660415">
      <w:pPr>
        <w:pStyle w:val="1f6"/>
        <w:ind w:firstLine="564"/>
        <w:jc w:val="both"/>
        <w:rPr>
          <w:rFonts w:ascii="Arial Narrow" w:hAnsi="Arial Narrow"/>
          <w:sz w:val="20"/>
          <w:szCs w:val="20"/>
        </w:rPr>
      </w:pPr>
    </w:p>
    <w:p w:rsidR="002A6028" w:rsidRPr="007452F9" w:rsidRDefault="002A6028" w:rsidP="007452F9">
      <w:pPr>
        <w:pStyle w:val="ConsPlusTitle"/>
        <w:jc w:val="center"/>
        <w:rPr>
          <w:rFonts w:ascii="Arial Narrow" w:hAnsi="Arial Narrow" w:cs="Times New Roman"/>
        </w:rPr>
      </w:pPr>
      <w:r w:rsidRPr="007452F9">
        <w:rPr>
          <w:rFonts w:ascii="Arial Narrow" w:hAnsi="Arial Narrow" w:cs="Times New Roman"/>
        </w:rPr>
        <w:t>АДМИНИСТРАЦИЯ</w:t>
      </w:r>
    </w:p>
    <w:p w:rsidR="002A6028" w:rsidRPr="007452F9" w:rsidRDefault="002A6028" w:rsidP="007452F9">
      <w:pPr>
        <w:pStyle w:val="ConsPlusTitle"/>
        <w:jc w:val="center"/>
        <w:rPr>
          <w:rFonts w:ascii="Arial Narrow" w:hAnsi="Arial Narrow" w:cs="Times New Roman"/>
        </w:rPr>
      </w:pPr>
      <w:r w:rsidRPr="007452F9">
        <w:rPr>
          <w:rFonts w:ascii="Arial Narrow" w:hAnsi="Arial Narrow" w:cs="Times New Roman"/>
        </w:rPr>
        <w:t>СЕЛА МИРЮГА</w:t>
      </w:r>
    </w:p>
    <w:p w:rsidR="002A6028" w:rsidRPr="007452F9" w:rsidRDefault="002A6028" w:rsidP="007452F9">
      <w:pPr>
        <w:pStyle w:val="ConsPlusTitle"/>
        <w:jc w:val="center"/>
        <w:rPr>
          <w:rFonts w:ascii="Arial Narrow" w:hAnsi="Arial Narrow" w:cs="Times New Roman"/>
        </w:rPr>
      </w:pPr>
      <w:r w:rsidRPr="007452F9">
        <w:rPr>
          <w:rFonts w:ascii="Arial Narrow" w:hAnsi="Arial Narrow" w:cs="Times New Roman"/>
        </w:rPr>
        <w:t>ЭВЕНКИЙСКОГО МУНИЦИПАЛЬНОГО РАЙОНА</w:t>
      </w:r>
    </w:p>
    <w:p w:rsidR="002A6028" w:rsidRPr="007452F9" w:rsidRDefault="002A6028" w:rsidP="007452F9">
      <w:pPr>
        <w:pStyle w:val="ConsPlusTitle"/>
        <w:jc w:val="center"/>
        <w:rPr>
          <w:rFonts w:ascii="Arial Narrow" w:hAnsi="Arial Narrow" w:cs="Times New Roman"/>
        </w:rPr>
      </w:pPr>
      <w:r w:rsidRPr="007452F9">
        <w:rPr>
          <w:rFonts w:ascii="Arial Narrow" w:hAnsi="Arial Narrow" w:cs="Times New Roman"/>
        </w:rPr>
        <w:t>КРАСНОЯРСКОГО КРАЯ</w:t>
      </w:r>
    </w:p>
    <w:p w:rsidR="002A6028" w:rsidRPr="007452F9" w:rsidRDefault="002A6028" w:rsidP="007452F9">
      <w:pPr>
        <w:pStyle w:val="ConsPlusTitle"/>
        <w:jc w:val="center"/>
        <w:rPr>
          <w:rFonts w:ascii="Arial Narrow" w:hAnsi="Arial Narrow" w:cs="Times New Roman"/>
        </w:rPr>
      </w:pPr>
    </w:p>
    <w:p w:rsidR="002A6028" w:rsidRPr="007452F9" w:rsidRDefault="002A6028" w:rsidP="007452F9">
      <w:pPr>
        <w:pStyle w:val="ConsPlusTitle"/>
        <w:jc w:val="center"/>
        <w:rPr>
          <w:rFonts w:ascii="Arial Narrow" w:hAnsi="Arial Narrow" w:cs="Times New Roman"/>
          <w:color w:val="000000"/>
        </w:rPr>
      </w:pPr>
      <w:r w:rsidRPr="007452F9">
        <w:rPr>
          <w:rFonts w:ascii="Arial Narrow" w:hAnsi="Arial Narrow" w:cs="Times New Roman"/>
        </w:rPr>
        <w:t>ПОСТАНОВЛЕНИЕ</w:t>
      </w:r>
    </w:p>
    <w:p w:rsidR="002A6028" w:rsidRPr="007452F9" w:rsidRDefault="002A6028" w:rsidP="002A6028">
      <w:pPr>
        <w:rPr>
          <w:rFonts w:ascii="Arial Narrow" w:hAnsi="Arial Narrow"/>
          <w:b/>
          <w:color w:val="000000"/>
          <w:sz w:val="20"/>
          <w:szCs w:val="20"/>
        </w:rPr>
      </w:pPr>
    </w:p>
    <w:p w:rsidR="002A6028" w:rsidRPr="007452F9" w:rsidRDefault="007452F9" w:rsidP="007452F9">
      <w:pPr>
        <w:jc w:val="both"/>
        <w:rPr>
          <w:rFonts w:ascii="Arial Narrow" w:hAnsi="Arial Narrow"/>
          <w:color w:val="000000"/>
          <w:sz w:val="20"/>
          <w:szCs w:val="20"/>
          <w:u w:val="single"/>
        </w:rPr>
      </w:pPr>
      <w:r w:rsidRPr="007452F9">
        <w:rPr>
          <w:rFonts w:ascii="Arial Narrow" w:hAnsi="Arial Narrow"/>
          <w:color w:val="000000"/>
          <w:sz w:val="20"/>
          <w:szCs w:val="20"/>
        </w:rPr>
        <w:t>«30» июня 023 г.</w:t>
      </w:r>
      <w:r w:rsidR="002A6028" w:rsidRPr="007452F9">
        <w:rPr>
          <w:rFonts w:ascii="Arial Narrow" w:hAnsi="Arial Narrow"/>
          <w:color w:val="000000"/>
          <w:sz w:val="20"/>
          <w:szCs w:val="20"/>
        </w:rPr>
        <w:t xml:space="preserve">                                     </w:t>
      </w:r>
      <w:r>
        <w:rPr>
          <w:rFonts w:ascii="Arial Narrow" w:hAnsi="Arial Narrow"/>
          <w:color w:val="000000"/>
          <w:sz w:val="20"/>
          <w:szCs w:val="20"/>
        </w:rPr>
        <w:t xml:space="preserve">                                                                                                                                          </w:t>
      </w:r>
      <w:r w:rsidR="002A6028" w:rsidRPr="007452F9">
        <w:rPr>
          <w:rFonts w:ascii="Arial Narrow" w:hAnsi="Arial Narrow"/>
          <w:color w:val="000000"/>
          <w:sz w:val="20"/>
          <w:szCs w:val="20"/>
        </w:rPr>
        <w:t xml:space="preserve">  № 35-п</w:t>
      </w:r>
    </w:p>
    <w:p w:rsidR="002A6028" w:rsidRPr="007452F9" w:rsidRDefault="002A6028" w:rsidP="002A6028">
      <w:pPr>
        <w:spacing w:line="100" w:lineRule="atLeast"/>
        <w:rPr>
          <w:rFonts w:ascii="Arial Narrow" w:hAnsi="Arial Narrow"/>
          <w:sz w:val="20"/>
          <w:szCs w:val="20"/>
        </w:rPr>
      </w:pPr>
    </w:p>
    <w:p w:rsidR="002A6028" w:rsidRPr="007452F9" w:rsidRDefault="007452F9" w:rsidP="007452F9">
      <w:pPr>
        <w:jc w:val="center"/>
        <w:rPr>
          <w:rFonts w:ascii="Arial Narrow" w:hAnsi="Arial Narrow"/>
          <w:b/>
          <w:bCs/>
          <w:sz w:val="20"/>
          <w:szCs w:val="20"/>
        </w:rPr>
      </w:pPr>
      <w:r>
        <w:rPr>
          <w:rFonts w:ascii="Arial Narrow" w:hAnsi="Arial Narrow"/>
          <w:b/>
          <w:bCs/>
          <w:sz w:val="20"/>
          <w:szCs w:val="20"/>
        </w:rPr>
        <w:t xml:space="preserve">Об </w:t>
      </w:r>
      <w:r w:rsidR="002A6028" w:rsidRPr="007452F9">
        <w:rPr>
          <w:rFonts w:ascii="Arial Narrow" w:hAnsi="Arial Narrow"/>
          <w:b/>
          <w:bCs/>
          <w:sz w:val="20"/>
          <w:szCs w:val="20"/>
        </w:rPr>
        <w:t>утверждении порядка ознакомления с инф</w:t>
      </w:r>
      <w:r>
        <w:rPr>
          <w:rFonts w:ascii="Arial Narrow" w:hAnsi="Arial Narrow"/>
          <w:b/>
          <w:bCs/>
          <w:sz w:val="20"/>
          <w:szCs w:val="20"/>
        </w:rPr>
        <w:t>ормацией о деятельности органов</w:t>
      </w:r>
      <w:r w:rsidR="002A6028" w:rsidRPr="007452F9">
        <w:rPr>
          <w:rFonts w:ascii="Arial Narrow" w:hAnsi="Arial Narrow"/>
          <w:b/>
          <w:bCs/>
          <w:sz w:val="20"/>
          <w:szCs w:val="20"/>
        </w:rPr>
        <w:t xml:space="preserve"> местного самоуправления </w:t>
      </w:r>
      <w:r w:rsidR="002A6028" w:rsidRPr="007452F9">
        <w:rPr>
          <w:rFonts w:ascii="Arial Narrow" w:hAnsi="Arial Narrow"/>
          <w:b/>
          <w:bCs/>
          <w:color w:val="000000"/>
          <w:kern w:val="1"/>
          <w:sz w:val="20"/>
          <w:szCs w:val="20"/>
        </w:rPr>
        <w:t>села Мирюга Эвенкийского муниципального района Красноярского края</w:t>
      </w:r>
      <w:r w:rsidR="002A6028" w:rsidRPr="007452F9">
        <w:rPr>
          <w:rFonts w:ascii="Arial Narrow" w:hAnsi="Arial Narrow"/>
          <w:b/>
          <w:bCs/>
          <w:sz w:val="20"/>
          <w:szCs w:val="20"/>
        </w:rPr>
        <w:t>, находящейся в библиотечных и архивных фондах</w:t>
      </w:r>
    </w:p>
    <w:p w:rsidR="002A6028" w:rsidRPr="007452F9" w:rsidRDefault="002A6028" w:rsidP="007452F9">
      <w:pPr>
        <w:spacing w:line="100" w:lineRule="atLeast"/>
        <w:rPr>
          <w:rFonts w:ascii="Arial Narrow" w:hAnsi="Arial Narrow"/>
          <w:sz w:val="20"/>
          <w:szCs w:val="20"/>
        </w:rPr>
      </w:pPr>
    </w:p>
    <w:p w:rsidR="002A6028" w:rsidRPr="007452F9" w:rsidRDefault="002A6028" w:rsidP="007452F9">
      <w:pPr>
        <w:ind w:firstLine="709"/>
        <w:jc w:val="both"/>
        <w:rPr>
          <w:rFonts w:ascii="Arial Narrow" w:hAnsi="Arial Narrow"/>
          <w:b/>
          <w:bCs/>
          <w:sz w:val="20"/>
          <w:szCs w:val="20"/>
        </w:rPr>
      </w:pPr>
      <w:r w:rsidRPr="007452F9">
        <w:rPr>
          <w:rFonts w:ascii="Arial Narrow" w:hAnsi="Arial Narrow"/>
          <w:sz w:val="20"/>
          <w:szCs w:val="20"/>
        </w:rPr>
        <w:t>В соответствии с Федеральным законом от 09.02.2009 № 8-ФЗ «Об обеспечении доступа к информации о деятельности государственных органов и орга</w:t>
      </w:r>
      <w:r w:rsidR="007452F9">
        <w:rPr>
          <w:rFonts w:ascii="Arial Narrow" w:hAnsi="Arial Narrow"/>
          <w:sz w:val="20"/>
          <w:szCs w:val="20"/>
        </w:rPr>
        <w:t xml:space="preserve">нов местного самоуправления», </w:t>
      </w:r>
      <w:r w:rsidRPr="007452F9">
        <w:rPr>
          <w:rFonts w:ascii="Arial Narrow" w:hAnsi="Arial Narrow"/>
          <w:sz w:val="20"/>
          <w:szCs w:val="20"/>
        </w:rPr>
        <w:t>руководствуясь Уставом с. Мирюга</w:t>
      </w:r>
      <w:r w:rsidR="007452F9">
        <w:rPr>
          <w:rFonts w:ascii="Arial Narrow" w:hAnsi="Arial Narrow"/>
          <w:b/>
          <w:bCs/>
          <w:sz w:val="20"/>
          <w:szCs w:val="20"/>
        </w:rPr>
        <w:t xml:space="preserve"> </w:t>
      </w:r>
      <w:r w:rsidRPr="007452F9">
        <w:rPr>
          <w:rFonts w:ascii="Arial Narrow" w:hAnsi="Arial Narrow"/>
          <w:b/>
          <w:bCs/>
          <w:sz w:val="20"/>
          <w:szCs w:val="20"/>
        </w:rPr>
        <w:t>ПОСТАНОВЛЯЮ:</w:t>
      </w:r>
    </w:p>
    <w:p w:rsidR="002A6028" w:rsidRPr="007452F9" w:rsidRDefault="007452F9" w:rsidP="007452F9">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002A6028" w:rsidRPr="007452F9">
        <w:rPr>
          <w:rFonts w:ascii="Arial Narrow" w:hAnsi="Arial Narrow"/>
          <w:sz w:val="20"/>
          <w:szCs w:val="20"/>
        </w:rPr>
        <w:t>Утвердить Порядок ознакомления с инфо</w:t>
      </w:r>
      <w:r>
        <w:rPr>
          <w:rFonts w:ascii="Arial Narrow" w:hAnsi="Arial Narrow"/>
          <w:sz w:val="20"/>
          <w:szCs w:val="20"/>
        </w:rPr>
        <w:t xml:space="preserve">рмацией о деятельности органов </w:t>
      </w:r>
      <w:r w:rsidR="002A6028" w:rsidRPr="007452F9">
        <w:rPr>
          <w:rFonts w:ascii="Arial Narrow" w:hAnsi="Arial Narrow"/>
          <w:sz w:val="20"/>
          <w:szCs w:val="20"/>
        </w:rPr>
        <w:t xml:space="preserve">местного самоуправления </w:t>
      </w:r>
      <w:r w:rsidR="002A6028" w:rsidRPr="007452F9">
        <w:rPr>
          <w:rFonts w:ascii="Arial Narrow" w:hAnsi="Arial Narrow"/>
          <w:color w:val="000000"/>
          <w:kern w:val="1"/>
          <w:sz w:val="20"/>
          <w:szCs w:val="20"/>
        </w:rPr>
        <w:t>села Мирюга Эвенкийского муниципального района Красноярского края</w:t>
      </w:r>
      <w:r w:rsidR="002A6028" w:rsidRPr="007452F9">
        <w:rPr>
          <w:rFonts w:ascii="Arial Narrow" w:hAnsi="Arial Narrow"/>
          <w:sz w:val="20"/>
          <w:szCs w:val="20"/>
        </w:rPr>
        <w:t>, находящейся в библиотечных и архивных фондах согласно Приложению к настоящему Постановлению.</w:t>
      </w:r>
    </w:p>
    <w:p w:rsidR="002A6028" w:rsidRPr="007452F9" w:rsidRDefault="007452F9" w:rsidP="007452F9">
      <w:pPr>
        <w:pStyle w:val="1f6"/>
        <w:jc w:val="both"/>
        <w:rPr>
          <w:rFonts w:ascii="Arial Narrow" w:hAnsi="Arial Narrow"/>
          <w:sz w:val="20"/>
          <w:szCs w:val="20"/>
        </w:rPr>
      </w:pPr>
      <w:r>
        <w:rPr>
          <w:rFonts w:ascii="Arial Narrow" w:hAnsi="Arial Narrow"/>
          <w:bCs/>
          <w:sz w:val="20"/>
          <w:szCs w:val="20"/>
        </w:rPr>
        <w:t>2.</w:t>
      </w:r>
      <w:r>
        <w:rPr>
          <w:rFonts w:ascii="Arial Narrow" w:hAnsi="Arial Narrow"/>
          <w:bCs/>
          <w:sz w:val="20"/>
          <w:szCs w:val="20"/>
        </w:rPr>
        <w:tab/>
      </w:r>
      <w:r w:rsidR="002A6028" w:rsidRPr="007452F9">
        <w:rPr>
          <w:rFonts w:ascii="Arial Narrow" w:hAnsi="Arial Narrow"/>
          <w:sz w:val="20"/>
          <w:szCs w:val="20"/>
        </w:rPr>
        <w:t xml:space="preserve">Разместить данное Постановление на сайте </w:t>
      </w:r>
      <w:r w:rsidR="002A6028" w:rsidRPr="007452F9">
        <w:rPr>
          <w:rFonts w:ascii="Arial Narrow" w:hAnsi="Arial Narrow"/>
          <w:color w:val="000000"/>
          <w:sz w:val="20"/>
          <w:szCs w:val="20"/>
        </w:rPr>
        <w:t>Администрации села Мирюга в сети «Интернет» (burnyi-sp.ru)</w:t>
      </w:r>
      <w:r w:rsidR="002A6028" w:rsidRPr="007452F9">
        <w:rPr>
          <w:rFonts w:ascii="Arial Narrow" w:hAnsi="Arial Narrow"/>
          <w:sz w:val="20"/>
          <w:szCs w:val="20"/>
        </w:rPr>
        <w:t>.</w:t>
      </w:r>
    </w:p>
    <w:p w:rsidR="002A6028" w:rsidRPr="007452F9" w:rsidRDefault="007452F9" w:rsidP="007452F9">
      <w:pPr>
        <w:pStyle w:val="1f6"/>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2A6028" w:rsidRPr="007452F9">
        <w:rPr>
          <w:rFonts w:ascii="Arial Narrow" w:hAnsi="Arial Narrow"/>
          <w:sz w:val="20"/>
          <w:szCs w:val="20"/>
        </w:rPr>
        <w:t xml:space="preserve">Настоящее Постановление вступает в силу </w:t>
      </w:r>
      <w:r w:rsidR="002A6028" w:rsidRPr="007452F9">
        <w:rPr>
          <w:rFonts w:ascii="Arial Narrow" w:hAnsi="Arial Narrow"/>
          <w:color w:val="000000"/>
          <w:sz w:val="20"/>
          <w:szCs w:val="20"/>
        </w:rPr>
        <w:t>со дня его официального опубликования в периодическом печатном издании «Официальный вестник Эвенкийского муниципального района».</w:t>
      </w:r>
    </w:p>
    <w:p w:rsidR="002A6028" w:rsidRPr="007452F9" w:rsidRDefault="002A6028" w:rsidP="007452F9">
      <w:pPr>
        <w:pStyle w:val="1f6"/>
        <w:jc w:val="both"/>
        <w:rPr>
          <w:rFonts w:ascii="Arial Narrow" w:hAnsi="Arial Narrow"/>
          <w:sz w:val="20"/>
          <w:szCs w:val="20"/>
        </w:rPr>
      </w:pPr>
    </w:p>
    <w:p w:rsidR="002A6028" w:rsidRPr="007452F9" w:rsidRDefault="0042529A" w:rsidP="007452F9">
      <w:pPr>
        <w:widowControl w:val="0"/>
        <w:jc w:val="both"/>
        <w:rPr>
          <w:rFonts w:ascii="Arial Narrow" w:hAnsi="Arial Narrow"/>
          <w:color w:val="000000"/>
          <w:sz w:val="20"/>
          <w:szCs w:val="20"/>
        </w:rPr>
      </w:pPr>
      <w:proofErr w:type="spellStart"/>
      <w:r>
        <w:rPr>
          <w:rFonts w:ascii="Arial Narrow" w:hAnsi="Arial Narrow" w:cs="Arial"/>
          <w:bCs/>
          <w:color w:val="000000"/>
          <w:sz w:val="20"/>
          <w:szCs w:val="20"/>
        </w:rPr>
        <w:t>И.о</w:t>
      </w:r>
      <w:proofErr w:type="spellEnd"/>
      <w:r>
        <w:rPr>
          <w:rFonts w:ascii="Arial Narrow" w:hAnsi="Arial Narrow" w:cs="Arial"/>
          <w:bCs/>
          <w:color w:val="000000"/>
          <w:sz w:val="20"/>
          <w:szCs w:val="20"/>
        </w:rPr>
        <w:t xml:space="preserve"> Главы </w:t>
      </w:r>
      <w:r w:rsidR="002A6028" w:rsidRPr="007452F9">
        <w:rPr>
          <w:rFonts w:ascii="Arial Narrow" w:hAnsi="Arial Narrow" w:cs="Arial"/>
          <w:bCs/>
          <w:color w:val="000000"/>
          <w:sz w:val="20"/>
          <w:szCs w:val="20"/>
        </w:rPr>
        <w:t xml:space="preserve">села Мирюга                                     </w:t>
      </w:r>
      <w:r>
        <w:rPr>
          <w:rFonts w:ascii="Arial Narrow" w:hAnsi="Arial Narrow" w:cs="Arial"/>
          <w:bCs/>
          <w:color w:val="000000"/>
          <w:sz w:val="20"/>
          <w:szCs w:val="20"/>
        </w:rPr>
        <w:t xml:space="preserve">           </w:t>
      </w:r>
      <w:r w:rsidR="002A6028" w:rsidRPr="007452F9">
        <w:rPr>
          <w:rFonts w:ascii="Arial Narrow" w:hAnsi="Arial Narrow" w:cs="Arial"/>
          <w:bCs/>
          <w:color w:val="000000"/>
          <w:sz w:val="20"/>
          <w:szCs w:val="20"/>
        </w:rPr>
        <w:t xml:space="preserve">                               </w:t>
      </w:r>
      <w:r>
        <w:rPr>
          <w:rFonts w:ascii="Arial Narrow" w:hAnsi="Arial Narrow" w:cs="Arial"/>
          <w:bCs/>
          <w:color w:val="000000"/>
          <w:sz w:val="20"/>
          <w:szCs w:val="20"/>
        </w:rPr>
        <w:t xml:space="preserve">  п/п                                                                </w:t>
      </w:r>
      <w:r w:rsidR="002A6028" w:rsidRPr="007452F9">
        <w:rPr>
          <w:rFonts w:ascii="Arial Narrow" w:hAnsi="Arial Narrow" w:cs="Arial"/>
          <w:bCs/>
          <w:color w:val="000000"/>
          <w:sz w:val="20"/>
          <w:szCs w:val="20"/>
        </w:rPr>
        <w:t xml:space="preserve">     Н.Н. Губенко</w:t>
      </w:r>
    </w:p>
    <w:p w:rsidR="002A6028" w:rsidRPr="007452F9" w:rsidRDefault="002A6028" w:rsidP="007452F9">
      <w:pPr>
        <w:spacing w:line="100" w:lineRule="atLeast"/>
        <w:rPr>
          <w:rFonts w:ascii="Arial Narrow" w:hAnsi="Arial Narrow"/>
          <w:sz w:val="20"/>
          <w:szCs w:val="20"/>
        </w:rPr>
      </w:pPr>
    </w:p>
    <w:p w:rsidR="002A6028" w:rsidRPr="007452F9" w:rsidRDefault="002A6028" w:rsidP="002A6028">
      <w:pPr>
        <w:spacing w:line="100" w:lineRule="atLeast"/>
        <w:ind w:firstLine="709"/>
        <w:jc w:val="right"/>
        <w:rPr>
          <w:rFonts w:ascii="Arial Narrow" w:hAnsi="Arial Narrow"/>
          <w:sz w:val="20"/>
          <w:szCs w:val="20"/>
        </w:rPr>
      </w:pPr>
      <w:r w:rsidRPr="007452F9">
        <w:rPr>
          <w:rFonts w:ascii="Arial Narrow" w:hAnsi="Arial Narrow"/>
          <w:sz w:val="20"/>
          <w:szCs w:val="20"/>
        </w:rPr>
        <w:t>Приложение</w:t>
      </w:r>
    </w:p>
    <w:p w:rsidR="002A6028" w:rsidRPr="007452F9" w:rsidRDefault="002A6028" w:rsidP="002A6028">
      <w:pPr>
        <w:widowControl w:val="0"/>
        <w:spacing w:line="100" w:lineRule="atLeast"/>
        <w:ind w:firstLine="709"/>
        <w:jc w:val="right"/>
        <w:rPr>
          <w:rFonts w:ascii="Arial Narrow" w:hAnsi="Arial Narrow"/>
          <w:sz w:val="20"/>
          <w:szCs w:val="20"/>
        </w:rPr>
      </w:pPr>
      <w:r w:rsidRPr="007452F9">
        <w:rPr>
          <w:rFonts w:ascii="Arial Narrow" w:hAnsi="Arial Narrow"/>
          <w:sz w:val="20"/>
          <w:szCs w:val="20"/>
        </w:rPr>
        <w:t>к Постановлению</w:t>
      </w:r>
    </w:p>
    <w:p w:rsidR="002A6028" w:rsidRPr="007452F9" w:rsidRDefault="002A6028" w:rsidP="002A6028">
      <w:pPr>
        <w:widowControl w:val="0"/>
        <w:spacing w:line="100" w:lineRule="atLeast"/>
        <w:ind w:firstLine="709"/>
        <w:jc w:val="right"/>
        <w:rPr>
          <w:rFonts w:ascii="Arial Narrow" w:hAnsi="Arial Narrow"/>
          <w:sz w:val="20"/>
          <w:szCs w:val="20"/>
        </w:rPr>
      </w:pPr>
      <w:r w:rsidRPr="007452F9">
        <w:rPr>
          <w:rFonts w:ascii="Arial Narrow" w:hAnsi="Arial Narrow"/>
          <w:sz w:val="20"/>
          <w:szCs w:val="20"/>
        </w:rPr>
        <w:t>Администрации с. Мирюга</w:t>
      </w:r>
    </w:p>
    <w:p w:rsidR="002A6028" w:rsidRPr="007452F9" w:rsidRDefault="002A6028" w:rsidP="002A6028">
      <w:pPr>
        <w:spacing w:line="100" w:lineRule="atLeast"/>
        <w:ind w:firstLine="709"/>
        <w:jc w:val="right"/>
        <w:rPr>
          <w:rFonts w:ascii="Arial Narrow" w:hAnsi="Arial Narrow"/>
          <w:sz w:val="20"/>
          <w:szCs w:val="20"/>
        </w:rPr>
      </w:pPr>
      <w:r w:rsidRPr="007452F9">
        <w:rPr>
          <w:rFonts w:ascii="Arial Narrow" w:hAnsi="Arial Narrow"/>
          <w:sz w:val="20"/>
          <w:szCs w:val="20"/>
        </w:rPr>
        <w:t>от 30.06.2023 г. № 35-п</w:t>
      </w:r>
    </w:p>
    <w:p w:rsidR="002A6028" w:rsidRPr="007452F9" w:rsidRDefault="002A6028" w:rsidP="008177C5">
      <w:pPr>
        <w:pStyle w:val="2"/>
        <w:numPr>
          <w:ilvl w:val="1"/>
          <w:numId w:val="10"/>
        </w:numPr>
        <w:suppressAutoHyphens/>
        <w:spacing w:before="0" w:after="0" w:line="100" w:lineRule="atLeast"/>
        <w:ind w:left="0" w:firstLine="709"/>
        <w:jc w:val="right"/>
        <w:rPr>
          <w:rFonts w:ascii="Arial Narrow" w:hAnsi="Arial Narrow"/>
          <w:i w:val="0"/>
          <w:iCs w:val="0"/>
          <w:sz w:val="20"/>
          <w:szCs w:val="20"/>
        </w:rPr>
      </w:pPr>
    </w:p>
    <w:p w:rsidR="002A6028" w:rsidRPr="007452F9" w:rsidRDefault="007E40D4" w:rsidP="007E40D4">
      <w:pPr>
        <w:pStyle w:val="ConsPlusTitle"/>
        <w:jc w:val="center"/>
        <w:rPr>
          <w:rFonts w:ascii="Arial Narrow" w:hAnsi="Arial Narrow" w:cs="Times New Roman"/>
        </w:rPr>
      </w:pPr>
      <w:r>
        <w:rPr>
          <w:rFonts w:ascii="Arial Narrow" w:hAnsi="Arial Narrow" w:cs="Times New Roman"/>
        </w:rPr>
        <w:t>Порядок</w:t>
      </w:r>
    </w:p>
    <w:p w:rsidR="002A6028" w:rsidRPr="007452F9" w:rsidRDefault="002A6028" w:rsidP="007E40D4">
      <w:pPr>
        <w:jc w:val="center"/>
        <w:rPr>
          <w:rFonts w:ascii="Arial Narrow" w:hAnsi="Arial Narrow"/>
          <w:sz w:val="20"/>
          <w:szCs w:val="20"/>
        </w:rPr>
      </w:pPr>
      <w:r w:rsidRPr="007452F9">
        <w:rPr>
          <w:rFonts w:ascii="Arial Narrow" w:hAnsi="Arial Narrow"/>
          <w:b/>
          <w:bCs/>
          <w:sz w:val="20"/>
          <w:szCs w:val="20"/>
        </w:rPr>
        <w:t>ознакомления с инфо</w:t>
      </w:r>
      <w:r w:rsidR="007E40D4">
        <w:rPr>
          <w:rFonts w:ascii="Arial Narrow" w:hAnsi="Arial Narrow"/>
          <w:b/>
          <w:bCs/>
          <w:sz w:val="20"/>
          <w:szCs w:val="20"/>
        </w:rPr>
        <w:t xml:space="preserve">рмацией о деятельности органов </w:t>
      </w:r>
      <w:r w:rsidR="00F52FA0">
        <w:rPr>
          <w:rFonts w:ascii="Arial Narrow" w:hAnsi="Arial Narrow"/>
          <w:b/>
          <w:bCs/>
          <w:sz w:val="20"/>
          <w:szCs w:val="20"/>
        </w:rPr>
        <w:t>местного самоуправления</w:t>
      </w:r>
      <w:r w:rsidRPr="007452F9">
        <w:rPr>
          <w:rFonts w:ascii="Arial Narrow" w:hAnsi="Arial Narrow"/>
          <w:b/>
          <w:bCs/>
          <w:sz w:val="20"/>
          <w:szCs w:val="20"/>
        </w:rPr>
        <w:t xml:space="preserve"> </w:t>
      </w:r>
      <w:r w:rsidRPr="007452F9">
        <w:rPr>
          <w:rFonts w:ascii="Arial Narrow" w:hAnsi="Arial Narrow"/>
          <w:b/>
          <w:bCs/>
          <w:color w:val="000000"/>
          <w:kern w:val="1"/>
          <w:sz w:val="20"/>
          <w:szCs w:val="20"/>
        </w:rPr>
        <w:t>села Мирюга Эвенкийского муниципального района Красноярского края</w:t>
      </w:r>
      <w:r w:rsidRPr="007452F9">
        <w:rPr>
          <w:rFonts w:ascii="Arial Narrow" w:hAnsi="Arial Narrow"/>
          <w:b/>
          <w:bCs/>
          <w:sz w:val="20"/>
          <w:szCs w:val="20"/>
        </w:rPr>
        <w:t>, находящейся в библиотечных и архивных фондах</w:t>
      </w:r>
    </w:p>
    <w:p w:rsidR="002A6028" w:rsidRPr="007452F9" w:rsidRDefault="002A6028" w:rsidP="007E40D4">
      <w:pPr>
        <w:jc w:val="center"/>
        <w:rPr>
          <w:rFonts w:ascii="Arial Narrow" w:hAnsi="Arial Narrow"/>
          <w:sz w:val="20"/>
          <w:szCs w:val="20"/>
        </w:rPr>
      </w:pPr>
    </w:p>
    <w:p w:rsidR="002A6028" w:rsidRPr="007452F9" w:rsidRDefault="002A6028" w:rsidP="007E40D4">
      <w:pPr>
        <w:jc w:val="center"/>
        <w:rPr>
          <w:rFonts w:ascii="Arial Narrow" w:hAnsi="Arial Narrow"/>
          <w:sz w:val="20"/>
          <w:szCs w:val="20"/>
        </w:rPr>
      </w:pPr>
      <w:r w:rsidRPr="007452F9">
        <w:rPr>
          <w:rFonts w:ascii="Arial Narrow" w:hAnsi="Arial Narrow"/>
          <w:b/>
          <w:sz w:val="20"/>
          <w:szCs w:val="20"/>
        </w:rPr>
        <w:t>1. Общие положения</w:t>
      </w:r>
    </w:p>
    <w:p w:rsidR="002A6028" w:rsidRPr="007452F9" w:rsidRDefault="002A6028" w:rsidP="002A6028">
      <w:pPr>
        <w:spacing w:line="100" w:lineRule="atLeast"/>
        <w:ind w:firstLine="709"/>
        <w:rPr>
          <w:rFonts w:ascii="Arial Narrow" w:hAnsi="Arial Narrow"/>
          <w:sz w:val="20"/>
          <w:szCs w:val="20"/>
        </w:rPr>
      </w:pPr>
    </w:p>
    <w:p w:rsidR="002A6028" w:rsidRPr="007452F9" w:rsidRDefault="007E40D4" w:rsidP="007E40D4">
      <w:pPr>
        <w:pStyle w:val="1f6"/>
        <w:suppressAutoHyphens/>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002A6028" w:rsidRPr="007452F9">
        <w:rPr>
          <w:rFonts w:ascii="Arial Narrow" w:hAnsi="Arial Narrow"/>
          <w:sz w:val="20"/>
          <w:szCs w:val="20"/>
        </w:rPr>
        <w:t>Настоящий Порядок ознакомления с информацией о деятельности органов  местного самоуправления  села Мирюга Эвенкийского муниципального района Красноярского края, находящейся в библиотечных и архивных фондах (далее - Порядок) разработан в соответствии со статьей 17 Федерального закона от 09.02.2009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Уставом села Мирюга Эвенкийского муниципального района Красноярского края (далее - пользователь информацией).</w:t>
      </w:r>
    </w:p>
    <w:p w:rsidR="002A6028" w:rsidRPr="007452F9" w:rsidRDefault="002A6028" w:rsidP="007E40D4">
      <w:pPr>
        <w:pStyle w:val="1f6"/>
        <w:suppressAutoHyphens/>
        <w:jc w:val="both"/>
        <w:rPr>
          <w:rFonts w:ascii="Arial Narrow" w:hAnsi="Arial Narrow"/>
          <w:sz w:val="20"/>
          <w:szCs w:val="20"/>
        </w:rPr>
      </w:pPr>
      <w:r w:rsidRPr="007452F9">
        <w:rPr>
          <w:rFonts w:ascii="Arial Narrow" w:hAnsi="Arial Narrow"/>
          <w:sz w:val="20"/>
          <w:szCs w:val="20"/>
        </w:rPr>
        <w:t>1</w:t>
      </w:r>
      <w:r w:rsidR="007E40D4">
        <w:rPr>
          <w:rFonts w:ascii="Arial Narrow" w:hAnsi="Arial Narrow"/>
          <w:sz w:val="20"/>
          <w:szCs w:val="20"/>
        </w:rPr>
        <w:t>.2.</w:t>
      </w:r>
      <w:r w:rsidR="007E40D4">
        <w:rPr>
          <w:rFonts w:ascii="Arial Narrow" w:hAnsi="Arial Narrow"/>
          <w:sz w:val="20"/>
          <w:szCs w:val="20"/>
        </w:rPr>
        <w:tab/>
      </w:r>
      <w:r w:rsidRPr="007452F9">
        <w:rPr>
          <w:rFonts w:ascii="Arial Narrow" w:hAnsi="Arial Narrow"/>
          <w:sz w:val="20"/>
          <w:szCs w:val="20"/>
        </w:rPr>
        <w:t>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w:t>
      </w:r>
    </w:p>
    <w:p w:rsidR="002A6028" w:rsidRPr="007452F9" w:rsidRDefault="007E40D4" w:rsidP="007E40D4">
      <w:pPr>
        <w:pStyle w:val="1f6"/>
        <w:suppressAutoHyphens/>
        <w:jc w:val="both"/>
        <w:rPr>
          <w:rFonts w:ascii="Arial Narrow" w:hAnsi="Arial Narrow"/>
          <w:sz w:val="20"/>
          <w:szCs w:val="20"/>
        </w:rPr>
      </w:pPr>
      <w:r>
        <w:rPr>
          <w:rFonts w:ascii="Arial Narrow" w:hAnsi="Arial Narrow"/>
          <w:sz w:val="20"/>
          <w:szCs w:val="20"/>
        </w:rPr>
        <w:t>1.3.</w:t>
      </w:r>
      <w:r>
        <w:rPr>
          <w:rFonts w:ascii="Arial Narrow" w:hAnsi="Arial Narrow"/>
          <w:sz w:val="20"/>
          <w:szCs w:val="20"/>
        </w:rPr>
        <w:tab/>
      </w:r>
      <w:r w:rsidR="002A6028" w:rsidRPr="007452F9">
        <w:rPr>
          <w:rFonts w:ascii="Arial Narrow" w:hAnsi="Arial Narrow"/>
          <w:sz w:val="20"/>
          <w:szCs w:val="20"/>
        </w:rPr>
        <w:t>Решения и действия органов и должностных лиц могут быть обжалованы пользователями информацией в порядке, предусмотренном действующим законодательством и муниципальными правовыми актами муниципального образования.</w:t>
      </w:r>
    </w:p>
    <w:p w:rsidR="002A6028" w:rsidRPr="007452F9" w:rsidRDefault="002A6028" w:rsidP="002A6028">
      <w:pPr>
        <w:pStyle w:val="1f6"/>
        <w:suppressAutoHyphens/>
        <w:spacing w:line="100" w:lineRule="atLeast"/>
        <w:ind w:firstLine="564"/>
        <w:jc w:val="both"/>
        <w:rPr>
          <w:rFonts w:ascii="Arial Narrow" w:hAnsi="Arial Narrow"/>
          <w:sz w:val="20"/>
          <w:szCs w:val="20"/>
        </w:rPr>
      </w:pPr>
    </w:p>
    <w:p w:rsidR="002A6028" w:rsidRPr="007452F9" w:rsidRDefault="002A6028" w:rsidP="002A6028">
      <w:pPr>
        <w:pStyle w:val="1f6"/>
        <w:suppressAutoHyphens/>
        <w:spacing w:line="100" w:lineRule="atLeast"/>
        <w:ind w:firstLine="564"/>
        <w:jc w:val="center"/>
        <w:rPr>
          <w:rFonts w:ascii="Arial Narrow" w:hAnsi="Arial Narrow"/>
          <w:sz w:val="20"/>
          <w:szCs w:val="20"/>
        </w:rPr>
      </w:pPr>
      <w:r w:rsidRPr="007452F9">
        <w:rPr>
          <w:rFonts w:ascii="Arial Narrow" w:hAnsi="Arial Narrow"/>
          <w:b/>
          <w:bCs/>
          <w:sz w:val="20"/>
          <w:szCs w:val="20"/>
        </w:rPr>
        <w:t>2. Порядок ознакомления пользователей с информацией о деятельности органов местного самоуправления</w:t>
      </w:r>
    </w:p>
    <w:p w:rsidR="002A6028" w:rsidRPr="007452F9" w:rsidRDefault="002A6028" w:rsidP="002A6028">
      <w:pPr>
        <w:pStyle w:val="1f6"/>
        <w:suppressAutoHyphens/>
        <w:spacing w:line="100" w:lineRule="atLeast"/>
        <w:ind w:firstLine="564"/>
        <w:jc w:val="both"/>
        <w:rPr>
          <w:rFonts w:ascii="Arial Narrow" w:hAnsi="Arial Narrow"/>
          <w:sz w:val="20"/>
          <w:szCs w:val="20"/>
        </w:rPr>
      </w:pPr>
    </w:p>
    <w:p w:rsidR="002A6028" w:rsidRPr="007452F9" w:rsidRDefault="007E40D4" w:rsidP="007E40D4">
      <w:pPr>
        <w:pStyle w:val="1f6"/>
        <w:suppressAutoHyphens/>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002A6028" w:rsidRPr="007452F9">
        <w:rPr>
          <w:rFonts w:ascii="Arial Narrow" w:hAnsi="Arial Narrow"/>
          <w:sz w:val="20"/>
          <w:szCs w:val="20"/>
        </w:rPr>
        <w:t>Информация о деятельности органов местного самоуправления предоставляется следующими способами:</w:t>
      </w:r>
    </w:p>
    <w:p w:rsidR="002A6028" w:rsidRPr="007452F9" w:rsidRDefault="002A6028" w:rsidP="007E40D4">
      <w:pPr>
        <w:pStyle w:val="1f6"/>
        <w:suppressAutoHyphens/>
        <w:jc w:val="both"/>
        <w:rPr>
          <w:rFonts w:ascii="Arial Narrow" w:hAnsi="Arial Narrow"/>
          <w:sz w:val="20"/>
          <w:szCs w:val="20"/>
        </w:rPr>
      </w:pPr>
      <w:r w:rsidRPr="007452F9">
        <w:rPr>
          <w:rFonts w:ascii="Arial Narrow" w:hAnsi="Arial Narrow"/>
          <w:sz w:val="20"/>
          <w:szCs w:val="20"/>
        </w:rPr>
        <w:t>а) в устной форме;</w:t>
      </w:r>
    </w:p>
    <w:p w:rsidR="002A6028" w:rsidRPr="007452F9" w:rsidRDefault="002A6028" w:rsidP="007E40D4">
      <w:pPr>
        <w:pStyle w:val="1f6"/>
        <w:suppressAutoHyphens/>
        <w:jc w:val="both"/>
        <w:rPr>
          <w:rFonts w:ascii="Arial Narrow" w:hAnsi="Arial Narrow"/>
          <w:sz w:val="20"/>
          <w:szCs w:val="20"/>
        </w:rPr>
      </w:pPr>
      <w:r w:rsidRPr="007452F9">
        <w:rPr>
          <w:rFonts w:ascii="Arial Narrow" w:hAnsi="Arial Narrow"/>
          <w:sz w:val="20"/>
          <w:szCs w:val="20"/>
        </w:rPr>
        <w:t>б) в форме информации, размещенной на информационных стендах, других технических средствах аналогичного назначения и на официальном портале муниципального образования;</w:t>
      </w:r>
    </w:p>
    <w:p w:rsidR="002A6028" w:rsidRPr="007452F9" w:rsidRDefault="002A6028" w:rsidP="007E40D4">
      <w:pPr>
        <w:pStyle w:val="1f6"/>
        <w:suppressAutoHyphens/>
        <w:jc w:val="both"/>
        <w:rPr>
          <w:rFonts w:ascii="Arial Narrow" w:hAnsi="Arial Narrow"/>
          <w:sz w:val="20"/>
          <w:szCs w:val="20"/>
        </w:rPr>
      </w:pPr>
      <w:r w:rsidRPr="007452F9">
        <w:rPr>
          <w:rFonts w:ascii="Arial Narrow" w:hAnsi="Arial Narrow"/>
          <w:sz w:val="20"/>
          <w:szCs w:val="20"/>
        </w:rPr>
        <w:lastRenderedPageBreak/>
        <w:t>в) в форме копии запрашиваемого документа.</w:t>
      </w:r>
    </w:p>
    <w:p w:rsidR="002A6028" w:rsidRPr="007452F9" w:rsidRDefault="007E40D4" w:rsidP="007E40D4">
      <w:pPr>
        <w:pStyle w:val="1f6"/>
        <w:suppressAutoHyphens/>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002A6028" w:rsidRPr="007452F9">
        <w:rPr>
          <w:rFonts w:ascii="Arial Narrow" w:hAnsi="Arial Narrow"/>
          <w:sz w:val="20"/>
          <w:szCs w:val="20"/>
        </w:rPr>
        <w:t>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 а также муниципальными правовыми актами с. Мирюга, определяющими особенности рассмотрения отдельных видов обращений граждан и юридических лиц, но не позднее 30 дней с момента поступления письменного обращения.</w:t>
      </w:r>
    </w:p>
    <w:p w:rsidR="002A6028" w:rsidRPr="007452F9" w:rsidRDefault="007E40D4" w:rsidP="007E40D4">
      <w:pPr>
        <w:pStyle w:val="1f6"/>
        <w:suppressAutoHyphens/>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002A6028" w:rsidRPr="007452F9">
        <w:rPr>
          <w:rFonts w:ascii="Arial Narrow" w:hAnsi="Arial Narrow"/>
          <w:sz w:val="20"/>
          <w:szCs w:val="20"/>
        </w:rPr>
        <w:t>Пользователь информацией может обратиться в орган местного самоуправления для получения информации о его деятельности с соответствующим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2A6028" w:rsidRPr="007452F9" w:rsidRDefault="007E40D4" w:rsidP="007E40D4">
      <w:pPr>
        <w:pStyle w:val="1f6"/>
        <w:suppressAutoHyphens/>
        <w:jc w:val="both"/>
        <w:rPr>
          <w:rFonts w:ascii="Arial Narrow" w:hAnsi="Arial Narrow"/>
          <w:sz w:val="20"/>
          <w:szCs w:val="20"/>
        </w:rPr>
      </w:pPr>
      <w:r>
        <w:rPr>
          <w:rFonts w:ascii="Arial Narrow" w:hAnsi="Arial Narrow"/>
          <w:sz w:val="20"/>
          <w:szCs w:val="20"/>
        </w:rPr>
        <w:t>2.4.</w:t>
      </w:r>
      <w:r>
        <w:rPr>
          <w:rFonts w:ascii="Arial Narrow" w:hAnsi="Arial Narrow"/>
          <w:sz w:val="20"/>
          <w:szCs w:val="20"/>
        </w:rPr>
        <w:tab/>
      </w:r>
      <w:r w:rsidR="002A6028" w:rsidRPr="007452F9">
        <w:rPr>
          <w:rFonts w:ascii="Arial Narrow" w:hAnsi="Arial Narrow"/>
          <w:sz w:val="20"/>
          <w:szCs w:val="20"/>
        </w:rPr>
        <w:t>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w:t>
      </w:r>
    </w:p>
    <w:p w:rsidR="002A6028" w:rsidRPr="007452F9" w:rsidRDefault="007E40D4" w:rsidP="007E40D4">
      <w:pPr>
        <w:pStyle w:val="1f6"/>
        <w:suppressAutoHyphens/>
        <w:jc w:val="both"/>
        <w:rPr>
          <w:rFonts w:ascii="Arial Narrow" w:hAnsi="Arial Narrow"/>
          <w:sz w:val="20"/>
          <w:szCs w:val="20"/>
        </w:rPr>
      </w:pPr>
      <w:r>
        <w:rPr>
          <w:rFonts w:ascii="Arial Narrow" w:hAnsi="Arial Narrow"/>
          <w:sz w:val="20"/>
          <w:szCs w:val="20"/>
        </w:rPr>
        <w:t>2.5.</w:t>
      </w:r>
      <w:r>
        <w:rPr>
          <w:rFonts w:ascii="Arial Narrow" w:hAnsi="Arial Narrow"/>
          <w:sz w:val="20"/>
          <w:szCs w:val="20"/>
        </w:rPr>
        <w:tab/>
      </w:r>
      <w:r w:rsidR="002A6028" w:rsidRPr="007452F9">
        <w:rPr>
          <w:rFonts w:ascii="Arial Narrow" w:hAnsi="Arial Narrow"/>
          <w:sz w:val="20"/>
          <w:szCs w:val="20"/>
        </w:rPr>
        <w:t>В устной форме информатором предоставляется следующая информация о деятельности органа местного самоуправления:</w:t>
      </w:r>
    </w:p>
    <w:p w:rsidR="002A6028" w:rsidRPr="007452F9" w:rsidRDefault="002A6028" w:rsidP="007E40D4">
      <w:pPr>
        <w:pStyle w:val="1f6"/>
        <w:suppressAutoHyphens/>
        <w:jc w:val="both"/>
        <w:rPr>
          <w:rFonts w:ascii="Arial Narrow" w:hAnsi="Arial Narrow"/>
          <w:sz w:val="20"/>
          <w:szCs w:val="20"/>
        </w:rPr>
      </w:pPr>
      <w:r w:rsidRPr="007452F9">
        <w:rPr>
          <w:rFonts w:ascii="Arial Narrow" w:hAnsi="Arial Narrow"/>
          <w:sz w:val="20"/>
          <w:szCs w:val="20"/>
        </w:rPr>
        <w:t>- место его нахождения;</w:t>
      </w:r>
    </w:p>
    <w:p w:rsidR="002A6028" w:rsidRPr="007452F9" w:rsidRDefault="002A6028" w:rsidP="007E40D4">
      <w:pPr>
        <w:pStyle w:val="1f6"/>
        <w:suppressAutoHyphens/>
        <w:jc w:val="both"/>
        <w:rPr>
          <w:rFonts w:ascii="Arial Narrow" w:hAnsi="Arial Narrow"/>
          <w:sz w:val="20"/>
          <w:szCs w:val="20"/>
        </w:rPr>
      </w:pPr>
      <w:r w:rsidRPr="007452F9">
        <w:rPr>
          <w:rFonts w:ascii="Arial Narrow" w:hAnsi="Arial Narrow"/>
          <w:sz w:val="20"/>
          <w:szCs w:val="20"/>
        </w:rPr>
        <w:t>- контактные телефоны сотрудников;</w:t>
      </w:r>
    </w:p>
    <w:p w:rsidR="002A6028" w:rsidRPr="007452F9" w:rsidRDefault="002A6028" w:rsidP="007E40D4">
      <w:pPr>
        <w:pStyle w:val="1f6"/>
        <w:suppressAutoHyphens/>
        <w:jc w:val="both"/>
        <w:rPr>
          <w:rFonts w:ascii="Arial Narrow" w:hAnsi="Arial Narrow"/>
          <w:sz w:val="20"/>
          <w:szCs w:val="20"/>
        </w:rPr>
      </w:pPr>
      <w:r w:rsidRPr="007452F9">
        <w:rPr>
          <w:rFonts w:ascii="Arial Narrow" w:hAnsi="Arial Narrow"/>
          <w:sz w:val="20"/>
          <w:szCs w:val="20"/>
        </w:rPr>
        <w:t>- фамилия, имя, отчество (при наличии) главы муниципального образования, его заместителей, руководителей;</w:t>
      </w:r>
    </w:p>
    <w:p w:rsidR="002A6028" w:rsidRPr="007452F9" w:rsidRDefault="002A6028" w:rsidP="007E40D4">
      <w:pPr>
        <w:pStyle w:val="1f6"/>
        <w:suppressAutoHyphens/>
        <w:jc w:val="both"/>
        <w:rPr>
          <w:rFonts w:ascii="Arial Narrow" w:hAnsi="Arial Narrow"/>
          <w:sz w:val="20"/>
          <w:szCs w:val="20"/>
        </w:rPr>
      </w:pPr>
      <w:r w:rsidRPr="007452F9">
        <w:rPr>
          <w:rFonts w:ascii="Arial Narrow" w:hAnsi="Arial Narrow"/>
          <w:sz w:val="20"/>
          <w:szCs w:val="20"/>
        </w:rPr>
        <w:t>- электронный адрес в сети Интернет официального портала муниципального образования.</w:t>
      </w:r>
    </w:p>
    <w:p w:rsidR="002A6028" w:rsidRPr="007452F9" w:rsidRDefault="007E40D4" w:rsidP="007E40D4">
      <w:pPr>
        <w:pStyle w:val="1f6"/>
        <w:suppressAutoHyphens/>
        <w:jc w:val="both"/>
        <w:rPr>
          <w:rFonts w:ascii="Arial Narrow" w:hAnsi="Arial Narrow"/>
          <w:sz w:val="20"/>
          <w:szCs w:val="20"/>
        </w:rPr>
      </w:pPr>
      <w:r>
        <w:rPr>
          <w:rFonts w:ascii="Arial Narrow" w:hAnsi="Arial Narrow"/>
          <w:sz w:val="20"/>
          <w:szCs w:val="20"/>
        </w:rPr>
        <w:t>2.6.</w:t>
      </w:r>
      <w:r>
        <w:rPr>
          <w:rFonts w:ascii="Arial Narrow" w:hAnsi="Arial Narrow"/>
          <w:sz w:val="20"/>
          <w:szCs w:val="20"/>
        </w:rPr>
        <w:tab/>
      </w:r>
      <w:r w:rsidR="002A6028" w:rsidRPr="007452F9">
        <w:rPr>
          <w:rFonts w:ascii="Arial Narrow" w:hAnsi="Arial Narrow"/>
          <w:sz w:val="20"/>
          <w:szCs w:val="20"/>
        </w:rPr>
        <w:t>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w:t>
      </w:r>
    </w:p>
    <w:p w:rsidR="002A6028" w:rsidRPr="007452F9" w:rsidRDefault="002A6028" w:rsidP="007E40D4">
      <w:pPr>
        <w:pStyle w:val="1f6"/>
        <w:suppressAutoHyphens/>
        <w:jc w:val="both"/>
        <w:rPr>
          <w:rFonts w:ascii="Arial Narrow" w:hAnsi="Arial Narrow"/>
          <w:sz w:val="20"/>
          <w:szCs w:val="20"/>
        </w:rPr>
      </w:pPr>
      <w:r w:rsidRPr="007452F9">
        <w:rPr>
          <w:rFonts w:ascii="Arial Narrow" w:hAnsi="Arial Narrow"/>
          <w:sz w:val="20"/>
          <w:szCs w:val="20"/>
        </w:rPr>
        <w:t>Информационные стенды и другие технические средства аналогичного назначения содержат следующую информацию:</w:t>
      </w:r>
    </w:p>
    <w:p w:rsidR="002A6028" w:rsidRPr="007452F9" w:rsidRDefault="002A6028" w:rsidP="007E40D4">
      <w:pPr>
        <w:pStyle w:val="1f6"/>
        <w:suppressAutoHyphens/>
        <w:jc w:val="both"/>
        <w:rPr>
          <w:rFonts w:ascii="Arial Narrow" w:hAnsi="Arial Narrow"/>
          <w:sz w:val="20"/>
          <w:szCs w:val="20"/>
        </w:rPr>
      </w:pPr>
      <w:r w:rsidRPr="007452F9">
        <w:rPr>
          <w:rFonts w:ascii="Arial Narrow" w:hAnsi="Arial Narrow"/>
          <w:sz w:val="20"/>
          <w:szCs w:val="20"/>
        </w:rPr>
        <w:t>- режим работы органа местного самоуправления, включая порядок приема граждан;</w:t>
      </w:r>
    </w:p>
    <w:p w:rsidR="002A6028" w:rsidRPr="007452F9" w:rsidRDefault="002A6028" w:rsidP="007E40D4">
      <w:pPr>
        <w:pStyle w:val="1f6"/>
        <w:suppressAutoHyphens/>
        <w:jc w:val="both"/>
        <w:rPr>
          <w:rFonts w:ascii="Arial Narrow" w:hAnsi="Arial Narrow"/>
          <w:sz w:val="20"/>
          <w:szCs w:val="20"/>
        </w:rPr>
      </w:pPr>
      <w:r w:rsidRPr="007452F9">
        <w:rPr>
          <w:rFonts w:ascii="Arial Narrow" w:hAnsi="Arial Narrow"/>
          <w:sz w:val="20"/>
          <w:szCs w:val="20"/>
        </w:rPr>
        <w:t>- условия и порядок получения информации о деятельности органа местного самоуправления, в том числе административных регламентов предоставления муниципальных услуг.</w:t>
      </w:r>
    </w:p>
    <w:p w:rsidR="002A6028" w:rsidRPr="007452F9" w:rsidRDefault="007E40D4" w:rsidP="007E40D4">
      <w:pPr>
        <w:pStyle w:val="1f6"/>
        <w:suppressAutoHyphens/>
        <w:jc w:val="both"/>
        <w:rPr>
          <w:rFonts w:ascii="Arial Narrow" w:hAnsi="Arial Narrow"/>
          <w:sz w:val="20"/>
          <w:szCs w:val="20"/>
        </w:rPr>
      </w:pPr>
      <w:r>
        <w:rPr>
          <w:rFonts w:ascii="Arial Narrow" w:hAnsi="Arial Narrow"/>
          <w:sz w:val="20"/>
          <w:szCs w:val="20"/>
        </w:rPr>
        <w:t>2.7.</w:t>
      </w:r>
      <w:r>
        <w:rPr>
          <w:rFonts w:ascii="Arial Narrow" w:hAnsi="Arial Narrow"/>
          <w:sz w:val="20"/>
          <w:szCs w:val="20"/>
        </w:rPr>
        <w:tab/>
      </w:r>
      <w:r w:rsidR="002A6028" w:rsidRPr="007452F9">
        <w:rPr>
          <w:rFonts w:ascii="Arial Narrow" w:hAnsi="Arial Narrow"/>
          <w:sz w:val="20"/>
          <w:szCs w:val="20"/>
        </w:rPr>
        <w:t>Для получения информации в виде документа или его копии пользователь информацией обращается к должностному лицу органа местного самоуправления, уполномоченному на предоставление информации с оформленным в письменном виде запросом.</w:t>
      </w:r>
    </w:p>
    <w:p w:rsidR="002A6028" w:rsidRPr="007452F9" w:rsidRDefault="002A6028" w:rsidP="007E40D4">
      <w:pPr>
        <w:pStyle w:val="1f6"/>
        <w:suppressAutoHyphens/>
        <w:ind w:firstLine="709"/>
        <w:jc w:val="both"/>
        <w:rPr>
          <w:rFonts w:ascii="Arial Narrow" w:hAnsi="Arial Narrow"/>
          <w:sz w:val="20"/>
          <w:szCs w:val="20"/>
        </w:rPr>
      </w:pPr>
      <w:r w:rsidRPr="007452F9">
        <w:rPr>
          <w:rFonts w:ascii="Arial Narrow" w:hAnsi="Arial Narrow"/>
          <w:sz w:val="20"/>
          <w:szCs w:val="20"/>
        </w:rPr>
        <w:t xml:space="preserve">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органа местного самоуправления. В запросе, составленном в письменной форме, указывается также наименование органа местного самоуправления, в которые направляется запрос, либо фамилия и инициалы или должность соответствующего должностного лица. </w:t>
      </w:r>
    </w:p>
    <w:p w:rsidR="002A6028" w:rsidRPr="007452F9" w:rsidRDefault="002A6028" w:rsidP="007E40D4">
      <w:pPr>
        <w:pStyle w:val="1f6"/>
        <w:suppressAutoHyphens/>
        <w:ind w:firstLine="709"/>
        <w:jc w:val="both"/>
        <w:rPr>
          <w:rFonts w:ascii="Arial Narrow" w:hAnsi="Arial Narrow"/>
          <w:sz w:val="20"/>
          <w:szCs w:val="20"/>
        </w:rPr>
      </w:pPr>
      <w:r w:rsidRPr="007452F9">
        <w:rPr>
          <w:rFonts w:ascii="Arial Narrow" w:hAnsi="Arial Narrow"/>
          <w:sz w:val="20"/>
          <w:szCs w:val="20"/>
        </w:rPr>
        <w:t>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 не позднее 5 рабочих дней с момента поступления запроса выдает запрашиваемый документ.</w:t>
      </w:r>
    </w:p>
    <w:p w:rsidR="002A6028" w:rsidRPr="007452F9" w:rsidRDefault="002A6028" w:rsidP="007E40D4">
      <w:pPr>
        <w:pStyle w:val="1f6"/>
        <w:suppressAutoHyphens/>
        <w:ind w:firstLine="709"/>
        <w:jc w:val="both"/>
        <w:rPr>
          <w:rFonts w:ascii="Arial Narrow" w:hAnsi="Arial Narrow"/>
          <w:sz w:val="20"/>
          <w:szCs w:val="20"/>
        </w:rPr>
      </w:pPr>
      <w:r w:rsidRPr="007452F9">
        <w:rPr>
          <w:rFonts w:ascii="Arial Narrow" w:hAnsi="Arial Narrow"/>
          <w:sz w:val="20"/>
          <w:szCs w:val="20"/>
        </w:rPr>
        <w:t>Анонимные запросы не рассматриваются.</w:t>
      </w:r>
    </w:p>
    <w:p w:rsidR="002A6028" w:rsidRPr="007452F9" w:rsidRDefault="002A6028" w:rsidP="002A6028">
      <w:pPr>
        <w:pStyle w:val="1f6"/>
        <w:suppressAutoHyphens/>
        <w:spacing w:line="100" w:lineRule="atLeast"/>
        <w:ind w:firstLine="564"/>
        <w:jc w:val="both"/>
        <w:rPr>
          <w:rFonts w:ascii="Arial Narrow" w:hAnsi="Arial Narrow"/>
          <w:sz w:val="20"/>
          <w:szCs w:val="20"/>
        </w:rPr>
      </w:pPr>
    </w:p>
    <w:p w:rsidR="002A6028" w:rsidRPr="007452F9" w:rsidRDefault="002A6028" w:rsidP="007E40D4">
      <w:pPr>
        <w:pStyle w:val="1f6"/>
        <w:suppressAutoHyphens/>
        <w:jc w:val="center"/>
        <w:rPr>
          <w:rFonts w:ascii="Arial Narrow" w:hAnsi="Arial Narrow"/>
          <w:sz w:val="20"/>
          <w:szCs w:val="20"/>
        </w:rPr>
      </w:pPr>
      <w:r w:rsidRPr="007452F9">
        <w:rPr>
          <w:rFonts w:ascii="Arial Narrow" w:hAnsi="Arial Narrow"/>
          <w:b/>
          <w:bCs/>
          <w:sz w:val="20"/>
          <w:szCs w:val="20"/>
        </w:rPr>
        <w:t>3. Порядок ознакомления пользователей с информацией о деятельности органа местного самоуправления через библиотечные фонды</w:t>
      </w:r>
    </w:p>
    <w:p w:rsidR="002A6028" w:rsidRPr="007452F9" w:rsidRDefault="002A6028" w:rsidP="002A6028">
      <w:pPr>
        <w:pStyle w:val="1f6"/>
        <w:suppressAutoHyphens/>
        <w:spacing w:line="100" w:lineRule="atLeast"/>
        <w:ind w:firstLine="564"/>
        <w:jc w:val="both"/>
        <w:rPr>
          <w:rFonts w:ascii="Arial Narrow" w:hAnsi="Arial Narrow"/>
          <w:sz w:val="20"/>
          <w:szCs w:val="20"/>
        </w:rPr>
      </w:pPr>
    </w:p>
    <w:p w:rsidR="002A6028" w:rsidRPr="007452F9" w:rsidRDefault="007E40D4" w:rsidP="007E40D4">
      <w:pPr>
        <w:pStyle w:val="1f6"/>
        <w:suppressAutoHyphens/>
        <w:jc w:val="both"/>
        <w:rPr>
          <w:rFonts w:ascii="Arial Narrow" w:hAnsi="Arial Narrow"/>
          <w:sz w:val="20"/>
          <w:szCs w:val="20"/>
        </w:rPr>
      </w:pPr>
      <w:r>
        <w:rPr>
          <w:rFonts w:ascii="Arial Narrow" w:hAnsi="Arial Narrow"/>
          <w:sz w:val="20"/>
          <w:szCs w:val="20"/>
        </w:rPr>
        <w:t>3.1.</w:t>
      </w:r>
      <w:r>
        <w:rPr>
          <w:rFonts w:ascii="Arial Narrow" w:hAnsi="Arial Narrow"/>
          <w:sz w:val="20"/>
          <w:szCs w:val="20"/>
        </w:rPr>
        <w:tab/>
      </w:r>
      <w:r w:rsidR="002A6028" w:rsidRPr="007452F9">
        <w:rPr>
          <w:rFonts w:ascii="Arial Narrow" w:hAnsi="Arial Narrow"/>
          <w:sz w:val="20"/>
          <w:szCs w:val="20"/>
        </w:rPr>
        <w:t>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w:t>
      </w:r>
    </w:p>
    <w:p w:rsidR="002A6028" w:rsidRPr="007452F9" w:rsidRDefault="007E40D4" w:rsidP="007E40D4">
      <w:pPr>
        <w:pStyle w:val="1f6"/>
        <w:suppressAutoHyphens/>
        <w:jc w:val="both"/>
        <w:rPr>
          <w:rFonts w:ascii="Arial Narrow" w:hAnsi="Arial Narrow"/>
          <w:sz w:val="20"/>
          <w:szCs w:val="20"/>
        </w:rPr>
      </w:pPr>
      <w:r>
        <w:rPr>
          <w:rFonts w:ascii="Arial Narrow" w:hAnsi="Arial Narrow"/>
          <w:sz w:val="20"/>
          <w:szCs w:val="20"/>
        </w:rPr>
        <w:t>3.2.</w:t>
      </w:r>
      <w:r>
        <w:rPr>
          <w:rFonts w:ascii="Arial Narrow" w:hAnsi="Arial Narrow"/>
          <w:sz w:val="20"/>
          <w:szCs w:val="20"/>
        </w:rPr>
        <w:tab/>
      </w:r>
      <w:r w:rsidR="002A6028" w:rsidRPr="007452F9">
        <w:rPr>
          <w:rFonts w:ascii="Arial Narrow" w:hAnsi="Arial Narrow"/>
          <w:sz w:val="20"/>
          <w:szCs w:val="20"/>
        </w:rPr>
        <w:t>Порядок доступа пользователей информацией к фондам библиотек, перечень основных услуг и условия их предоставления библиотекой определяются действующим законодательством, а также учредительными и внутренними документами библиотеки и размещаются на информационных стендах в здании библиотеки, на информационном сайте библиотеки в сети Интернет (при наличии).</w:t>
      </w:r>
    </w:p>
    <w:p w:rsidR="002A6028" w:rsidRPr="007452F9" w:rsidRDefault="007E40D4" w:rsidP="007E40D4">
      <w:pPr>
        <w:pStyle w:val="1f6"/>
        <w:suppressAutoHyphens/>
        <w:jc w:val="both"/>
        <w:rPr>
          <w:rFonts w:ascii="Arial Narrow" w:hAnsi="Arial Narrow"/>
          <w:sz w:val="20"/>
          <w:szCs w:val="20"/>
        </w:rPr>
      </w:pPr>
      <w:r>
        <w:rPr>
          <w:rFonts w:ascii="Arial Narrow" w:hAnsi="Arial Narrow"/>
          <w:sz w:val="20"/>
          <w:szCs w:val="20"/>
        </w:rPr>
        <w:t>3.3.</w:t>
      </w:r>
      <w:r>
        <w:rPr>
          <w:rFonts w:ascii="Arial Narrow" w:hAnsi="Arial Narrow"/>
          <w:sz w:val="20"/>
          <w:szCs w:val="20"/>
        </w:rPr>
        <w:tab/>
      </w:r>
      <w:r w:rsidR="002A6028" w:rsidRPr="007452F9">
        <w:rPr>
          <w:rFonts w:ascii="Arial Narrow" w:hAnsi="Arial Narrow"/>
          <w:sz w:val="20"/>
          <w:szCs w:val="20"/>
        </w:rPr>
        <w:t>Пользователи информацией, осуществляющие поиск информации о деятельности органа местного самоуправления, имеют право:</w:t>
      </w:r>
    </w:p>
    <w:p w:rsidR="002A6028" w:rsidRPr="007452F9" w:rsidRDefault="002A6028" w:rsidP="007E40D4">
      <w:pPr>
        <w:pStyle w:val="1f6"/>
        <w:suppressAutoHyphens/>
        <w:jc w:val="both"/>
        <w:rPr>
          <w:rFonts w:ascii="Arial Narrow" w:hAnsi="Arial Narrow"/>
          <w:sz w:val="20"/>
          <w:szCs w:val="20"/>
        </w:rPr>
      </w:pPr>
      <w:r w:rsidRPr="007452F9">
        <w:rPr>
          <w:rFonts w:ascii="Arial Narrow" w:hAnsi="Arial Narrow"/>
          <w:sz w:val="20"/>
          <w:szCs w:val="20"/>
        </w:rPr>
        <w:t>-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w:t>
      </w:r>
    </w:p>
    <w:p w:rsidR="002A6028" w:rsidRPr="007452F9" w:rsidRDefault="002A6028" w:rsidP="007E40D4">
      <w:pPr>
        <w:pStyle w:val="1f6"/>
        <w:suppressAutoHyphens/>
        <w:jc w:val="both"/>
        <w:rPr>
          <w:rFonts w:ascii="Arial Narrow" w:hAnsi="Arial Narrow"/>
          <w:sz w:val="20"/>
          <w:szCs w:val="20"/>
        </w:rPr>
      </w:pPr>
      <w:r w:rsidRPr="007452F9">
        <w:rPr>
          <w:rFonts w:ascii="Arial Narrow" w:hAnsi="Arial Narrow"/>
          <w:sz w:val="20"/>
          <w:szCs w:val="20"/>
        </w:rPr>
        <w:t>- бесплатно получать консультационную помощь в поиске и выборе информации о деятельности органа местного самоуправления.</w:t>
      </w:r>
    </w:p>
    <w:p w:rsidR="002A6028" w:rsidRPr="007452F9" w:rsidRDefault="007E40D4" w:rsidP="007E40D4">
      <w:pPr>
        <w:pStyle w:val="1f6"/>
        <w:suppressAutoHyphens/>
        <w:jc w:val="both"/>
        <w:rPr>
          <w:rFonts w:ascii="Arial Narrow" w:hAnsi="Arial Narrow"/>
          <w:sz w:val="20"/>
          <w:szCs w:val="20"/>
        </w:rPr>
      </w:pPr>
      <w:r>
        <w:rPr>
          <w:rFonts w:ascii="Arial Narrow" w:hAnsi="Arial Narrow"/>
          <w:sz w:val="20"/>
          <w:szCs w:val="20"/>
        </w:rPr>
        <w:t>3.4.</w:t>
      </w:r>
      <w:r>
        <w:rPr>
          <w:rFonts w:ascii="Arial Narrow" w:hAnsi="Arial Narrow"/>
          <w:sz w:val="20"/>
          <w:szCs w:val="20"/>
        </w:rPr>
        <w:tab/>
      </w:r>
      <w:r w:rsidR="002A6028" w:rsidRPr="007452F9">
        <w:rPr>
          <w:rFonts w:ascii="Arial Narrow" w:hAnsi="Arial Narrow"/>
          <w:sz w:val="20"/>
          <w:szCs w:val="20"/>
        </w:rPr>
        <w:t>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w:t>
      </w:r>
    </w:p>
    <w:p w:rsidR="002A6028" w:rsidRPr="007452F9" w:rsidRDefault="007E40D4" w:rsidP="007E40D4">
      <w:pPr>
        <w:pStyle w:val="1f6"/>
        <w:suppressAutoHyphens/>
        <w:jc w:val="both"/>
        <w:rPr>
          <w:rFonts w:ascii="Arial Narrow" w:hAnsi="Arial Narrow"/>
          <w:sz w:val="20"/>
          <w:szCs w:val="20"/>
        </w:rPr>
      </w:pPr>
      <w:r>
        <w:rPr>
          <w:rFonts w:ascii="Arial Narrow" w:hAnsi="Arial Narrow"/>
          <w:sz w:val="20"/>
          <w:szCs w:val="20"/>
        </w:rPr>
        <w:t>3.5.</w:t>
      </w:r>
      <w:r>
        <w:rPr>
          <w:rFonts w:ascii="Arial Narrow" w:hAnsi="Arial Narrow"/>
          <w:sz w:val="20"/>
          <w:szCs w:val="20"/>
        </w:rPr>
        <w:tab/>
      </w:r>
      <w:r w:rsidR="002A6028" w:rsidRPr="007452F9">
        <w:rPr>
          <w:rFonts w:ascii="Arial Narrow" w:hAnsi="Arial Narrow"/>
          <w:sz w:val="20"/>
          <w:szCs w:val="20"/>
        </w:rPr>
        <w:t>Пользователю информацией при обращении в библиотеку обеспечивается возможность:</w:t>
      </w:r>
    </w:p>
    <w:p w:rsidR="002A6028" w:rsidRPr="007452F9" w:rsidRDefault="002A6028" w:rsidP="007E40D4">
      <w:pPr>
        <w:pStyle w:val="1f6"/>
        <w:suppressAutoHyphens/>
        <w:jc w:val="both"/>
        <w:rPr>
          <w:rFonts w:ascii="Arial Narrow" w:hAnsi="Arial Narrow"/>
          <w:sz w:val="20"/>
          <w:szCs w:val="20"/>
        </w:rPr>
      </w:pPr>
      <w:r w:rsidRPr="007452F9">
        <w:rPr>
          <w:rFonts w:ascii="Arial Narrow" w:hAnsi="Arial Narrow"/>
          <w:sz w:val="20"/>
          <w:szCs w:val="20"/>
        </w:rPr>
        <w:t>- ознакомления с перечнем ресурсов о деятельности органа местного самоуправления, находящихся в фондах библиотеки, перечнем услуг, которые библиотека предоставляет в рамках использования этих ресурсов, другой информацией об организации в библиотеке доступа к информации о деятельности органа местного самоуправления;</w:t>
      </w:r>
    </w:p>
    <w:p w:rsidR="002A6028" w:rsidRPr="007452F9" w:rsidRDefault="002A6028" w:rsidP="007E40D4">
      <w:pPr>
        <w:pStyle w:val="1f6"/>
        <w:suppressAutoHyphens/>
        <w:jc w:val="both"/>
        <w:rPr>
          <w:rFonts w:ascii="Arial Narrow" w:hAnsi="Arial Narrow"/>
          <w:sz w:val="20"/>
          <w:szCs w:val="20"/>
        </w:rPr>
      </w:pPr>
      <w:r w:rsidRPr="007452F9">
        <w:rPr>
          <w:rFonts w:ascii="Arial Narrow" w:hAnsi="Arial Narrow"/>
          <w:sz w:val="20"/>
          <w:szCs w:val="20"/>
        </w:rPr>
        <w:t>-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 структуре информации о деятельности органа местного самоуправления, порядке ознакомления с ней.</w:t>
      </w:r>
    </w:p>
    <w:p w:rsidR="002A6028" w:rsidRPr="007452F9" w:rsidRDefault="007E40D4" w:rsidP="007E40D4">
      <w:pPr>
        <w:pStyle w:val="1f6"/>
        <w:suppressAutoHyphens/>
        <w:jc w:val="both"/>
        <w:rPr>
          <w:rFonts w:ascii="Arial Narrow" w:hAnsi="Arial Narrow"/>
          <w:sz w:val="20"/>
          <w:szCs w:val="20"/>
        </w:rPr>
      </w:pPr>
      <w:r>
        <w:rPr>
          <w:rFonts w:ascii="Arial Narrow" w:hAnsi="Arial Narrow"/>
          <w:sz w:val="20"/>
          <w:szCs w:val="20"/>
        </w:rPr>
        <w:t>3.6.</w:t>
      </w:r>
      <w:r>
        <w:rPr>
          <w:rFonts w:ascii="Arial Narrow" w:hAnsi="Arial Narrow"/>
          <w:sz w:val="20"/>
          <w:szCs w:val="20"/>
        </w:rPr>
        <w:tab/>
      </w:r>
      <w:r w:rsidR="002A6028" w:rsidRPr="007452F9">
        <w:rPr>
          <w:rFonts w:ascii="Arial Narrow" w:hAnsi="Arial Narrow"/>
          <w:sz w:val="20"/>
          <w:szCs w:val="20"/>
        </w:rPr>
        <w:t>Для получения информации в виде документа, в том числе электронного (при наличии технической возможности), пользователь информацией обращается в библиотеку и проходит процедуру регистрации в соответствии с требованиями Федерального закона от 29.12.1994 № 78-ФЗ «О библиотечном деле», а также внутренними документами библиотеки.</w:t>
      </w:r>
    </w:p>
    <w:p w:rsidR="002A6028" w:rsidRPr="007452F9" w:rsidRDefault="002A6028" w:rsidP="002A6028">
      <w:pPr>
        <w:pStyle w:val="1f6"/>
        <w:suppressAutoHyphens/>
        <w:spacing w:line="100" w:lineRule="atLeast"/>
        <w:ind w:firstLine="564"/>
        <w:jc w:val="both"/>
        <w:rPr>
          <w:rFonts w:ascii="Arial Narrow" w:hAnsi="Arial Narrow"/>
          <w:sz w:val="20"/>
          <w:szCs w:val="20"/>
        </w:rPr>
      </w:pPr>
    </w:p>
    <w:p w:rsidR="002A6028" w:rsidRPr="007452F9" w:rsidRDefault="002A6028" w:rsidP="007E40D4">
      <w:pPr>
        <w:pStyle w:val="1f6"/>
        <w:suppressAutoHyphens/>
        <w:jc w:val="center"/>
        <w:rPr>
          <w:rFonts w:ascii="Arial Narrow" w:hAnsi="Arial Narrow"/>
          <w:sz w:val="20"/>
          <w:szCs w:val="20"/>
        </w:rPr>
      </w:pPr>
      <w:r w:rsidRPr="007452F9">
        <w:rPr>
          <w:rFonts w:ascii="Arial Narrow" w:hAnsi="Arial Narrow"/>
          <w:b/>
          <w:bCs/>
          <w:sz w:val="20"/>
          <w:szCs w:val="20"/>
        </w:rPr>
        <w:t>4. Порядок ознакомления пользователей с информацией о деятельности органа местного самоуправления через архивные фонды</w:t>
      </w:r>
    </w:p>
    <w:p w:rsidR="002A6028" w:rsidRPr="007452F9" w:rsidRDefault="002A6028" w:rsidP="002A6028">
      <w:pPr>
        <w:pStyle w:val="1f6"/>
        <w:suppressAutoHyphens/>
        <w:spacing w:line="100" w:lineRule="atLeast"/>
        <w:ind w:firstLine="564"/>
        <w:jc w:val="both"/>
        <w:rPr>
          <w:rFonts w:ascii="Arial Narrow" w:hAnsi="Arial Narrow"/>
          <w:sz w:val="20"/>
          <w:szCs w:val="20"/>
        </w:rPr>
      </w:pPr>
    </w:p>
    <w:p w:rsidR="002A6028" w:rsidRPr="007452F9" w:rsidRDefault="002A6028" w:rsidP="002A6028">
      <w:pPr>
        <w:pStyle w:val="1f6"/>
        <w:suppressAutoHyphens/>
        <w:spacing w:line="100" w:lineRule="atLeast"/>
        <w:ind w:firstLine="564"/>
        <w:jc w:val="both"/>
        <w:rPr>
          <w:rFonts w:ascii="Arial Narrow" w:hAnsi="Arial Narrow"/>
          <w:sz w:val="20"/>
          <w:szCs w:val="20"/>
        </w:rPr>
      </w:pPr>
      <w:r w:rsidRPr="007452F9">
        <w:rPr>
          <w:rFonts w:ascii="Arial Narrow" w:hAnsi="Arial Narrow"/>
          <w:sz w:val="20"/>
          <w:szCs w:val="20"/>
        </w:rPr>
        <w:t>4.1. 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w:t>
      </w:r>
    </w:p>
    <w:p w:rsidR="002A6028" w:rsidRPr="007452F9" w:rsidRDefault="002A6028" w:rsidP="002A6028">
      <w:pPr>
        <w:pStyle w:val="1f6"/>
        <w:suppressAutoHyphens/>
        <w:spacing w:line="100" w:lineRule="atLeast"/>
        <w:ind w:firstLine="564"/>
        <w:jc w:val="both"/>
        <w:rPr>
          <w:rFonts w:ascii="Arial Narrow" w:hAnsi="Arial Narrow"/>
          <w:sz w:val="20"/>
          <w:szCs w:val="20"/>
        </w:rPr>
      </w:pPr>
      <w:r w:rsidRPr="007452F9">
        <w:rPr>
          <w:rFonts w:ascii="Arial Narrow" w:hAnsi="Arial Narrow"/>
          <w:sz w:val="20"/>
          <w:szCs w:val="20"/>
        </w:rPr>
        <w:t>4.2. Порядок доступа к фондам архивов органа местного самоуправления, перечень основных услуг и условия их предоставления архивами определяются Федеральным законом от 22.10.2004 № 125-ФЗ «Об архивном деле в Российской Федерации» и муниципальными правовыми актами муниципального образования, а также внутренними документами органа местного самоуправления, регламентирующими порядок деятельности соответствующих архивов, и размещаются на информационных стендах (табличках) в зданиях, в которых расположены соответствующие архивы, и на официальном портале муниципального образования.</w:t>
      </w:r>
    </w:p>
    <w:p w:rsidR="002A6028" w:rsidRPr="007452F9" w:rsidRDefault="002A6028" w:rsidP="002A6028">
      <w:pPr>
        <w:pStyle w:val="1f6"/>
        <w:suppressAutoHyphens/>
        <w:spacing w:line="100" w:lineRule="atLeast"/>
        <w:ind w:firstLine="564"/>
        <w:jc w:val="both"/>
        <w:rPr>
          <w:rFonts w:ascii="Arial Narrow" w:hAnsi="Arial Narrow"/>
          <w:sz w:val="20"/>
          <w:szCs w:val="20"/>
        </w:rPr>
      </w:pPr>
      <w:r w:rsidRPr="007452F9">
        <w:rPr>
          <w:rFonts w:ascii="Arial Narrow" w:hAnsi="Arial Narrow"/>
          <w:sz w:val="20"/>
          <w:szCs w:val="20"/>
        </w:rPr>
        <w:t>4.3. 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w:t>
      </w:r>
    </w:p>
    <w:p w:rsidR="002A6028" w:rsidRPr="007452F9" w:rsidRDefault="002A6028" w:rsidP="002A6028">
      <w:pPr>
        <w:pStyle w:val="1f6"/>
        <w:suppressAutoHyphens/>
        <w:spacing w:line="100" w:lineRule="atLeast"/>
        <w:ind w:firstLine="564"/>
        <w:jc w:val="both"/>
        <w:rPr>
          <w:rFonts w:ascii="Arial Narrow" w:hAnsi="Arial Narrow"/>
          <w:sz w:val="20"/>
          <w:szCs w:val="20"/>
        </w:rPr>
      </w:pPr>
    </w:p>
    <w:p w:rsidR="002A6028" w:rsidRPr="007452F9" w:rsidRDefault="002A6028" w:rsidP="007E40D4">
      <w:pPr>
        <w:jc w:val="center"/>
        <w:rPr>
          <w:rFonts w:ascii="Arial Narrow" w:hAnsi="Arial Narrow"/>
          <w:b/>
          <w:color w:val="000000"/>
          <w:sz w:val="20"/>
          <w:szCs w:val="20"/>
        </w:rPr>
      </w:pPr>
      <w:r w:rsidRPr="007452F9">
        <w:rPr>
          <w:rFonts w:ascii="Arial Narrow" w:hAnsi="Arial Narrow"/>
          <w:b/>
          <w:color w:val="000000"/>
          <w:sz w:val="20"/>
          <w:szCs w:val="20"/>
        </w:rPr>
        <w:t>КРАСНОЯРСКИЙ КРАЙ</w:t>
      </w:r>
    </w:p>
    <w:p w:rsidR="002A6028" w:rsidRPr="007452F9" w:rsidRDefault="002A6028" w:rsidP="007E40D4">
      <w:pPr>
        <w:jc w:val="center"/>
        <w:rPr>
          <w:rFonts w:ascii="Arial Narrow" w:hAnsi="Arial Narrow"/>
          <w:b/>
          <w:color w:val="000000"/>
          <w:sz w:val="20"/>
          <w:szCs w:val="20"/>
        </w:rPr>
      </w:pPr>
      <w:r w:rsidRPr="007452F9">
        <w:rPr>
          <w:rFonts w:ascii="Arial Narrow" w:hAnsi="Arial Narrow"/>
          <w:b/>
          <w:color w:val="000000"/>
          <w:sz w:val="20"/>
          <w:szCs w:val="20"/>
        </w:rPr>
        <w:t>ЭВЕНКИЙСКИЙ МУНИЦИПАЛЬНЫЙ РАЙОН</w:t>
      </w:r>
    </w:p>
    <w:p w:rsidR="002A6028" w:rsidRPr="007452F9" w:rsidRDefault="002A6028" w:rsidP="007E40D4">
      <w:pPr>
        <w:jc w:val="center"/>
        <w:rPr>
          <w:rFonts w:ascii="Arial Narrow" w:hAnsi="Arial Narrow"/>
          <w:b/>
          <w:color w:val="000000"/>
          <w:sz w:val="20"/>
          <w:szCs w:val="20"/>
        </w:rPr>
      </w:pPr>
      <w:r w:rsidRPr="007452F9">
        <w:rPr>
          <w:rFonts w:ascii="Arial Narrow" w:hAnsi="Arial Narrow"/>
          <w:b/>
          <w:color w:val="000000"/>
          <w:sz w:val="20"/>
          <w:szCs w:val="20"/>
        </w:rPr>
        <w:t>СХОД ГРАЖДАН СЕЛА МИРЮГА</w:t>
      </w:r>
    </w:p>
    <w:p w:rsidR="002A6028" w:rsidRPr="007452F9" w:rsidRDefault="002A6028" w:rsidP="007E40D4">
      <w:pPr>
        <w:jc w:val="center"/>
        <w:rPr>
          <w:rFonts w:ascii="Arial Narrow" w:hAnsi="Arial Narrow"/>
          <w:b/>
          <w:color w:val="000000"/>
          <w:sz w:val="20"/>
          <w:szCs w:val="20"/>
        </w:rPr>
      </w:pPr>
    </w:p>
    <w:p w:rsidR="002A6028" w:rsidRDefault="002A6028" w:rsidP="007E40D4">
      <w:pPr>
        <w:jc w:val="center"/>
        <w:rPr>
          <w:rFonts w:ascii="Arial Narrow" w:hAnsi="Arial Narrow"/>
          <w:b/>
          <w:color w:val="000000"/>
          <w:sz w:val="20"/>
          <w:szCs w:val="20"/>
        </w:rPr>
      </w:pPr>
      <w:r w:rsidRPr="007452F9">
        <w:rPr>
          <w:rFonts w:ascii="Arial Narrow" w:hAnsi="Arial Narrow"/>
          <w:b/>
          <w:color w:val="000000"/>
          <w:sz w:val="20"/>
          <w:szCs w:val="20"/>
        </w:rPr>
        <w:t>РЕШЕНИЕ</w:t>
      </w:r>
    </w:p>
    <w:p w:rsidR="007E40D4" w:rsidRPr="007452F9" w:rsidRDefault="007E40D4" w:rsidP="007E40D4">
      <w:pPr>
        <w:jc w:val="center"/>
        <w:rPr>
          <w:rFonts w:ascii="Arial Narrow" w:hAnsi="Arial Narrow"/>
          <w:b/>
          <w:color w:val="000000"/>
          <w:sz w:val="20"/>
          <w:szCs w:val="20"/>
        </w:rPr>
      </w:pPr>
    </w:p>
    <w:p w:rsidR="002A6028" w:rsidRPr="007E40D4" w:rsidRDefault="007E40D4" w:rsidP="007E40D4">
      <w:pPr>
        <w:jc w:val="both"/>
        <w:rPr>
          <w:rFonts w:ascii="Arial Narrow" w:hAnsi="Arial Narrow"/>
          <w:sz w:val="20"/>
          <w:szCs w:val="20"/>
        </w:rPr>
      </w:pPr>
      <w:r w:rsidRPr="007E40D4">
        <w:rPr>
          <w:rFonts w:ascii="Arial Narrow" w:hAnsi="Arial Narrow"/>
          <w:color w:val="000000"/>
          <w:sz w:val="20"/>
          <w:szCs w:val="20"/>
        </w:rPr>
        <w:t>«30»</w:t>
      </w:r>
      <w:r w:rsidR="002A6028" w:rsidRPr="007E40D4">
        <w:rPr>
          <w:rFonts w:ascii="Arial Narrow" w:hAnsi="Arial Narrow"/>
          <w:color w:val="000000"/>
          <w:sz w:val="20"/>
          <w:szCs w:val="20"/>
        </w:rPr>
        <w:t xml:space="preserve"> июня 2023 года </w:t>
      </w:r>
      <w:r w:rsidRPr="007E40D4">
        <w:rPr>
          <w:rFonts w:ascii="Arial Narrow" w:hAnsi="Arial Narrow"/>
          <w:color w:val="000000"/>
          <w:sz w:val="20"/>
          <w:szCs w:val="20"/>
        </w:rPr>
        <w:t xml:space="preserve">                          </w:t>
      </w:r>
      <w:r>
        <w:rPr>
          <w:rFonts w:ascii="Arial Narrow" w:hAnsi="Arial Narrow"/>
          <w:color w:val="000000"/>
          <w:sz w:val="20"/>
          <w:szCs w:val="20"/>
        </w:rPr>
        <w:t xml:space="preserve">                                                       </w:t>
      </w:r>
      <w:r w:rsidRPr="007E40D4">
        <w:rPr>
          <w:rFonts w:ascii="Arial Narrow" w:hAnsi="Arial Narrow"/>
          <w:color w:val="000000"/>
          <w:sz w:val="20"/>
          <w:szCs w:val="20"/>
        </w:rPr>
        <w:t xml:space="preserve">   № </w:t>
      </w:r>
      <w:r w:rsidR="002A6028" w:rsidRPr="007E40D4">
        <w:rPr>
          <w:rFonts w:ascii="Arial Narrow" w:hAnsi="Arial Narrow"/>
          <w:color w:val="000000"/>
          <w:sz w:val="20"/>
          <w:szCs w:val="20"/>
        </w:rPr>
        <w:t xml:space="preserve">7            </w:t>
      </w:r>
      <w:r>
        <w:rPr>
          <w:rFonts w:ascii="Arial Narrow" w:hAnsi="Arial Narrow"/>
          <w:color w:val="000000"/>
          <w:sz w:val="20"/>
          <w:szCs w:val="20"/>
        </w:rPr>
        <w:t xml:space="preserve">                               </w:t>
      </w:r>
      <w:r w:rsidR="002A6028" w:rsidRPr="007E40D4">
        <w:rPr>
          <w:rFonts w:ascii="Arial Narrow" w:hAnsi="Arial Narrow"/>
          <w:color w:val="000000"/>
          <w:sz w:val="20"/>
          <w:szCs w:val="20"/>
        </w:rPr>
        <w:t xml:space="preserve">                              с. Мирюга</w:t>
      </w:r>
    </w:p>
    <w:p w:rsidR="002A6028" w:rsidRPr="007452F9" w:rsidRDefault="002A6028" w:rsidP="002A6028">
      <w:pPr>
        <w:widowControl w:val="0"/>
        <w:autoSpaceDE w:val="0"/>
        <w:rPr>
          <w:rFonts w:ascii="Arial Narrow" w:hAnsi="Arial Narrow"/>
          <w:b/>
          <w:bCs/>
          <w:color w:val="000000"/>
          <w:sz w:val="20"/>
          <w:szCs w:val="20"/>
        </w:rPr>
      </w:pPr>
    </w:p>
    <w:p w:rsidR="002A6028" w:rsidRPr="007452F9" w:rsidRDefault="002A6028" w:rsidP="007E40D4">
      <w:pPr>
        <w:widowControl w:val="0"/>
        <w:autoSpaceDE w:val="0"/>
        <w:jc w:val="center"/>
        <w:rPr>
          <w:rFonts w:ascii="Arial Narrow" w:hAnsi="Arial Narrow"/>
          <w:b/>
          <w:bCs/>
          <w:color w:val="000000"/>
          <w:sz w:val="20"/>
          <w:szCs w:val="20"/>
        </w:rPr>
      </w:pPr>
      <w:r w:rsidRPr="007452F9">
        <w:rPr>
          <w:rFonts w:ascii="Arial Narrow" w:hAnsi="Arial Narrow"/>
          <w:b/>
          <w:bCs/>
          <w:color w:val="000000"/>
          <w:sz w:val="20"/>
          <w:szCs w:val="20"/>
        </w:rPr>
        <w:t>О внесении изменений в Решение схода граждан села Мирюга от 27.11.18 № 27</w:t>
      </w:r>
    </w:p>
    <w:p w:rsidR="002A6028" w:rsidRPr="007452F9" w:rsidRDefault="007E40D4" w:rsidP="007E40D4">
      <w:pPr>
        <w:widowControl w:val="0"/>
        <w:autoSpaceDE w:val="0"/>
        <w:jc w:val="center"/>
        <w:rPr>
          <w:rFonts w:ascii="Arial Narrow" w:hAnsi="Arial Narrow"/>
          <w:b/>
          <w:bCs/>
          <w:color w:val="000000"/>
          <w:sz w:val="20"/>
          <w:szCs w:val="20"/>
        </w:rPr>
      </w:pPr>
      <w:r>
        <w:rPr>
          <w:rFonts w:ascii="Arial Narrow" w:hAnsi="Arial Narrow"/>
          <w:b/>
          <w:bCs/>
          <w:color w:val="000000"/>
          <w:sz w:val="20"/>
          <w:szCs w:val="20"/>
        </w:rPr>
        <w:t xml:space="preserve"> «Об установлении </w:t>
      </w:r>
      <w:r w:rsidR="002A6028" w:rsidRPr="007452F9">
        <w:rPr>
          <w:rFonts w:ascii="Arial Narrow" w:hAnsi="Arial Narrow"/>
          <w:b/>
          <w:bCs/>
          <w:color w:val="000000"/>
          <w:sz w:val="20"/>
          <w:szCs w:val="20"/>
        </w:rPr>
        <w:t>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на территории села Мирюга»</w:t>
      </w:r>
    </w:p>
    <w:p w:rsidR="002A6028" w:rsidRPr="007452F9" w:rsidRDefault="002A6028" w:rsidP="007E40D4">
      <w:pPr>
        <w:widowControl w:val="0"/>
        <w:autoSpaceDE w:val="0"/>
        <w:jc w:val="center"/>
        <w:rPr>
          <w:rFonts w:ascii="Arial Narrow" w:hAnsi="Arial Narrow"/>
          <w:b/>
          <w:bCs/>
          <w:color w:val="000000"/>
          <w:sz w:val="20"/>
          <w:szCs w:val="20"/>
        </w:rPr>
      </w:pPr>
      <w:r w:rsidRPr="007452F9">
        <w:rPr>
          <w:rFonts w:ascii="Arial Narrow" w:hAnsi="Arial Narrow"/>
          <w:b/>
          <w:bCs/>
          <w:color w:val="000000"/>
          <w:sz w:val="20"/>
          <w:szCs w:val="20"/>
        </w:rPr>
        <w:t>(в редакции от 06.07.21 № 17)</w:t>
      </w:r>
    </w:p>
    <w:p w:rsidR="002A6028" w:rsidRPr="007452F9" w:rsidRDefault="002A6028" w:rsidP="002A6028">
      <w:pPr>
        <w:widowControl w:val="0"/>
        <w:autoSpaceDE w:val="0"/>
        <w:rPr>
          <w:rFonts w:ascii="Arial Narrow" w:hAnsi="Arial Narrow"/>
          <w:sz w:val="20"/>
          <w:szCs w:val="20"/>
        </w:rPr>
      </w:pPr>
    </w:p>
    <w:p w:rsidR="002A6028" w:rsidRPr="007E40D4" w:rsidRDefault="002A6028" w:rsidP="007E40D4">
      <w:pPr>
        <w:widowControl w:val="0"/>
        <w:autoSpaceDE w:val="0"/>
        <w:ind w:firstLine="709"/>
        <w:jc w:val="both"/>
        <w:rPr>
          <w:rFonts w:ascii="Arial Narrow" w:hAnsi="Arial Narrow"/>
          <w:b/>
          <w:color w:val="000000"/>
          <w:sz w:val="20"/>
          <w:szCs w:val="20"/>
        </w:rPr>
      </w:pPr>
      <w:r w:rsidRPr="007452F9">
        <w:rPr>
          <w:rFonts w:ascii="Arial Narrow" w:hAnsi="Arial Narrow"/>
          <w:color w:val="000000"/>
          <w:sz w:val="20"/>
          <w:szCs w:val="20"/>
        </w:rPr>
        <w:t>В целях приведения нормативных правовых актов с. Мирюга в соответствие с действующим законодательством</w:t>
      </w:r>
      <w:r w:rsidRPr="007452F9">
        <w:rPr>
          <w:rFonts w:ascii="Arial Narrow" w:eastAsia="Tahoma" w:hAnsi="Arial Narrow"/>
          <w:color w:val="000000"/>
          <w:kern w:val="1"/>
          <w:sz w:val="20"/>
          <w:szCs w:val="20"/>
          <w:lang w:eastAsia="hi-IN" w:bidi="hi-IN"/>
        </w:rPr>
        <w:t>,</w:t>
      </w:r>
      <w:r w:rsidRPr="007452F9">
        <w:rPr>
          <w:rFonts w:ascii="Arial Narrow" w:eastAsia="Tahoma" w:hAnsi="Arial Narrow"/>
          <w:kern w:val="1"/>
          <w:sz w:val="20"/>
          <w:szCs w:val="20"/>
          <w:lang w:eastAsia="hi-IN" w:bidi="hi-IN"/>
        </w:rPr>
        <w:t xml:space="preserve"> руководствуясь </w:t>
      </w:r>
      <w:r w:rsidRPr="007452F9">
        <w:rPr>
          <w:rFonts w:ascii="Arial Narrow" w:hAnsi="Arial Narrow"/>
          <w:color w:val="000000"/>
          <w:sz w:val="20"/>
          <w:szCs w:val="20"/>
        </w:rPr>
        <w:t>Уставом с. Мирюга,  сход граждан села Мирюга</w:t>
      </w:r>
      <w:r w:rsidR="007E40D4">
        <w:rPr>
          <w:rFonts w:ascii="Arial Narrow" w:hAnsi="Arial Narrow"/>
          <w:b/>
          <w:color w:val="000000"/>
          <w:sz w:val="20"/>
          <w:szCs w:val="20"/>
        </w:rPr>
        <w:t xml:space="preserve"> </w:t>
      </w:r>
      <w:r w:rsidRPr="007452F9">
        <w:rPr>
          <w:rFonts w:ascii="Arial Narrow" w:hAnsi="Arial Narrow"/>
          <w:b/>
          <w:color w:val="000000"/>
          <w:sz w:val="20"/>
          <w:szCs w:val="20"/>
        </w:rPr>
        <w:t>РЕШИЛ:</w:t>
      </w:r>
    </w:p>
    <w:p w:rsidR="002A6028" w:rsidRPr="007E40D4" w:rsidRDefault="007E40D4" w:rsidP="007E40D4">
      <w:pPr>
        <w:widowControl w:val="0"/>
        <w:autoSpaceDE w:val="0"/>
        <w:jc w:val="both"/>
        <w:rPr>
          <w:rFonts w:ascii="Arial Narrow" w:hAnsi="Arial Narrow"/>
          <w:bCs/>
          <w:color w:val="000000"/>
          <w:sz w:val="20"/>
          <w:szCs w:val="20"/>
        </w:rPr>
      </w:pPr>
      <w:r>
        <w:rPr>
          <w:rFonts w:ascii="Arial Narrow" w:hAnsi="Arial Narrow"/>
          <w:color w:val="000000"/>
          <w:sz w:val="20"/>
          <w:szCs w:val="20"/>
        </w:rPr>
        <w:t>1.</w:t>
      </w:r>
      <w:r>
        <w:rPr>
          <w:rFonts w:ascii="Arial Narrow" w:hAnsi="Arial Narrow"/>
          <w:color w:val="000000"/>
          <w:sz w:val="20"/>
          <w:szCs w:val="20"/>
        </w:rPr>
        <w:tab/>
      </w:r>
      <w:r w:rsidR="002A6028" w:rsidRPr="007E40D4">
        <w:rPr>
          <w:rFonts w:ascii="Arial Narrow" w:hAnsi="Arial Narrow"/>
          <w:color w:val="000000"/>
          <w:sz w:val="20"/>
          <w:szCs w:val="20"/>
        </w:rPr>
        <w:t>Внести в Решение схода граждан села Мирюга от 27.11.18 № 27 «Об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на территории села Мирюга» (в редакции от 06.07.21 № 17) следующие изменения:</w:t>
      </w:r>
    </w:p>
    <w:p w:rsidR="002A6028" w:rsidRPr="007E40D4" w:rsidRDefault="002A6028" w:rsidP="007E40D4">
      <w:pPr>
        <w:widowControl w:val="0"/>
        <w:autoSpaceDE w:val="0"/>
        <w:jc w:val="both"/>
        <w:rPr>
          <w:rFonts w:ascii="Arial Narrow" w:hAnsi="Arial Narrow"/>
          <w:bCs/>
          <w:color w:val="000000"/>
          <w:sz w:val="20"/>
          <w:szCs w:val="20"/>
        </w:rPr>
      </w:pPr>
      <w:r w:rsidRPr="007E40D4">
        <w:rPr>
          <w:rFonts w:ascii="Arial Narrow" w:hAnsi="Arial Narrow"/>
          <w:bCs/>
          <w:color w:val="000000"/>
          <w:sz w:val="20"/>
          <w:szCs w:val="20"/>
        </w:rPr>
        <w:t>1) в наименовании Решения после слова</w:t>
      </w:r>
      <w:r w:rsidRPr="007E40D4">
        <w:rPr>
          <w:rFonts w:ascii="Arial Narrow" w:hAnsi="Arial Narrow"/>
          <w:color w:val="000000"/>
          <w:sz w:val="20"/>
          <w:szCs w:val="20"/>
        </w:rPr>
        <w:t xml:space="preserve"> «недвижимого» </w:t>
      </w:r>
      <w:r w:rsidRPr="007E40D4">
        <w:rPr>
          <w:rFonts w:ascii="Arial Narrow" w:hAnsi="Arial Narrow"/>
          <w:bCs/>
          <w:color w:val="000000"/>
          <w:sz w:val="20"/>
          <w:szCs w:val="20"/>
        </w:rPr>
        <w:t>дополнить словами</w:t>
      </w:r>
      <w:r w:rsidR="007E40D4">
        <w:rPr>
          <w:rFonts w:ascii="Arial Narrow" w:hAnsi="Arial Narrow"/>
          <w:color w:val="000000"/>
          <w:sz w:val="20"/>
          <w:szCs w:val="20"/>
        </w:rPr>
        <w:t xml:space="preserve"> </w:t>
      </w:r>
      <w:r w:rsidRPr="007E40D4">
        <w:rPr>
          <w:rFonts w:ascii="Arial Narrow" w:hAnsi="Arial Narrow"/>
          <w:color w:val="000000"/>
          <w:sz w:val="20"/>
          <w:szCs w:val="20"/>
        </w:rPr>
        <w:t>«и движимого»;</w:t>
      </w:r>
    </w:p>
    <w:p w:rsidR="002A6028" w:rsidRPr="007E40D4" w:rsidRDefault="002A6028" w:rsidP="007E40D4">
      <w:pPr>
        <w:widowControl w:val="0"/>
        <w:autoSpaceDE w:val="0"/>
        <w:jc w:val="both"/>
        <w:rPr>
          <w:rFonts w:ascii="Arial Narrow" w:hAnsi="Arial Narrow"/>
          <w:color w:val="000000"/>
          <w:sz w:val="20"/>
          <w:szCs w:val="20"/>
        </w:rPr>
      </w:pPr>
      <w:r w:rsidRPr="007E40D4">
        <w:rPr>
          <w:rFonts w:ascii="Arial Narrow" w:hAnsi="Arial Narrow"/>
          <w:bCs/>
          <w:color w:val="000000"/>
          <w:sz w:val="20"/>
          <w:szCs w:val="20"/>
        </w:rPr>
        <w:t>2) часть 1 Решения изложить в следующей редакции:</w:t>
      </w:r>
      <w:r w:rsidRPr="007E40D4">
        <w:rPr>
          <w:rFonts w:ascii="Arial Narrow" w:hAnsi="Arial Narrow"/>
          <w:color w:val="000000"/>
          <w:sz w:val="20"/>
          <w:szCs w:val="20"/>
        </w:rPr>
        <w:t xml:space="preserve"> «1. Установить, что срок рассрочки оплаты приобретаемого субъектами малого и среднего предпринимательства арендуемого ими имущества, находящегося в муниципальной собственности, при реализации преимущественного права на приобретение такого имущества, составляет 5 (пять) лет для недвижимого имущества и 3 (три) года для движимого имущества.».</w:t>
      </w:r>
    </w:p>
    <w:p w:rsidR="002A6028" w:rsidRPr="007E40D4" w:rsidRDefault="007E40D4" w:rsidP="007E40D4">
      <w:pPr>
        <w:widowControl w:val="0"/>
        <w:jc w:val="both"/>
        <w:rPr>
          <w:rFonts w:ascii="Arial Narrow" w:hAnsi="Arial Narrow"/>
          <w:color w:val="000000"/>
          <w:sz w:val="20"/>
          <w:szCs w:val="20"/>
        </w:rPr>
      </w:pPr>
      <w:r>
        <w:rPr>
          <w:rFonts w:ascii="Arial Narrow" w:hAnsi="Arial Narrow"/>
          <w:color w:val="000000"/>
          <w:sz w:val="20"/>
          <w:szCs w:val="20"/>
        </w:rPr>
        <w:t>2.</w:t>
      </w:r>
      <w:r>
        <w:rPr>
          <w:rFonts w:ascii="Arial Narrow" w:hAnsi="Arial Narrow"/>
          <w:color w:val="000000"/>
          <w:sz w:val="20"/>
          <w:szCs w:val="20"/>
        </w:rPr>
        <w:tab/>
      </w:r>
      <w:r w:rsidR="002A6028" w:rsidRPr="007E40D4">
        <w:rPr>
          <w:rFonts w:ascii="Arial Narrow" w:hAnsi="Arial Narrow"/>
          <w:color w:val="000000"/>
          <w:sz w:val="20"/>
          <w:szCs w:val="20"/>
        </w:rPr>
        <w:t>Разместить настоящее Решение на сайте</w:t>
      </w:r>
      <w:r>
        <w:rPr>
          <w:rFonts w:ascii="Arial Narrow" w:hAnsi="Arial Narrow"/>
          <w:color w:val="000000"/>
          <w:sz w:val="20"/>
          <w:szCs w:val="20"/>
        </w:rPr>
        <w:t xml:space="preserve"> </w:t>
      </w:r>
      <w:r w:rsidR="002A6028" w:rsidRPr="007E40D4">
        <w:rPr>
          <w:rFonts w:ascii="Arial Narrow" w:hAnsi="Arial Narrow"/>
          <w:color w:val="000000"/>
          <w:sz w:val="20"/>
          <w:szCs w:val="20"/>
        </w:rPr>
        <w:t>Администрации села Мирюга в сети «Интернет» (</w:t>
      </w:r>
      <w:proofErr w:type="spellStart"/>
      <w:r w:rsidR="002A6028" w:rsidRPr="007E40D4">
        <w:rPr>
          <w:rFonts w:ascii="Arial Narrow" w:hAnsi="Arial Narrow"/>
          <w:color w:val="000000"/>
          <w:sz w:val="20"/>
          <w:szCs w:val="20"/>
          <w:lang w:val="en-US"/>
        </w:rPr>
        <w:t>miruga</w:t>
      </w:r>
      <w:proofErr w:type="spellEnd"/>
      <w:r w:rsidR="002A6028" w:rsidRPr="007E40D4">
        <w:rPr>
          <w:rStyle w:val="af3"/>
          <w:rFonts w:ascii="Arial Narrow" w:hAnsi="Arial Narrow"/>
          <w:color w:val="000000"/>
          <w:sz w:val="20"/>
          <w:szCs w:val="20"/>
          <w:u w:val="none"/>
        </w:rPr>
        <w:t>.</w:t>
      </w:r>
      <w:proofErr w:type="spellStart"/>
      <w:r w:rsidR="002A6028" w:rsidRPr="007E40D4">
        <w:rPr>
          <w:rStyle w:val="af3"/>
          <w:rFonts w:ascii="Arial Narrow" w:hAnsi="Arial Narrow"/>
          <w:color w:val="000000"/>
          <w:sz w:val="20"/>
          <w:szCs w:val="20"/>
          <w:u w:val="none"/>
          <w:lang w:val="en-US"/>
        </w:rPr>
        <w:t>ru</w:t>
      </w:r>
      <w:proofErr w:type="spellEnd"/>
      <w:r w:rsidR="002A6028" w:rsidRPr="007E40D4">
        <w:rPr>
          <w:rFonts w:ascii="Arial Narrow" w:hAnsi="Arial Narrow"/>
          <w:color w:val="000000"/>
          <w:sz w:val="20"/>
          <w:szCs w:val="20"/>
        </w:rPr>
        <w:t>).</w:t>
      </w:r>
    </w:p>
    <w:p w:rsidR="002A6028" w:rsidRPr="007E40D4" w:rsidRDefault="007E40D4" w:rsidP="007E40D4">
      <w:pPr>
        <w:widowControl w:val="0"/>
        <w:autoSpaceDE w:val="0"/>
        <w:jc w:val="both"/>
        <w:rPr>
          <w:rFonts w:ascii="Arial Narrow" w:hAnsi="Arial Narrow"/>
          <w:bCs/>
          <w:sz w:val="20"/>
          <w:szCs w:val="20"/>
        </w:rPr>
      </w:pPr>
      <w:r>
        <w:rPr>
          <w:rFonts w:ascii="Arial Narrow" w:hAnsi="Arial Narrow"/>
          <w:color w:val="000000"/>
          <w:sz w:val="20"/>
          <w:szCs w:val="20"/>
        </w:rPr>
        <w:t>3.</w:t>
      </w:r>
      <w:r>
        <w:rPr>
          <w:rFonts w:ascii="Arial Narrow" w:hAnsi="Arial Narrow"/>
          <w:color w:val="000000"/>
          <w:sz w:val="20"/>
          <w:szCs w:val="20"/>
        </w:rPr>
        <w:tab/>
      </w:r>
      <w:r w:rsidR="002A6028" w:rsidRPr="007E40D4">
        <w:rPr>
          <w:rFonts w:ascii="Arial Narrow" w:hAnsi="Arial Narrow"/>
          <w:color w:val="000000"/>
          <w:sz w:val="20"/>
          <w:szCs w:val="20"/>
        </w:rPr>
        <w:t>Настоящее Решение вступает в силу со дня, следующего за днем его официального опубликования в периодическом печатном издании «Официальный вестник Эвенкийского муниципального района».</w:t>
      </w:r>
    </w:p>
    <w:p w:rsidR="002A6028" w:rsidRPr="007452F9" w:rsidRDefault="002A6028" w:rsidP="002A6028">
      <w:pPr>
        <w:rPr>
          <w:rFonts w:ascii="Arial Narrow" w:hAnsi="Arial Narrow"/>
          <w:b/>
          <w:bCs/>
          <w:sz w:val="20"/>
          <w:szCs w:val="20"/>
        </w:rPr>
      </w:pPr>
    </w:p>
    <w:p w:rsidR="002A6028" w:rsidRPr="007E40D4" w:rsidRDefault="002A6028" w:rsidP="007E40D4">
      <w:pPr>
        <w:jc w:val="both"/>
        <w:rPr>
          <w:rFonts w:ascii="Arial Narrow" w:hAnsi="Arial Narrow"/>
          <w:sz w:val="20"/>
          <w:szCs w:val="20"/>
        </w:rPr>
      </w:pPr>
      <w:proofErr w:type="spellStart"/>
      <w:r w:rsidRPr="007E40D4">
        <w:rPr>
          <w:rFonts w:ascii="Arial Narrow" w:hAnsi="Arial Narrow"/>
          <w:bCs/>
          <w:sz w:val="20"/>
          <w:szCs w:val="20"/>
        </w:rPr>
        <w:t>И.о</w:t>
      </w:r>
      <w:proofErr w:type="spellEnd"/>
      <w:r w:rsidRPr="007E40D4">
        <w:rPr>
          <w:rFonts w:ascii="Arial Narrow" w:hAnsi="Arial Narrow"/>
          <w:bCs/>
          <w:sz w:val="20"/>
          <w:szCs w:val="20"/>
        </w:rPr>
        <w:t xml:space="preserve">. Глава с. Мирюга                                                                     </w:t>
      </w:r>
      <w:r w:rsidR="007E40D4">
        <w:rPr>
          <w:rFonts w:ascii="Arial Narrow" w:hAnsi="Arial Narrow"/>
          <w:bCs/>
          <w:sz w:val="20"/>
          <w:szCs w:val="20"/>
        </w:rPr>
        <w:t xml:space="preserve">         п/п                            </w:t>
      </w:r>
      <w:r w:rsidR="00F52FA0">
        <w:rPr>
          <w:rFonts w:ascii="Arial Narrow" w:hAnsi="Arial Narrow"/>
          <w:bCs/>
          <w:sz w:val="20"/>
          <w:szCs w:val="20"/>
        </w:rPr>
        <w:t xml:space="preserve">                               </w:t>
      </w:r>
      <w:r w:rsidR="007E40D4">
        <w:rPr>
          <w:rFonts w:ascii="Arial Narrow" w:hAnsi="Arial Narrow"/>
          <w:bCs/>
          <w:sz w:val="20"/>
          <w:szCs w:val="20"/>
        </w:rPr>
        <w:t xml:space="preserve">             </w:t>
      </w:r>
      <w:r w:rsidRPr="007E40D4">
        <w:rPr>
          <w:rFonts w:ascii="Arial Narrow" w:hAnsi="Arial Narrow"/>
          <w:bCs/>
          <w:sz w:val="20"/>
          <w:szCs w:val="20"/>
        </w:rPr>
        <w:t xml:space="preserve">     Н.Н.</w:t>
      </w:r>
      <w:r w:rsidR="00F52FA0">
        <w:rPr>
          <w:rFonts w:ascii="Arial Narrow" w:hAnsi="Arial Narrow"/>
          <w:bCs/>
          <w:sz w:val="20"/>
          <w:szCs w:val="20"/>
        </w:rPr>
        <w:t xml:space="preserve"> </w:t>
      </w:r>
      <w:r w:rsidRPr="007E40D4">
        <w:rPr>
          <w:rFonts w:ascii="Arial Narrow" w:hAnsi="Arial Narrow"/>
          <w:bCs/>
          <w:sz w:val="20"/>
          <w:szCs w:val="20"/>
        </w:rPr>
        <w:t>Губенко</w:t>
      </w:r>
    </w:p>
    <w:p w:rsidR="002A6028" w:rsidRPr="007452F9" w:rsidRDefault="002A6028" w:rsidP="00660415">
      <w:pPr>
        <w:pStyle w:val="1f6"/>
        <w:ind w:firstLine="564"/>
        <w:jc w:val="both"/>
        <w:rPr>
          <w:rFonts w:ascii="Arial Narrow" w:hAnsi="Arial Narrow"/>
          <w:sz w:val="20"/>
          <w:szCs w:val="20"/>
        </w:rPr>
      </w:pPr>
    </w:p>
    <w:p w:rsidR="002A6028" w:rsidRPr="007452F9" w:rsidRDefault="002A6028" w:rsidP="007E40D4">
      <w:pPr>
        <w:jc w:val="center"/>
        <w:rPr>
          <w:rFonts w:ascii="Arial Narrow" w:hAnsi="Arial Narrow"/>
          <w:b/>
          <w:bCs/>
          <w:color w:val="000000"/>
          <w:sz w:val="20"/>
          <w:szCs w:val="20"/>
        </w:rPr>
      </w:pPr>
      <w:r w:rsidRPr="007452F9">
        <w:rPr>
          <w:rFonts w:ascii="Arial Narrow" w:hAnsi="Arial Narrow"/>
          <w:b/>
          <w:bCs/>
          <w:color w:val="000000"/>
          <w:sz w:val="20"/>
          <w:szCs w:val="20"/>
        </w:rPr>
        <w:t>КРАСНОЯРСКИЙ КРАЙ</w:t>
      </w:r>
    </w:p>
    <w:p w:rsidR="002A6028" w:rsidRPr="007452F9" w:rsidRDefault="002A6028" w:rsidP="007E40D4">
      <w:pPr>
        <w:jc w:val="center"/>
        <w:rPr>
          <w:rFonts w:ascii="Arial Narrow" w:hAnsi="Arial Narrow"/>
          <w:b/>
          <w:bCs/>
          <w:color w:val="000000"/>
          <w:sz w:val="20"/>
          <w:szCs w:val="20"/>
        </w:rPr>
      </w:pPr>
      <w:r w:rsidRPr="007452F9">
        <w:rPr>
          <w:rFonts w:ascii="Arial Narrow" w:hAnsi="Arial Narrow"/>
          <w:b/>
          <w:bCs/>
          <w:color w:val="000000"/>
          <w:sz w:val="20"/>
          <w:szCs w:val="20"/>
        </w:rPr>
        <w:t>ЭВЕНКИЙСКИЙ МУНИЦИПАЛЬНЫЙ РАЙОН</w:t>
      </w:r>
    </w:p>
    <w:p w:rsidR="002A6028" w:rsidRPr="007452F9" w:rsidRDefault="002A6028" w:rsidP="007E40D4">
      <w:pPr>
        <w:jc w:val="center"/>
        <w:rPr>
          <w:rFonts w:ascii="Arial Narrow" w:hAnsi="Arial Narrow"/>
          <w:b/>
          <w:bCs/>
          <w:color w:val="000000"/>
          <w:sz w:val="20"/>
          <w:szCs w:val="20"/>
        </w:rPr>
      </w:pPr>
      <w:r w:rsidRPr="007452F9">
        <w:rPr>
          <w:rFonts w:ascii="Arial Narrow" w:hAnsi="Arial Narrow"/>
          <w:b/>
          <w:bCs/>
          <w:color w:val="000000"/>
          <w:sz w:val="20"/>
          <w:szCs w:val="20"/>
        </w:rPr>
        <w:t>СХОД ГРАЖДАН СЕЛА МИРЮГА</w:t>
      </w:r>
    </w:p>
    <w:p w:rsidR="002A6028" w:rsidRPr="007452F9" w:rsidRDefault="002A6028" w:rsidP="007E40D4">
      <w:pPr>
        <w:jc w:val="center"/>
        <w:rPr>
          <w:rFonts w:ascii="Arial Narrow" w:hAnsi="Arial Narrow"/>
          <w:b/>
          <w:bCs/>
          <w:color w:val="000000"/>
          <w:sz w:val="20"/>
          <w:szCs w:val="20"/>
        </w:rPr>
      </w:pPr>
    </w:p>
    <w:p w:rsidR="002A6028" w:rsidRPr="007452F9" w:rsidRDefault="002A6028" w:rsidP="007E40D4">
      <w:pPr>
        <w:jc w:val="center"/>
        <w:rPr>
          <w:rFonts w:ascii="Arial Narrow" w:hAnsi="Arial Narrow"/>
          <w:b/>
          <w:bCs/>
          <w:color w:val="000000"/>
          <w:sz w:val="20"/>
          <w:szCs w:val="20"/>
        </w:rPr>
      </w:pPr>
      <w:r w:rsidRPr="007452F9">
        <w:rPr>
          <w:rFonts w:ascii="Arial Narrow" w:hAnsi="Arial Narrow"/>
          <w:b/>
          <w:bCs/>
          <w:color w:val="000000"/>
          <w:sz w:val="20"/>
          <w:szCs w:val="20"/>
        </w:rPr>
        <w:t>РЕШЕНИЕ</w:t>
      </w:r>
    </w:p>
    <w:p w:rsidR="002A6028" w:rsidRPr="007452F9" w:rsidRDefault="002A6028" w:rsidP="002A6028">
      <w:pPr>
        <w:rPr>
          <w:rFonts w:ascii="Arial Narrow" w:hAnsi="Arial Narrow"/>
          <w:b/>
          <w:bCs/>
          <w:color w:val="000000"/>
          <w:sz w:val="20"/>
          <w:szCs w:val="20"/>
        </w:rPr>
      </w:pPr>
    </w:p>
    <w:p w:rsidR="002A6028" w:rsidRPr="007E40D4" w:rsidRDefault="002A6028" w:rsidP="007E40D4">
      <w:pPr>
        <w:jc w:val="both"/>
        <w:rPr>
          <w:rFonts w:ascii="Arial Narrow" w:hAnsi="Arial Narrow"/>
          <w:bCs/>
          <w:color w:val="000000"/>
          <w:sz w:val="20"/>
          <w:szCs w:val="20"/>
        </w:rPr>
      </w:pPr>
      <w:r w:rsidRPr="007E40D4">
        <w:rPr>
          <w:rFonts w:ascii="Arial Narrow" w:hAnsi="Arial Narrow"/>
          <w:bCs/>
          <w:color w:val="000000"/>
          <w:sz w:val="20"/>
          <w:szCs w:val="20"/>
        </w:rPr>
        <w:t xml:space="preserve">«30» июня 2023 г.                   </w:t>
      </w:r>
      <w:r w:rsidR="007E40D4">
        <w:rPr>
          <w:rFonts w:ascii="Arial Narrow" w:hAnsi="Arial Narrow"/>
          <w:bCs/>
          <w:color w:val="000000"/>
          <w:sz w:val="20"/>
          <w:szCs w:val="20"/>
        </w:rPr>
        <w:t xml:space="preserve">                                                                  № </w:t>
      </w:r>
      <w:r w:rsidRPr="007E40D4">
        <w:rPr>
          <w:rFonts w:ascii="Arial Narrow" w:hAnsi="Arial Narrow"/>
          <w:bCs/>
          <w:color w:val="000000"/>
          <w:sz w:val="20"/>
          <w:szCs w:val="20"/>
        </w:rPr>
        <w:t xml:space="preserve">8                </w:t>
      </w:r>
      <w:r w:rsidR="007E40D4">
        <w:rPr>
          <w:rFonts w:ascii="Arial Narrow" w:hAnsi="Arial Narrow"/>
          <w:bCs/>
          <w:color w:val="000000"/>
          <w:sz w:val="20"/>
          <w:szCs w:val="20"/>
        </w:rPr>
        <w:t xml:space="preserve">                                         </w:t>
      </w:r>
      <w:r w:rsidRPr="007E40D4">
        <w:rPr>
          <w:rFonts w:ascii="Arial Narrow" w:hAnsi="Arial Narrow"/>
          <w:bCs/>
          <w:color w:val="000000"/>
          <w:sz w:val="20"/>
          <w:szCs w:val="20"/>
        </w:rPr>
        <w:t xml:space="preserve">                     с. Мирюга</w:t>
      </w:r>
    </w:p>
    <w:p w:rsidR="002A6028" w:rsidRPr="007452F9" w:rsidRDefault="002A6028" w:rsidP="002A6028">
      <w:pPr>
        <w:widowControl w:val="0"/>
        <w:autoSpaceDE w:val="0"/>
        <w:rPr>
          <w:rFonts w:ascii="Arial Narrow" w:hAnsi="Arial Narrow"/>
          <w:b/>
          <w:bCs/>
          <w:color w:val="000000"/>
          <w:sz w:val="20"/>
          <w:szCs w:val="20"/>
        </w:rPr>
      </w:pPr>
    </w:p>
    <w:p w:rsidR="002A6028" w:rsidRPr="007452F9" w:rsidRDefault="002A6028" w:rsidP="007E40D4">
      <w:pPr>
        <w:widowControl w:val="0"/>
        <w:autoSpaceDE w:val="0"/>
        <w:jc w:val="center"/>
        <w:rPr>
          <w:rFonts w:ascii="Arial Narrow" w:hAnsi="Arial Narrow"/>
          <w:color w:val="000000"/>
          <w:sz w:val="20"/>
          <w:szCs w:val="20"/>
        </w:rPr>
      </w:pPr>
      <w:r w:rsidRPr="007452F9">
        <w:rPr>
          <w:rFonts w:ascii="Arial Narrow" w:hAnsi="Arial Narrow"/>
          <w:b/>
          <w:bCs/>
          <w:color w:val="000000"/>
          <w:sz w:val="20"/>
          <w:szCs w:val="20"/>
        </w:rPr>
        <w:t>О внесении изменений в Решение схода граждан села Мирюга от 27.11</w:t>
      </w:r>
      <w:r w:rsidR="00D32BBA">
        <w:rPr>
          <w:rFonts w:ascii="Arial Narrow" w:hAnsi="Arial Narrow"/>
          <w:b/>
          <w:bCs/>
          <w:color w:val="000000"/>
          <w:sz w:val="20"/>
          <w:szCs w:val="20"/>
        </w:rPr>
        <w:t xml:space="preserve">.2018 г. № 23 «Об установлении </w:t>
      </w:r>
      <w:r w:rsidRPr="007452F9">
        <w:rPr>
          <w:rFonts w:ascii="Arial Narrow" w:hAnsi="Arial Narrow"/>
          <w:b/>
          <w:bCs/>
          <w:color w:val="000000"/>
          <w:sz w:val="20"/>
          <w:szCs w:val="20"/>
        </w:rPr>
        <w:t>на территории села Мирюга налога на имущество физических лиц»</w:t>
      </w:r>
      <w:r w:rsidR="006B3610">
        <w:rPr>
          <w:rFonts w:ascii="Arial Narrow" w:hAnsi="Arial Narrow"/>
          <w:b/>
          <w:bCs/>
          <w:color w:val="000000"/>
          <w:sz w:val="20"/>
          <w:szCs w:val="20"/>
        </w:rPr>
        <w:t xml:space="preserve"> </w:t>
      </w:r>
      <w:r w:rsidRPr="007452F9">
        <w:rPr>
          <w:rFonts w:ascii="Arial Narrow" w:hAnsi="Arial Narrow"/>
          <w:b/>
          <w:bCs/>
          <w:color w:val="000000"/>
          <w:sz w:val="20"/>
          <w:szCs w:val="20"/>
        </w:rPr>
        <w:t>(в редакции от 21.05.2019 г. № 10, от 23.07.2019 г. № 17, от 20.11.2019 г. № 37, от 29.07.2020 г. № 13)</w:t>
      </w:r>
    </w:p>
    <w:p w:rsidR="002A6028" w:rsidRPr="007452F9" w:rsidRDefault="002A6028" w:rsidP="002A6028">
      <w:pPr>
        <w:widowControl w:val="0"/>
        <w:autoSpaceDE w:val="0"/>
        <w:ind w:firstLine="485"/>
        <w:rPr>
          <w:rFonts w:ascii="Arial Narrow" w:hAnsi="Arial Narrow"/>
          <w:color w:val="000000"/>
          <w:sz w:val="20"/>
          <w:szCs w:val="20"/>
        </w:rPr>
      </w:pPr>
    </w:p>
    <w:p w:rsidR="002A6028" w:rsidRPr="007E40D4" w:rsidRDefault="002A6028" w:rsidP="007E40D4">
      <w:pPr>
        <w:widowControl w:val="0"/>
        <w:autoSpaceDE w:val="0"/>
        <w:ind w:firstLine="709"/>
        <w:jc w:val="both"/>
        <w:rPr>
          <w:rFonts w:ascii="Arial Narrow" w:hAnsi="Arial Narrow"/>
          <w:b/>
          <w:color w:val="000000"/>
          <w:sz w:val="20"/>
          <w:szCs w:val="20"/>
        </w:rPr>
      </w:pPr>
      <w:r w:rsidRPr="007452F9">
        <w:rPr>
          <w:rFonts w:ascii="Arial Narrow" w:hAnsi="Arial Narrow"/>
          <w:color w:val="000000"/>
          <w:sz w:val="20"/>
          <w:szCs w:val="20"/>
        </w:rPr>
        <w:t>В целях приведения нормативных правовых актов с. Мирюга в соответствие с действующим законодательством</w:t>
      </w:r>
      <w:r w:rsidRPr="007452F9">
        <w:rPr>
          <w:rFonts w:ascii="Arial Narrow" w:eastAsia="Tahoma" w:hAnsi="Arial Narrow"/>
          <w:color w:val="000000"/>
          <w:kern w:val="1"/>
          <w:sz w:val="20"/>
          <w:szCs w:val="20"/>
          <w:lang w:eastAsia="hi-IN" w:bidi="hi-IN"/>
        </w:rPr>
        <w:t>,</w:t>
      </w:r>
      <w:r w:rsidRPr="007452F9">
        <w:rPr>
          <w:rFonts w:ascii="Arial Narrow" w:eastAsia="Tahoma" w:hAnsi="Arial Narrow"/>
          <w:kern w:val="1"/>
          <w:sz w:val="20"/>
          <w:szCs w:val="20"/>
          <w:lang w:eastAsia="hi-IN" w:bidi="hi-IN"/>
        </w:rPr>
        <w:t xml:space="preserve"> руководствуясь </w:t>
      </w:r>
      <w:r w:rsidR="007E40D4">
        <w:rPr>
          <w:rFonts w:ascii="Arial Narrow" w:hAnsi="Arial Narrow"/>
          <w:color w:val="000000"/>
          <w:sz w:val="20"/>
          <w:szCs w:val="20"/>
        </w:rPr>
        <w:t xml:space="preserve">Уставом с. Мирюга, </w:t>
      </w:r>
      <w:r w:rsidRPr="007452F9">
        <w:rPr>
          <w:rFonts w:ascii="Arial Narrow" w:hAnsi="Arial Narrow"/>
          <w:color w:val="000000"/>
          <w:sz w:val="20"/>
          <w:szCs w:val="20"/>
        </w:rPr>
        <w:t>сход граждан села Мирюга</w:t>
      </w:r>
      <w:r w:rsidR="007E40D4">
        <w:rPr>
          <w:rFonts w:ascii="Arial Narrow" w:hAnsi="Arial Narrow"/>
          <w:b/>
          <w:color w:val="000000"/>
          <w:sz w:val="20"/>
          <w:szCs w:val="20"/>
        </w:rPr>
        <w:t xml:space="preserve"> </w:t>
      </w:r>
      <w:r w:rsidRPr="007452F9">
        <w:rPr>
          <w:rFonts w:ascii="Arial Narrow" w:hAnsi="Arial Narrow"/>
          <w:b/>
          <w:color w:val="000000"/>
          <w:sz w:val="20"/>
          <w:szCs w:val="20"/>
        </w:rPr>
        <w:t>РЕШИЛ:</w:t>
      </w:r>
    </w:p>
    <w:p w:rsidR="002A6028" w:rsidRPr="007E40D4" w:rsidRDefault="007E40D4" w:rsidP="007E40D4">
      <w:pPr>
        <w:widowControl w:val="0"/>
        <w:autoSpaceDE w:val="0"/>
        <w:jc w:val="both"/>
        <w:rPr>
          <w:rFonts w:ascii="Arial Narrow" w:hAnsi="Arial Narrow"/>
          <w:bCs/>
          <w:color w:val="000000"/>
          <w:sz w:val="20"/>
          <w:szCs w:val="20"/>
        </w:rPr>
      </w:pPr>
      <w:r>
        <w:rPr>
          <w:rFonts w:ascii="Arial Narrow" w:hAnsi="Arial Narrow"/>
          <w:color w:val="000000"/>
          <w:sz w:val="20"/>
          <w:szCs w:val="20"/>
        </w:rPr>
        <w:t>1.</w:t>
      </w:r>
      <w:r>
        <w:rPr>
          <w:rFonts w:ascii="Arial Narrow" w:hAnsi="Arial Narrow"/>
          <w:color w:val="000000"/>
          <w:sz w:val="20"/>
          <w:szCs w:val="20"/>
        </w:rPr>
        <w:tab/>
      </w:r>
      <w:r w:rsidR="002A6028" w:rsidRPr="007E40D4">
        <w:rPr>
          <w:rFonts w:ascii="Arial Narrow" w:hAnsi="Arial Narrow"/>
          <w:color w:val="000000"/>
          <w:sz w:val="20"/>
          <w:szCs w:val="20"/>
        </w:rPr>
        <w:t>Внести в Решение схода граждан села Мирюга от 27.11.2018 г. № 23 «Об установлении  на территории села Мирюга налога на имущество физических лиц»</w:t>
      </w:r>
      <w:r w:rsidR="00F52FA0">
        <w:rPr>
          <w:rFonts w:ascii="Arial Narrow" w:hAnsi="Arial Narrow"/>
          <w:color w:val="000000"/>
          <w:sz w:val="20"/>
          <w:szCs w:val="20"/>
        </w:rPr>
        <w:t xml:space="preserve"> </w:t>
      </w:r>
      <w:r w:rsidR="002A6028" w:rsidRPr="007E40D4">
        <w:rPr>
          <w:rFonts w:ascii="Arial Narrow" w:hAnsi="Arial Narrow"/>
          <w:color w:val="000000"/>
          <w:sz w:val="20"/>
          <w:szCs w:val="20"/>
        </w:rPr>
        <w:t xml:space="preserve">(в редакции от 21.05.2019 г. № 10, от 23.07.2019 г. № 17, от 20.11.2019 г. № 37, от </w:t>
      </w:r>
      <w:r w:rsidR="002A6028" w:rsidRPr="007E40D4">
        <w:rPr>
          <w:rFonts w:ascii="Arial Narrow" w:hAnsi="Arial Narrow"/>
          <w:color w:val="000000"/>
          <w:sz w:val="20"/>
          <w:szCs w:val="20"/>
        </w:rPr>
        <w:lastRenderedPageBreak/>
        <w:t>29.07.2020 г. № 13) следующие изменения:</w:t>
      </w:r>
    </w:p>
    <w:p w:rsidR="002A6028" w:rsidRPr="007E40D4" w:rsidRDefault="002A6028" w:rsidP="007E40D4">
      <w:pPr>
        <w:widowControl w:val="0"/>
        <w:autoSpaceDE w:val="0"/>
        <w:jc w:val="both"/>
        <w:rPr>
          <w:rFonts w:ascii="Arial Narrow" w:hAnsi="Arial Narrow"/>
          <w:bCs/>
          <w:color w:val="000000"/>
          <w:sz w:val="20"/>
          <w:szCs w:val="20"/>
        </w:rPr>
      </w:pPr>
      <w:r w:rsidRPr="007E40D4">
        <w:rPr>
          <w:rFonts w:ascii="Arial Narrow" w:hAnsi="Arial Narrow"/>
          <w:bCs/>
          <w:color w:val="000000"/>
          <w:sz w:val="20"/>
          <w:szCs w:val="20"/>
        </w:rPr>
        <w:t xml:space="preserve">1) часть 2 Решения изложить в следующей редакции: </w:t>
      </w:r>
      <w:r w:rsidRPr="007E40D4">
        <w:rPr>
          <w:rFonts w:ascii="Arial Narrow" w:hAnsi="Arial Narrow"/>
          <w:color w:val="000000"/>
          <w:sz w:val="20"/>
          <w:szCs w:val="20"/>
        </w:rPr>
        <w:t>«2. Установить, что налоговая база определяется в отношении каждого объекта налогообложения как его кадастровая стоимость, указанная в Едином государственном реестре недвижимости по состоянию на 1 января года, являющегося налоговым периодом, с учетом особенностей, предусмотренных статьей 403 Налогового Кодекса Российской Федерации. Налоговая база в отношении объекта налогообложения за налоговый период 2023 года определяется как его кадастровая стоимость, внесенная в Единый государственный реестр недвижимости и подлежащая применению с 1 января 2022 года с учетом особенностей, предусмотренных настоящей статьей, в случае, если кадастровая стоимость такого объекта налогообложения, внесенная в Единый государственный реестр недвижимости и подлежащая применению с 1 января 2023 года, превышает кадастровую стоимость такого объекта налогообложения, внесенную в Единый государственный реестр недвижимости и подлежащую применению с 1 января 2022 года, за исключением случаев, если кадастровая стоимость соответствующего объекта налогообложения увеличилась вследст</w:t>
      </w:r>
      <w:r w:rsidR="00F52FA0">
        <w:rPr>
          <w:rFonts w:ascii="Arial Narrow" w:hAnsi="Arial Narrow"/>
          <w:color w:val="000000"/>
          <w:sz w:val="20"/>
          <w:szCs w:val="20"/>
        </w:rPr>
        <w:t>вие изменения его характеристик»;</w:t>
      </w:r>
    </w:p>
    <w:p w:rsidR="002A6028" w:rsidRPr="007E40D4" w:rsidRDefault="002A6028" w:rsidP="007E40D4">
      <w:pPr>
        <w:widowControl w:val="0"/>
        <w:autoSpaceDE w:val="0"/>
        <w:jc w:val="both"/>
        <w:rPr>
          <w:rFonts w:ascii="Arial Narrow" w:hAnsi="Arial Narrow"/>
          <w:color w:val="000000"/>
          <w:sz w:val="20"/>
          <w:szCs w:val="20"/>
        </w:rPr>
      </w:pPr>
      <w:r w:rsidRPr="007E40D4">
        <w:rPr>
          <w:rFonts w:ascii="Arial Narrow" w:hAnsi="Arial Narrow"/>
          <w:bCs/>
          <w:color w:val="000000"/>
          <w:sz w:val="20"/>
          <w:szCs w:val="20"/>
        </w:rPr>
        <w:t xml:space="preserve">2) часть 4 Решения изложить в следующей редакции: </w:t>
      </w:r>
      <w:r w:rsidRPr="007E40D4">
        <w:rPr>
          <w:rFonts w:ascii="Arial Narrow" w:hAnsi="Arial Narrow"/>
          <w:color w:val="000000"/>
          <w:sz w:val="20"/>
          <w:szCs w:val="20"/>
        </w:rPr>
        <w:t>«4. Установить, что право на налоговые льготы, не предусмотренные Налоговым Кодексом Российской Федерации,  имеют следующие категории налогоплательщиков:</w:t>
      </w:r>
    </w:p>
    <w:p w:rsidR="002A6028" w:rsidRPr="007E40D4" w:rsidRDefault="002A6028" w:rsidP="007E40D4">
      <w:pPr>
        <w:jc w:val="both"/>
        <w:rPr>
          <w:rFonts w:ascii="Arial Narrow" w:hAnsi="Arial Narrow"/>
          <w:color w:val="000000"/>
          <w:sz w:val="20"/>
          <w:szCs w:val="20"/>
        </w:rPr>
      </w:pPr>
      <w:r w:rsidRPr="007E40D4">
        <w:rPr>
          <w:rFonts w:ascii="Arial Narrow" w:hAnsi="Arial Narrow"/>
          <w:color w:val="000000"/>
          <w:sz w:val="20"/>
          <w:szCs w:val="20"/>
        </w:rPr>
        <w:t>- ветераны труда;</w:t>
      </w:r>
    </w:p>
    <w:p w:rsidR="002A6028" w:rsidRPr="007E40D4" w:rsidRDefault="002A6028" w:rsidP="007E40D4">
      <w:pPr>
        <w:jc w:val="both"/>
        <w:rPr>
          <w:rFonts w:ascii="Arial Narrow" w:hAnsi="Arial Narrow"/>
          <w:color w:val="000000"/>
          <w:sz w:val="20"/>
          <w:szCs w:val="20"/>
        </w:rPr>
      </w:pPr>
      <w:r w:rsidRPr="007E40D4">
        <w:rPr>
          <w:rFonts w:ascii="Arial Narrow" w:hAnsi="Arial Narrow"/>
          <w:color w:val="000000"/>
          <w:sz w:val="20"/>
          <w:szCs w:val="20"/>
        </w:rPr>
        <w:t>- коренные малочисленные народы Российской Федерации;</w:t>
      </w:r>
    </w:p>
    <w:p w:rsidR="002A6028" w:rsidRPr="007E40D4" w:rsidRDefault="002A6028" w:rsidP="007E40D4">
      <w:pPr>
        <w:jc w:val="both"/>
        <w:rPr>
          <w:rFonts w:ascii="Arial Narrow" w:hAnsi="Arial Narrow"/>
          <w:sz w:val="20"/>
          <w:szCs w:val="20"/>
        </w:rPr>
      </w:pPr>
      <w:r w:rsidRPr="007E40D4">
        <w:rPr>
          <w:rFonts w:ascii="Arial Narrow" w:hAnsi="Arial Narrow"/>
          <w:color w:val="000000"/>
          <w:sz w:val="20"/>
          <w:szCs w:val="20"/>
        </w:rPr>
        <w:t>- многодетные семьи, имеющие трех и более детей до 18 лет включительно.</w:t>
      </w:r>
    </w:p>
    <w:p w:rsidR="002A6028" w:rsidRPr="007E40D4" w:rsidRDefault="007E40D4" w:rsidP="007E40D4">
      <w:pPr>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002A6028" w:rsidRPr="007E40D4">
        <w:rPr>
          <w:rFonts w:ascii="Arial Narrow" w:hAnsi="Arial Narrow"/>
          <w:sz w:val="20"/>
          <w:szCs w:val="20"/>
        </w:rPr>
        <w:t>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2A6028" w:rsidRPr="007E40D4" w:rsidRDefault="007E40D4" w:rsidP="007E40D4">
      <w:pPr>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002A6028" w:rsidRPr="007E40D4">
        <w:rPr>
          <w:rFonts w:ascii="Arial Narrow" w:hAnsi="Arial Narrow"/>
          <w:sz w:val="20"/>
          <w:szCs w:val="20"/>
        </w:rPr>
        <w:t>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rsidR="002A6028" w:rsidRPr="007E40D4" w:rsidRDefault="007E40D4" w:rsidP="007E40D4">
      <w:pPr>
        <w:jc w:val="both"/>
        <w:rPr>
          <w:rFonts w:ascii="Arial Narrow" w:hAnsi="Arial Narrow"/>
          <w:sz w:val="20"/>
          <w:szCs w:val="20"/>
        </w:rPr>
      </w:pPr>
      <w:r>
        <w:rPr>
          <w:rFonts w:ascii="Arial Narrow" w:hAnsi="Arial Narrow"/>
          <w:sz w:val="20"/>
          <w:szCs w:val="20"/>
        </w:rPr>
        <w:t>1.3.</w:t>
      </w:r>
      <w:r>
        <w:rPr>
          <w:rFonts w:ascii="Arial Narrow" w:hAnsi="Arial Narrow"/>
          <w:sz w:val="20"/>
          <w:szCs w:val="20"/>
        </w:rPr>
        <w:tab/>
      </w:r>
      <w:r w:rsidR="002A6028" w:rsidRPr="007E40D4">
        <w:rPr>
          <w:rFonts w:ascii="Arial Narrow" w:hAnsi="Arial Narrow"/>
          <w:sz w:val="20"/>
          <w:szCs w:val="20"/>
        </w:rPr>
        <w:t>Налоговая льгота предоставляется в отношении следующих видов объектов налогообложения:</w:t>
      </w:r>
    </w:p>
    <w:p w:rsidR="002A6028" w:rsidRPr="007E40D4" w:rsidRDefault="002A6028" w:rsidP="007E40D4">
      <w:pPr>
        <w:jc w:val="both"/>
        <w:rPr>
          <w:rFonts w:ascii="Arial Narrow" w:hAnsi="Arial Narrow"/>
          <w:sz w:val="20"/>
          <w:szCs w:val="20"/>
        </w:rPr>
      </w:pPr>
      <w:r w:rsidRPr="007E40D4">
        <w:rPr>
          <w:rFonts w:ascii="Arial Narrow" w:hAnsi="Arial Narrow"/>
          <w:sz w:val="20"/>
          <w:szCs w:val="20"/>
        </w:rPr>
        <w:t>1) квартира, часть квартиры или комната;</w:t>
      </w:r>
    </w:p>
    <w:p w:rsidR="002A6028" w:rsidRPr="007E40D4" w:rsidRDefault="002A6028" w:rsidP="007E40D4">
      <w:pPr>
        <w:jc w:val="both"/>
        <w:rPr>
          <w:rFonts w:ascii="Arial Narrow" w:hAnsi="Arial Narrow"/>
          <w:sz w:val="20"/>
          <w:szCs w:val="20"/>
        </w:rPr>
      </w:pPr>
      <w:bookmarkStart w:id="38" w:name="dst10406"/>
      <w:bookmarkStart w:id="39" w:name="dst16145"/>
      <w:bookmarkEnd w:id="38"/>
      <w:bookmarkEnd w:id="39"/>
      <w:r w:rsidRPr="007E40D4">
        <w:rPr>
          <w:rFonts w:ascii="Arial Narrow" w:hAnsi="Arial Narrow"/>
          <w:sz w:val="20"/>
          <w:szCs w:val="20"/>
        </w:rPr>
        <w:t>2) жилой дом или часть жилого дома;</w:t>
      </w:r>
    </w:p>
    <w:p w:rsidR="002A6028" w:rsidRPr="007E40D4" w:rsidRDefault="002A6028" w:rsidP="007E40D4">
      <w:pPr>
        <w:jc w:val="both"/>
        <w:rPr>
          <w:rFonts w:ascii="Arial Narrow" w:hAnsi="Arial Narrow"/>
          <w:sz w:val="20"/>
          <w:szCs w:val="20"/>
        </w:rPr>
      </w:pPr>
      <w:bookmarkStart w:id="40" w:name="dst10407"/>
      <w:bookmarkEnd w:id="40"/>
      <w:r w:rsidRPr="007E40D4">
        <w:rPr>
          <w:rFonts w:ascii="Arial Narrow" w:hAnsi="Arial Narrow"/>
          <w:sz w:val="20"/>
          <w:szCs w:val="20"/>
        </w:rPr>
        <w:t>3) помещение или сооружение, указанные в подпункте 14 пункта 1статьи 407 Налогового кодекса РФ;</w:t>
      </w:r>
    </w:p>
    <w:p w:rsidR="002A6028" w:rsidRPr="007E40D4" w:rsidRDefault="002A6028" w:rsidP="007E40D4">
      <w:pPr>
        <w:jc w:val="both"/>
        <w:rPr>
          <w:rFonts w:ascii="Arial Narrow" w:hAnsi="Arial Narrow"/>
          <w:sz w:val="20"/>
          <w:szCs w:val="20"/>
        </w:rPr>
      </w:pPr>
      <w:bookmarkStart w:id="41" w:name="dst10408"/>
      <w:bookmarkEnd w:id="41"/>
      <w:r w:rsidRPr="007E40D4">
        <w:rPr>
          <w:rFonts w:ascii="Arial Narrow" w:hAnsi="Arial Narrow"/>
          <w:sz w:val="20"/>
          <w:szCs w:val="20"/>
        </w:rPr>
        <w:t xml:space="preserve">4) хозяйственное строение или сооружение, указанные в подпункте 15 пункта 1 статьи 407 Налогового кодекса </w:t>
      </w:r>
      <w:proofErr w:type="gramStart"/>
      <w:r w:rsidRPr="007E40D4">
        <w:rPr>
          <w:rFonts w:ascii="Arial Narrow" w:hAnsi="Arial Narrow"/>
          <w:sz w:val="20"/>
          <w:szCs w:val="20"/>
        </w:rPr>
        <w:t>РФ ;</w:t>
      </w:r>
      <w:proofErr w:type="gramEnd"/>
    </w:p>
    <w:p w:rsidR="002A6028" w:rsidRPr="007E40D4" w:rsidRDefault="002A6028" w:rsidP="007E40D4">
      <w:pPr>
        <w:jc w:val="both"/>
        <w:rPr>
          <w:rFonts w:ascii="Arial Narrow" w:hAnsi="Arial Narrow"/>
          <w:sz w:val="20"/>
          <w:szCs w:val="20"/>
        </w:rPr>
      </w:pPr>
      <w:bookmarkStart w:id="42" w:name="dst10409"/>
      <w:bookmarkEnd w:id="42"/>
      <w:r w:rsidRPr="007E40D4">
        <w:rPr>
          <w:rFonts w:ascii="Arial Narrow" w:hAnsi="Arial Narrow"/>
          <w:sz w:val="20"/>
          <w:szCs w:val="20"/>
        </w:rPr>
        <w:t>5) гараж или машин</w:t>
      </w:r>
      <w:r w:rsidR="00F52FA0">
        <w:rPr>
          <w:rFonts w:ascii="Arial Narrow" w:hAnsi="Arial Narrow"/>
          <w:sz w:val="20"/>
          <w:szCs w:val="20"/>
        </w:rPr>
        <w:t>н</w:t>
      </w:r>
      <w:r w:rsidRPr="007E40D4">
        <w:rPr>
          <w:rFonts w:ascii="Arial Narrow" w:hAnsi="Arial Narrow"/>
          <w:sz w:val="20"/>
          <w:szCs w:val="20"/>
        </w:rPr>
        <w:t>о-место.</w:t>
      </w:r>
    </w:p>
    <w:p w:rsidR="002A6028" w:rsidRPr="007E40D4" w:rsidRDefault="002A6028" w:rsidP="007E40D4">
      <w:pPr>
        <w:ind w:firstLine="709"/>
        <w:jc w:val="both"/>
        <w:rPr>
          <w:rFonts w:ascii="Arial Narrow" w:hAnsi="Arial Narrow"/>
          <w:color w:val="000000"/>
          <w:sz w:val="20"/>
          <w:szCs w:val="20"/>
        </w:rPr>
      </w:pPr>
      <w:r w:rsidRPr="007E40D4">
        <w:rPr>
          <w:rFonts w:ascii="Arial Narrow" w:hAnsi="Arial Narrow"/>
          <w:sz w:val="20"/>
          <w:szCs w:val="20"/>
        </w:rPr>
        <w:t>Основания и порядок применения налоговых льгот осуществляются в соответствии с частью 6 статьи 407 Налогового кодекса Российской Федерации.».</w:t>
      </w:r>
    </w:p>
    <w:p w:rsidR="002A6028" w:rsidRPr="007E40D4" w:rsidRDefault="007E40D4" w:rsidP="007E40D4">
      <w:pPr>
        <w:widowControl w:val="0"/>
        <w:jc w:val="both"/>
        <w:rPr>
          <w:rFonts w:ascii="Arial Narrow" w:hAnsi="Arial Narrow"/>
          <w:color w:val="000000"/>
          <w:sz w:val="20"/>
          <w:szCs w:val="20"/>
        </w:rPr>
      </w:pPr>
      <w:r>
        <w:rPr>
          <w:rFonts w:ascii="Arial Narrow" w:hAnsi="Arial Narrow"/>
          <w:color w:val="000000"/>
          <w:sz w:val="20"/>
          <w:szCs w:val="20"/>
        </w:rPr>
        <w:t>2.</w:t>
      </w:r>
      <w:r>
        <w:rPr>
          <w:rFonts w:ascii="Arial Narrow" w:hAnsi="Arial Narrow"/>
          <w:color w:val="000000"/>
          <w:sz w:val="20"/>
          <w:szCs w:val="20"/>
        </w:rPr>
        <w:tab/>
      </w:r>
      <w:r w:rsidR="002A6028" w:rsidRPr="007E40D4">
        <w:rPr>
          <w:rFonts w:ascii="Arial Narrow" w:hAnsi="Arial Narrow"/>
          <w:color w:val="000000"/>
          <w:sz w:val="20"/>
          <w:szCs w:val="20"/>
        </w:rPr>
        <w:t>Разместить настоящее Решение на сайте</w:t>
      </w:r>
      <w:r>
        <w:rPr>
          <w:rFonts w:ascii="Arial Narrow" w:hAnsi="Arial Narrow"/>
          <w:color w:val="000000"/>
          <w:sz w:val="20"/>
          <w:szCs w:val="20"/>
        </w:rPr>
        <w:t xml:space="preserve"> </w:t>
      </w:r>
      <w:r w:rsidR="002A6028" w:rsidRPr="007E40D4">
        <w:rPr>
          <w:rStyle w:val="af3"/>
          <w:rFonts w:ascii="Arial Narrow" w:hAnsi="Arial Narrow"/>
          <w:color w:val="000000"/>
          <w:sz w:val="20"/>
          <w:szCs w:val="20"/>
          <w:u w:val="none"/>
        </w:rPr>
        <w:t>Администрации села Мирюга в сети «Интернет» (</w:t>
      </w:r>
      <w:proofErr w:type="spellStart"/>
      <w:r w:rsidR="002A6028" w:rsidRPr="007E40D4">
        <w:rPr>
          <w:rStyle w:val="af3"/>
          <w:rFonts w:ascii="Arial Narrow" w:hAnsi="Arial Narrow"/>
          <w:color w:val="000000"/>
          <w:sz w:val="20"/>
          <w:szCs w:val="20"/>
          <w:u w:val="none"/>
          <w:lang w:val="en-US"/>
        </w:rPr>
        <w:t>miruga</w:t>
      </w:r>
      <w:proofErr w:type="spellEnd"/>
      <w:r w:rsidR="002A6028" w:rsidRPr="007E40D4">
        <w:rPr>
          <w:rStyle w:val="af3"/>
          <w:rFonts w:ascii="Arial Narrow" w:hAnsi="Arial Narrow"/>
          <w:color w:val="000000"/>
          <w:sz w:val="20"/>
          <w:szCs w:val="20"/>
          <w:u w:val="none"/>
        </w:rPr>
        <w:t>.</w:t>
      </w:r>
      <w:proofErr w:type="spellStart"/>
      <w:r w:rsidR="002A6028" w:rsidRPr="007E40D4">
        <w:rPr>
          <w:rStyle w:val="af3"/>
          <w:rFonts w:ascii="Arial Narrow" w:hAnsi="Arial Narrow"/>
          <w:color w:val="000000"/>
          <w:sz w:val="20"/>
          <w:szCs w:val="20"/>
          <w:u w:val="none"/>
          <w:lang w:val="en-US"/>
        </w:rPr>
        <w:t>ru</w:t>
      </w:r>
      <w:proofErr w:type="spellEnd"/>
      <w:r w:rsidR="002A6028" w:rsidRPr="007E40D4">
        <w:rPr>
          <w:rStyle w:val="af3"/>
          <w:rFonts w:ascii="Arial Narrow" w:hAnsi="Arial Narrow"/>
          <w:color w:val="000000"/>
          <w:sz w:val="20"/>
          <w:szCs w:val="20"/>
          <w:u w:val="none"/>
        </w:rPr>
        <w:t>).</w:t>
      </w:r>
    </w:p>
    <w:p w:rsidR="002A6028" w:rsidRPr="007E40D4" w:rsidRDefault="007E40D4" w:rsidP="007E40D4">
      <w:pPr>
        <w:widowControl w:val="0"/>
        <w:autoSpaceDE w:val="0"/>
        <w:jc w:val="both"/>
        <w:rPr>
          <w:rFonts w:ascii="Arial Narrow" w:hAnsi="Arial Narrow"/>
          <w:color w:val="000000"/>
          <w:sz w:val="20"/>
          <w:szCs w:val="20"/>
        </w:rPr>
      </w:pPr>
      <w:r>
        <w:rPr>
          <w:rFonts w:ascii="Arial Narrow" w:hAnsi="Arial Narrow"/>
          <w:color w:val="000000"/>
          <w:sz w:val="20"/>
          <w:szCs w:val="20"/>
        </w:rPr>
        <w:t>3.</w:t>
      </w:r>
      <w:r>
        <w:rPr>
          <w:rFonts w:ascii="Arial Narrow" w:hAnsi="Arial Narrow"/>
          <w:color w:val="000000"/>
          <w:sz w:val="20"/>
          <w:szCs w:val="20"/>
        </w:rPr>
        <w:tab/>
      </w:r>
      <w:r w:rsidR="002A6028" w:rsidRPr="007E40D4">
        <w:rPr>
          <w:rFonts w:ascii="Arial Narrow" w:hAnsi="Arial Narrow"/>
          <w:color w:val="000000"/>
          <w:sz w:val="20"/>
          <w:szCs w:val="20"/>
        </w:rPr>
        <w:t>Настоящее Решение вступает в силу со дня, следующего за днем его официального опубликования в периодическом печатном издании «Официальный вестник Эвенкийского муниципального района».</w:t>
      </w:r>
    </w:p>
    <w:p w:rsidR="002A6028" w:rsidRPr="007E40D4" w:rsidRDefault="002A6028" w:rsidP="007E40D4">
      <w:pPr>
        <w:jc w:val="both"/>
        <w:rPr>
          <w:rFonts w:ascii="Arial Narrow" w:hAnsi="Arial Narrow"/>
          <w:bCs/>
          <w:color w:val="000000"/>
          <w:sz w:val="20"/>
          <w:szCs w:val="20"/>
        </w:rPr>
      </w:pPr>
    </w:p>
    <w:p w:rsidR="002A6028" w:rsidRPr="007E40D4" w:rsidRDefault="007E40D4" w:rsidP="007E40D4">
      <w:pPr>
        <w:jc w:val="both"/>
        <w:rPr>
          <w:rFonts w:ascii="Arial Narrow" w:hAnsi="Arial Narrow"/>
          <w:sz w:val="20"/>
          <w:szCs w:val="20"/>
        </w:rPr>
      </w:pPr>
      <w:proofErr w:type="spellStart"/>
      <w:r>
        <w:rPr>
          <w:rFonts w:ascii="Arial Narrow" w:hAnsi="Arial Narrow"/>
          <w:bCs/>
          <w:color w:val="000000"/>
          <w:sz w:val="20"/>
          <w:szCs w:val="20"/>
        </w:rPr>
        <w:t>И.о</w:t>
      </w:r>
      <w:proofErr w:type="spellEnd"/>
      <w:r>
        <w:rPr>
          <w:rFonts w:ascii="Arial Narrow" w:hAnsi="Arial Narrow"/>
          <w:bCs/>
          <w:color w:val="000000"/>
          <w:sz w:val="20"/>
          <w:szCs w:val="20"/>
        </w:rPr>
        <w:t>. Глава с. Мирюга</w:t>
      </w:r>
      <w:r w:rsidR="002A6028" w:rsidRPr="007E40D4">
        <w:rPr>
          <w:rFonts w:ascii="Arial Narrow" w:hAnsi="Arial Narrow"/>
          <w:bCs/>
          <w:color w:val="000000"/>
          <w:sz w:val="20"/>
          <w:szCs w:val="20"/>
        </w:rPr>
        <w:t xml:space="preserve">                                                                   </w:t>
      </w:r>
      <w:r>
        <w:rPr>
          <w:rFonts w:ascii="Arial Narrow" w:hAnsi="Arial Narrow"/>
          <w:bCs/>
          <w:color w:val="000000"/>
          <w:sz w:val="20"/>
          <w:szCs w:val="20"/>
        </w:rPr>
        <w:t xml:space="preserve">                  п/п                                                                </w:t>
      </w:r>
      <w:r w:rsidR="002A6028" w:rsidRPr="007E40D4">
        <w:rPr>
          <w:rFonts w:ascii="Arial Narrow" w:hAnsi="Arial Narrow"/>
          <w:bCs/>
          <w:color w:val="000000"/>
          <w:sz w:val="20"/>
          <w:szCs w:val="20"/>
        </w:rPr>
        <w:t xml:space="preserve">      Н.Н.</w:t>
      </w:r>
      <w:r>
        <w:rPr>
          <w:rFonts w:ascii="Arial Narrow" w:hAnsi="Arial Narrow"/>
          <w:bCs/>
          <w:color w:val="000000"/>
          <w:sz w:val="20"/>
          <w:szCs w:val="20"/>
        </w:rPr>
        <w:t xml:space="preserve"> </w:t>
      </w:r>
      <w:r w:rsidR="002A6028" w:rsidRPr="007E40D4">
        <w:rPr>
          <w:rFonts w:ascii="Arial Narrow" w:hAnsi="Arial Narrow"/>
          <w:bCs/>
          <w:color w:val="000000"/>
          <w:sz w:val="20"/>
          <w:szCs w:val="20"/>
        </w:rPr>
        <w:t>Губенко</w:t>
      </w:r>
    </w:p>
    <w:p w:rsidR="002A6028" w:rsidRPr="007452F9" w:rsidRDefault="002A6028" w:rsidP="002A6028">
      <w:pPr>
        <w:spacing w:line="285" w:lineRule="atLeast"/>
        <w:rPr>
          <w:rFonts w:ascii="Arial Narrow" w:hAnsi="Arial Narrow"/>
          <w:sz w:val="20"/>
          <w:szCs w:val="20"/>
        </w:rPr>
      </w:pPr>
    </w:p>
    <w:p w:rsidR="002A6028" w:rsidRPr="007452F9" w:rsidRDefault="002A6028" w:rsidP="007E40D4">
      <w:pPr>
        <w:jc w:val="center"/>
        <w:rPr>
          <w:rFonts w:ascii="Arial Narrow" w:hAnsi="Arial Narrow"/>
          <w:b/>
          <w:sz w:val="20"/>
          <w:szCs w:val="20"/>
        </w:rPr>
      </w:pPr>
      <w:r w:rsidRPr="007452F9">
        <w:rPr>
          <w:rFonts w:ascii="Arial Narrow" w:hAnsi="Arial Narrow"/>
          <w:b/>
          <w:sz w:val="20"/>
          <w:szCs w:val="20"/>
        </w:rPr>
        <w:t>КРАСНОЯРСКИЙ КРАЙ</w:t>
      </w:r>
    </w:p>
    <w:p w:rsidR="002A6028" w:rsidRPr="007452F9" w:rsidRDefault="002A6028" w:rsidP="007E40D4">
      <w:pPr>
        <w:jc w:val="center"/>
        <w:rPr>
          <w:rFonts w:ascii="Arial Narrow" w:hAnsi="Arial Narrow"/>
          <w:b/>
          <w:sz w:val="20"/>
          <w:szCs w:val="20"/>
        </w:rPr>
      </w:pPr>
      <w:r w:rsidRPr="007452F9">
        <w:rPr>
          <w:rFonts w:ascii="Arial Narrow" w:hAnsi="Arial Narrow"/>
          <w:b/>
          <w:sz w:val="20"/>
          <w:szCs w:val="20"/>
        </w:rPr>
        <w:t>ЭВЕНКИЙСКИЙ МУНИЦИПАЛЬНЫЙ РАЙОН</w:t>
      </w:r>
    </w:p>
    <w:p w:rsidR="002A6028" w:rsidRPr="007452F9" w:rsidRDefault="002A6028" w:rsidP="007E40D4">
      <w:pPr>
        <w:jc w:val="center"/>
        <w:rPr>
          <w:rFonts w:ascii="Arial Narrow" w:hAnsi="Arial Narrow"/>
          <w:b/>
          <w:sz w:val="20"/>
          <w:szCs w:val="20"/>
        </w:rPr>
      </w:pPr>
      <w:r w:rsidRPr="007452F9">
        <w:rPr>
          <w:rFonts w:ascii="Arial Narrow" w:hAnsi="Arial Narrow"/>
          <w:b/>
          <w:sz w:val="20"/>
          <w:szCs w:val="20"/>
        </w:rPr>
        <w:t>СХОД ГРАЖДАН СЕЛА МИРЮГА</w:t>
      </w:r>
    </w:p>
    <w:p w:rsidR="002A6028" w:rsidRPr="007452F9" w:rsidRDefault="002A6028" w:rsidP="007E40D4">
      <w:pPr>
        <w:jc w:val="center"/>
        <w:rPr>
          <w:rFonts w:ascii="Arial Narrow" w:hAnsi="Arial Narrow"/>
          <w:b/>
          <w:sz w:val="20"/>
          <w:szCs w:val="20"/>
        </w:rPr>
      </w:pPr>
    </w:p>
    <w:p w:rsidR="002A6028" w:rsidRPr="007452F9" w:rsidRDefault="002A6028" w:rsidP="007E40D4">
      <w:pPr>
        <w:jc w:val="center"/>
        <w:rPr>
          <w:rFonts w:ascii="Arial Narrow" w:hAnsi="Arial Narrow"/>
          <w:b/>
          <w:sz w:val="20"/>
          <w:szCs w:val="20"/>
        </w:rPr>
      </w:pPr>
      <w:r w:rsidRPr="007452F9">
        <w:rPr>
          <w:rFonts w:ascii="Arial Narrow" w:hAnsi="Arial Narrow"/>
          <w:b/>
          <w:sz w:val="20"/>
          <w:szCs w:val="20"/>
        </w:rPr>
        <w:t>РЕШЕНИЕ</w:t>
      </w:r>
    </w:p>
    <w:p w:rsidR="002A6028" w:rsidRPr="007452F9" w:rsidRDefault="002A6028" w:rsidP="002A6028">
      <w:pPr>
        <w:ind w:firstLine="375"/>
        <w:jc w:val="center"/>
        <w:rPr>
          <w:rFonts w:ascii="Arial Narrow" w:hAnsi="Arial Narrow"/>
          <w:b/>
          <w:sz w:val="20"/>
          <w:szCs w:val="20"/>
        </w:rPr>
      </w:pPr>
    </w:p>
    <w:p w:rsidR="002A6028" w:rsidRPr="007E40D4" w:rsidRDefault="002A6028" w:rsidP="007E40D4">
      <w:pPr>
        <w:ind w:left="30"/>
        <w:jc w:val="both"/>
        <w:rPr>
          <w:rFonts w:ascii="Arial Narrow" w:hAnsi="Arial Narrow"/>
          <w:sz w:val="20"/>
          <w:szCs w:val="20"/>
        </w:rPr>
      </w:pPr>
      <w:r w:rsidRPr="007E40D4">
        <w:rPr>
          <w:rFonts w:ascii="Arial Narrow" w:hAnsi="Arial Narrow"/>
          <w:sz w:val="20"/>
          <w:szCs w:val="20"/>
        </w:rPr>
        <w:t xml:space="preserve">«30» июня 2023 года   </w:t>
      </w:r>
      <w:r w:rsidR="007E40D4" w:rsidRPr="007E40D4">
        <w:rPr>
          <w:rFonts w:ascii="Arial Narrow" w:hAnsi="Arial Narrow"/>
          <w:sz w:val="20"/>
          <w:szCs w:val="20"/>
        </w:rPr>
        <w:t xml:space="preserve">                  </w:t>
      </w:r>
      <w:r w:rsidR="007E40D4">
        <w:rPr>
          <w:rFonts w:ascii="Arial Narrow" w:hAnsi="Arial Narrow"/>
          <w:sz w:val="20"/>
          <w:szCs w:val="20"/>
        </w:rPr>
        <w:t xml:space="preserve">                                                               </w:t>
      </w:r>
      <w:r w:rsidR="007E40D4" w:rsidRPr="007E40D4">
        <w:rPr>
          <w:rFonts w:ascii="Arial Narrow" w:hAnsi="Arial Narrow"/>
          <w:sz w:val="20"/>
          <w:szCs w:val="20"/>
        </w:rPr>
        <w:t xml:space="preserve">   № </w:t>
      </w:r>
      <w:r w:rsidRPr="007E40D4">
        <w:rPr>
          <w:rFonts w:ascii="Arial Narrow" w:hAnsi="Arial Narrow"/>
          <w:sz w:val="20"/>
          <w:szCs w:val="20"/>
        </w:rPr>
        <w:t xml:space="preserve">9                  </w:t>
      </w:r>
      <w:r w:rsidR="007E40D4">
        <w:rPr>
          <w:rFonts w:ascii="Arial Narrow" w:hAnsi="Arial Narrow"/>
          <w:sz w:val="20"/>
          <w:szCs w:val="20"/>
        </w:rPr>
        <w:t xml:space="preserve">                          </w:t>
      </w:r>
      <w:r w:rsidRPr="007E40D4">
        <w:rPr>
          <w:rFonts w:ascii="Arial Narrow" w:hAnsi="Arial Narrow"/>
          <w:sz w:val="20"/>
          <w:szCs w:val="20"/>
        </w:rPr>
        <w:t xml:space="preserve">                           с. Мирюга</w:t>
      </w:r>
    </w:p>
    <w:p w:rsidR="002A6028" w:rsidRPr="007452F9" w:rsidRDefault="002A6028" w:rsidP="007E40D4">
      <w:pPr>
        <w:rPr>
          <w:rFonts w:ascii="Arial Narrow" w:hAnsi="Arial Narrow"/>
          <w:sz w:val="20"/>
          <w:szCs w:val="20"/>
        </w:rPr>
      </w:pPr>
    </w:p>
    <w:p w:rsidR="002A6028" w:rsidRPr="007E40D4" w:rsidRDefault="002A6028" w:rsidP="007E40D4">
      <w:pPr>
        <w:jc w:val="center"/>
        <w:rPr>
          <w:rFonts w:ascii="Arial Narrow" w:hAnsi="Arial Narrow"/>
          <w:b/>
          <w:color w:val="000000"/>
          <w:spacing w:val="-4"/>
          <w:sz w:val="20"/>
          <w:szCs w:val="20"/>
        </w:rPr>
      </w:pPr>
      <w:r w:rsidRPr="007452F9">
        <w:rPr>
          <w:rFonts w:ascii="Arial Narrow" w:hAnsi="Arial Narrow"/>
          <w:b/>
          <w:color w:val="000000"/>
          <w:sz w:val="20"/>
          <w:szCs w:val="20"/>
        </w:rPr>
        <w:t>О внесении изменений в Решение схода граждан села Мирюга от 2</w:t>
      </w:r>
      <w:r w:rsidR="007E40D4">
        <w:rPr>
          <w:rFonts w:ascii="Arial Narrow" w:hAnsi="Arial Narrow"/>
          <w:b/>
          <w:color w:val="000000"/>
          <w:sz w:val="20"/>
          <w:szCs w:val="20"/>
        </w:rPr>
        <w:t xml:space="preserve">0.05.11  № 19 «Об утверждении Положения о </w:t>
      </w:r>
      <w:r w:rsidR="00D32BBA">
        <w:rPr>
          <w:rFonts w:ascii="Arial Narrow" w:hAnsi="Arial Narrow"/>
          <w:b/>
          <w:color w:val="000000"/>
          <w:sz w:val="20"/>
          <w:szCs w:val="20"/>
        </w:rPr>
        <w:t xml:space="preserve">предоставлении гражданам </w:t>
      </w:r>
      <w:r w:rsidRPr="007452F9">
        <w:rPr>
          <w:rFonts w:ascii="Arial Narrow" w:hAnsi="Arial Narrow"/>
          <w:b/>
          <w:color w:val="000000"/>
          <w:sz w:val="20"/>
          <w:szCs w:val="20"/>
        </w:rPr>
        <w:t>инфор</w:t>
      </w:r>
      <w:r w:rsidR="007E40D4">
        <w:rPr>
          <w:rFonts w:ascii="Arial Narrow" w:hAnsi="Arial Narrow"/>
          <w:b/>
          <w:color w:val="000000"/>
          <w:sz w:val="20"/>
          <w:szCs w:val="20"/>
        </w:rPr>
        <w:t xml:space="preserve">мации о деятельности органов и должностных лиц местного </w:t>
      </w:r>
      <w:r w:rsidRPr="007452F9">
        <w:rPr>
          <w:rFonts w:ascii="Arial Narrow" w:hAnsi="Arial Narrow"/>
          <w:b/>
          <w:color w:val="000000"/>
          <w:sz w:val="20"/>
          <w:szCs w:val="20"/>
        </w:rPr>
        <w:t>самоуправления села Мирюга</w:t>
      </w:r>
      <w:r w:rsidR="007E40D4">
        <w:rPr>
          <w:rFonts w:ascii="Arial Narrow" w:hAnsi="Arial Narrow"/>
          <w:b/>
          <w:color w:val="000000"/>
          <w:spacing w:val="-4"/>
          <w:sz w:val="20"/>
          <w:szCs w:val="20"/>
        </w:rPr>
        <w:t xml:space="preserve"> </w:t>
      </w:r>
      <w:r w:rsidRPr="007452F9">
        <w:rPr>
          <w:rFonts w:ascii="Arial Narrow" w:hAnsi="Arial Narrow"/>
          <w:b/>
          <w:color w:val="000000"/>
          <w:spacing w:val="-4"/>
          <w:sz w:val="20"/>
          <w:szCs w:val="20"/>
        </w:rPr>
        <w:t>(в редакции от 15.02.2012 г. № 2, от 15.03.23 № 2)</w:t>
      </w:r>
    </w:p>
    <w:p w:rsidR="002A6028" w:rsidRPr="007452F9" w:rsidRDefault="002A6028" w:rsidP="007E40D4">
      <w:pPr>
        <w:pStyle w:val="af"/>
        <w:spacing w:after="0"/>
        <w:rPr>
          <w:rFonts w:ascii="Arial Narrow" w:hAnsi="Arial Narrow"/>
          <w:color w:val="000000"/>
          <w:sz w:val="20"/>
          <w:szCs w:val="20"/>
        </w:rPr>
      </w:pPr>
    </w:p>
    <w:p w:rsidR="002A6028" w:rsidRPr="007E40D4" w:rsidRDefault="002A6028" w:rsidP="007E40D4">
      <w:pPr>
        <w:pStyle w:val="af"/>
        <w:spacing w:after="0"/>
        <w:ind w:firstLine="709"/>
        <w:jc w:val="both"/>
        <w:rPr>
          <w:rFonts w:ascii="Arial Narrow" w:hAnsi="Arial Narrow"/>
          <w:b/>
          <w:sz w:val="20"/>
          <w:szCs w:val="20"/>
        </w:rPr>
      </w:pPr>
      <w:r w:rsidRPr="007452F9">
        <w:rPr>
          <w:rFonts w:ascii="Arial Narrow" w:hAnsi="Arial Narrow"/>
          <w:color w:val="000000"/>
          <w:sz w:val="20"/>
          <w:szCs w:val="20"/>
        </w:rPr>
        <w:t xml:space="preserve">В целях приведения нормативных правовых актов с. Мирюга в соответствие с </w:t>
      </w:r>
      <w:r w:rsidR="007E40D4">
        <w:rPr>
          <w:rFonts w:ascii="Arial Narrow" w:hAnsi="Arial Narrow"/>
          <w:color w:val="000000"/>
          <w:sz w:val="20"/>
          <w:szCs w:val="20"/>
        </w:rPr>
        <w:t xml:space="preserve">действующим законодательством, </w:t>
      </w:r>
      <w:r w:rsidRPr="007452F9">
        <w:rPr>
          <w:rFonts w:ascii="Arial Narrow" w:hAnsi="Arial Narrow"/>
          <w:color w:val="000000"/>
          <w:sz w:val="20"/>
          <w:szCs w:val="20"/>
        </w:rPr>
        <w:t>руководствуясь Уставом села Мирюга</w:t>
      </w:r>
      <w:r w:rsidRPr="007452F9">
        <w:rPr>
          <w:rFonts w:ascii="Arial Narrow" w:hAnsi="Arial Narrow"/>
          <w:color w:val="191919"/>
          <w:sz w:val="20"/>
          <w:szCs w:val="20"/>
        </w:rPr>
        <w:t>,</w:t>
      </w:r>
      <w:r w:rsidRPr="007452F9">
        <w:rPr>
          <w:rFonts w:ascii="Arial Narrow" w:hAnsi="Arial Narrow"/>
          <w:sz w:val="20"/>
          <w:szCs w:val="20"/>
        </w:rPr>
        <w:t xml:space="preserve"> Сход граждан села Мирюга</w:t>
      </w:r>
      <w:r w:rsidR="007E40D4">
        <w:rPr>
          <w:rFonts w:ascii="Arial Narrow" w:hAnsi="Arial Narrow"/>
          <w:b/>
          <w:sz w:val="20"/>
          <w:szCs w:val="20"/>
        </w:rPr>
        <w:t xml:space="preserve"> </w:t>
      </w:r>
      <w:r w:rsidRPr="007452F9">
        <w:rPr>
          <w:rFonts w:ascii="Arial Narrow" w:hAnsi="Arial Narrow"/>
          <w:b/>
          <w:sz w:val="20"/>
          <w:szCs w:val="20"/>
        </w:rPr>
        <w:t>РЕШИЛ:</w:t>
      </w:r>
    </w:p>
    <w:p w:rsidR="002A6028" w:rsidRPr="007E40D4" w:rsidRDefault="007E40D4" w:rsidP="007E40D4">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002A6028" w:rsidRPr="007E40D4">
        <w:rPr>
          <w:rFonts w:ascii="Arial Narrow" w:hAnsi="Arial Narrow"/>
          <w:sz w:val="20"/>
          <w:szCs w:val="20"/>
        </w:rPr>
        <w:t xml:space="preserve">Внести в Решение схода граждан села Мирюга от </w:t>
      </w:r>
      <w:r w:rsidRPr="007E40D4">
        <w:rPr>
          <w:rFonts w:ascii="Arial Narrow" w:hAnsi="Arial Narrow"/>
          <w:color w:val="000000"/>
          <w:sz w:val="20"/>
          <w:szCs w:val="20"/>
        </w:rPr>
        <w:t xml:space="preserve">20.05.11 </w:t>
      </w:r>
      <w:r w:rsidR="002A6028" w:rsidRPr="007E40D4">
        <w:rPr>
          <w:rFonts w:ascii="Arial Narrow" w:hAnsi="Arial Narrow"/>
          <w:color w:val="000000"/>
          <w:sz w:val="20"/>
          <w:szCs w:val="20"/>
        </w:rPr>
        <w:t>№ 1</w:t>
      </w:r>
      <w:r w:rsidRPr="007E40D4">
        <w:rPr>
          <w:rFonts w:ascii="Arial Narrow" w:hAnsi="Arial Narrow"/>
          <w:color w:val="000000"/>
          <w:sz w:val="20"/>
          <w:szCs w:val="20"/>
        </w:rPr>
        <w:t xml:space="preserve">9 «Об утверждении Положения о предоставлении гражданам </w:t>
      </w:r>
      <w:r w:rsidR="002A6028" w:rsidRPr="007E40D4">
        <w:rPr>
          <w:rFonts w:ascii="Arial Narrow" w:hAnsi="Arial Narrow"/>
          <w:color w:val="000000"/>
          <w:sz w:val="20"/>
          <w:szCs w:val="20"/>
        </w:rPr>
        <w:t>информации о дея</w:t>
      </w:r>
      <w:r w:rsidRPr="007E40D4">
        <w:rPr>
          <w:rFonts w:ascii="Arial Narrow" w:hAnsi="Arial Narrow"/>
          <w:color w:val="000000"/>
          <w:sz w:val="20"/>
          <w:szCs w:val="20"/>
        </w:rPr>
        <w:t>тельности органов и должностных лиц местного</w:t>
      </w:r>
      <w:r w:rsidR="002A6028" w:rsidRPr="007E40D4">
        <w:rPr>
          <w:rFonts w:ascii="Arial Narrow" w:hAnsi="Arial Narrow"/>
          <w:color w:val="000000"/>
          <w:sz w:val="20"/>
          <w:szCs w:val="20"/>
        </w:rPr>
        <w:t xml:space="preserve"> самоуправления села Мирюга </w:t>
      </w:r>
      <w:r w:rsidR="002A6028" w:rsidRPr="007E40D4">
        <w:rPr>
          <w:rFonts w:ascii="Arial Narrow" w:hAnsi="Arial Narrow"/>
          <w:color w:val="000000"/>
          <w:spacing w:val="-4"/>
          <w:sz w:val="20"/>
          <w:szCs w:val="20"/>
        </w:rPr>
        <w:t xml:space="preserve">(в редакции от 15.02.2012 г. № 2, 15.03.23 № 2) </w:t>
      </w:r>
      <w:r w:rsidR="002A6028" w:rsidRPr="007E40D4">
        <w:rPr>
          <w:rFonts w:ascii="Arial Narrow" w:hAnsi="Arial Narrow"/>
          <w:sz w:val="20"/>
          <w:szCs w:val="20"/>
        </w:rPr>
        <w:t>следующие изменения:</w:t>
      </w:r>
    </w:p>
    <w:p w:rsidR="002A6028" w:rsidRPr="007E40D4" w:rsidRDefault="007E40D4" w:rsidP="007E40D4">
      <w:pPr>
        <w:jc w:val="both"/>
        <w:rPr>
          <w:rFonts w:ascii="Arial Narrow" w:hAnsi="Arial Narrow"/>
          <w:sz w:val="20"/>
          <w:szCs w:val="20"/>
        </w:rPr>
      </w:pPr>
      <w:r w:rsidRPr="007E40D4">
        <w:rPr>
          <w:rFonts w:ascii="Arial Narrow" w:hAnsi="Arial Narrow"/>
          <w:bCs/>
          <w:sz w:val="20"/>
          <w:szCs w:val="20"/>
        </w:rPr>
        <w:t>1) Положение о</w:t>
      </w:r>
      <w:r w:rsidR="002A6028" w:rsidRPr="007E40D4">
        <w:rPr>
          <w:rFonts w:ascii="Arial Narrow" w:hAnsi="Arial Narrow"/>
          <w:bCs/>
          <w:sz w:val="20"/>
          <w:szCs w:val="20"/>
        </w:rPr>
        <w:t xml:space="preserve"> предоставлении гражданам информации о деятельности органов и должностных лиц местного  самоуправления села Мирюга изложить в новой редакции согласно Приложению к настоящему Решению.</w:t>
      </w:r>
    </w:p>
    <w:p w:rsidR="002A6028" w:rsidRPr="007E40D4" w:rsidRDefault="007E40D4" w:rsidP="007E40D4">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2A6028" w:rsidRPr="007E40D4">
        <w:rPr>
          <w:rFonts w:ascii="Arial Narrow" w:hAnsi="Arial Narrow"/>
          <w:sz w:val="20"/>
          <w:szCs w:val="20"/>
        </w:rPr>
        <w:t xml:space="preserve">Разместить настоящее Решение </w:t>
      </w:r>
      <w:r w:rsidR="002A6028" w:rsidRPr="007E40D4">
        <w:rPr>
          <w:rFonts w:ascii="Arial Narrow" w:hAnsi="Arial Narrow"/>
          <w:color w:val="000000"/>
          <w:sz w:val="20"/>
          <w:szCs w:val="20"/>
        </w:rPr>
        <w:t>на сайте Администрации села Мирюга в сети «Интернет» (</w:t>
      </w:r>
      <w:proofErr w:type="spellStart"/>
      <w:r w:rsidR="002A6028" w:rsidRPr="007E40D4">
        <w:rPr>
          <w:rFonts w:ascii="Arial Narrow" w:hAnsi="Arial Narrow"/>
          <w:color w:val="000000"/>
          <w:sz w:val="20"/>
          <w:szCs w:val="20"/>
          <w:lang w:val="en-US"/>
        </w:rPr>
        <w:t>miruga</w:t>
      </w:r>
      <w:proofErr w:type="spellEnd"/>
      <w:r w:rsidR="002A6028" w:rsidRPr="007E40D4">
        <w:rPr>
          <w:rStyle w:val="af3"/>
          <w:rFonts w:ascii="Arial Narrow" w:hAnsi="Arial Narrow"/>
          <w:color w:val="000000"/>
          <w:sz w:val="20"/>
          <w:szCs w:val="20"/>
          <w:u w:val="none"/>
        </w:rPr>
        <w:t>.</w:t>
      </w:r>
      <w:proofErr w:type="spellStart"/>
      <w:r w:rsidR="002A6028" w:rsidRPr="007E40D4">
        <w:rPr>
          <w:rStyle w:val="af3"/>
          <w:rFonts w:ascii="Arial Narrow" w:hAnsi="Arial Narrow"/>
          <w:color w:val="000000"/>
          <w:sz w:val="20"/>
          <w:szCs w:val="20"/>
          <w:u w:val="none"/>
          <w:lang w:val="en-US"/>
        </w:rPr>
        <w:t>ru</w:t>
      </w:r>
      <w:proofErr w:type="spellEnd"/>
      <w:r w:rsidR="002A6028" w:rsidRPr="007E40D4">
        <w:rPr>
          <w:rFonts w:ascii="Arial Narrow" w:hAnsi="Arial Narrow"/>
          <w:color w:val="000000"/>
          <w:sz w:val="20"/>
          <w:szCs w:val="20"/>
        </w:rPr>
        <w:t>)</w:t>
      </w:r>
      <w:r w:rsidR="002A6028" w:rsidRPr="007E40D4">
        <w:rPr>
          <w:rStyle w:val="af3"/>
          <w:rFonts w:ascii="Arial Narrow" w:hAnsi="Arial Narrow"/>
          <w:color w:val="000000"/>
          <w:sz w:val="20"/>
          <w:szCs w:val="20"/>
          <w:u w:val="none"/>
        </w:rPr>
        <w:t>.</w:t>
      </w:r>
    </w:p>
    <w:p w:rsidR="002A6028" w:rsidRPr="007E40D4" w:rsidRDefault="007E40D4" w:rsidP="007E40D4">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2A6028" w:rsidRPr="007E40D4">
        <w:rPr>
          <w:rFonts w:ascii="Arial Narrow" w:hAnsi="Arial Narrow"/>
          <w:sz w:val="20"/>
          <w:szCs w:val="20"/>
        </w:rPr>
        <w:t>Настоящее Решение вступает в силу со дня его официального опубликования в периодическом печатном издании «Официальный вестник Эвенкийского муниципального района».</w:t>
      </w:r>
    </w:p>
    <w:p w:rsidR="002A6028" w:rsidRPr="007E40D4" w:rsidRDefault="002A6028" w:rsidP="007E40D4">
      <w:pPr>
        <w:jc w:val="both"/>
        <w:rPr>
          <w:rFonts w:ascii="Arial Narrow" w:hAnsi="Arial Narrow"/>
          <w:bCs/>
          <w:sz w:val="20"/>
          <w:szCs w:val="20"/>
        </w:rPr>
      </w:pPr>
    </w:p>
    <w:p w:rsidR="002A6028" w:rsidRPr="007E40D4" w:rsidRDefault="002A6028" w:rsidP="007E40D4">
      <w:pPr>
        <w:jc w:val="both"/>
        <w:rPr>
          <w:rFonts w:ascii="Arial Narrow" w:hAnsi="Arial Narrow"/>
          <w:bCs/>
          <w:color w:val="000000"/>
          <w:sz w:val="20"/>
          <w:szCs w:val="20"/>
        </w:rPr>
      </w:pPr>
      <w:proofErr w:type="spellStart"/>
      <w:r w:rsidRPr="007E40D4">
        <w:rPr>
          <w:rFonts w:ascii="Arial Narrow" w:hAnsi="Arial Narrow"/>
          <w:bCs/>
          <w:sz w:val="20"/>
          <w:szCs w:val="20"/>
        </w:rPr>
        <w:t>И.о</w:t>
      </w:r>
      <w:proofErr w:type="spellEnd"/>
      <w:r w:rsidRPr="007E40D4">
        <w:rPr>
          <w:rFonts w:ascii="Arial Narrow" w:hAnsi="Arial Narrow"/>
          <w:bCs/>
          <w:sz w:val="20"/>
          <w:szCs w:val="20"/>
        </w:rPr>
        <w:t xml:space="preserve">. Глава с. Мирюга        </w:t>
      </w:r>
      <w:r w:rsidRPr="007E40D4">
        <w:rPr>
          <w:rFonts w:ascii="Arial Narrow" w:hAnsi="Arial Narrow"/>
          <w:bCs/>
          <w:color w:val="000000"/>
          <w:sz w:val="20"/>
          <w:szCs w:val="20"/>
        </w:rPr>
        <w:t xml:space="preserve">                                                       </w:t>
      </w:r>
      <w:r w:rsidR="00560705">
        <w:rPr>
          <w:rFonts w:ascii="Arial Narrow" w:hAnsi="Arial Narrow"/>
          <w:bCs/>
          <w:color w:val="000000"/>
          <w:sz w:val="20"/>
          <w:szCs w:val="20"/>
        </w:rPr>
        <w:t xml:space="preserve">                 </w:t>
      </w:r>
      <w:r w:rsidRPr="007E40D4">
        <w:rPr>
          <w:rFonts w:ascii="Arial Narrow" w:hAnsi="Arial Narrow"/>
          <w:bCs/>
          <w:color w:val="000000"/>
          <w:sz w:val="20"/>
          <w:szCs w:val="20"/>
        </w:rPr>
        <w:t xml:space="preserve">      </w:t>
      </w:r>
      <w:r w:rsidR="007E40D4">
        <w:rPr>
          <w:rFonts w:ascii="Arial Narrow" w:hAnsi="Arial Narrow"/>
          <w:bCs/>
          <w:color w:val="000000"/>
          <w:sz w:val="20"/>
          <w:szCs w:val="20"/>
        </w:rPr>
        <w:t xml:space="preserve">п/п                                 </w:t>
      </w:r>
      <w:r w:rsidRPr="007E40D4">
        <w:rPr>
          <w:rFonts w:ascii="Arial Narrow" w:hAnsi="Arial Narrow"/>
          <w:bCs/>
          <w:color w:val="000000"/>
          <w:sz w:val="20"/>
          <w:szCs w:val="20"/>
        </w:rPr>
        <w:t xml:space="preserve">  </w:t>
      </w:r>
      <w:r w:rsidR="00560705">
        <w:rPr>
          <w:rFonts w:ascii="Arial Narrow" w:hAnsi="Arial Narrow"/>
          <w:bCs/>
          <w:color w:val="000000"/>
          <w:sz w:val="20"/>
          <w:szCs w:val="20"/>
        </w:rPr>
        <w:t xml:space="preserve">           </w:t>
      </w:r>
      <w:r w:rsidRPr="007E40D4">
        <w:rPr>
          <w:rFonts w:ascii="Arial Narrow" w:hAnsi="Arial Narrow"/>
          <w:bCs/>
          <w:color w:val="000000"/>
          <w:sz w:val="20"/>
          <w:szCs w:val="20"/>
        </w:rPr>
        <w:t xml:space="preserve">         </w:t>
      </w:r>
      <w:r w:rsidR="007E40D4">
        <w:rPr>
          <w:rFonts w:ascii="Arial Narrow" w:hAnsi="Arial Narrow"/>
          <w:bCs/>
          <w:color w:val="000000"/>
          <w:sz w:val="20"/>
          <w:szCs w:val="20"/>
        </w:rPr>
        <w:t xml:space="preserve">             </w:t>
      </w:r>
      <w:r w:rsidRPr="007E40D4">
        <w:rPr>
          <w:rFonts w:ascii="Arial Narrow" w:hAnsi="Arial Narrow"/>
          <w:bCs/>
          <w:color w:val="000000"/>
          <w:sz w:val="20"/>
          <w:szCs w:val="20"/>
        </w:rPr>
        <w:t xml:space="preserve"> Н.Н.</w:t>
      </w:r>
      <w:r w:rsidR="007E40D4">
        <w:rPr>
          <w:rFonts w:ascii="Arial Narrow" w:hAnsi="Arial Narrow"/>
          <w:bCs/>
          <w:color w:val="000000"/>
          <w:sz w:val="20"/>
          <w:szCs w:val="20"/>
        </w:rPr>
        <w:t xml:space="preserve"> </w:t>
      </w:r>
      <w:r w:rsidRPr="007E40D4">
        <w:rPr>
          <w:rFonts w:ascii="Arial Narrow" w:hAnsi="Arial Narrow"/>
          <w:bCs/>
          <w:color w:val="000000"/>
          <w:sz w:val="20"/>
          <w:szCs w:val="20"/>
        </w:rPr>
        <w:t>Губенко</w:t>
      </w:r>
    </w:p>
    <w:p w:rsidR="002A6028" w:rsidRPr="007452F9" w:rsidRDefault="002A6028" w:rsidP="00560705">
      <w:pPr>
        <w:pStyle w:val="ConsPlusNonformat"/>
        <w:rPr>
          <w:rFonts w:ascii="Arial Narrow" w:hAnsi="Arial Narrow" w:cs="Times New Roman"/>
          <w:color w:val="000000"/>
        </w:rPr>
      </w:pPr>
    </w:p>
    <w:p w:rsidR="00560705" w:rsidRDefault="00560705" w:rsidP="002A6028">
      <w:pPr>
        <w:pStyle w:val="ConsPlusNonformat"/>
        <w:jc w:val="right"/>
        <w:rPr>
          <w:rFonts w:ascii="Arial Narrow" w:hAnsi="Arial Narrow" w:cs="Times New Roman"/>
          <w:color w:val="000000"/>
        </w:rPr>
      </w:pPr>
      <w:r>
        <w:rPr>
          <w:rFonts w:ascii="Arial Narrow" w:hAnsi="Arial Narrow" w:cs="Times New Roman"/>
          <w:color w:val="000000"/>
        </w:rPr>
        <w:t>Приложение</w:t>
      </w:r>
    </w:p>
    <w:p w:rsidR="002A6028" w:rsidRPr="007452F9" w:rsidRDefault="00560705" w:rsidP="002A6028">
      <w:pPr>
        <w:pStyle w:val="ConsPlusNonformat"/>
        <w:jc w:val="right"/>
        <w:rPr>
          <w:rFonts w:ascii="Arial Narrow" w:hAnsi="Arial Narrow" w:cs="Times New Roman"/>
          <w:color w:val="000000"/>
        </w:rPr>
      </w:pPr>
      <w:r>
        <w:rPr>
          <w:rFonts w:ascii="Arial Narrow" w:hAnsi="Arial Narrow" w:cs="Times New Roman"/>
          <w:color w:val="000000"/>
        </w:rPr>
        <w:lastRenderedPageBreak/>
        <w:t>к Решению</w:t>
      </w:r>
    </w:p>
    <w:p w:rsidR="00560705" w:rsidRDefault="00560705" w:rsidP="002A6028">
      <w:pPr>
        <w:pStyle w:val="ConsPlusNonformat"/>
        <w:jc w:val="right"/>
        <w:rPr>
          <w:rFonts w:ascii="Arial Narrow" w:hAnsi="Arial Narrow" w:cs="Times New Roman"/>
          <w:color w:val="000000"/>
        </w:rPr>
      </w:pPr>
      <w:r>
        <w:rPr>
          <w:rFonts w:ascii="Arial Narrow" w:hAnsi="Arial Narrow" w:cs="Times New Roman"/>
          <w:color w:val="000000"/>
        </w:rPr>
        <w:t>схода граждан села Мирюга</w:t>
      </w:r>
    </w:p>
    <w:p w:rsidR="002A6028" w:rsidRPr="007452F9" w:rsidRDefault="00560705" w:rsidP="002A6028">
      <w:pPr>
        <w:pStyle w:val="ConsPlusNonformat"/>
        <w:jc w:val="right"/>
        <w:rPr>
          <w:rFonts w:ascii="Arial Narrow" w:hAnsi="Arial Narrow"/>
          <w:color w:val="000000"/>
        </w:rPr>
      </w:pPr>
      <w:r>
        <w:rPr>
          <w:rFonts w:ascii="Arial Narrow" w:hAnsi="Arial Narrow" w:cs="Times New Roman"/>
          <w:color w:val="000000"/>
        </w:rPr>
        <w:t xml:space="preserve">от </w:t>
      </w:r>
      <w:r w:rsidR="002A6028" w:rsidRPr="007452F9">
        <w:rPr>
          <w:rFonts w:ascii="Arial Narrow" w:hAnsi="Arial Narrow" w:cs="Times New Roman"/>
          <w:color w:val="000000"/>
        </w:rPr>
        <w:t>26.06.2023 г. № 9</w:t>
      </w:r>
    </w:p>
    <w:p w:rsidR="002A6028" w:rsidRPr="007452F9" w:rsidRDefault="002A6028" w:rsidP="00560705">
      <w:pPr>
        <w:pStyle w:val="ConsPlusNonformat"/>
        <w:rPr>
          <w:rFonts w:ascii="Arial Narrow" w:hAnsi="Arial Narrow"/>
          <w:b/>
          <w:bCs/>
        </w:rPr>
      </w:pPr>
    </w:p>
    <w:p w:rsidR="002A6028" w:rsidRPr="007452F9" w:rsidRDefault="002A6028" w:rsidP="00560705">
      <w:pPr>
        <w:jc w:val="center"/>
        <w:rPr>
          <w:rFonts w:ascii="Arial Narrow" w:hAnsi="Arial Narrow"/>
          <w:b/>
          <w:bCs/>
          <w:sz w:val="20"/>
          <w:szCs w:val="20"/>
        </w:rPr>
      </w:pPr>
      <w:r w:rsidRPr="007452F9">
        <w:rPr>
          <w:rFonts w:ascii="Arial Narrow" w:hAnsi="Arial Narrow"/>
          <w:b/>
          <w:bCs/>
          <w:sz w:val="20"/>
          <w:szCs w:val="20"/>
        </w:rPr>
        <w:t>Положение</w:t>
      </w:r>
    </w:p>
    <w:p w:rsidR="002A6028" w:rsidRPr="007452F9" w:rsidRDefault="002A6028" w:rsidP="00560705">
      <w:pPr>
        <w:jc w:val="center"/>
        <w:rPr>
          <w:rFonts w:ascii="Arial Narrow" w:hAnsi="Arial Narrow"/>
          <w:b/>
          <w:bCs/>
          <w:sz w:val="20"/>
          <w:szCs w:val="20"/>
        </w:rPr>
      </w:pPr>
      <w:r w:rsidRPr="007452F9">
        <w:rPr>
          <w:rFonts w:ascii="Arial Narrow" w:hAnsi="Arial Narrow"/>
          <w:b/>
          <w:bCs/>
          <w:sz w:val="20"/>
          <w:szCs w:val="20"/>
        </w:rPr>
        <w:t>о  предоставлении гражданам информации о деятельности органов и</w:t>
      </w:r>
    </w:p>
    <w:p w:rsidR="002A6028" w:rsidRPr="007452F9" w:rsidRDefault="00560705" w:rsidP="00560705">
      <w:pPr>
        <w:jc w:val="center"/>
        <w:rPr>
          <w:rFonts w:ascii="Arial Narrow" w:hAnsi="Arial Narrow"/>
          <w:sz w:val="20"/>
          <w:szCs w:val="20"/>
        </w:rPr>
      </w:pPr>
      <w:r>
        <w:rPr>
          <w:rFonts w:ascii="Arial Narrow" w:hAnsi="Arial Narrow"/>
          <w:b/>
          <w:bCs/>
          <w:sz w:val="20"/>
          <w:szCs w:val="20"/>
        </w:rPr>
        <w:t xml:space="preserve">должностных лиц местного </w:t>
      </w:r>
      <w:r w:rsidR="002A6028" w:rsidRPr="007452F9">
        <w:rPr>
          <w:rFonts w:ascii="Arial Narrow" w:hAnsi="Arial Narrow"/>
          <w:b/>
          <w:bCs/>
          <w:sz w:val="20"/>
          <w:szCs w:val="20"/>
        </w:rPr>
        <w:t>самоуправления села Мирюга</w:t>
      </w:r>
    </w:p>
    <w:p w:rsidR="002A6028" w:rsidRPr="007452F9" w:rsidRDefault="002A6028" w:rsidP="00560705">
      <w:pPr>
        <w:jc w:val="center"/>
        <w:rPr>
          <w:rFonts w:ascii="Arial Narrow" w:hAnsi="Arial Narrow"/>
          <w:sz w:val="20"/>
          <w:szCs w:val="20"/>
        </w:rPr>
      </w:pPr>
    </w:p>
    <w:p w:rsidR="002A6028" w:rsidRDefault="002A6028" w:rsidP="00560705">
      <w:pPr>
        <w:jc w:val="center"/>
        <w:rPr>
          <w:rFonts w:ascii="Arial Narrow" w:hAnsi="Arial Narrow"/>
          <w:b/>
          <w:bCs/>
          <w:sz w:val="20"/>
          <w:szCs w:val="20"/>
        </w:rPr>
      </w:pPr>
      <w:r w:rsidRPr="007452F9">
        <w:rPr>
          <w:rFonts w:ascii="Arial Narrow" w:hAnsi="Arial Narrow"/>
          <w:b/>
          <w:bCs/>
          <w:sz w:val="20"/>
          <w:szCs w:val="20"/>
        </w:rPr>
        <w:t>1. Общие положения</w:t>
      </w:r>
    </w:p>
    <w:p w:rsidR="00560705" w:rsidRPr="007452F9" w:rsidRDefault="00560705" w:rsidP="00560705">
      <w:pPr>
        <w:jc w:val="center"/>
        <w:rPr>
          <w:rFonts w:ascii="Arial Narrow" w:hAnsi="Arial Narrow"/>
          <w:sz w:val="20"/>
          <w:szCs w:val="20"/>
        </w:rPr>
      </w:pPr>
    </w:p>
    <w:p w:rsidR="002A6028" w:rsidRPr="007452F9" w:rsidRDefault="00560705" w:rsidP="00560705">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2A6028" w:rsidRPr="007452F9">
        <w:rPr>
          <w:rFonts w:ascii="Arial Narrow" w:hAnsi="Arial Narrow"/>
          <w:sz w:val="20"/>
          <w:szCs w:val="20"/>
        </w:rPr>
        <w:t>Положение о предоставлении гражданам информации о деятельности органов и должностных лиц органов местного самоуправления села Мирюга (далее - Положение) разработано в соответствии с Федеральным законом «Об общих принципах организации местного самоуправления в Российской Федерации», Федеральным законом «Об информации, информационных технологиях и о защите информации», Уставом села Мирюга и регу</w:t>
      </w:r>
      <w:r>
        <w:rPr>
          <w:rFonts w:ascii="Arial Narrow" w:hAnsi="Arial Narrow"/>
          <w:sz w:val="20"/>
          <w:szCs w:val="20"/>
        </w:rPr>
        <w:t>лирует отношения, возникающие в</w:t>
      </w:r>
      <w:r w:rsidR="002A6028" w:rsidRPr="007452F9">
        <w:rPr>
          <w:rFonts w:ascii="Arial Narrow" w:hAnsi="Arial Narrow"/>
          <w:sz w:val="20"/>
          <w:szCs w:val="20"/>
        </w:rPr>
        <w:t xml:space="preserve"> процессе</w:t>
      </w:r>
      <w:r>
        <w:rPr>
          <w:rFonts w:ascii="Arial Narrow" w:hAnsi="Arial Narrow"/>
          <w:sz w:val="20"/>
          <w:szCs w:val="20"/>
        </w:rPr>
        <w:t xml:space="preserve"> поиска и получения гражданами </w:t>
      </w:r>
      <w:r w:rsidR="002A6028" w:rsidRPr="007452F9">
        <w:rPr>
          <w:rFonts w:ascii="Arial Narrow" w:hAnsi="Arial Narrow"/>
          <w:sz w:val="20"/>
          <w:szCs w:val="20"/>
        </w:rPr>
        <w:t>информации о деятельности органов и должностных лиц органов местного села Мирюга.</w:t>
      </w:r>
    </w:p>
    <w:p w:rsidR="002A6028" w:rsidRPr="007452F9" w:rsidRDefault="00560705" w:rsidP="00560705">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2A6028" w:rsidRPr="007452F9">
        <w:rPr>
          <w:rFonts w:ascii="Arial Narrow" w:hAnsi="Arial Narrow"/>
          <w:sz w:val="20"/>
          <w:szCs w:val="20"/>
        </w:rPr>
        <w:t>Информацией о деятельности органов и должностных лиц местного самоуправления является информация (в том числе документированная), созданная в пределах своих полномочий органами местного самоуправления или организациями, подведомственными органам местного самоуправления, либо поступившая в указанные органы и организации, а также нормативные правовые акты и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2A6028" w:rsidRPr="007452F9" w:rsidRDefault="00560705" w:rsidP="00560705">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2A6028" w:rsidRPr="007452F9">
        <w:rPr>
          <w:rFonts w:ascii="Arial Narrow" w:hAnsi="Arial Narrow"/>
          <w:sz w:val="20"/>
          <w:szCs w:val="20"/>
        </w:rPr>
        <w:t xml:space="preserve">Граждане (физические лица) имеют право на получение от органов местного самоуправления информации, непосредственно затрагивающей их права и свободы. </w:t>
      </w:r>
    </w:p>
    <w:p w:rsidR="002A6028" w:rsidRPr="007452F9" w:rsidRDefault="00560705" w:rsidP="00560705">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2A6028" w:rsidRPr="007452F9">
        <w:rPr>
          <w:rFonts w:ascii="Arial Narrow" w:hAnsi="Arial Narrow"/>
          <w:sz w:val="20"/>
          <w:szCs w:val="20"/>
        </w:rPr>
        <w:t xml:space="preserve">Органы местного самоуправления, их должностные лица обязаны обеспечить гражданам возможность ознакомления с документами, непосредственно затрагивающими права и свободы человека и гражданина, а также доступ граждан к информации о деятельности Главы села Мирюга, Администрации села Мирюга и их должностных лиц в соответствии с настоящим Положением </w:t>
      </w:r>
    </w:p>
    <w:p w:rsidR="002A6028" w:rsidRPr="007452F9" w:rsidRDefault="002A6028" w:rsidP="002A6028">
      <w:pPr>
        <w:ind w:firstLine="567"/>
        <w:jc w:val="both"/>
        <w:rPr>
          <w:rFonts w:ascii="Arial Narrow" w:hAnsi="Arial Narrow"/>
          <w:sz w:val="20"/>
          <w:szCs w:val="20"/>
        </w:rPr>
      </w:pPr>
    </w:p>
    <w:p w:rsidR="002A6028" w:rsidRDefault="002A6028" w:rsidP="00560705">
      <w:pPr>
        <w:jc w:val="center"/>
        <w:rPr>
          <w:rFonts w:ascii="Arial Narrow" w:hAnsi="Arial Narrow"/>
          <w:b/>
          <w:bCs/>
          <w:sz w:val="20"/>
          <w:szCs w:val="20"/>
        </w:rPr>
      </w:pPr>
      <w:r w:rsidRPr="007452F9">
        <w:rPr>
          <w:rFonts w:ascii="Arial Narrow" w:hAnsi="Arial Narrow"/>
          <w:b/>
          <w:bCs/>
          <w:sz w:val="20"/>
          <w:szCs w:val="20"/>
        </w:rPr>
        <w:t>2. Основные принципы обеспечения доступа к информации о деятельности органов и должностных лиц местного самоуправления</w:t>
      </w:r>
    </w:p>
    <w:p w:rsidR="00560705" w:rsidRPr="007452F9" w:rsidRDefault="00560705" w:rsidP="002A6028">
      <w:pPr>
        <w:ind w:firstLine="567"/>
        <w:jc w:val="center"/>
        <w:rPr>
          <w:rFonts w:ascii="Arial Narrow" w:hAnsi="Arial Narrow"/>
          <w:sz w:val="20"/>
          <w:szCs w:val="20"/>
        </w:rPr>
      </w:pPr>
    </w:p>
    <w:p w:rsidR="002A6028" w:rsidRPr="007452F9" w:rsidRDefault="002A6028" w:rsidP="00560705">
      <w:pPr>
        <w:ind w:firstLine="709"/>
        <w:jc w:val="both"/>
        <w:rPr>
          <w:rFonts w:ascii="Arial Narrow" w:hAnsi="Arial Narrow"/>
          <w:sz w:val="20"/>
          <w:szCs w:val="20"/>
        </w:rPr>
      </w:pPr>
      <w:r w:rsidRPr="007452F9">
        <w:rPr>
          <w:rFonts w:ascii="Arial Narrow" w:hAnsi="Arial Narrow"/>
          <w:sz w:val="20"/>
          <w:szCs w:val="20"/>
        </w:rPr>
        <w:t>Основными принципами обеспечения доступа к информации о деятельности о деятельности органов и должностных лиц местного самоуправления являются:</w:t>
      </w:r>
    </w:p>
    <w:p w:rsidR="002A6028" w:rsidRPr="007452F9" w:rsidRDefault="002A6028" w:rsidP="00560705">
      <w:pPr>
        <w:jc w:val="both"/>
        <w:rPr>
          <w:rFonts w:ascii="Arial Narrow" w:hAnsi="Arial Narrow"/>
          <w:sz w:val="20"/>
          <w:szCs w:val="20"/>
        </w:rPr>
      </w:pPr>
      <w:r w:rsidRPr="007452F9">
        <w:rPr>
          <w:rFonts w:ascii="Arial Narrow" w:hAnsi="Arial Narrow"/>
          <w:sz w:val="20"/>
          <w:szCs w:val="20"/>
        </w:rPr>
        <w:t>1) открытость и доступность информации, за исключением случаев, предусмотренных федеральным законом;</w:t>
      </w:r>
    </w:p>
    <w:p w:rsidR="002A6028" w:rsidRPr="007452F9" w:rsidRDefault="00F52FA0" w:rsidP="00560705">
      <w:pPr>
        <w:jc w:val="both"/>
        <w:rPr>
          <w:rFonts w:ascii="Arial Narrow" w:hAnsi="Arial Narrow"/>
          <w:sz w:val="20"/>
          <w:szCs w:val="20"/>
        </w:rPr>
      </w:pPr>
      <w:r>
        <w:rPr>
          <w:rFonts w:ascii="Arial Narrow" w:hAnsi="Arial Narrow"/>
          <w:sz w:val="20"/>
          <w:szCs w:val="20"/>
        </w:rPr>
        <w:t xml:space="preserve">2) достоверность информации </w:t>
      </w:r>
      <w:r w:rsidR="002A6028" w:rsidRPr="007452F9">
        <w:rPr>
          <w:rFonts w:ascii="Arial Narrow" w:hAnsi="Arial Narrow"/>
          <w:sz w:val="20"/>
          <w:szCs w:val="20"/>
        </w:rPr>
        <w:t>и своевременность ее предоставления;</w:t>
      </w:r>
    </w:p>
    <w:p w:rsidR="002A6028" w:rsidRPr="007452F9" w:rsidRDefault="002A6028" w:rsidP="00560705">
      <w:pPr>
        <w:jc w:val="both"/>
        <w:rPr>
          <w:rFonts w:ascii="Arial Narrow" w:hAnsi="Arial Narrow"/>
          <w:sz w:val="20"/>
          <w:szCs w:val="20"/>
        </w:rPr>
      </w:pPr>
      <w:bookmarkStart w:id="43" w:name="dst100030"/>
      <w:bookmarkEnd w:id="43"/>
      <w:r w:rsidRPr="007452F9">
        <w:rPr>
          <w:rFonts w:ascii="Arial Narrow" w:hAnsi="Arial Narrow"/>
          <w:sz w:val="20"/>
          <w:szCs w:val="20"/>
        </w:rPr>
        <w:t>3) свобода поиска, получения, передачи и распространения информации любым законным способом;</w:t>
      </w:r>
    </w:p>
    <w:p w:rsidR="002A6028" w:rsidRPr="007452F9" w:rsidRDefault="002A6028" w:rsidP="00560705">
      <w:pPr>
        <w:jc w:val="both"/>
        <w:rPr>
          <w:rFonts w:ascii="Arial Narrow" w:hAnsi="Arial Narrow"/>
          <w:sz w:val="20"/>
          <w:szCs w:val="20"/>
        </w:rPr>
      </w:pPr>
      <w:bookmarkStart w:id="44" w:name="dst100031"/>
      <w:bookmarkEnd w:id="44"/>
      <w:r w:rsidRPr="007452F9">
        <w:rPr>
          <w:rFonts w:ascii="Arial Narrow" w:hAnsi="Arial Narrow"/>
          <w:sz w:val="20"/>
          <w:szCs w:val="20"/>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r w:rsidR="00560705">
        <w:rPr>
          <w:rFonts w:ascii="Arial Narrow" w:hAnsi="Arial Narrow"/>
          <w:sz w:val="20"/>
          <w:szCs w:val="20"/>
        </w:rPr>
        <w:t xml:space="preserve"> при предоставлении информации.</w:t>
      </w:r>
    </w:p>
    <w:p w:rsidR="002A6028" w:rsidRPr="007452F9" w:rsidRDefault="002A6028" w:rsidP="002A6028">
      <w:pPr>
        <w:ind w:firstLine="567"/>
        <w:jc w:val="both"/>
        <w:rPr>
          <w:rFonts w:ascii="Arial Narrow" w:hAnsi="Arial Narrow"/>
          <w:sz w:val="20"/>
          <w:szCs w:val="20"/>
        </w:rPr>
      </w:pPr>
    </w:p>
    <w:p w:rsidR="002A6028" w:rsidRDefault="00560705" w:rsidP="00560705">
      <w:pPr>
        <w:jc w:val="center"/>
        <w:rPr>
          <w:rFonts w:ascii="Arial Narrow" w:hAnsi="Arial Narrow"/>
          <w:b/>
          <w:bCs/>
          <w:sz w:val="20"/>
          <w:szCs w:val="20"/>
        </w:rPr>
      </w:pPr>
      <w:r>
        <w:rPr>
          <w:rFonts w:ascii="Arial Narrow" w:hAnsi="Arial Narrow"/>
          <w:b/>
          <w:bCs/>
          <w:sz w:val="20"/>
          <w:szCs w:val="20"/>
        </w:rPr>
        <w:t xml:space="preserve">3. </w:t>
      </w:r>
      <w:r w:rsidR="002A6028" w:rsidRPr="007452F9">
        <w:rPr>
          <w:rFonts w:ascii="Arial Narrow" w:hAnsi="Arial Narrow"/>
          <w:b/>
          <w:bCs/>
          <w:sz w:val="20"/>
          <w:szCs w:val="20"/>
        </w:rPr>
        <w:t>Способы обеспечения дост</w:t>
      </w:r>
      <w:r>
        <w:rPr>
          <w:rFonts w:ascii="Arial Narrow" w:hAnsi="Arial Narrow"/>
          <w:b/>
          <w:bCs/>
          <w:sz w:val="20"/>
          <w:szCs w:val="20"/>
        </w:rPr>
        <w:t>упа к информации о деятельности</w:t>
      </w:r>
      <w:r w:rsidR="002A6028" w:rsidRPr="007452F9">
        <w:rPr>
          <w:rFonts w:ascii="Arial Narrow" w:hAnsi="Arial Narrow"/>
          <w:b/>
          <w:bCs/>
          <w:sz w:val="20"/>
          <w:szCs w:val="20"/>
        </w:rPr>
        <w:t xml:space="preserve"> органов и должностных лиц местного самоуправления</w:t>
      </w:r>
    </w:p>
    <w:p w:rsidR="00560705" w:rsidRPr="007452F9" w:rsidRDefault="00560705" w:rsidP="002A6028">
      <w:pPr>
        <w:ind w:firstLine="567"/>
        <w:jc w:val="center"/>
        <w:rPr>
          <w:rFonts w:ascii="Arial Narrow" w:hAnsi="Arial Narrow"/>
          <w:sz w:val="20"/>
          <w:szCs w:val="20"/>
        </w:rPr>
      </w:pPr>
    </w:p>
    <w:p w:rsidR="002A6028" w:rsidRPr="007452F9" w:rsidRDefault="00560705" w:rsidP="00560705">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2A6028" w:rsidRPr="007452F9">
        <w:rPr>
          <w:rFonts w:ascii="Arial Narrow" w:hAnsi="Arial Narrow"/>
          <w:sz w:val="20"/>
          <w:szCs w:val="20"/>
        </w:rPr>
        <w:t>Доступ к инфо</w:t>
      </w:r>
      <w:r>
        <w:rPr>
          <w:rFonts w:ascii="Arial Narrow" w:hAnsi="Arial Narrow"/>
          <w:sz w:val="20"/>
          <w:szCs w:val="20"/>
        </w:rPr>
        <w:t xml:space="preserve">рмации о деятельности органов </w:t>
      </w:r>
      <w:r w:rsidR="002A6028" w:rsidRPr="007452F9">
        <w:rPr>
          <w:rFonts w:ascii="Arial Narrow" w:hAnsi="Arial Narrow"/>
          <w:sz w:val="20"/>
          <w:szCs w:val="20"/>
        </w:rPr>
        <w:t>и должностных лиц местного самоуправления может обеспечиваться следующими способами:</w:t>
      </w:r>
    </w:p>
    <w:p w:rsidR="002A6028" w:rsidRPr="007452F9" w:rsidRDefault="002A6028" w:rsidP="00560705">
      <w:pPr>
        <w:jc w:val="both"/>
        <w:rPr>
          <w:rFonts w:ascii="Arial Narrow" w:hAnsi="Arial Narrow"/>
          <w:sz w:val="20"/>
          <w:szCs w:val="20"/>
        </w:rPr>
      </w:pPr>
      <w:r w:rsidRPr="007452F9">
        <w:rPr>
          <w:rFonts w:ascii="Arial Narrow" w:hAnsi="Arial Narrow"/>
          <w:sz w:val="20"/>
          <w:szCs w:val="20"/>
        </w:rPr>
        <w:t>1) обнародование (опубликование) органами местного самоуправления информации о своей деятельности в средствах массовой информации;</w:t>
      </w:r>
    </w:p>
    <w:p w:rsidR="002A6028" w:rsidRPr="007452F9" w:rsidRDefault="002A6028" w:rsidP="00560705">
      <w:pPr>
        <w:jc w:val="both"/>
        <w:rPr>
          <w:rFonts w:ascii="Arial Narrow" w:hAnsi="Arial Narrow"/>
          <w:sz w:val="20"/>
          <w:szCs w:val="20"/>
        </w:rPr>
      </w:pPr>
      <w:r w:rsidRPr="007452F9">
        <w:rPr>
          <w:rFonts w:ascii="Arial Narrow" w:hAnsi="Arial Narrow"/>
          <w:sz w:val="20"/>
          <w:szCs w:val="20"/>
        </w:rPr>
        <w:t>2) размещение органами местного самоуправления и подведомственными организациями в сети "Интернет" информации, предусмотренной</w:t>
      </w:r>
      <w:r w:rsidR="00560705">
        <w:rPr>
          <w:rFonts w:ascii="Arial Narrow" w:hAnsi="Arial Narrow"/>
          <w:sz w:val="20"/>
          <w:szCs w:val="20"/>
        </w:rPr>
        <w:t xml:space="preserve"> </w:t>
      </w:r>
      <w:r w:rsidRPr="007452F9">
        <w:rPr>
          <w:rFonts w:ascii="Arial Narrow" w:hAnsi="Arial Narrow"/>
          <w:sz w:val="20"/>
          <w:szCs w:val="20"/>
        </w:rPr>
        <w:t>статьей 13  Федерального закона от 09.02.2009 г. № 8-ФЗ «Об обеспечении доступа к информации о деятельности государственных органов и органов местного самоуправления»;</w:t>
      </w:r>
    </w:p>
    <w:p w:rsidR="002A6028" w:rsidRPr="007452F9" w:rsidRDefault="002A6028" w:rsidP="00560705">
      <w:pPr>
        <w:jc w:val="both"/>
        <w:rPr>
          <w:rFonts w:ascii="Arial Narrow" w:hAnsi="Arial Narrow"/>
          <w:sz w:val="20"/>
          <w:szCs w:val="20"/>
        </w:rPr>
      </w:pPr>
      <w:bookmarkStart w:id="45" w:name="dst100039"/>
      <w:bookmarkEnd w:id="45"/>
      <w:r w:rsidRPr="007452F9">
        <w:rPr>
          <w:rFonts w:ascii="Arial Narrow" w:hAnsi="Arial Narrow"/>
          <w:sz w:val="20"/>
          <w:szCs w:val="20"/>
        </w:rPr>
        <w:t>3) размещение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2A6028" w:rsidRPr="007452F9" w:rsidRDefault="002A6028" w:rsidP="00560705">
      <w:pPr>
        <w:jc w:val="both"/>
        <w:rPr>
          <w:rFonts w:ascii="Arial Narrow" w:hAnsi="Arial Narrow"/>
          <w:sz w:val="20"/>
          <w:szCs w:val="20"/>
        </w:rPr>
      </w:pPr>
      <w:bookmarkStart w:id="46" w:name="dst100040"/>
      <w:bookmarkStart w:id="47" w:name="dst2"/>
      <w:bookmarkStart w:id="48" w:name="dst32"/>
      <w:bookmarkEnd w:id="46"/>
      <w:bookmarkEnd w:id="47"/>
      <w:bookmarkEnd w:id="48"/>
      <w:r w:rsidRPr="007452F9">
        <w:rPr>
          <w:rFonts w:ascii="Arial Narrow" w:hAnsi="Arial Narrow"/>
          <w:sz w:val="20"/>
          <w:szCs w:val="20"/>
        </w:rPr>
        <w:t>4) ознакомление пользователей информацией с информацией о деятельности органов местного самоуправления в помещениях, занимаемых указанными органами, а также через библиотечные и архивные фонды;</w:t>
      </w:r>
    </w:p>
    <w:p w:rsidR="002A6028" w:rsidRPr="007452F9" w:rsidRDefault="002A6028" w:rsidP="00560705">
      <w:pPr>
        <w:jc w:val="both"/>
        <w:rPr>
          <w:rFonts w:ascii="Arial Narrow" w:hAnsi="Arial Narrow"/>
          <w:sz w:val="20"/>
          <w:szCs w:val="20"/>
        </w:rPr>
      </w:pPr>
      <w:bookmarkStart w:id="49" w:name="dst100041"/>
      <w:bookmarkEnd w:id="49"/>
      <w:r w:rsidRPr="007452F9">
        <w:rPr>
          <w:rFonts w:ascii="Arial Narrow" w:hAnsi="Arial Narrow"/>
          <w:sz w:val="20"/>
          <w:szCs w:val="20"/>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местного самоуправления, а также на заседаниях коллегиальных органов местного самоуправления;</w:t>
      </w:r>
    </w:p>
    <w:p w:rsidR="002A6028" w:rsidRPr="007452F9" w:rsidRDefault="002A6028" w:rsidP="00560705">
      <w:pPr>
        <w:jc w:val="both"/>
        <w:rPr>
          <w:rFonts w:ascii="Arial Narrow" w:hAnsi="Arial Narrow"/>
          <w:sz w:val="20"/>
          <w:szCs w:val="20"/>
        </w:rPr>
      </w:pPr>
      <w:bookmarkStart w:id="50" w:name="dst100042"/>
      <w:bookmarkEnd w:id="50"/>
      <w:r w:rsidRPr="007452F9">
        <w:rPr>
          <w:rFonts w:ascii="Arial Narrow" w:hAnsi="Arial Narrow"/>
          <w:sz w:val="20"/>
          <w:szCs w:val="20"/>
        </w:rPr>
        <w:t>6) предоставление пользователям информацией по их запросу информации о деятельности органов местного самоуправления;</w:t>
      </w:r>
    </w:p>
    <w:p w:rsidR="002A6028" w:rsidRPr="007452F9" w:rsidRDefault="002A6028" w:rsidP="00560705">
      <w:pPr>
        <w:jc w:val="both"/>
        <w:rPr>
          <w:rFonts w:ascii="Arial Narrow" w:hAnsi="Arial Narrow"/>
          <w:sz w:val="20"/>
          <w:szCs w:val="20"/>
        </w:rPr>
      </w:pPr>
      <w:bookmarkStart w:id="51" w:name="dst100043"/>
      <w:bookmarkEnd w:id="51"/>
      <w:r w:rsidRPr="007452F9">
        <w:rPr>
          <w:rFonts w:ascii="Arial Narrow" w:hAnsi="Arial Narrow"/>
          <w:sz w:val="20"/>
          <w:szCs w:val="20"/>
        </w:rPr>
        <w:t>7) другими способами, предусмотренными муниципальными правовыми актами.</w:t>
      </w:r>
    </w:p>
    <w:p w:rsidR="002A6028" w:rsidRPr="007452F9" w:rsidRDefault="002A6028" w:rsidP="002A6028">
      <w:pPr>
        <w:ind w:firstLine="567"/>
        <w:jc w:val="both"/>
        <w:rPr>
          <w:rFonts w:ascii="Arial Narrow" w:hAnsi="Arial Narrow"/>
          <w:sz w:val="20"/>
          <w:szCs w:val="20"/>
        </w:rPr>
      </w:pPr>
      <w:bookmarkStart w:id="52" w:name="dst100044"/>
      <w:bookmarkEnd w:id="52"/>
    </w:p>
    <w:p w:rsidR="002A6028" w:rsidRDefault="002A6028" w:rsidP="00560705">
      <w:pPr>
        <w:jc w:val="center"/>
        <w:rPr>
          <w:rFonts w:ascii="Arial Narrow" w:hAnsi="Arial Narrow"/>
          <w:b/>
          <w:bCs/>
          <w:sz w:val="20"/>
          <w:szCs w:val="20"/>
        </w:rPr>
      </w:pPr>
      <w:r w:rsidRPr="007452F9">
        <w:rPr>
          <w:rFonts w:ascii="Arial Narrow" w:hAnsi="Arial Narrow"/>
          <w:b/>
          <w:bCs/>
          <w:sz w:val="20"/>
          <w:szCs w:val="20"/>
        </w:rPr>
        <w:t>4. Ограничение доступа к информации</w:t>
      </w:r>
    </w:p>
    <w:p w:rsidR="00560705" w:rsidRPr="007452F9" w:rsidRDefault="00560705" w:rsidP="002A6028">
      <w:pPr>
        <w:ind w:firstLine="567"/>
        <w:jc w:val="center"/>
        <w:rPr>
          <w:rFonts w:ascii="Arial Narrow" w:hAnsi="Arial Narrow"/>
          <w:sz w:val="20"/>
          <w:szCs w:val="20"/>
        </w:rPr>
      </w:pPr>
    </w:p>
    <w:p w:rsidR="002A6028" w:rsidRPr="007452F9" w:rsidRDefault="00560705" w:rsidP="00560705">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2A6028" w:rsidRPr="007452F9">
        <w:rPr>
          <w:rFonts w:ascii="Arial Narrow" w:hAnsi="Arial Narrow"/>
          <w:sz w:val="20"/>
          <w:szCs w:val="20"/>
        </w:rPr>
        <w:t>Гражданам не предоставляется информация, содержащая сведения:</w:t>
      </w:r>
    </w:p>
    <w:p w:rsidR="002A6028" w:rsidRPr="007452F9" w:rsidRDefault="00560705" w:rsidP="00560705">
      <w:pPr>
        <w:jc w:val="both"/>
        <w:rPr>
          <w:rFonts w:ascii="Arial Narrow" w:hAnsi="Arial Narrow"/>
          <w:sz w:val="20"/>
          <w:szCs w:val="20"/>
        </w:rPr>
      </w:pPr>
      <w:r>
        <w:rPr>
          <w:rFonts w:ascii="Arial Narrow" w:hAnsi="Arial Narrow"/>
          <w:sz w:val="20"/>
          <w:szCs w:val="20"/>
        </w:rPr>
        <w:t xml:space="preserve">1) </w:t>
      </w:r>
      <w:r w:rsidR="002A6028" w:rsidRPr="007452F9">
        <w:rPr>
          <w:rFonts w:ascii="Arial Narrow" w:hAnsi="Arial Narrow"/>
          <w:sz w:val="20"/>
          <w:szCs w:val="20"/>
        </w:rPr>
        <w:t>составляющие государственную тайну;</w:t>
      </w:r>
    </w:p>
    <w:p w:rsidR="002A6028" w:rsidRPr="007452F9" w:rsidRDefault="002A6028" w:rsidP="00560705">
      <w:pPr>
        <w:jc w:val="both"/>
        <w:rPr>
          <w:rFonts w:ascii="Arial Narrow" w:hAnsi="Arial Narrow"/>
          <w:sz w:val="20"/>
          <w:szCs w:val="20"/>
        </w:rPr>
      </w:pPr>
      <w:r w:rsidRPr="007452F9">
        <w:rPr>
          <w:rFonts w:ascii="Arial Narrow" w:hAnsi="Arial Narrow"/>
          <w:sz w:val="20"/>
          <w:szCs w:val="20"/>
        </w:rPr>
        <w:t>2) составляющие коммерческую, служебную тайну и иную охраняемую законом тайну;</w:t>
      </w:r>
    </w:p>
    <w:p w:rsidR="002A6028" w:rsidRPr="007452F9" w:rsidRDefault="002A6028" w:rsidP="00560705">
      <w:pPr>
        <w:jc w:val="both"/>
        <w:rPr>
          <w:rFonts w:ascii="Arial Narrow" w:hAnsi="Arial Narrow"/>
          <w:sz w:val="20"/>
          <w:szCs w:val="20"/>
        </w:rPr>
      </w:pPr>
      <w:r w:rsidRPr="007452F9">
        <w:rPr>
          <w:rFonts w:ascii="Arial Narrow" w:hAnsi="Arial Narrow"/>
          <w:sz w:val="20"/>
          <w:szCs w:val="20"/>
        </w:rPr>
        <w:t>3)о частной жизни других граждан;</w:t>
      </w:r>
    </w:p>
    <w:p w:rsidR="002A6028" w:rsidRPr="007452F9" w:rsidRDefault="002A6028" w:rsidP="00560705">
      <w:pPr>
        <w:jc w:val="both"/>
        <w:rPr>
          <w:rFonts w:ascii="Arial Narrow" w:hAnsi="Arial Narrow"/>
          <w:sz w:val="20"/>
          <w:szCs w:val="20"/>
        </w:rPr>
      </w:pPr>
      <w:r w:rsidRPr="007452F9">
        <w:rPr>
          <w:rFonts w:ascii="Arial Narrow" w:hAnsi="Arial Narrow"/>
          <w:sz w:val="20"/>
          <w:szCs w:val="20"/>
        </w:rPr>
        <w:lastRenderedPageBreak/>
        <w:t>4) доступ к которым ограничен законодательством;</w:t>
      </w:r>
    </w:p>
    <w:p w:rsidR="002A6028" w:rsidRPr="007452F9" w:rsidRDefault="00560705" w:rsidP="00560705">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2A6028" w:rsidRPr="007452F9">
        <w:rPr>
          <w:rFonts w:ascii="Arial Narrow" w:hAnsi="Arial Narrow"/>
          <w:sz w:val="20"/>
          <w:szCs w:val="20"/>
        </w:rPr>
        <w:t>Информация, содержащая персональные данные работников органов местного самоуправления, муниципальных предприятий и учреждений, предоставляется только с согласия самих работников, за исключением случаев, предусмотренных федеральным законодательством.</w:t>
      </w:r>
    </w:p>
    <w:p w:rsidR="002A6028" w:rsidRPr="007452F9" w:rsidRDefault="002A6028" w:rsidP="002A6028">
      <w:pPr>
        <w:ind w:firstLine="567"/>
        <w:jc w:val="both"/>
        <w:rPr>
          <w:rFonts w:ascii="Arial Narrow" w:hAnsi="Arial Narrow"/>
          <w:sz w:val="20"/>
          <w:szCs w:val="20"/>
        </w:rPr>
      </w:pPr>
    </w:p>
    <w:p w:rsidR="002A6028" w:rsidRDefault="002A6028" w:rsidP="00560705">
      <w:pPr>
        <w:jc w:val="center"/>
        <w:rPr>
          <w:rFonts w:ascii="Arial Narrow" w:hAnsi="Arial Narrow"/>
          <w:b/>
          <w:bCs/>
          <w:sz w:val="20"/>
          <w:szCs w:val="20"/>
        </w:rPr>
      </w:pPr>
      <w:r w:rsidRPr="007452F9">
        <w:rPr>
          <w:rFonts w:ascii="Arial Narrow" w:hAnsi="Arial Narrow"/>
          <w:b/>
          <w:bCs/>
          <w:sz w:val="20"/>
          <w:szCs w:val="20"/>
        </w:rPr>
        <w:t>5. Формы предоставления информации</w:t>
      </w:r>
    </w:p>
    <w:p w:rsidR="00560705" w:rsidRPr="007452F9" w:rsidRDefault="00560705" w:rsidP="002A6028">
      <w:pPr>
        <w:ind w:firstLine="567"/>
        <w:jc w:val="center"/>
        <w:rPr>
          <w:rFonts w:ascii="Arial Narrow" w:hAnsi="Arial Narrow"/>
          <w:sz w:val="20"/>
          <w:szCs w:val="20"/>
        </w:rPr>
      </w:pPr>
    </w:p>
    <w:p w:rsidR="002A6028" w:rsidRPr="007452F9" w:rsidRDefault="002A6028" w:rsidP="00560705">
      <w:pPr>
        <w:jc w:val="both"/>
        <w:rPr>
          <w:rFonts w:ascii="Arial Narrow" w:hAnsi="Arial Narrow"/>
          <w:sz w:val="20"/>
          <w:szCs w:val="20"/>
        </w:rPr>
      </w:pPr>
      <w:r w:rsidRPr="007452F9">
        <w:rPr>
          <w:rFonts w:ascii="Arial Narrow" w:hAnsi="Arial Narrow"/>
          <w:sz w:val="20"/>
          <w:szCs w:val="20"/>
        </w:rPr>
        <w:t>1.</w:t>
      </w:r>
      <w:r w:rsidR="00560705">
        <w:rPr>
          <w:rFonts w:ascii="Arial Narrow" w:hAnsi="Arial Narrow"/>
          <w:sz w:val="20"/>
          <w:szCs w:val="20"/>
        </w:rPr>
        <w:tab/>
      </w:r>
      <w:r w:rsidRPr="007452F9">
        <w:rPr>
          <w:rFonts w:ascii="Arial Narrow" w:hAnsi="Arial Narrow"/>
          <w:sz w:val="20"/>
          <w:szCs w:val="20"/>
        </w:rPr>
        <w:t>Информация о деятельности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2A6028" w:rsidRPr="007452F9" w:rsidRDefault="00560705" w:rsidP="00560705">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2A6028" w:rsidRPr="007452F9">
        <w:rPr>
          <w:rFonts w:ascii="Arial Narrow" w:hAnsi="Arial Narrow"/>
          <w:sz w:val="20"/>
          <w:szCs w:val="20"/>
        </w:rPr>
        <w:t>Форма предоставления информации о деятельности органов местного самоуправления устан</w:t>
      </w:r>
      <w:r>
        <w:rPr>
          <w:rFonts w:ascii="Arial Narrow" w:hAnsi="Arial Narrow"/>
          <w:sz w:val="20"/>
          <w:szCs w:val="20"/>
        </w:rPr>
        <w:t xml:space="preserve">авливается Федеральным законом </w:t>
      </w:r>
      <w:r w:rsidR="002A6028" w:rsidRPr="007452F9">
        <w:rPr>
          <w:rFonts w:ascii="Arial Narrow" w:hAnsi="Arial Narrow"/>
          <w:sz w:val="20"/>
          <w:szCs w:val="20"/>
        </w:rPr>
        <w:t>от 09.02.2009 г. № 8-ФЗ «Об обеспечении доступа к информации о деятельности государственных органов и орг</w:t>
      </w:r>
      <w:r>
        <w:rPr>
          <w:rFonts w:ascii="Arial Narrow" w:hAnsi="Arial Narrow"/>
          <w:sz w:val="20"/>
          <w:szCs w:val="20"/>
        </w:rPr>
        <w:t xml:space="preserve">анов местного самоуправления», </w:t>
      </w:r>
      <w:r w:rsidR="002A6028" w:rsidRPr="007452F9">
        <w:rPr>
          <w:rFonts w:ascii="Arial Narrow" w:hAnsi="Arial Narrow"/>
          <w:sz w:val="20"/>
          <w:szCs w:val="20"/>
        </w:rPr>
        <w:t>Форма предоставления информации о деятельности  органов местного самоуправления может устанавливаться также муниципальными правовыми актами. В случае,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органе местного самоуправления.</w:t>
      </w:r>
    </w:p>
    <w:p w:rsidR="002A6028" w:rsidRPr="007452F9" w:rsidRDefault="002A6028" w:rsidP="00560705">
      <w:pPr>
        <w:jc w:val="both"/>
        <w:rPr>
          <w:rFonts w:ascii="Arial Narrow" w:hAnsi="Arial Narrow"/>
          <w:sz w:val="20"/>
          <w:szCs w:val="20"/>
        </w:rPr>
      </w:pPr>
      <w:r w:rsidRPr="007452F9">
        <w:rPr>
          <w:rFonts w:ascii="Arial Narrow" w:hAnsi="Arial Narrow"/>
          <w:sz w:val="20"/>
          <w:szCs w:val="20"/>
        </w:rPr>
        <w:t>3</w:t>
      </w:r>
      <w:r w:rsidR="00560705">
        <w:rPr>
          <w:rFonts w:ascii="Arial Narrow" w:hAnsi="Arial Narrow"/>
          <w:sz w:val="20"/>
          <w:szCs w:val="20"/>
        </w:rPr>
        <w:t>.</w:t>
      </w:r>
      <w:r w:rsidR="00560705">
        <w:rPr>
          <w:rFonts w:ascii="Arial Narrow" w:hAnsi="Arial Narrow"/>
          <w:sz w:val="20"/>
          <w:szCs w:val="20"/>
        </w:rPr>
        <w:tab/>
      </w:r>
      <w:r w:rsidRPr="007452F9">
        <w:rPr>
          <w:rFonts w:ascii="Arial Narrow" w:hAnsi="Arial Narrow"/>
          <w:sz w:val="20"/>
          <w:szCs w:val="20"/>
        </w:rPr>
        <w:t>Общедоступная информация о деятельности органов местного самоуправления предоставляется органами местного самоуправления неограниченному кругу лиц посредством ее</w:t>
      </w:r>
      <w:r w:rsidR="00560705">
        <w:rPr>
          <w:rFonts w:ascii="Arial Narrow" w:hAnsi="Arial Narrow"/>
          <w:sz w:val="20"/>
          <w:szCs w:val="20"/>
        </w:rPr>
        <w:t xml:space="preserve"> размещения на официальном сайт</w:t>
      </w:r>
      <w:r w:rsidRPr="007452F9">
        <w:rPr>
          <w:rFonts w:ascii="Arial Narrow" w:hAnsi="Arial Narrow"/>
          <w:sz w:val="20"/>
          <w:szCs w:val="20"/>
        </w:rPr>
        <w:t>е в форме открытых данных.</w:t>
      </w:r>
    </w:p>
    <w:p w:rsidR="002A6028" w:rsidRPr="007452F9" w:rsidRDefault="002A6028" w:rsidP="00560705">
      <w:pPr>
        <w:jc w:val="both"/>
        <w:rPr>
          <w:rFonts w:ascii="Arial Narrow" w:hAnsi="Arial Narrow"/>
          <w:sz w:val="20"/>
          <w:szCs w:val="20"/>
        </w:rPr>
      </w:pPr>
      <w:bookmarkStart w:id="53" w:name="dst100048"/>
      <w:bookmarkEnd w:id="53"/>
      <w:r w:rsidRPr="007452F9">
        <w:rPr>
          <w:rFonts w:ascii="Arial Narrow" w:hAnsi="Arial Narrow"/>
          <w:sz w:val="20"/>
          <w:szCs w:val="20"/>
        </w:rPr>
        <w:t>4</w:t>
      </w:r>
      <w:r w:rsidR="00560705">
        <w:rPr>
          <w:rFonts w:ascii="Arial Narrow" w:hAnsi="Arial Narrow"/>
          <w:sz w:val="20"/>
          <w:szCs w:val="20"/>
        </w:rPr>
        <w:t>.</w:t>
      </w:r>
      <w:r w:rsidR="00560705">
        <w:rPr>
          <w:rFonts w:ascii="Arial Narrow" w:hAnsi="Arial Narrow"/>
          <w:sz w:val="20"/>
          <w:szCs w:val="20"/>
        </w:rPr>
        <w:tab/>
      </w:r>
      <w:r w:rsidRPr="007452F9">
        <w:rPr>
          <w:rFonts w:ascii="Arial Narrow" w:hAnsi="Arial Narrow"/>
          <w:sz w:val="20"/>
          <w:szCs w:val="20"/>
        </w:rPr>
        <w:t>Информация о деятельности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органа местного самоуправления либо по телефонам должностных лиц, уполномоченных органом местного самоуправления на ее предоставление.</w:t>
      </w:r>
    </w:p>
    <w:p w:rsidR="002A6028" w:rsidRPr="007452F9" w:rsidRDefault="002A6028" w:rsidP="00560705">
      <w:pPr>
        <w:jc w:val="both"/>
        <w:rPr>
          <w:rFonts w:ascii="Arial Narrow" w:hAnsi="Arial Narrow"/>
          <w:sz w:val="20"/>
          <w:szCs w:val="20"/>
        </w:rPr>
      </w:pPr>
      <w:r w:rsidRPr="007452F9">
        <w:rPr>
          <w:rFonts w:ascii="Arial Narrow" w:hAnsi="Arial Narrow"/>
          <w:sz w:val="20"/>
          <w:szCs w:val="20"/>
        </w:rPr>
        <w:t>5</w:t>
      </w:r>
      <w:r w:rsidR="00560705">
        <w:rPr>
          <w:rFonts w:ascii="Arial Narrow" w:hAnsi="Arial Narrow"/>
          <w:sz w:val="20"/>
          <w:szCs w:val="20"/>
        </w:rPr>
        <w:t>.</w:t>
      </w:r>
      <w:r w:rsidR="00560705">
        <w:rPr>
          <w:rFonts w:ascii="Arial Narrow" w:hAnsi="Arial Narrow"/>
          <w:sz w:val="20"/>
          <w:szCs w:val="20"/>
        </w:rPr>
        <w:tab/>
      </w:r>
      <w:r w:rsidRPr="007452F9">
        <w:rPr>
          <w:rFonts w:ascii="Arial Narrow" w:hAnsi="Arial Narrow"/>
          <w:sz w:val="20"/>
          <w:szCs w:val="20"/>
        </w:rPr>
        <w:t>Информация о деятельности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2A6028" w:rsidRPr="007452F9" w:rsidRDefault="002A6028" w:rsidP="002A6028">
      <w:pPr>
        <w:ind w:firstLine="567"/>
        <w:jc w:val="both"/>
        <w:rPr>
          <w:rFonts w:ascii="Arial Narrow" w:hAnsi="Arial Narrow"/>
          <w:sz w:val="20"/>
          <w:szCs w:val="20"/>
        </w:rPr>
      </w:pPr>
    </w:p>
    <w:p w:rsidR="002A6028" w:rsidRDefault="002A6028" w:rsidP="00560705">
      <w:pPr>
        <w:jc w:val="center"/>
        <w:rPr>
          <w:rFonts w:ascii="Arial Narrow" w:hAnsi="Arial Narrow"/>
          <w:b/>
          <w:bCs/>
          <w:sz w:val="20"/>
          <w:szCs w:val="20"/>
        </w:rPr>
      </w:pPr>
      <w:r w:rsidRPr="007452F9">
        <w:rPr>
          <w:rFonts w:ascii="Arial Narrow" w:hAnsi="Arial Narrow"/>
          <w:b/>
          <w:bCs/>
          <w:sz w:val="20"/>
          <w:szCs w:val="20"/>
        </w:rPr>
        <w:t>6. Размещение информации о деятельности органов местного самоуправления в помещениях, занимаемых указанными органами, и иных отведенных для этих целей местах</w:t>
      </w:r>
    </w:p>
    <w:p w:rsidR="00560705" w:rsidRPr="007452F9" w:rsidRDefault="00560705" w:rsidP="002A6028">
      <w:pPr>
        <w:ind w:firstLine="567"/>
        <w:jc w:val="right"/>
        <w:rPr>
          <w:rFonts w:ascii="Arial Narrow" w:hAnsi="Arial Narrow"/>
          <w:sz w:val="20"/>
          <w:szCs w:val="20"/>
        </w:rPr>
      </w:pPr>
    </w:p>
    <w:p w:rsidR="002A6028" w:rsidRPr="007452F9" w:rsidRDefault="00560705" w:rsidP="00560705">
      <w:pPr>
        <w:jc w:val="both"/>
        <w:rPr>
          <w:rFonts w:ascii="Arial Narrow" w:hAnsi="Arial Narrow"/>
          <w:sz w:val="20"/>
          <w:szCs w:val="20"/>
        </w:rPr>
      </w:pPr>
      <w:bookmarkStart w:id="54" w:name="dst100130"/>
      <w:bookmarkEnd w:id="54"/>
      <w:r>
        <w:rPr>
          <w:rFonts w:ascii="Arial Narrow" w:hAnsi="Arial Narrow"/>
          <w:sz w:val="20"/>
          <w:szCs w:val="20"/>
        </w:rPr>
        <w:t>1.</w:t>
      </w:r>
      <w:r>
        <w:rPr>
          <w:rFonts w:ascii="Arial Narrow" w:hAnsi="Arial Narrow"/>
          <w:sz w:val="20"/>
          <w:szCs w:val="20"/>
        </w:rPr>
        <w:tab/>
      </w:r>
      <w:r w:rsidR="002A6028" w:rsidRPr="007452F9">
        <w:rPr>
          <w:rFonts w:ascii="Arial Narrow" w:hAnsi="Arial Narrow"/>
          <w:sz w:val="20"/>
          <w:szCs w:val="20"/>
        </w:rPr>
        <w:t>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органа местного самоуправления.</w:t>
      </w:r>
    </w:p>
    <w:p w:rsidR="002A6028" w:rsidRPr="007452F9" w:rsidRDefault="00560705" w:rsidP="00560705">
      <w:pPr>
        <w:jc w:val="both"/>
        <w:rPr>
          <w:rFonts w:ascii="Arial Narrow" w:hAnsi="Arial Narrow"/>
          <w:sz w:val="20"/>
          <w:szCs w:val="20"/>
        </w:rPr>
      </w:pPr>
      <w:bookmarkStart w:id="55" w:name="dst100131"/>
      <w:bookmarkEnd w:id="55"/>
      <w:r>
        <w:rPr>
          <w:rFonts w:ascii="Arial Narrow" w:hAnsi="Arial Narrow"/>
          <w:sz w:val="20"/>
          <w:szCs w:val="20"/>
        </w:rPr>
        <w:t>2.</w:t>
      </w:r>
      <w:r>
        <w:rPr>
          <w:rFonts w:ascii="Arial Narrow" w:hAnsi="Arial Narrow"/>
          <w:sz w:val="20"/>
          <w:szCs w:val="20"/>
        </w:rPr>
        <w:tab/>
      </w:r>
      <w:r w:rsidR="002A6028" w:rsidRPr="007452F9">
        <w:rPr>
          <w:rFonts w:ascii="Arial Narrow" w:hAnsi="Arial Narrow"/>
          <w:sz w:val="20"/>
          <w:szCs w:val="20"/>
        </w:rPr>
        <w:t>Информация, указанная в части 1 настоящей статьи, должна содержать:</w:t>
      </w:r>
    </w:p>
    <w:p w:rsidR="002A6028" w:rsidRPr="007452F9" w:rsidRDefault="002A6028" w:rsidP="00560705">
      <w:pPr>
        <w:jc w:val="both"/>
        <w:rPr>
          <w:rFonts w:ascii="Arial Narrow" w:hAnsi="Arial Narrow"/>
          <w:sz w:val="20"/>
          <w:szCs w:val="20"/>
        </w:rPr>
      </w:pPr>
      <w:bookmarkStart w:id="56" w:name="dst100132"/>
      <w:bookmarkEnd w:id="56"/>
      <w:r w:rsidRPr="007452F9">
        <w:rPr>
          <w:rFonts w:ascii="Arial Narrow" w:hAnsi="Arial Narrow"/>
          <w:sz w:val="20"/>
          <w:szCs w:val="20"/>
        </w:rPr>
        <w:t>1)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2A6028" w:rsidRPr="007452F9" w:rsidRDefault="002A6028" w:rsidP="00560705">
      <w:pPr>
        <w:jc w:val="both"/>
        <w:rPr>
          <w:rFonts w:ascii="Arial Narrow" w:hAnsi="Arial Narrow"/>
          <w:sz w:val="20"/>
          <w:szCs w:val="20"/>
        </w:rPr>
      </w:pPr>
      <w:bookmarkStart w:id="57" w:name="dst100133"/>
      <w:bookmarkEnd w:id="57"/>
      <w:r w:rsidRPr="007452F9">
        <w:rPr>
          <w:rFonts w:ascii="Arial Narrow" w:hAnsi="Arial Narrow"/>
          <w:sz w:val="20"/>
          <w:szCs w:val="20"/>
        </w:rPr>
        <w:t>2) условия и порядок получения информации от органа местного самоуправления.</w:t>
      </w:r>
    </w:p>
    <w:p w:rsidR="002A6028" w:rsidRPr="007452F9" w:rsidRDefault="00560705" w:rsidP="00560705">
      <w:pPr>
        <w:jc w:val="both"/>
        <w:rPr>
          <w:rFonts w:ascii="Arial Narrow" w:hAnsi="Arial Narrow"/>
          <w:sz w:val="20"/>
          <w:szCs w:val="20"/>
        </w:rPr>
      </w:pPr>
      <w:bookmarkStart w:id="58" w:name="dst100134"/>
      <w:bookmarkEnd w:id="58"/>
      <w:r>
        <w:rPr>
          <w:rFonts w:ascii="Arial Narrow" w:hAnsi="Arial Narrow"/>
          <w:sz w:val="20"/>
          <w:szCs w:val="20"/>
        </w:rPr>
        <w:t>3.</w:t>
      </w:r>
      <w:r>
        <w:rPr>
          <w:rFonts w:ascii="Arial Narrow" w:hAnsi="Arial Narrow"/>
          <w:sz w:val="20"/>
          <w:szCs w:val="20"/>
        </w:rPr>
        <w:tab/>
      </w:r>
      <w:r w:rsidR="002A6028" w:rsidRPr="007452F9">
        <w:rPr>
          <w:rFonts w:ascii="Arial Narrow" w:hAnsi="Arial Narrow"/>
          <w:sz w:val="20"/>
          <w:szCs w:val="20"/>
        </w:rPr>
        <w:t>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2A6028" w:rsidRPr="007452F9" w:rsidRDefault="002A6028" w:rsidP="002A6028">
      <w:pPr>
        <w:ind w:firstLine="567"/>
        <w:jc w:val="both"/>
        <w:rPr>
          <w:rFonts w:ascii="Arial Narrow" w:hAnsi="Arial Narrow"/>
          <w:sz w:val="20"/>
          <w:szCs w:val="20"/>
        </w:rPr>
      </w:pPr>
    </w:p>
    <w:p w:rsidR="002A6028" w:rsidRDefault="002A6028" w:rsidP="00560705">
      <w:pPr>
        <w:jc w:val="center"/>
        <w:rPr>
          <w:rFonts w:ascii="Arial Narrow" w:hAnsi="Arial Narrow"/>
          <w:b/>
          <w:bCs/>
          <w:sz w:val="20"/>
          <w:szCs w:val="20"/>
        </w:rPr>
      </w:pPr>
      <w:r w:rsidRPr="007452F9">
        <w:rPr>
          <w:rFonts w:ascii="Arial Narrow" w:hAnsi="Arial Narrow"/>
          <w:b/>
          <w:bCs/>
          <w:sz w:val="20"/>
          <w:szCs w:val="20"/>
        </w:rPr>
        <w:t>7. Ознакомление с информацией о деятельности органов местного самоуправления в помещениях, занимаемых указанными органами, а также через библиотечные и архивные фонды</w:t>
      </w:r>
    </w:p>
    <w:p w:rsidR="00560705" w:rsidRPr="007452F9" w:rsidRDefault="00560705" w:rsidP="002A6028">
      <w:pPr>
        <w:ind w:firstLine="567"/>
        <w:jc w:val="center"/>
        <w:rPr>
          <w:rFonts w:ascii="Arial Narrow" w:hAnsi="Arial Narrow"/>
          <w:sz w:val="20"/>
          <w:szCs w:val="20"/>
        </w:rPr>
      </w:pPr>
    </w:p>
    <w:p w:rsidR="002A6028" w:rsidRPr="007452F9" w:rsidRDefault="00560705" w:rsidP="00560705">
      <w:pPr>
        <w:jc w:val="both"/>
        <w:rPr>
          <w:rFonts w:ascii="Arial Narrow" w:hAnsi="Arial Narrow"/>
          <w:sz w:val="20"/>
          <w:szCs w:val="20"/>
        </w:rPr>
      </w:pPr>
      <w:bookmarkStart w:id="59" w:name="dst100136"/>
      <w:bookmarkEnd w:id="59"/>
      <w:r>
        <w:rPr>
          <w:rFonts w:ascii="Arial Narrow" w:hAnsi="Arial Narrow"/>
          <w:sz w:val="20"/>
          <w:szCs w:val="20"/>
        </w:rPr>
        <w:t>1.</w:t>
      </w:r>
      <w:r>
        <w:rPr>
          <w:rFonts w:ascii="Arial Narrow" w:hAnsi="Arial Narrow"/>
          <w:sz w:val="20"/>
          <w:szCs w:val="20"/>
        </w:rPr>
        <w:tab/>
      </w:r>
      <w:r w:rsidR="002A6028" w:rsidRPr="007452F9">
        <w:rPr>
          <w:rFonts w:ascii="Arial Narrow" w:hAnsi="Arial Narrow"/>
          <w:sz w:val="20"/>
          <w:szCs w:val="20"/>
        </w:rPr>
        <w:t>По решению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2A6028" w:rsidRPr="007452F9" w:rsidRDefault="00560705" w:rsidP="00560705">
      <w:pPr>
        <w:jc w:val="both"/>
        <w:rPr>
          <w:rFonts w:ascii="Arial Narrow" w:hAnsi="Arial Narrow"/>
          <w:sz w:val="20"/>
          <w:szCs w:val="20"/>
        </w:rPr>
      </w:pPr>
      <w:bookmarkStart w:id="60" w:name="dst100137"/>
      <w:bookmarkStart w:id="61" w:name="dst12"/>
      <w:bookmarkEnd w:id="60"/>
      <w:bookmarkEnd w:id="61"/>
      <w:r>
        <w:rPr>
          <w:rFonts w:ascii="Arial Narrow" w:hAnsi="Arial Narrow"/>
          <w:sz w:val="20"/>
          <w:szCs w:val="20"/>
        </w:rPr>
        <w:t>2.</w:t>
      </w:r>
      <w:r>
        <w:rPr>
          <w:rFonts w:ascii="Arial Narrow" w:hAnsi="Arial Narrow"/>
          <w:sz w:val="20"/>
          <w:szCs w:val="20"/>
        </w:rPr>
        <w:tab/>
      </w:r>
      <w:r w:rsidR="002A6028" w:rsidRPr="007452F9">
        <w:rPr>
          <w:rFonts w:ascii="Arial Narrow" w:hAnsi="Arial Narrow"/>
          <w:sz w:val="20"/>
          <w:szCs w:val="20"/>
        </w:rPr>
        <w:t>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2A6028" w:rsidRPr="007452F9" w:rsidRDefault="00560705" w:rsidP="00560705">
      <w:pPr>
        <w:jc w:val="both"/>
        <w:rPr>
          <w:rFonts w:ascii="Arial Narrow" w:hAnsi="Arial Narrow"/>
          <w:sz w:val="20"/>
          <w:szCs w:val="20"/>
        </w:rPr>
      </w:pPr>
      <w:bookmarkStart w:id="62" w:name="dst100138"/>
      <w:bookmarkEnd w:id="62"/>
      <w:r>
        <w:rPr>
          <w:rFonts w:ascii="Arial Narrow" w:hAnsi="Arial Narrow"/>
          <w:sz w:val="20"/>
          <w:szCs w:val="20"/>
        </w:rPr>
        <w:t>3.</w:t>
      </w:r>
      <w:r>
        <w:rPr>
          <w:rFonts w:ascii="Arial Narrow" w:hAnsi="Arial Narrow"/>
          <w:sz w:val="20"/>
          <w:szCs w:val="20"/>
        </w:rPr>
        <w:tab/>
      </w:r>
      <w:r w:rsidR="002A6028" w:rsidRPr="007452F9">
        <w:rPr>
          <w:rFonts w:ascii="Arial Narrow" w:hAnsi="Arial Narrow"/>
          <w:sz w:val="20"/>
          <w:szCs w:val="20"/>
        </w:rPr>
        <w:t>Ознакомление пользователей информацией с информацией о деятельности органов местного самоуправления, находящейся в библиотечных и архивных фондах, осуществляется в порядке, установленном муниципальными правовыми актами.</w:t>
      </w:r>
    </w:p>
    <w:p w:rsidR="002A6028" w:rsidRPr="007452F9" w:rsidRDefault="002A6028" w:rsidP="002A6028">
      <w:pPr>
        <w:ind w:firstLine="567"/>
        <w:jc w:val="both"/>
        <w:rPr>
          <w:rFonts w:ascii="Arial Narrow" w:hAnsi="Arial Narrow"/>
          <w:sz w:val="20"/>
          <w:szCs w:val="20"/>
        </w:rPr>
      </w:pPr>
    </w:p>
    <w:p w:rsidR="002A6028" w:rsidRDefault="002A6028" w:rsidP="00560705">
      <w:pPr>
        <w:jc w:val="center"/>
        <w:rPr>
          <w:rFonts w:ascii="Arial Narrow" w:hAnsi="Arial Narrow"/>
          <w:b/>
          <w:bCs/>
          <w:sz w:val="20"/>
          <w:szCs w:val="20"/>
        </w:rPr>
      </w:pPr>
      <w:r w:rsidRPr="007452F9">
        <w:rPr>
          <w:rFonts w:ascii="Arial Narrow" w:hAnsi="Arial Narrow"/>
          <w:b/>
          <w:bCs/>
          <w:sz w:val="20"/>
          <w:szCs w:val="20"/>
        </w:rPr>
        <w:t>8. Основания, исключающие возможность предоставления информации о деятельности органов местного самоуправления</w:t>
      </w:r>
    </w:p>
    <w:p w:rsidR="00560705" w:rsidRPr="007452F9" w:rsidRDefault="00560705" w:rsidP="002A6028">
      <w:pPr>
        <w:ind w:firstLine="567"/>
        <w:jc w:val="center"/>
        <w:rPr>
          <w:rFonts w:ascii="Arial Narrow" w:hAnsi="Arial Narrow"/>
          <w:sz w:val="20"/>
          <w:szCs w:val="20"/>
        </w:rPr>
      </w:pPr>
    </w:p>
    <w:p w:rsidR="002A6028" w:rsidRPr="007452F9" w:rsidRDefault="00560705" w:rsidP="00560705">
      <w:pPr>
        <w:jc w:val="both"/>
        <w:rPr>
          <w:rFonts w:ascii="Arial Narrow" w:hAnsi="Arial Narrow"/>
          <w:sz w:val="20"/>
          <w:szCs w:val="20"/>
        </w:rPr>
      </w:pPr>
      <w:bookmarkStart w:id="63" w:name="dst100156"/>
      <w:bookmarkEnd w:id="63"/>
      <w:r>
        <w:rPr>
          <w:rFonts w:ascii="Arial Narrow" w:hAnsi="Arial Narrow"/>
          <w:sz w:val="20"/>
          <w:szCs w:val="20"/>
        </w:rPr>
        <w:t>1.</w:t>
      </w:r>
      <w:r>
        <w:rPr>
          <w:rFonts w:ascii="Arial Narrow" w:hAnsi="Arial Narrow"/>
          <w:sz w:val="20"/>
          <w:szCs w:val="20"/>
        </w:rPr>
        <w:tab/>
      </w:r>
      <w:r w:rsidR="002A6028" w:rsidRPr="007452F9">
        <w:rPr>
          <w:rFonts w:ascii="Arial Narrow" w:hAnsi="Arial Narrow"/>
          <w:sz w:val="20"/>
          <w:szCs w:val="20"/>
        </w:rPr>
        <w:t>Информация о деятельности</w:t>
      </w:r>
      <w:r>
        <w:rPr>
          <w:rFonts w:ascii="Arial Narrow" w:hAnsi="Arial Narrow"/>
          <w:sz w:val="20"/>
          <w:szCs w:val="20"/>
        </w:rPr>
        <w:t xml:space="preserve"> </w:t>
      </w:r>
      <w:r w:rsidR="002A6028" w:rsidRPr="007452F9">
        <w:rPr>
          <w:rFonts w:ascii="Arial Narrow" w:hAnsi="Arial Narrow"/>
          <w:sz w:val="20"/>
          <w:szCs w:val="20"/>
        </w:rPr>
        <w:t>органов местного самоуправления не предоставляется в случае, если:</w:t>
      </w:r>
    </w:p>
    <w:p w:rsidR="002A6028" w:rsidRPr="007452F9" w:rsidRDefault="002A6028" w:rsidP="00560705">
      <w:pPr>
        <w:jc w:val="both"/>
        <w:rPr>
          <w:rFonts w:ascii="Arial Narrow" w:hAnsi="Arial Narrow"/>
          <w:sz w:val="20"/>
          <w:szCs w:val="20"/>
        </w:rPr>
      </w:pPr>
      <w:bookmarkStart w:id="64" w:name="dst100157"/>
      <w:bookmarkEnd w:id="64"/>
      <w:r w:rsidRPr="007452F9">
        <w:rPr>
          <w:rFonts w:ascii="Arial Narrow" w:hAnsi="Arial Narrow"/>
          <w:sz w:val="20"/>
          <w:szCs w:val="20"/>
        </w:rPr>
        <w:t>1) содержание запроса не позволяет установить запрашиваемую информацию о деятельности органов местного самоуправления;</w:t>
      </w:r>
    </w:p>
    <w:p w:rsidR="002A6028" w:rsidRPr="007452F9" w:rsidRDefault="002A6028" w:rsidP="00560705">
      <w:pPr>
        <w:jc w:val="both"/>
        <w:rPr>
          <w:rFonts w:ascii="Arial Narrow" w:hAnsi="Arial Narrow"/>
          <w:sz w:val="20"/>
          <w:szCs w:val="20"/>
        </w:rPr>
      </w:pPr>
      <w:bookmarkStart w:id="65" w:name="dst100158"/>
      <w:bookmarkEnd w:id="65"/>
      <w:r w:rsidRPr="007452F9">
        <w:rPr>
          <w:rFonts w:ascii="Arial Narrow" w:hAnsi="Arial Narrow"/>
          <w:sz w:val="20"/>
          <w:szCs w:val="20"/>
        </w:rPr>
        <w:lastRenderedPageBreak/>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2A6028" w:rsidRPr="007452F9" w:rsidRDefault="002A6028" w:rsidP="00560705">
      <w:pPr>
        <w:jc w:val="both"/>
        <w:rPr>
          <w:rFonts w:ascii="Arial Narrow" w:hAnsi="Arial Narrow"/>
          <w:sz w:val="20"/>
          <w:szCs w:val="20"/>
        </w:rPr>
      </w:pPr>
      <w:bookmarkStart w:id="66" w:name="dst100159"/>
      <w:bookmarkEnd w:id="66"/>
      <w:r w:rsidRPr="007452F9">
        <w:rPr>
          <w:rFonts w:ascii="Arial Narrow" w:hAnsi="Arial Narrow"/>
          <w:sz w:val="20"/>
          <w:szCs w:val="20"/>
        </w:rPr>
        <w:t>3) запрашиваемая информация не относится к деятельности органа местного самоуправления, в которые поступил запрос;</w:t>
      </w:r>
    </w:p>
    <w:p w:rsidR="002A6028" w:rsidRPr="007452F9" w:rsidRDefault="002A6028" w:rsidP="00560705">
      <w:pPr>
        <w:jc w:val="both"/>
        <w:rPr>
          <w:rFonts w:ascii="Arial Narrow" w:hAnsi="Arial Narrow"/>
          <w:sz w:val="20"/>
          <w:szCs w:val="20"/>
        </w:rPr>
      </w:pPr>
      <w:bookmarkStart w:id="67" w:name="dst100160"/>
      <w:bookmarkEnd w:id="67"/>
      <w:r w:rsidRPr="007452F9">
        <w:rPr>
          <w:rFonts w:ascii="Arial Narrow" w:hAnsi="Arial Narrow"/>
          <w:sz w:val="20"/>
          <w:szCs w:val="20"/>
        </w:rPr>
        <w:t>4) запрашиваемая информация относится к информации ограниченного доступа;</w:t>
      </w:r>
    </w:p>
    <w:p w:rsidR="002A6028" w:rsidRPr="007452F9" w:rsidRDefault="002A6028" w:rsidP="00560705">
      <w:pPr>
        <w:jc w:val="both"/>
        <w:rPr>
          <w:rFonts w:ascii="Arial Narrow" w:hAnsi="Arial Narrow"/>
          <w:sz w:val="20"/>
          <w:szCs w:val="20"/>
        </w:rPr>
      </w:pPr>
      <w:bookmarkStart w:id="68" w:name="dst100161"/>
      <w:bookmarkEnd w:id="68"/>
      <w:r w:rsidRPr="007452F9">
        <w:rPr>
          <w:rFonts w:ascii="Arial Narrow" w:hAnsi="Arial Narrow"/>
          <w:sz w:val="20"/>
          <w:szCs w:val="20"/>
        </w:rPr>
        <w:t>5) запрашиваемая информация ранее предоставлялась пользователю информацией;</w:t>
      </w:r>
    </w:p>
    <w:p w:rsidR="002A6028" w:rsidRPr="007452F9" w:rsidRDefault="002A6028" w:rsidP="00560705">
      <w:pPr>
        <w:jc w:val="both"/>
        <w:rPr>
          <w:rFonts w:ascii="Arial Narrow" w:hAnsi="Arial Narrow"/>
          <w:sz w:val="20"/>
          <w:szCs w:val="20"/>
        </w:rPr>
      </w:pPr>
      <w:bookmarkStart w:id="69" w:name="dst100162"/>
      <w:bookmarkEnd w:id="69"/>
      <w:r w:rsidRPr="007452F9">
        <w:rPr>
          <w:rFonts w:ascii="Arial Narrow" w:hAnsi="Arial Narrow"/>
          <w:sz w:val="20"/>
          <w:szCs w:val="20"/>
        </w:rPr>
        <w:t>6) в запросе ставится вопрос о правовой оценке актов, принятых органом местного самоуправления, проведении анализа деятельности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2A6028" w:rsidRPr="007452F9" w:rsidRDefault="00560705" w:rsidP="00560705">
      <w:pPr>
        <w:jc w:val="both"/>
        <w:rPr>
          <w:rFonts w:ascii="Arial Narrow" w:hAnsi="Arial Narrow"/>
          <w:sz w:val="20"/>
          <w:szCs w:val="20"/>
        </w:rPr>
      </w:pPr>
      <w:bookmarkStart w:id="70" w:name="dst100163"/>
      <w:bookmarkEnd w:id="70"/>
      <w:r>
        <w:rPr>
          <w:rFonts w:ascii="Arial Narrow" w:hAnsi="Arial Narrow"/>
          <w:sz w:val="20"/>
          <w:szCs w:val="20"/>
        </w:rPr>
        <w:t>2.</w:t>
      </w:r>
      <w:r>
        <w:rPr>
          <w:rFonts w:ascii="Arial Narrow" w:hAnsi="Arial Narrow"/>
          <w:sz w:val="20"/>
          <w:szCs w:val="20"/>
        </w:rPr>
        <w:tab/>
      </w:r>
      <w:r w:rsidR="002A6028" w:rsidRPr="007452F9">
        <w:rPr>
          <w:rFonts w:ascii="Arial Narrow" w:hAnsi="Arial Narrow"/>
          <w:sz w:val="20"/>
          <w:szCs w:val="20"/>
        </w:rPr>
        <w:t>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2A6028" w:rsidRPr="007452F9" w:rsidRDefault="002A6028" w:rsidP="002A6028">
      <w:pPr>
        <w:ind w:firstLine="567"/>
        <w:jc w:val="both"/>
        <w:rPr>
          <w:rFonts w:ascii="Arial Narrow" w:hAnsi="Arial Narrow"/>
          <w:sz w:val="20"/>
          <w:szCs w:val="20"/>
        </w:rPr>
      </w:pPr>
    </w:p>
    <w:p w:rsidR="002A6028" w:rsidRPr="007452F9" w:rsidRDefault="002A6028" w:rsidP="00560705">
      <w:pPr>
        <w:jc w:val="center"/>
        <w:rPr>
          <w:rFonts w:ascii="Arial Narrow" w:hAnsi="Arial Narrow"/>
          <w:b/>
          <w:bCs/>
          <w:sz w:val="20"/>
          <w:szCs w:val="20"/>
        </w:rPr>
      </w:pPr>
      <w:r w:rsidRPr="007452F9">
        <w:rPr>
          <w:rFonts w:ascii="Arial Narrow" w:hAnsi="Arial Narrow"/>
          <w:b/>
          <w:bCs/>
          <w:sz w:val="20"/>
          <w:szCs w:val="20"/>
        </w:rPr>
        <w:t xml:space="preserve">9. Финансовое обеспечение предоставления информации о деятельности </w:t>
      </w:r>
    </w:p>
    <w:p w:rsidR="002A6028" w:rsidRDefault="002A6028" w:rsidP="00560705">
      <w:pPr>
        <w:jc w:val="center"/>
        <w:rPr>
          <w:rFonts w:ascii="Arial Narrow" w:hAnsi="Arial Narrow"/>
          <w:b/>
          <w:bCs/>
          <w:sz w:val="20"/>
          <w:szCs w:val="20"/>
        </w:rPr>
      </w:pPr>
      <w:r w:rsidRPr="007452F9">
        <w:rPr>
          <w:rFonts w:ascii="Arial Narrow" w:hAnsi="Arial Narrow"/>
          <w:b/>
          <w:bCs/>
          <w:sz w:val="20"/>
          <w:szCs w:val="20"/>
        </w:rPr>
        <w:t>органов и должностных лиц органов местного самоуправления</w:t>
      </w:r>
    </w:p>
    <w:p w:rsidR="00560705" w:rsidRPr="007452F9" w:rsidRDefault="00560705" w:rsidP="002A6028">
      <w:pPr>
        <w:ind w:firstLine="567"/>
        <w:jc w:val="center"/>
        <w:rPr>
          <w:rFonts w:ascii="Arial Narrow" w:hAnsi="Arial Narrow"/>
          <w:sz w:val="20"/>
          <w:szCs w:val="20"/>
        </w:rPr>
      </w:pPr>
    </w:p>
    <w:p w:rsidR="002A6028" w:rsidRPr="007452F9" w:rsidRDefault="00560705" w:rsidP="00560705">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2A6028" w:rsidRPr="007452F9">
        <w:rPr>
          <w:rFonts w:ascii="Arial Narrow" w:hAnsi="Arial Narrow"/>
          <w:sz w:val="20"/>
          <w:szCs w:val="20"/>
        </w:rPr>
        <w:t>Финансовое обеспечение предоставления  информации о деятельности органов и должностных лиц органов местного самоуправления является расходным обязательством села Мирюга и осуществляется из средств бюджета села Мирюга в порядке, утвержденном сходом граждан села Мирюга.</w:t>
      </w:r>
    </w:p>
    <w:p w:rsidR="002A6028" w:rsidRPr="007452F9" w:rsidRDefault="002A6028" w:rsidP="002A6028">
      <w:pPr>
        <w:ind w:firstLine="567"/>
        <w:jc w:val="both"/>
        <w:rPr>
          <w:rFonts w:ascii="Arial Narrow" w:hAnsi="Arial Narrow"/>
          <w:sz w:val="20"/>
          <w:szCs w:val="20"/>
        </w:rPr>
      </w:pPr>
    </w:p>
    <w:p w:rsidR="002A6028" w:rsidRPr="007452F9" w:rsidRDefault="002A6028" w:rsidP="00560705">
      <w:pPr>
        <w:jc w:val="center"/>
        <w:rPr>
          <w:rFonts w:ascii="Arial Narrow" w:hAnsi="Arial Narrow"/>
          <w:b/>
          <w:color w:val="000000"/>
          <w:sz w:val="20"/>
          <w:szCs w:val="20"/>
        </w:rPr>
      </w:pPr>
      <w:r w:rsidRPr="007452F9">
        <w:rPr>
          <w:rFonts w:ascii="Arial Narrow" w:hAnsi="Arial Narrow"/>
          <w:b/>
          <w:color w:val="000000"/>
          <w:sz w:val="20"/>
          <w:szCs w:val="20"/>
        </w:rPr>
        <w:t>КРАСНОЯРСКИЙ КРАЙ</w:t>
      </w:r>
    </w:p>
    <w:p w:rsidR="002A6028" w:rsidRPr="007452F9" w:rsidRDefault="002A6028" w:rsidP="00560705">
      <w:pPr>
        <w:jc w:val="center"/>
        <w:rPr>
          <w:rFonts w:ascii="Arial Narrow" w:hAnsi="Arial Narrow"/>
          <w:b/>
          <w:color w:val="000000"/>
          <w:sz w:val="20"/>
          <w:szCs w:val="20"/>
        </w:rPr>
      </w:pPr>
      <w:r w:rsidRPr="007452F9">
        <w:rPr>
          <w:rFonts w:ascii="Arial Narrow" w:hAnsi="Arial Narrow"/>
          <w:b/>
          <w:color w:val="000000"/>
          <w:sz w:val="20"/>
          <w:szCs w:val="20"/>
        </w:rPr>
        <w:t>ЭВЕНКИЙСКИЙ МУНИЦИПАЛЬНЫЙ РАЙОН</w:t>
      </w:r>
    </w:p>
    <w:p w:rsidR="002A6028" w:rsidRPr="007452F9" w:rsidRDefault="002A6028" w:rsidP="00560705">
      <w:pPr>
        <w:jc w:val="center"/>
        <w:rPr>
          <w:rFonts w:ascii="Arial Narrow" w:hAnsi="Arial Narrow"/>
          <w:b/>
          <w:color w:val="000000"/>
          <w:sz w:val="20"/>
          <w:szCs w:val="20"/>
        </w:rPr>
      </w:pPr>
      <w:r w:rsidRPr="007452F9">
        <w:rPr>
          <w:rFonts w:ascii="Arial Narrow" w:hAnsi="Arial Narrow"/>
          <w:b/>
          <w:color w:val="000000"/>
          <w:sz w:val="20"/>
          <w:szCs w:val="20"/>
        </w:rPr>
        <w:t>СХОД ГРАЖДАН СЕЛА МИРЮГА</w:t>
      </w:r>
    </w:p>
    <w:p w:rsidR="002A6028" w:rsidRPr="007452F9" w:rsidRDefault="002A6028" w:rsidP="00560705">
      <w:pPr>
        <w:jc w:val="center"/>
        <w:rPr>
          <w:rFonts w:ascii="Arial Narrow" w:hAnsi="Arial Narrow"/>
          <w:b/>
          <w:color w:val="000000"/>
          <w:sz w:val="20"/>
          <w:szCs w:val="20"/>
        </w:rPr>
      </w:pPr>
    </w:p>
    <w:p w:rsidR="002A6028" w:rsidRPr="007452F9" w:rsidRDefault="002A6028" w:rsidP="00560705">
      <w:pPr>
        <w:jc w:val="center"/>
        <w:rPr>
          <w:rFonts w:ascii="Arial Narrow" w:hAnsi="Arial Narrow"/>
          <w:b/>
          <w:color w:val="000000"/>
          <w:sz w:val="20"/>
          <w:szCs w:val="20"/>
        </w:rPr>
      </w:pPr>
      <w:r w:rsidRPr="007452F9">
        <w:rPr>
          <w:rFonts w:ascii="Arial Narrow" w:hAnsi="Arial Narrow"/>
          <w:b/>
          <w:color w:val="000000"/>
          <w:sz w:val="20"/>
          <w:szCs w:val="20"/>
        </w:rPr>
        <w:t>РЕШЕНИЕ</w:t>
      </w:r>
    </w:p>
    <w:p w:rsidR="002A6028" w:rsidRPr="007452F9" w:rsidRDefault="002A6028" w:rsidP="00560705">
      <w:pPr>
        <w:pStyle w:val="ConsPlusNormal"/>
        <w:ind w:firstLine="0"/>
        <w:rPr>
          <w:rFonts w:ascii="Arial Narrow" w:hAnsi="Arial Narrow" w:cs="Times New Roman"/>
          <w:b/>
          <w:bCs/>
          <w:color w:val="000000"/>
        </w:rPr>
      </w:pPr>
    </w:p>
    <w:p w:rsidR="002A6028" w:rsidRPr="00560705" w:rsidRDefault="002A6028" w:rsidP="00560705">
      <w:pPr>
        <w:pStyle w:val="ConsPlusNormal"/>
        <w:ind w:firstLine="0"/>
        <w:jc w:val="both"/>
        <w:rPr>
          <w:rFonts w:ascii="Arial Narrow" w:hAnsi="Arial Narrow" w:cs="Times New Roman"/>
          <w:bCs/>
          <w:color w:val="000000"/>
        </w:rPr>
      </w:pPr>
      <w:r w:rsidRPr="00560705">
        <w:rPr>
          <w:rFonts w:ascii="Arial Narrow" w:hAnsi="Arial Narrow" w:cs="Times New Roman"/>
          <w:bCs/>
          <w:color w:val="000000"/>
        </w:rPr>
        <w:t>«30 июня</w:t>
      </w:r>
      <w:r w:rsidR="00560705" w:rsidRPr="00560705">
        <w:rPr>
          <w:rFonts w:ascii="Arial Narrow" w:hAnsi="Arial Narrow" w:cs="Times New Roman"/>
          <w:bCs/>
          <w:color w:val="000000"/>
        </w:rPr>
        <w:t xml:space="preserve">» </w:t>
      </w:r>
      <w:r w:rsidRPr="00560705">
        <w:rPr>
          <w:rFonts w:ascii="Arial Narrow" w:hAnsi="Arial Narrow" w:cs="Times New Roman"/>
          <w:bCs/>
          <w:color w:val="000000"/>
        </w:rPr>
        <w:t xml:space="preserve">2023 года                              </w:t>
      </w:r>
      <w:r w:rsidR="00560705">
        <w:rPr>
          <w:rFonts w:ascii="Arial Narrow" w:hAnsi="Arial Narrow" w:cs="Times New Roman"/>
          <w:bCs/>
          <w:color w:val="000000"/>
        </w:rPr>
        <w:t xml:space="preserve">                                               </w:t>
      </w:r>
      <w:r w:rsidRPr="00560705">
        <w:rPr>
          <w:rFonts w:ascii="Arial Narrow" w:hAnsi="Arial Narrow" w:cs="Times New Roman"/>
          <w:bCs/>
          <w:color w:val="000000"/>
        </w:rPr>
        <w:t xml:space="preserve">     № 10      </w:t>
      </w:r>
      <w:r w:rsidR="00560705">
        <w:rPr>
          <w:rFonts w:ascii="Arial Narrow" w:hAnsi="Arial Narrow" w:cs="Times New Roman"/>
          <w:bCs/>
          <w:color w:val="000000"/>
        </w:rPr>
        <w:t xml:space="preserve">    </w:t>
      </w:r>
      <w:r w:rsidRPr="00560705">
        <w:rPr>
          <w:rFonts w:ascii="Arial Narrow" w:hAnsi="Arial Narrow" w:cs="Times New Roman"/>
          <w:bCs/>
          <w:color w:val="000000"/>
        </w:rPr>
        <w:t xml:space="preserve">             </w:t>
      </w:r>
      <w:r w:rsidR="00560705">
        <w:rPr>
          <w:rFonts w:ascii="Arial Narrow" w:hAnsi="Arial Narrow" w:cs="Times New Roman"/>
          <w:bCs/>
          <w:color w:val="000000"/>
        </w:rPr>
        <w:t xml:space="preserve">                              </w:t>
      </w:r>
      <w:r w:rsidRPr="00560705">
        <w:rPr>
          <w:rFonts w:ascii="Arial Narrow" w:hAnsi="Arial Narrow" w:cs="Times New Roman"/>
          <w:bCs/>
          <w:color w:val="000000"/>
        </w:rPr>
        <w:t xml:space="preserve">                     с. Мирюга</w:t>
      </w:r>
    </w:p>
    <w:p w:rsidR="002A6028" w:rsidRPr="007452F9" w:rsidRDefault="002A6028" w:rsidP="002A6028">
      <w:pPr>
        <w:jc w:val="center"/>
        <w:rPr>
          <w:rFonts w:ascii="Arial Narrow" w:hAnsi="Arial Narrow"/>
          <w:b/>
          <w:bCs/>
          <w:color w:val="000000"/>
          <w:sz w:val="20"/>
          <w:szCs w:val="20"/>
        </w:rPr>
      </w:pPr>
    </w:p>
    <w:p w:rsidR="002A6028" w:rsidRPr="007452F9" w:rsidRDefault="002A6028" w:rsidP="00560705">
      <w:pPr>
        <w:jc w:val="center"/>
        <w:rPr>
          <w:rFonts w:ascii="Arial Narrow" w:hAnsi="Arial Narrow"/>
          <w:color w:val="000000"/>
          <w:sz w:val="20"/>
          <w:szCs w:val="20"/>
        </w:rPr>
      </w:pPr>
      <w:r w:rsidRPr="007452F9">
        <w:rPr>
          <w:rFonts w:ascii="Arial Narrow" w:hAnsi="Arial Narrow"/>
          <w:b/>
          <w:color w:val="000000"/>
          <w:sz w:val="20"/>
          <w:szCs w:val="20"/>
        </w:rPr>
        <w:t>О внесении изменений в Решение схода граждан села Мирюга от 16.07.2018 г. № 14 «Об утверждении Порядка размещения на официальном сайте</w:t>
      </w:r>
      <w:r w:rsidRPr="007452F9">
        <w:rPr>
          <w:rFonts w:ascii="Arial Narrow" w:hAnsi="Arial Narrow"/>
          <w:b/>
          <w:bCs/>
          <w:color w:val="000000"/>
          <w:sz w:val="20"/>
          <w:szCs w:val="20"/>
        </w:rPr>
        <w:t xml:space="preserve"> и представления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лицами, замещающими муниципальные должности, и муниципальными служащими на территории села Мирюга»</w:t>
      </w:r>
    </w:p>
    <w:p w:rsidR="002A6028" w:rsidRPr="007452F9" w:rsidRDefault="002A6028" w:rsidP="002A6028">
      <w:pPr>
        <w:tabs>
          <w:tab w:val="left" w:pos="4788"/>
        </w:tabs>
        <w:rPr>
          <w:rFonts w:ascii="Arial Narrow" w:hAnsi="Arial Narrow"/>
          <w:color w:val="000000"/>
          <w:sz w:val="20"/>
          <w:szCs w:val="20"/>
        </w:rPr>
      </w:pPr>
    </w:p>
    <w:p w:rsidR="002A6028" w:rsidRPr="00560705" w:rsidRDefault="002A6028" w:rsidP="00560705">
      <w:pPr>
        <w:ind w:firstLine="709"/>
        <w:jc w:val="both"/>
        <w:rPr>
          <w:rFonts w:ascii="Arial Narrow" w:hAnsi="Arial Narrow"/>
          <w:b/>
          <w:bCs/>
          <w:color w:val="000000"/>
          <w:sz w:val="20"/>
          <w:szCs w:val="20"/>
        </w:rPr>
      </w:pPr>
      <w:r w:rsidRPr="007452F9">
        <w:rPr>
          <w:rFonts w:ascii="Arial Narrow" w:hAnsi="Arial Narrow"/>
          <w:color w:val="000000"/>
          <w:sz w:val="20"/>
          <w:szCs w:val="20"/>
        </w:rPr>
        <w:t>В целях приведения нормативных правовых актов села Мирюга в соответствие с действующим законодательством, руководствуясь Уставом села Мирюга,  сход граждан села Мирюга</w:t>
      </w:r>
      <w:r w:rsidR="00560705">
        <w:rPr>
          <w:rFonts w:ascii="Arial Narrow" w:hAnsi="Arial Narrow"/>
          <w:b/>
          <w:bCs/>
          <w:color w:val="000000"/>
          <w:sz w:val="20"/>
          <w:szCs w:val="20"/>
        </w:rPr>
        <w:t xml:space="preserve"> </w:t>
      </w:r>
      <w:r w:rsidRPr="007452F9">
        <w:rPr>
          <w:rFonts w:ascii="Arial Narrow" w:hAnsi="Arial Narrow"/>
          <w:b/>
          <w:bCs/>
          <w:color w:val="000000"/>
          <w:sz w:val="20"/>
          <w:szCs w:val="20"/>
        </w:rPr>
        <w:t xml:space="preserve">РЕШИЛ: </w:t>
      </w:r>
    </w:p>
    <w:p w:rsidR="002A6028" w:rsidRPr="00560705" w:rsidRDefault="00560705" w:rsidP="00560705">
      <w:pPr>
        <w:jc w:val="both"/>
        <w:rPr>
          <w:rFonts w:ascii="Arial Narrow" w:hAnsi="Arial Narrow"/>
          <w:bCs/>
          <w:color w:val="000000"/>
          <w:sz w:val="20"/>
          <w:szCs w:val="20"/>
        </w:rPr>
      </w:pPr>
      <w:r>
        <w:rPr>
          <w:rFonts w:ascii="Arial Narrow" w:hAnsi="Arial Narrow"/>
          <w:color w:val="000000"/>
          <w:sz w:val="20"/>
          <w:szCs w:val="20"/>
        </w:rPr>
        <w:t>1.</w:t>
      </w:r>
      <w:r>
        <w:rPr>
          <w:rFonts w:ascii="Arial Narrow" w:hAnsi="Arial Narrow"/>
          <w:color w:val="000000"/>
          <w:sz w:val="20"/>
          <w:szCs w:val="20"/>
        </w:rPr>
        <w:tab/>
      </w:r>
      <w:r w:rsidR="002A6028" w:rsidRPr="00560705">
        <w:rPr>
          <w:rFonts w:ascii="Arial Narrow" w:hAnsi="Arial Narrow"/>
          <w:color w:val="000000"/>
          <w:sz w:val="20"/>
          <w:szCs w:val="20"/>
        </w:rPr>
        <w:t>Внести в Решение схода граждан села Мирюга от 16.07..2018 г. № 14 «Об утверждении Порядка размещения на официальном сайте и представления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лицами, замещающими муниципальные должности, и муниципальными служащими на территории села Мирюга» следующие изменения:</w:t>
      </w:r>
    </w:p>
    <w:p w:rsidR="002A6028" w:rsidRPr="00560705" w:rsidRDefault="002A6028" w:rsidP="00560705">
      <w:pPr>
        <w:jc w:val="both"/>
        <w:rPr>
          <w:rFonts w:ascii="Arial Narrow" w:hAnsi="Arial Narrow"/>
          <w:bCs/>
          <w:color w:val="000000"/>
          <w:sz w:val="20"/>
          <w:szCs w:val="20"/>
        </w:rPr>
      </w:pPr>
      <w:r w:rsidRPr="00560705">
        <w:rPr>
          <w:rFonts w:ascii="Arial Narrow" w:hAnsi="Arial Narrow"/>
          <w:bCs/>
          <w:color w:val="000000"/>
          <w:sz w:val="20"/>
          <w:szCs w:val="20"/>
        </w:rPr>
        <w:t>1) в части 1 Порядка (Приложение к Решению):</w:t>
      </w:r>
    </w:p>
    <w:p w:rsidR="002A6028" w:rsidRPr="00560705" w:rsidRDefault="002A6028" w:rsidP="00560705">
      <w:pPr>
        <w:jc w:val="both"/>
        <w:rPr>
          <w:rFonts w:ascii="Arial Narrow" w:hAnsi="Arial Narrow"/>
          <w:strike/>
          <w:color w:val="000000"/>
          <w:sz w:val="20"/>
          <w:szCs w:val="20"/>
        </w:rPr>
      </w:pPr>
      <w:r w:rsidRPr="00560705">
        <w:rPr>
          <w:rFonts w:ascii="Arial Narrow" w:hAnsi="Arial Narrow"/>
          <w:bCs/>
          <w:color w:val="000000"/>
          <w:sz w:val="20"/>
          <w:szCs w:val="20"/>
        </w:rPr>
        <w:t xml:space="preserve">а) </w:t>
      </w:r>
      <w:bookmarkStart w:id="71" w:name="_Hlk131414885"/>
      <w:r w:rsidRPr="00560705">
        <w:rPr>
          <w:rFonts w:ascii="Arial Narrow" w:hAnsi="Arial Narrow"/>
          <w:bCs/>
          <w:color w:val="000000"/>
          <w:sz w:val="20"/>
          <w:szCs w:val="20"/>
        </w:rPr>
        <w:t>слова</w:t>
      </w:r>
      <w:r w:rsidRPr="00560705">
        <w:rPr>
          <w:rFonts w:ascii="Arial Narrow" w:hAnsi="Arial Narrow"/>
          <w:color w:val="000000"/>
          <w:sz w:val="20"/>
          <w:szCs w:val="20"/>
        </w:rPr>
        <w:t xml:space="preserve"> «</w:t>
      </w:r>
      <w:bookmarkEnd w:id="71"/>
      <w:r w:rsidRPr="00560705">
        <w:rPr>
          <w:rFonts w:ascii="Arial Narrow" w:hAnsi="Arial Narrow"/>
          <w:color w:val="000000"/>
          <w:sz w:val="20"/>
          <w:szCs w:val="20"/>
        </w:rPr>
        <w:t>на официальном сайте Эвенкийского муниципального района в сети «Интернет» (</w:t>
      </w:r>
      <w:hyperlink r:id="rId99" w:history="1">
        <w:r w:rsidRPr="00560705">
          <w:rPr>
            <w:rStyle w:val="af3"/>
            <w:rFonts w:ascii="Arial Narrow" w:hAnsi="Arial Narrow"/>
            <w:color w:val="000000"/>
            <w:sz w:val="20"/>
            <w:szCs w:val="20"/>
            <w:u w:val="none"/>
          </w:rPr>
          <w:t>www.evenkya.ru</w:t>
        </w:r>
      </w:hyperlink>
      <w:r w:rsidRPr="00560705">
        <w:rPr>
          <w:rFonts w:ascii="Arial Narrow" w:hAnsi="Arial Narrow"/>
          <w:color w:val="000000"/>
          <w:sz w:val="20"/>
          <w:szCs w:val="20"/>
        </w:rPr>
        <w:t>)»</w:t>
      </w:r>
      <w:r w:rsidRPr="00560705">
        <w:rPr>
          <w:rFonts w:ascii="Arial Narrow" w:hAnsi="Arial Narrow"/>
          <w:i/>
          <w:color w:val="000000"/>
          <w:sz w:val="20"/>
          <w:szCs w:val="20"/>
        </w:rPr>
        <w:t xml:space="preserve"> </w:t>
      </w:r>
      <w:r w:rsidRPr="00560705">
        <w:rPr>
          <w:rFonts w:ascii="Arial Narrow" w:hAnsi="Arial Narrow"/>
          <w:bCs/>
          <w:color w:val="000000"/>
          <w:sz w:val="20"/>
          <w:szCs w:val="20"/>
        </w:rPr>
        <w:t>заменить словами</w:t>
      </w:r>
      <w:r w:rsidRPr="00560705">
        <w:rPr>
          <w:rFonts w:ascii="Arial Narrow" w:hAnsi="Arial Narrow"/>
          <w:color w:val="000000"/>
          <w:sz w:val="20"/>
          <w:szCs w:val="20"/>
        </w:rPr>
        <w:t xml:space="preserve"> «на сайте Администрации села Мирюга в сети «Интернет» (miruga.ru)»;</w:t>
      </w:r>
    </w:p>
    <w:p w:rsidR="002A6028" w:rsidRPr="00560705" w:rsidRDefault="002A6028" w:rsidP="00560705">
      <w:pPr>
        <w:jc w:val="both"/>
        <w:rPr>
          <w:rFonts w:ascii="Arial Narrow" w:hAnsi="Arial Narrow"/>
          <w:bCs/>
          <w:color w:val="000000"/>
          <w:sz w:val="20"/>
          <w:szCs w:val="20"/>
        </w:rPr>
      </w:pPr>
      <w:r w:rsidRPr="00D9625F">
        <w:rPr>
          <w:rFonts w:ascii="Arial Narrow" w:hAnsi="Arial Narrow"/>
          <w:color w:val="000000"/>
          <w:sz w:val="20"/>
          <w:szCs w:val="20"/>
        </w:rPr>
        <w:t>б)</w:t>
      </w:r>
      <w:r w:rsidRPr="00560705">
        <w:rPr>
          <w:rFonts w:ascii="Arial Narrow" w:hAnsi="Arial Narrow"/>
          <w:color w:val="000000"/>
          <w:sz w:val="20"/>
          <w:szCs w:val="20"/>
        </w:rPr>
        <w:t xml:space="preserve"> </w:t>
      </w:r>
      <w:r w:rsidRPr="00560705">
        <w:rPr>
          <w:rFonts w:ascii="Arial Narrow" w:hAnsi="Arial Narrow"/>
          <w:bCs/>
          <w:color w:val="000000"/>
          <w:sz w:val="20"/>
          <w:szCs w:val="20"/>
        </w:rPr>
        <w:t>слова</w:t>
      </w:r>
      <w:r w:rsidRPr="00560705">
        <w:rPr>
          <w:rFonts w:ascii="Arial Narrow" w:hAnsi="Arial Narrow"/>
          <w:color w:val="000000"/>
          <w:sz w:val="20"/>
          <w:szCs w:val="20"/>
        </w:rPr>
        <w:t xml:space="preserve"> «</w:t>
      </w:r>
      <w:r w:rsidRPr="00560705">
        <w:rPr>
          <w:rFonts w:ascii="Arial Narrow" w:hAnsi="Arial Narrow"/>
          <w:iCs/>
          <w:color w:val="000000"/>
          <w:sz w:val="20"/>
          <w:szCs w:val="20"/>
        </w:rPr>
        <w:t>лицами, заме</w:t>
      </w:r>
      <w:r w:rsidR="00D9625F">
        <w:rPr>
          <w:rFonts w:ascii="Arial Narrow" w:hAnsi="Arial Narrow"/>
          <w:iCs/>
          <w:color w:val="000000"/>
          <w:sz w:val="20"/>
          <w:szCs w:val="20"/>
        </w:rPr>
        <w:t>щающими муниципальные должности</w:t>
      </w:r>
      <w:r w:rsidR="00D9625F">
        <w:rPr>
          <w:rFonts w:ascii="Arial Narrow" w:hAnsi="Arial Narrow"/>
          <w:color w:val="000000"/>
          <w:sz w:val="20"/>
          <w:szCs w:val="20"/>
        </w:rPr>
        <w:t>»</w:t>
      </w:r>
      <w:r w:rsidRPr="00560705">
        <w:rPr>
          <w:rFonts w:ascii="Arial Narrow" w:hAnsi="Arial Narrow"/>
          <w:i/>
          <w:color w:val="000000"/>
          <w:sz w:val="20"/>
          <w:szCs w:val="20"/>
        </w:rPr>
        <w:t xml:space="preserve"> </w:t>
      </w:r>
      <w:r w:rsidRPr="00560705">
        <w:rPr>
          <w:rFonts w:ascii="Arial Narrow" w:hAnsi="Arial Narrow"/>
          <w:bCs/>
          <w:color w:val="000000"/>
          <w:sz w:val="20"/>
          <w:szCs w:val="20"/>
        </w:rPr>
        <w:t>заменить словами</w:t>
      </w:r>
      <w:r w:rsidRPr="00560705">
        <w:rPr>
          <w:rFonts w:ascii="Arial Narrow" w:hAnsi="Arial Narrow"/>
          <w:color w:val="000000"/>
          <w:sz w:val="20"/>
          <w:szCs w:val="20"/>
        </w:rPr>
        <w:t xml:space="preserve"> </w:t>
      </w:r>
      <w:r w:rsidRPr="00560705">
        <w:rPr>
          <w:rFonts w:ascii="Arial Narrow" w:hAnsi="Arial Narrow"/>
          <w:iCs/>
          <w:color w:val="000000"/>
          <w:sz w:val="20"/>
          <w:szCs w:val="20"/>
        </w:rPr>
        <w:t>лицами, замещающими муниципальные должности (за исключением депутатов представительного органа, замещающих муниципальные д</w:t>
      </w:r>
      <w:r w:rsidR="00D9625F">
        <w:rPr>
          <w:rFonts w:ascii="Arial Narrow" w:hAnsi="Arial Narrow"/>
          <w:iCs/>
          <w:color w:val="000000"/>
          <w:sz w:val="20"/>
          <w:szCs w:val="20"/>
        </w:rPr>
        <w:t>олжности на непостоянной основное)</w:t>
      </w:r>
    </w:p>
    <w:p w:rsidR="002A6028" w:rsidRPr="00560705" w:rsidRDefault="002A6028" w:rsidP="00560705">
      <w:pPr>
        <w:jc w:val="both"/>
        <w:rPr>
          <w:rFonts w:ascii="Arial Narrow" w:hAnsi="Arial Narrow"/>
          <w:color w:val="000000"/>
          <w:sz w:val="20"/>
          <w:szCs w:val="20"/>
        </w:rPr>
      </w:pPr>
      <w:r w:rsidRPr="00560705">
        <w:rPr>
          <w:rFonts w:ascii="Arial Narrow" w:hAnsi="Arial Narrow"/>
          <w:bCs/>
          <w:color w:val="000000"/>
          <w:sz w:val="20"/>
          <w:szCs w:val="20"/>
        </w:rPr>
        <w:t xml:space="preserve">2) в наименовании Приложения к </w:t>
      </w:r>
      <w:r w:rsidRPr="00560705">
        <w:rPr>
          <w:rFonts w:ascii="Arial Narrow" w:hAnsi="Arial Narrow"/>
          <w:bCs/>
          <w:iCs/>
          <w:color w:val="000000"/>
          <w:sz w:val="20"/>
          <w:szCs w:val="20"/>
        </w:rPr>
        <w:t xml:space="preserve">Порядку </w:t>
      </w:r>
      <w:r w:rsidRPr="00560705">
        <w:rPr>
          <w:rFonts w:ascii="Arial Narrow" w:hAnsi="Arial Narrow"/>
          <w:bCs/>
          <w:color w:val="000000"/>
          <w:sz w:val="20"/>
          <w:szCs w:val="20"/>
        </w:rPr>
        <w:t>слова</w:t>
      </w:r>
      <w:r w:rsidRPr="00560705">
        <w:rPr>
          <w:rFonts w:ascii="Arial Narrow" w:hAnsi="Arial Narrow"/>
          <w:color w:val="000000"/>
          <w:sz w:val="20"/>
          <w:szCs w:val="20"/>
        </w:rPr>
        <w:t xml:space="preserve"> «на официальном сайте Эвенкийского муниципального района в сети «Интернет» (</w:t>
      </w:r>
      <w:hyperlink r:id="rId100" w:history="1">
        <w:r w:rsidRPr="00560705">
          <w:rPr>
            <w:rStyle w:val="af3"/>
            <w:rFonts w:ascii="Arial Narrow" w:hAnsi="Arial Narrow"/>
            <w:color w:val="000000"/>
            <w:sz w:val="20"/>
            <w:szCs w:val="20"/>
            <w:u w:val="none"/>
          </w:rPr>
          <w:t>www.evenkya.ru</w:t>
        </w:r>
      </w:hyperlink>
      <w:r w:rsidRPr="00560705">
        <w:rPr>
          <w:rFonts w:ascii="Arial Narrow" w:hAnsi="Arial Narrow"/>
          <w:color w:val="000000"/>
          <w:sz w:val="20"/>
          <w:szCs w:val="20"/>
        </w:rPr>
        <w:t>)»</w:t>
      </w:r>
      <w:r w:rsidRPr="00560705">
        <w:rPr>
          <w:rFonts w:ascii="Arial Narrow" w:hAnsi="Arial Narrow"/>
          <w:i/>
          <w:color w:val="000000"/>
          <w:sz w:val="20"/>
          <w:szCs w:val="20"/>
        </w:rPr>
        <w:t xml:space="preserve"> </w:t>
      </w:r>
      <w:r w:rsidRPr="00560705">
        <w:rPr>
          <w:rFonts w:ascii="Arial Narrow" w:hAnsi="Arial Narrow"/>
          <w:bCs/>
          <w:color w:val="000000"/>
          <w:sz w:val="20"/>
          <w:szCs w:val="20"/>
        </w:rPr>
        <w:t>заменить словами</w:t>
      </w:r>
      <w:r w:rsidRPr="00560705">
        <w:rPr>
          <w:rFonts w:ascii="Arial Narrow" w:hAnsi="Arial Narrow"/>
          <w:color w:val="000000"/>
          <w:sz w:val="20"/>
          <w:szCs w:val="20"/>
        </w:rPr>
        <w:t xml:space="preserve"> «на сайте Администрации села Мирюга в сети «Интернет» (miruga.ru)».</w:t>
      </w:r>
    </w:p>
    <w:p w:rsidR="002A6028" w:rsidRPr="00560705" w:rsidRDefault="00560705" w:rsidP="00560705">
      <w:pPr>
        <w:jc w:val="both"/>
        <w:rPr>
          <w:rFonts w:ascii="Arial Narrow" w:hAnsi="Arial Narrow"/>
          <w:color w:val="000000"/>
          <w:sz w:val="20"/>
          <w:szCs w:val="20"/>
        </w:rPr>
      </w:pPr>
      <w:r>
        <w:rPr>
          <w:rFonts w:ascii="Arial Narrow" w:hAnsi="Arial Narrow"/>
          <w:color w:val="000000"/>
          <w:sz w:val="20"/>
          <w:szCs w:val="20"/>
        </w:rPr>
        <w:t>2.</w:t>
      </w:r>
      <w:r>
        <w:rPr>
          <w:rFonts w:ascii="Arial Narrow" w:hAnsi="Arial Narrow"/>
          <w:color w:val="000000"/>
          <w:sz w:val="20"/>
          <w:szCs w:val="20"/>
        </w:rPr>
        <w:tab/>
      </w:r>
      <w:r w:rsidR="002A6028" w:rsidRPr="00560705">
        <w:rPr>
          <w:rFonts w:ascii="Arial Narrow" w:hAnsi="Arial Narrow"/>
          <w:color w:val="000000"/>
          <w:sz w:val="20"/>
          <w:szCs w:val="20"/>
        </w:rPr>
        <w:t>Разместить данное Решение на сайте Администрации села Мирюга в сети «Интернет» (miruga.ru)</w:t>
      </w:r>
      <w:r w:rsidR="002A6028" w:rsidRPr="00560705">
        <w:rPr>
          <w:rStyle w:val="af3"/>
          <w:rFonts w:ascii="Arial Narrow" w:hAnsi="Arial Narrow"/>
          <w:color w:val="000000"/>
          <w:sz w:val="20"/>
          <w:szCs w:val="20"/>
          <w:u w:val="none"/>
        </w:rPr>
        <w:t>.</w:t>
      </w:r>
    </w:p>
    <w:p w:rsidR="002A6028" w:rsidRPr="00560705" w:rsidRDefault="00560705" w:rsidP="00D9625F">
      <w:pPr>
        <w:pStyle w:val="ConsNormal"/>
        <w:ind w:firstLine="0"/>
        <w:jc w:val="both"/>
        <w:rPr>
          <w:rFonts w:ascii="Arial Narrow" w:hAnsi="Arial Narrow" w:cs="Calibri"/>
          <w:bCs/>
          <w:color w:val="000000"/>
        </w:rPr>
      </w:pPr>
      <w:r>
        <w:rPr>
          <w:rFonts w:ascii="Arial Narrow" w:hAnsi="Arial Narrow" w:cs="Times New Roman"/>
          <w:color w:val="000000"/>
        </w:rPr>
        <w:t>3.</w:t>
      </w:r>
      <w:r>
        <w:rPr>
          <w:rFonts w:ascii="Arial Narrow" w:hAnsi="Arial Narrow" w:cs="Times New Roman"/>
          <w:color w:val="000000"/>
        </w:rPr>
        <w:tab/>
      </w:r>
      <w:r w:rsidR="002A6028" w:rsidRPr="00560705">
        <w:rPr>
          <w:rFonts w:ascii="Arial Narrow" w:hAnsi="Arial Narrow" w:cs="Times New Roman"/>
          <w:color w:val="000000"/>
        </w:rPr>
        <w:t>Настоящее Решение вступает в силу со дня его официального опубликования в периодическом печатном издании «Официальный вестник Эвенкийского муниципального района».</w:t>
      </w:r>
    </w:p>
    <w:p w:rsidR="002A6028" w:rsidRPr="00560705" w:rsidRDefault="002A6028" w:rsidP="00560705">
      <w:pPr>
        <w:tabs>
          <w:tab w:val="left" w:pos="4788"/>
        </w:tabs>
        <w:jc w:val="both"/>
        <w:rPr>
          <w:rFonts w:ascii="Arial Narrow" w:hAnsi="Arial Narrow"/>
          <w:color w:val="000000"/>
          <w:sz w:val="20"/>
          <w:szCs w:val="20"/>
        </w:rPr>
      </w:pPr>
    </w:p>
    <w:p w:rsidR="002A6028" w:rsidRPr="00560705" w:rsidRDefault="002A6028" w:rsidP="00560705">
      <w:pPr>
        <w:tabs>
          <w:tab w:val="left" w:pos="4788"/>
        </w:tabs>
        <w:jc w:val="both"/>
        <w:rPr>
          <w:rFonts w:ascii="Arial Narrow" w:hAnsi="Arial Narrow"/>
          <w:sz w:val="20"/>
          <w:szCs w:val="20"/>
        </w:rPr>
      </w:pPr>
      <w:proofErr w:type="spellStart"/>
      <w:r w:rsidRPr="00560705">
        <w:rPr>
          <w:rFonts w:ascii="Arial Narrow" w:hAnsi="Arial Narrow"/>
          <w:color w:val="000000"/>
          <w:sz w:val="20"/>
          <w:szCs w:val="20"/>
        </w:rPr>
        <w:t>И.о</w:t>
      </w:r>
      <w:proofErr w:type="spellEnd"/>
      <w:r w:rsidRPr="00560705">
        <w:rPr>
          <w:rFonts w:ascii="Arial Narrow" w:hAnsi="Arial Narrow"/>
          <w:color w:val="000000"/>
          <w:sz w:val="20"/>
          <w:szCs w:val="20"/>
        </w:rPr>
        <w:t xml:space="preserve">. Глава села Мирюга                                                </w:t>
      </w:r>
      <w:r w:rsidR="00D9625F">
        <w:rPr>
          <w:rFonts w:ascii="Arial Narrow" w:hAnsi="Arial Narrow"/>
          <w:color w:val="000000"/>
          <w:sz w:val="20"/>
          <w:szCs w:val="20"/>
        </w:rPr>
        <w:t xml:space="preserve">                               </w:t>
      </w:r>
      <w:r w:rsidRPr="00560705">
        <w:rPr>
          <w:rFonts w:ascii="Arial Narrow" w:hAnsi="Arial Narrow"/>
          <w:color w:val="000000"/>
          <w:sz w:val="20"/>
          <w:szCs w:val="20"/>
        </w:rPr>
        <w:t xml:space="preserve"> </w:t>
      </w:r>
      <w:r w:rsidR="00D9625F">
        <w:rPr>
          <w:rFonts w:ascii="Arial Narrow" w:hAnsi="Arial Narrow"/>
          <w:color w:val="000000"/>
          <w:sz w:val="20"/>
          <w:szCs w:val="20"/>
        </w:rPr>
        <w:t xml:space="preserve"> п/п                                                               </w:t>
      </w:r>
      <w:r w:rsidRPr="00560705">
        <w:rPr>
          <w:rFonts w:ascii="Arial Narrow" w:hAnsi="Arial Narrow"/>
          <w:color w:val="000000"/>
          <w:sz w:val="20"/>
          <w:szCs w:val="20"/>
        </w:rPr>
        <w:t xml:space="preserve">      Н.Н.</w:t>
      </w:r>
      <w:r w:rsidR="00D9625F">
        <w:rPr>
          <w:rFonts w:ascii="Arial Narrow" w:hAnsi="Arial Narrow"/>
          <w:color w:val="000000"/>
          <w:sz w:val="20"/>
          <w:szCs w:val="20"/>
        </w:rPr>
        <w:t xml:space="preserve"> </w:t>
      </w:r>
      <w:r w:rsidRPr="00560705">
        <w:rPr>
          <w:rFonts w:ascii="Arial Narrow" w:hAnsi="Arial Narrow"/>
          <w:color w:val="000000"/>
          <w:sz w:val="20"/>
          <w:szCs w:val="20"/>
        </w:rPr>
        <w:t>Губенко</w:t>
      </w:r>
    </w:p>
    <w:p w:rsidR="002A6028" w:rsidRPr="007452F9" w:rsidRDefault="002A6028" w:rsidP="00660415">
      <w:pPr>
        <w:pStyle w:val="1f6"/>
        <w:ind w:firstLine="564"/>
        <w:jc w:val="both"/>
        <w:rPr>
          <w:rFonts w:ascii="Arial Narrow" w:hAnsi="Arial Narrow"/>
          <w:sz w:val="20"/>
          <w:szCs w:val="20"/>
        </w:rPr>
      </w:pPr>
    </w:p>
    <w:p w:rsidR="002A6028" w:rsidRPr="007452F9" w:rsidRDefault="002A6028" w:rsidP="00D9625F">
      <w:pPr>
        <w:jc w:val="center"/>
        <w:rPr>
          <w:rFonts w:ascii="Arial Narrow" w:hAnsi="Arial Narrow"/>
          <w:b/>
          <w:color w:val="000000"/>
          <w:sz w:val="20"/>
          <w:szCs w:val="20"/>
        </w:rPr>
      </w:pPr>
      <w:r w:rsidRPr="007452F9">
        <w:rPr>
          <w:rFonts w:ascii="Arial Narrow" w:hAnsi="Arial Narrow"/>
          <w:b/>
          <w:color w:val="000000"/>
          <w:sz w:val="20"/>
          <w:szCs w:val="20"/>
        </w:rPr>
        <w:t>КРАСНОЯРСКИЙ КРАЙ</w:t>
      </w:r>
    </w:p>
    <w:p w:rsidR="002A6028" w:rsidRPr="007452F9" w:rsidRDefault="002A6028" w:rsidP="00D9625F">
      <w:pPr>
        <w:jc w:val="center"/>
        <w:rPr>
          <w:rFonts w:ascii="Arial Narrow" w:hAnsi="Arial Narrow"/>
          <w:b/>
          <w:color w:val="000000"/>
          <w:sz w:val="20"/>
          <w:szCs w:val="20"/>
        </w:rPr>
      </w:pPr>
      <w:r w:rsidRPr="007452F9">
        <w:rPr>
          <w:rFonts w:ascii="Arial Narrow" w:hAnsi="Arial Narrow"/>
          <w:b/>
          <w:color w:val="000000"/>
          <w:sz w:val="20"/>
          <w:szCs w:val="20"/>
        </w:rPr>
        <w:t>ЭВЕНКИЙСКИЙ МУНИЦИПАЛЬНЫЙ РАЙОН</w:t>
      </w:r>
    </w:p>
    <w:p w:rsidR="002A6028" w:rsidRPr="007452F9" w:rsidRDefault="002A6028" w:rsidP="00D9625F">
      <w:pPr>
        <w:jc w:val="center"/>
        <w:rPr>
          <w:rFonts w:ascii="Arial Narrow" w:hAnsi="Arial Narrow"/>
          <w:b/>
          <w:color w:val="000000"/>
          <w:sz w:val="20"/>
          <w:szCs w:val="20"/>
        </w:rPr>
      </w:pPr>
      <w:r w:rsidRPr="007452F9">
        <w:rPr>
          <w:rFonts w:ascii="Arial Narrow" w:hAnsi="Arial Narrow"/>
          <w:b/>
          <w:color w:val="000000"/>
          <w:sz w:val="20"/>
          <w:szCs w:val="20"/>
        </w:rPr>
        <w:t>СХОД ГРАЖДАН СЕЛА МИРЮГА</w:t>
      </w:r>
    </w:p>
    <w:p w:rsidR="002A6028" w:rsidRPr="007452F9" w:rsidRDefault="002A6028" w:rsidP="00D9625F">
      <w:pPr>
        <w:jc w:val="center"/>
        <w:rPr>
          <w:rFonts w:ascii="Arial Narrow" w:hAnsi="Arial Narrow"/>
          <w:b/>
          <w:color w:val="000000"/>
          <w:sz w:val="20"/>
          <w:szCs w:val="20"/>
        </w:rPr>
      </w:pPr>
    </w:p>
    <w:p w:rsidR="002A6028" w:rsidRPr="007452F9" w:rsidRDefault="002A6028" w:rsidP="00D9625F">
      <w:pPr>
        <w:jc w:val="center"/>
        <w:rPr>
          <w:rFonts w:ascii="Arial Narrow" w:hAnsi="Arial Narrow"/>
          <w:b/>
          <w:color w:val="000000"/>
          <w:sz w:val="20"/>
          <w:szCs w:val="20"/>
        </w:rPr>
      </w:pPr>
      <w:r w:rsidRPr="007452F9">
        <w:rPr>
          <w:rFonts w:ascii="Arial Narrow" w:hAnsi="Arial Narrow"/>
          <w:b/>
          <w:color w:val="000000"/>
          <w:sz w:val="20"/>
          <w:szCs w:val="20"/>
        </w:rPr>
        <w:t>РЕШЕНИЕ</w:t>
      </w:r>
    </w:p>
    <w:p w:rsidR="002A6028" w:rsidRPr="007452F9" w:rsidRDefault="002A6028" w:rsidP="002A6028">
      <w:pPr>
        <w:ind w:firstLine="375"/>
        <w:jc w:val="center"/>
        <w:rPr>
          <w:rFonts w:ascii="Arial Narrow" w:hAnsi="Arial Narrow"/>
          <w:b/>
          <w:color w:val="000000"/>
          <w:sz w:val="20"/>
          <w:szCs w:val="20"/>
        </w:rPr>
      </w:pPr>
    </w:p>
    <w:p w:rsidR="002A6028" w:rsidRPr="007452F9" w:rsidRDefault="002A6028" w:rsidP="002A6028">
      <w:pPr>
        <w:autoSpaceDE w:val="0"/>
        <w:spacing w:line="276" w:lineRule="auto"/>
        <w:jc w:val="both"/>
        <w:rPr>
          <w:rFonts w:ascii="Arial Narrow" w:hAnsi="Arial Narrow"/>
          <w:sz w:val="20"/>
          <w:szCs w:val="20"/>
        </w:rPr>
      </w:pPr>
    </w:p>
    <w:p w:rsidR="002A6028" w:rsidRPr="00D9625F" w:rsidRDefault="002A6028" w:rsidP="00D9625F">
      <w:pPr>
        <w:jc w:val="both"/>
        <w:rPr>
          <w:rFonts w:ascii="Arial Narrow" w:hAnsi="Arial Narrow"/>
          <w:bCs/>
          <w:color w:val="000000"/>
          <w:sz w:val="20"/>
          <w:szCs w:val="20"/>
        </w:rPr>
      </w:pPr>
      <w:r w:rsidRPr="00D9625F">
        <w:rPr>
          <w:rFonts w:ascii="Arial Narrow" w:hAnsi="Arial Narrow"/>
          <w:bCs/>
          <w:color w:val="000000"/>
          <w:sz w:val="20"/>
          <w:szCs w:val="20"/>
        </w:rPr>
        <w:t xml:space="preserve">«30» июня 2023 г. </w:t>
      </w:r>
      <w:r w:rsidRPr="00D9625F">
        <w:rPr>
          <w:rFonts w:ascii="Arial Narrow" w:hAnsi="Arial Narrow"/>
          <w:bCs/>
          <w:color w:val="FF0000"/>
          <w:sz w:val="20"/>
          <w:szCs w:val="20"/>
        </w:rPr>
        <w:t xml:space="preserve"> </w:t>
      </w:r>
      <w:r w:rsidRPr="00D9625F">
        <w:rPr>
          <w:rFonts w:ascii="Arial Narrow" w:hAnsi="Arial Narrow"/>
          <w:bCs/>
          <w:color w:val="000000"/>
          <w:sz w:val="20"/>
          <w:szCs w:val="20"/>
        </w:rPr>
        <w:t xml:space="preserve">                               </w:t>
      </w:r>
      <w:r w:rsidR="00D9625F">
        <w:rPr>
          <w:rFonts w:ascii="Arial Narrow" w:hAnsi="Arial Narrow"/>
          <w:bCs/>
          <w:color w:val="000000"/>
          <w:sz w:val="20"/>
          <w:szCs w:val="20"/>
        </w:rPr>
        <w:t xml:space="preserve">                                        </w:t>
      </w:r>
      <w:r w:rsidRPr="00D9625F">
        <w:rPr>
          <w:rFonts w:ascii="Arial Narrow" w:hAnsi="Arial Narrow"/>
          <w:bCs/>
          <w:color w:val="000000"/>
          <w:sz w:val="20"/>
          <w:szCs w:val="20"/>
        </w:rPr>
        <w:t xml:space="preserve">    </w:t>
      </w:r>
      <w:r w:rsidR="00D9625F">
        <w:rPr>
          <w:rFonts w:ascii="Arial Narrow" w:hAnsi="Arial Narrow"/>
          <w:bCs/>
          <w:color w:val="000000"/>
          <w:sz w:val="20"/>
          <w:szCs w:val="20"/>
        </w:rPr>
        <w:t xml:space="preserve">    </w:t>
      </w:r>
      <w:r w:rsidRPr="00D9625F">
        <w:rPr>
          <w:rFonts w:ascii="Arial Narrow" w:hAnsi="Arial Narrow"/>
          <w:bCs/>
          <w:color w:val="000000"/>
          <w:sz w:val="20"/>
          <w:szCs w:val="20"/>
        </w:rPr>
        <w:t xml:space="preserve">    № 11            </w:t>
      </w:r>
      <w:r w:rsidR="00D9625F">
        <w:rPr>
          <w:rFonts w:ascii="Arial Narrow" w:hAnsi="Arial Narrow"/>
          <w:bCs/>
          <w:color w:val="000000"/>
          <w:sz w:val="20"/>
          <w:szCs w:val="20"/>
        </w:rPr>
        <w:t xml:space="preserve">                            </w:t>
      </w:r>
      <w:r w:rsidRPr="00D9625F">
        <w:rPr>
          <w:rFonts w:ascii="Arial Narrow" w:hAnsi="Arial Narrow"/>
          <w:bCs/>
          <w:color w:val="000000"/>
          <w:sz w:val="20"/>
          <w:szCs w:val="20"/>
        </w:rPr>
        <w:t xml:space="preserve">                                    с. Мирюга</w:t>
      </w:r>
    </w:p>
    <w:p w:rsidR="002A6028" w:rsidRPr="00D9625F" w:rsidRDefault="002A6028" w:rsidP="00D9625F">
      <w:pPr>
        <w:jc w:val="both"/>
        <w:rPr>
          <w:rFonts w:ascii="Arial Narrow" w:hAnsi="Arial Narrow"/>
          <w:bCs/>
          <w:color w:val="000000"/>
          <w:sz w:val="20"/>
          <w:szCs w:val="20"/>
        </w:rPr>
      </w:pPr>
    </w:p>
    <w:p w:rsidR="002A6028" w:rsidRPr="007452F9" w:rsidRDefault="002A6028" w:rsidP="002A6028">
      <w:pPr>
        <w:jc w:val="center"/>
        <w:rPr>
          <w:rFonts w:ascii="Arial Narrow" w:hAnsi="Arial Narrow"/>
          <w:b/>
          <w:color w:val="000000"/>
          <w:sz w:val="20"/>
          <w:szCs w:val="20"/>
        </w:rPr>
      </w:pPr>
    </w:p>
    <w:p w:rsidR="002A6028" w:rsidRPr="007452F9" w:rsidRDefault="002A6028" w:rsidP="00D9625F">
      <w:pPr>
        <w:tabs>
          <w:tab w:val="left" w:pos="4788"/>
        </w:tabs>
        <w:jc w:val="center"/>
        <w:rPr>
          <w:rFonts w:ascii="Arial Narrow" w:hAnsi="Arial Narrow"/>
          <w:sz w:val="20"/>
          <w:szCs w:val="20"/>
        </w:rPr>
      </w:pPr>
      <w:r w:rsidRPr="007452F9">
        <w:rPr>
          <w:rFonts w:ascii="Arial Narrow" w:hAnsi="Arial Narrow"/>
          <w:b/>
          <w:bCs/>
          <w:color w:val="000000"/>
          <w:sz w:val="20"/>
          <w:szCs w:val="20"/>
        </w:rPr>
        <w:lastRenderedPageBreak/>
        <w:t xml:space="preserve">О внесении изменения в Решение  схода граждан села Мирюга от 26.12.2016 г № 35 «Об утверждении Порядка оплаты труда и </w:t>
      </w:r>
      <w:r w:rsidRPr="007452F9">
        <w:rPr>
          <w:rFonts w:ascii="Arial Narrow" w:hAnsi="Arial Narrow"/>
          <w:b/>
          <w:color w:val="000000"/>
          <w:sz w:val="20"/>
          <w:szCs w:val="20"/>
        </w:rPr>
        <w:t>предоставления иных социальных гарантий Главе села Мирюга и муниципальным служащим села Мирюга»</w:t>
      </w:r>
      <w:r w:rsidR="00D9625F">
        <w:rPr>
          <w:rFonts w:ascii="Arial Narrow" w:hAnsi="Arial Narrow"/>
          <w:b/>
          <w:color w:val="000000"/>
          <w:sz w:val="20"/>
          <w:szCs w:val="20"/>
        </w:rPr>
        <w:t xml:space="preserve"> </w:t>
      </w:r>
      <w:r w:rsidRPr="007452F9">
        <w:rPr>
          <w:rFonts w:ascii="Arial Narrow" w:hAnsi="Arial Narrow"/>
          <w:b/>
          <w:color w:val="000000"/>
          <w:sz w:val="20"/>
          <w:szCs w:val="20"/>
        </w:rPr>
        <w:t xml:space="preserve">(в </w:t>
      </w:r>
      <w:r w:rsidR="00D9625F">
        <w:rPr>
          <w:rFonts w:ascii="Arial Narrow" w:hAnsi="Arial Narrow"/>
          <w:b/>
          <w:color w:val="000000"/>
          <w:sz w:val="20"/>
          <w:szCs w:val="20"/>
        </w:rPr>
        <w:t>редакции от</w:t>
      </w:r>
      <w:r w:rsidRPr="007452F9">
        <w:rPr>
          <w:rFonts w:ascii="Arial Narrow" w:hAnsi="Arial Narrow"/>
          <w:b/>
          <w:color w:val="000000"/>
          <w:sz w:val="20"/>
          <w:szCs w:val="20"/>
        </w:rPr>
        <w:t xml:space="preserve"> 26.01.2017 г. № 3, от 13.06.2017 г. № 13, от 25.12.2017 г. № 30, от 07.09.2018 г. № 21, от 18.09.2019г. № 27, от 11.06.2020г. № 6, от 25.09.2020 г. №19, от 17.11.2020г. № 26, </w:t>
      </w:r>
      <w:r w:rsidRPr="007452F9">
        <w:rPr>
          <w:rFonts w:ascii="Arial Narrow" w:hAnsi="Arial Narrow"/>
          <w:b/>
          <w:bCs/>
          <w:color w:val="000000"/>
          <w:sz w:val="20"/>
          <w:szCs w:val="20"/>
        </w:rPr>
        <w:t>от 01.11.2021 г. № 25, от 15.03.2022 №1, от 19.04.2022 г. № 04, от 17.08.2022 г. № 13)</w:t>
      </w:r>
    </w:p>
    <w:p w:rsidR="002A6028" w:rsidRPr="007452F9" w:rsidRDefault="002A6028" w:rsidP="002A6028">
      <w:pPr>
        <w:snapToGrid w:val="0"/>
        <w:ind w:left="-104" w:right="-111"/>
        <w:jc w:val="center"/>
        <w:rPr>
          <w:rFonts w:ascii="Arial Narrow" w:hAnsi="Arial Narrow"/>
          <w:sz w:val="20"/>
          <w:szCs w:val="20"/>
        </w:rPr>
      </w:pPr>
    </w:p>
    <w:p w:rsidR="002A6028" w:rsidRPr="007452F9" w:rsidRDefault="002A6028" w:rsidP="002A6028">
      <w:pPr>
        <w:snapToGrid w:val="0"/>
        <w:ind w:left="30" w:right="15"/>
        <w:rPr>
          <w:rFonts w:ascii="Arial Narrow" w:hAnsi="Arial Narrow"/>
          <w:sz w:val="20"/>
          <w:szCs w:val="20"/>
        </w:rPr>
      </w:pPr>
    </w:p>
    <w:p w:rsidR="002A6028" w:rsidRPr="00D9625F" w:rsidRDefault="002A6028" w:rsidP="008177C5">
      <w:pPr>
        <w:pStyle w:val="11"/>
        <w:keepNext w:val="0"/>
        <w:widowControl w:val="0"/>
        <w:numPr>
          <w:ilvl w:val="0"/>
          <w:numId w:val="10"/>
        </w:numPr>
        <w:tabs>
          <w:tab w:val="clear" w:pos="432"/>
          <w:tab w:val="num" w:pos="0"/>
        </w:tabs>
        <w:suppressAutoHyphens/>
        <w:autoSpaceDE w:val="0"/>
        <w:spacing w:before="0" w:after="0"/>
        <w:ind w:left="0" w:firstLine="709"/>
        <w:jc w:val="both"/>
        <w:rPr>
          <w:rFonts w:ascii="Arial Narrow" w:hAnsi="Arial Narrow"/>
          <w:sz w:val="20"/>
          <w:szCs w:val="20"/>
        </w:rPr>
      </w:pPr>
      <w:r w:rsidRPr="00D9625F">
        <w:rPr>
          <w:rStyle w:val="af6"/>
          <w:rFonts w:ascii="Arial Narrow" w:hAnsi="Arial Narrow"/>
          <w:bCs/>
          <w:color w:val="000000"/>
          <w:sz w:val="20"/>
          <w:szCs w:val="20"/>
        </w:rPr>
        <w:t>В целях приведения норматив</w:t>
      </w:r>
      <w:r w:rsidR="00D9625F">
        <w:rPr>
          <w:rStyle w:val="af6"/>
          <w:rFonts w:ascii="Arial Narrow" w:hAnsi="Arial Narrow"/>
          <w:bCs/>
          <w:color w:val="000000"/>
          <w:sz w:val="20"/>
          <w:szCs w:val="20"/>
        </w:rPr>
        <w:t xml:space="preserve">ных правовых актов села Мирюга </w:t>
      </w:r>
      <w:r w:rsidRPr="00D9625F">
        <w:rPr>
          <w:rStyle w:val="af6"/>
          <w:rFonts w:ascii="Arial Narrow" w:hAnsi="Arial Narrow"/>
          <w:bCs/>
          <w:color w:val="000000"/>
          <w:sz w:val="20"/>
          <w:szCs w:val="20"/>
        </w:rPr>
        <w:t>в соответствие с региональным законодательством,</w:t>
      </w:r>
      <w:r w:rsidRPr="007452F9">
        <w:rPr>
          <w:rStyle w:val="af6"/>
          <w:rFonts w:ascii="Arial Narrow" w:hAnsi="Arial Narrow"/>
          <w:b/>
          <w:bCs/>
          <w:color w:val="000000"/>
          <w:sz w:val="20"/>
          <w:szCs w:val="20"/>
        </w:rPr>
        <w:t xml:space="preserve"> </w:t>
      </w:r>
      <w:r w:rsidRPr="007452F9">
        <w:rPr>
          <w:rFonts w:ascii="Arial Narrow" w:hAnsi="Arial Narrow"/>
          <w:b w:val="0"/>
          <w:bCs w:val="0"/>
          <w:color w:val="000000"/>
          <w:sz w:val="20"/>
          <w:szCs w:val="20"/>
        </w:rPr>
        <w:t>руководствуясь Уставом</w:t>
      </w:r>
      <w:r w:rsidR="00D9625F">
        <w:rPr>
          <w:rFonts w:ascii="Arial Narrow" w:hAnsi="Arial Narrow"/>
          <w:b w:val="0"/>
          <w:bCs w:val="0"/>
          <w:sz w:val="20"/>
          <w:szCs w:val="20"/>
        </w:rPr>
        <w:t xml:space="preserve"> с. Мирюга, </w:t>
      </w:r>
      <w:r w:rsidRPr="007452F9">
        <w:rPr>
          <w:rFonts w:ascii="Arial Narrow" w:hAnsi="Arial Narrow"/>
          <w:b w:val="0"/>
          <w:bCs w:val="0"/>
          <w:sz w:val="20"/>
          <w:szCs w:val="20"/>
        </w:rPr>
        <w:t xml:space="preserve">сход граждан села Мирюга </w:t>
      </w:r>
      <w:r w:rsidRPr="00D9625F">
        <w:rPr>
          <w:rFonts w:ascii="Arial Narrow" w:hAnsi="Arial Narrow"/>
          <w:sz w:val="20"/>
          <w:szCs w:val="20"/>
        </w:rPr>
        <w:t>РЕШИЛ:</w:t>
      </w:r>
    </w:p>
    <w:p w:rsidR="002A6028" w:rsidRPr="007452F9" w:rsidRDefault="002A6028" w:rsidP="00D9625F">
      <w:pPr>
        <w:tabs>
          <w:tab w:val="left" w:pos="4788"/>
        </w:tabs>
        <w:jc w:val="both"/>
        <w:rPr>
          <w:rFonts w:ascii="Arial Narrow" w:hAnsi="Arial Narrow"/>
          <w:b/>
          <w:bCs/>
          <w:color w:val="000000"/>
          <w:sz w:val="20"/>
          <w:szCs w:val="20"/>
        </w:rPr>
      </w:pPr>
      <w:r w:rsidRPr="007452F9">
        <w:rPr>
          <w:rFonts w:ascii="Arial Narrow" w:hAnsi="Arial Narrow"/>
          <w:bCs/>
          <w:sz w:val="20"/>
          <w:szCs w:val="20"/>
        </w:rPr>
        <w:t>1. Внести</w:t>
      </w:r>
      <w:r w:rsidRPr="007452F9">
        <w:rPr>
          <w:rFonts w:ascii="Arial Narrow" w:hAnsi="Arial Narrow"/>
          <w:sz w:val="20"/>
          <w:szCs w:val="20"/>
        </w:rPr>
        <w:t xml:space="preserve"> в Решение схода граждан села Мирюга </w:t>
      </w:r>
      <w:r w:rsidRPr="007452F9">
        <w:rPr>
          <w:rFonts w:ascii="Arial Narrow" w:hAnsi="Arial Narrow"/>
          <w:color w:val="000000"/>
          <w:sz w:val="20"/>
          <w:szCs w:val="20"/>
        </w:rPr>
        <w:t>от 26.12.2016 г № 35 «Об утверждении Порядка оплаты труда и предоставления иных социальных гарантий Главе села Мирюга и муниципальным служащ</w:t>
      </w:r>
      <w:r w:rsidR="00D9625F">
        <w:rPr>
          <w:rFonts w:ascii="Arial Narrow" w:hAnsi="Arial Narrow"/>
          <w:color w:val="000000"/>
          <w:sz w:val="20"/>
          <w:szCs w:val="20"/>
        </w:rPr>
        <w:t xml:space="preserve">им села Мирюга» (в редакции от </w:t>
      </w:r>
      <w:r w:rsidRPr="007452F9">
        <w:rPr>
          <w:rFonts w:ascii="Arial Narrow" w:hAnsi="Arial Narrow"/>
          <w:color w:val="000000"/>
          <w:sz w:val="20"/>
          <w:szCs w:val="20"/>
        </w:rPr>
        <w:t>26.01.2017 г. № 3, от 13.06.2017 г. № 13, от 25.12.2017 г. № 30, от 07.09.2018 г. № 21, от 18.09.2019г. № 27, от 11.06.2020г. № 6, от 25.09.2020 г. №19, от 17.11.2020г. № 26, от 01.11.2021 г. № 25, от 15.03.2022 №1, от 19.04.2022 г. № 04, от 17.08.2022 г. № 13) следующие изменения:</w:t>
      </w:r>
    </w:p>
    <w:p w:rsidR="002A6028" w:rsidRPr="00D9625F" w:rsidRDefault="002A6028" w:rsidP="00D9625F">
      <w:pPr>
        <w:jc w:val="both"/>
        <w:rPr>
          <w:rFonts w:ascii="Arial Narrow" w:hAnsi="Arial Narrow"/>
          <w:bCs/>
          <w:color w:val="000000"/>
          <w:sz w:val="20"/>
          <w:szCs w:val="20"/>
        </w:rPr>
      </w:pPr>
      <w:r w:rsidRPr="00D9625F">
        <w:rPr>
          <w:rFonts w:ascii="Arial Narrow" w:hAnsi="Arial Narrow"/>
          <w:bCs/>
          <w:color w:val="000000"/>
          <w:sz w:val="20"/>
          <w:szCs w:val="20"/>
        </w:rPr>
        <w:t>1) в части 2 Приложения 1 к Решению слова «23812» заменить словами «25312»;</w:t>
      </w:r>
    </w:p>
    <w:p w:rsidR="002A6028" w:rsidRPr="00D9625F" w:rsidRDefault="002A6028" w:rsidP="00D9625F">
      <w:pPr>
        <w:jc w:val="both"/>
        <w:rPr>
          <w:rFonts w:ascii="Arial Narrow" w:hAnsi="Arial Narrow"/>
          <w:color w:val="000000"/>
          <w:sz w:val="20"/>
          <w:szCs w:val="20"/>
        </w:rPr>
      </w:pPr>
      <w:r w:rsidRPr="00D9625F">
        <w:rPr>
          <w:rFonts w:ascii="Arial Narrow" w:hAnsi="Arial Narrow"/>
          <w:bCs/>
          <w:color w:val="000000"/>
          <w:sz w:val="20"/>
          <w:szCs w:val="20"/>
        </w:rPr>
        <w:t xml:space="preserve">2) в части 7 Приложения 1 к Решению таблицу изложить в следующей редакции: </w:t>
      </w:r>
    </w:p>
    <w:tbl>
      <w:tblPr>
        <w:tblW w:w="0" w:type="auto"/>
        <w:tblInd w:w="108" w:type="dxa"/>
        <w:tblLayout w:type="fixed"/>
        <w:tblLook w:val="0000" w:firstRow="0" w:lastRow="0" w:firstColumn="0" w:lastColumn="0" w:noHBand="0" w:noVBand="0"/>
      </w:tblPr>
      <w:tblGrid>
        <w:gridCol w:w="6840"/>
        <w:gridCol w:w="3384"/>
      </w:tblGrid>
      <w:tr w:rsidR="002A6028" w:rsidRPr="007452F9" w:rsidTr="002A6028">
        <w:trPr>
          <w:trHeight w:val="525"/>
        </w:trPr>
        <w:tc>
          <w:tcPr>
            <w:tcW w:w="684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jc w:val="center"/>
              <w:rPr>
                <w:rFonts w:ascii="Arial Narrow" w:hAnsi="Arial Narrow"/>
                <w:color w:val="000000"/>
                <w:sz w:val="20"/>
                <w:szCs w:val="20"/>
              </w:rPr>
            </w:pPr>
            <w:r w:rsidRPr="007452F9">
              <w:rPr>
                <w:rFonts w:ascii="Arial Narrow" w:hAnsi="Arial Narrow"/>
                <w:color w:val="000000"/>
                <w:sz w:val="20"/>
                <w:szCs w:val="20"/>
              </w:rPr>
              <w:t>Перечень должностей муниципальной службы Администрации села Мирюга</w:t>
            </w:r>
          </w:p>
        </w:tc>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jc w:val="center"/>
              <w:rPr>
                <w:rFonts w:ascii="Arial Narrow" w:hAnsi="Arial Narrow"/>
                <w:sz w:val="20"/>
                <w:szCs w:val="20"/>
              </w:rPr>
            </w:pPr>
            <w:r w:rsidRPr="007452F9">
              <w:rPr>
                <w:rFonts w:ascii="Arial Narrow" w:hAnsi="Arial Narrow"/>
                <w:color w:val="000000"/>
                <w:sz w:val="20"/>
                <w:szCs w:val="20"/>
              </w:rPr>
              <w:t>Размер оклада, рублей</w:t>
            </w:r>
          </w:p>
        </w:tc>
      </w:tr>
      <w:tr w:rsidR="002A6028" w:rsidRPr="007452F9" w:rsidTr="002A6028">
        <w:tc>
          <w:tcPr>
            <w:tcW w:w="684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rPr>
                <w:rFonts w:ascii="Arial Narrow" w:hAnsi="Arial Narrow"/>
                <w:color w:val="000000"/>
                <w:sz w:val="20"/>
                <w:szCs w:val="20"/>
              </w:rPr>
            </w:pPr>
            <w:r w:rsidRPr="007452F9">
              <w:rPr>
                <w:rFonts w:ascii="Arial Narrow" w:hAnsi="Arial Narrow"/>
                <w:color w:val="000000"/>
                <w:sz w:val="20"/>
                <w:szCs w:val="20"/>
              </w:rPr>
              <w:t>Заместитель Главы с. Мирюга</w:t>
            </w:r>
          </w:p>
        </w:tc>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jc w:val="center"/>
              <w:rPr>
                <w:rFonts w:ascii="Arial Narrow" w:hAnsi="Arial Narrow"/>
                <w:sz w:val="20"/>
                <w:szCs w:val="20"/>
              </w:rPr>
            </w:pPr>
            <w:r w:rsidRPr="007452F9">
              <w:rPr>
                <w:rFonts w:ascii="Arial Narrow" w:hAnsi="Arial Narrow"/>
                <w:color w:val="000000"/>
                <w:sz w:val="20"/>
                <w:szCs w:val="20"/>
              </w:rPr>
              <w:t>6298</w:t>
            </w:r>
          </w:p>
        </w:tc>
      </w:tr>
      <w:tr w:rsidR="002A6028" w:rsidRPr="007452F9" w:rsidTr="002A6028">
        <w:tc>
          <w:tcPr>
            <w:tcW w:w="6840" w:type="dxa"/>
            <w:tcBorders>
              <w:left w:val="single" w:sz="4" w:space="0" w:color="000000"/>
              <w:bottom w:val="single" w:sz="4" w:space="0" w:color="000000"/>
            </w:tcBorders>
            <w:shd w:val="clear" w:color="auto" w:fill="auto"/>
          </w:tcPr>
          <w:p w:rsidR="002A6028" w:rsidRPr="007452F9" w:rsidRDefault="002A6028" w:rsidP="002A6028">
            <w:pPr>
              <w:rPr>
                <w:rFonts w:ascii="Arial Narrow" w:hAnsi="Arial Narrow"/>
                <w:color w:val="000000"/>
                <w:sz w:val="20"/>
                <w:szCs w:val="20"/>
              </w:rPr>
            </w:pPr>
            <w:r w:rsidRPr="007452F9">
              <w:rPr>
                <w:rFonts w:ascii="Arial Narrow" w:hAnsi="Arial Narrow"/>
                <w:color w:val="000000"/>
                <w:sz w:val="20"/>
                <w:szCs w:val="20"/>
              </w:rPr>
              <w:t xml:space="preserve">Ведущий специалист </w:t>
            </w:r>
          </w:p>
        </w:tc>
        <w:tc>
          <w:tcPr>
            <w:tcW w:w="3384" w:type="dxa"/>
            <w:tcBorders>
              <w:left w:val="single" w:sz="4" w:space="0" w:color="000000"/>
              <w:bottom w:val="single" w:sz="4" w:space="0" w:color="000000"/>
              <w:right w:val="single" w:sz="4" w:space="0" w:color="000000"/>
            </w:tcBorders>
            <w:shd w:val="clear" w:color="auto" w:fill="auto"/>
          </w:tcPr>
          <w:p w:rsidR="002A6028" w:rsidRPr="007452F9" w:rsidRDefault="002A6028" w:rsidP="002A6028">
            <w:pPr>
              <w:jc w:val="center"/>
              <w:rPr>
                <w:rFonts w:ascii="Arial Narrow" w:hAnsi="Arial Narrow"/>
                <w:sz w:val="20"/>
                <w:szCs w:val="20"/>
              </w:rPr>
            </w:pPr>
            <w:r w:rsidRPr="007452F9">
              <w:rPr>
                <w:rFonts w:ascii="Arial Narrow" w:hAnsi="Arial Narrow"/>
                <w:color w:val="000000"/>
                <w:sz w:val="20"/>
                <w:szCs w:val="20"/>
              </w:rPr>
              <w:t>5698</w:t>
            </w:r>
          </w:p>
        </w:tc>
      </w:tr>
      <w:tr w:rsidR="002A6028" w:rsidRPr="007452F9" w:rsidTr="002A6028">
        <w:tc>
          <w:tcPr>
            <w:tcW w:w="684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rPr>
                <w:rFonts w:ascii="Arial Narrow" w:hAnsi="Arial Narrow"/>
                <w:color w:val="000000"/>
                <w:sz w:val="20"/>
                <w:szCs w:val="20"/>
              </w:rPr>
            </w:pPr>
            <w:r w:rsidRPr="007452F9">
              <w:rPr>
                <w:rFonts w:ascii="Arial Narrow" w:hAnsi="Arial Narrow"/>
                <w:color w:val="000000"/>
                <w:sz w:val="20"/>
                <w:szCs w:val="20"/>
              </w:rPr>
              <w:t xml:space="preserve">Специалист 1-й категории </w:t>
            </w:r>
          </w:p>
        </w:tc>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jc w:val="center"/>
              <w:rPr>
                <w:rFonts w:ascii="Arial Narrow" w:hAnsi="Arial Narrow"/>
                <w:sz w:val="20"/>
                <w:szCs w:val="20"/>
              </w:rPr>
            </w:pPr>
            <w:r w:rsidRPr="007452F9">
              <w:rPr>
                <w:rFonts w:ascii="Arial Narrow" w:hAnsi="Arial Narrow"/>
                <w:color w:val="000000"/>
                <w:sz w:val="20"/>
                <w:szCs w:val="20"/>
              </w:rPr>
              <w:t>5135</w:t>
            </w:r>
          </w:p>
        </w:tc>
      </w:tr>
    </w:tbl>
    <w:p w:rsidR="002A6028" w:rsidRPr="00D9625F" w:rsidRDefault="00D9625F" w:rsidP="00D9625F">
      <w:pPr>
        <w:jc w:val="both"/>
        <w:rPr>
          <w:rFonts w:ascii="Arial Narrow" w:eastAsia="Calibri" w:hAnsi="Arial Narrow"/>
          <w:color w:val="000000"/>
          <w:sz w:val="20"/>
          <w:szCs w:val="20"/>
        </w:rPr>
      </w:pPr>
      <w:r>
        <w:rPr>
          <w:rFonts w:ascii="Arial Narrow" w:hAnsi="Arial Narrow"/>
          <w:color w:val="000000"/>
          <w:sz w:val="20"/>
          <w:szCs w:val="20"/>
        </w:rPr>
        <w:t>2.</w:t>
      </w:r>
      <w:r>
        <w:rPr>
          <w:rFonts w:ascii="Arial Narrow" w:hAnsi="Arial Narrow"/>
          <w:color w:val="000000"/>
          <w:sz w:val="20"/>
          <w:szCs w:val="20"/>
        </w:rPr>
        <w:tab/>
      </w:r>
      <w:r w:rsidR="002A6028" w:rsidRPr="00D9625F">
        <w:rPr>
          <w:rFonts w:ascii="Arial Narrow" w:hAnsi="Arial Narrow"/>
          <w:color w:val="000000"/>
          <w:sz w:val="20"/>
          <w:szCs w:val="20"/>
        </w:rPr>
        <w:t xml:space="preserve">Разместить настоящее Решение на сайте </w:t>
      </w:r>
      <w:r w:rsidR="002A6028" w:rsidRPr="00D9625F">
        <w:rPr>
          <w:rStyle w:val="af3"/>
          <w:rFonts w:ascii="Arial Narrow" w:eastAsia="Calibri" w:hAnsi="Arial Narrow"/>
          <w:color w:val="000000"/>
          <w:sz w:val="20"/>
          <w:szCs w:val="20"/>
          <w:u w:val="none"/>
        </w:rPr>
        <w:t>Администрации села Мирюга в сети «Интернет» (</w:t>
      </w:r>
      <w:proofErr w:type="spellStart"/>
      <w:r w:rsidR="002A6028" w:rsidRPr="00D9625F">
        <w:rPr>
          <w:rStyle w:val="af3"/>
          <w:rFonts w:ascii="Arial Narrow" w:eastAsia="Calibri" w:hAnsi="Arial Narrow"/>
          <w:color w:val="000000"/>
          <w:sz w:val="20"/>
          <w:szCs w:val="20"/>
          <w:u w:val="none"/>
          <w:lang w:val="en-US"/>
        </w:rPr>
        <w:t>miruga</w:t>
      </w:r>
      <w:proofErr w:type="spellEnd"/>
      <w:r w:rsidR="002A6028" w:rsidRPr="00D9625F">
        <w:rPr>
          <w:rStyle w:val="af3"/>
          <w:rFonts w:ascii="Arial Narrow" w:eastAsia="Calibri" w:hAnsi="Arial Narrow"/>
          <w:color w:val="000000"/>
          <w:sz w:val="20"/>
          <w:szCs w:val="20"/>
          <w:u w:val="none"/>
        </w:rPr>
        <w:t>.</w:t>
      </w:r>
      <w:proofErr w:type="spellStart"/>
      <w:r w:rsidR="002A6028" w:rsidRPr="00D9625F">
        <w:rPr>
          <w:rStyle w:val="af3"/>
          <w:rFonts w:ascii="Arial Narrow" w:eastAsia="Calibri" w:hAnsi="Arial Narrow"/>
          <w:color w:val="000000"/>
          <w:sz w:val="20"/>
          <w:szCs w:val="20"/>
          <w:u w:val="none"/>
          <w:lang w:val="en-US"/>
        </w:rPr>
        <w:t>ru</w:t>
      </w:r>
      <w:proofErr w:type="spellEnd"/>
      <w:r w:rsidR="002A6028" w:rsidRPr="00D9625F">
        <w:rPr>
          <w:rStyle w:val="af3"/>
          <w:rFonts w:ascii="Arial Narrow" w:eastAsia="Calibri" w:hAnsi="Arial Narrow"/>
          <w:color w:val="000000"/>
          <w:sz w:val="20"/>
          <w:szCs w:val="20"/>
          <w:u w:val="none"/>
        </w:rPr>
        <w:t>).</w:t>
      </w:r>
    </w:p>
    <w:p w:rsidR="002A6028" w:rsidRPr="00D9625F" w:rsidRDefault="00D9625F" w:rsidP="00D9625F">
      <w:pPr>
        <w:autoSpaceDE w:val="0"/>
        <w:jc w:val="both"/>
        <w:rPr>
          <w:rFonts w:ascii="Arial Narrow" w:hAnsi="Arial Narrow"/>
          <w:color w:val="000000"/>
          <w:sz w:val="20"/>
          <w:szCs w:val="20"/>
        </w:rPr>
      </w:pPr>
      <w:r>
        <w:rPr>
          <w:rFonts w:ascii="Arial Narrow" w:eastAsia="Calibri" w:hAnsi="Arial Narrow"/>
          <w:color w:val="000000"/>
          <w:sz w:val="20"/>
          <w:szCs w:val="20"/>
        </w:rPr>
        <w:t>3.</w:t>
      </w:r>
      <w:r>
        <w:rPr>
          <w:rFonts w:ascii="Arial Narrow" w:eastAsia="Calibri" w:hAnsi="Arial Narrow"/>
          <w:color w:val="000000"/>
          <w:sz w:val="20"/>
          <w:szCs w:val="20"/>
        </w:rPr>
        <w:tab/>
      </w:r>
      <w:r w:rsidR="002A6028" w:rsidRPr="00D9625F">
        <w:rPr>
          <w:rFonts w:ascii="Arial Narrow" w:eastAsia="Calibri" w:hAnsi="Arial Narrow"/>
          <w:color w:val="000000"/>
          <w:sz w:val="20"/>
          <w:szCs w:val="20"/>
        </w:rPr>
        <w:t>Нас</w:t>
      </w:r>
      <w:r w:rsidRPr="00D9625F">
        <w:rPr>
          <w:rFonts w:ascii="Arial Narrow" w:eastAsia="Calibri" w:hAnsi="Arial Narrow"/>
          <w:color w:val="000000"/>
          <w:sz w:val="20"/>
          <w:szCs w:val="20"/>
        </w:rPr>
        <w:t xml:space="preserve">тоящее Решение вступает в силу </w:t>
      </w:r>
      <w:r w:rsidR="002A6028" w:rsidRPr="00D9625F">
        <w:rPr>
          <w:rFonts w:ascii="Arial Narrow" w:eastAsia="Calibri" w:hAnsi="Arial Narrow"/>
          <w:color w:val="000000"/>
          <w:sz w:val="20"/>
          <w:szCs w:val="20"/>
        </w:rPr>
        <w:t>со дня его официального опубликования в периодическом печатном издании «Официальный вестник Эвенкийского муниципального района» и распространяется на правоотношения, возникшие с 01.07.2023 года.</w:t>
      </w:r>
    </w:p>
    <w:p w:rsidR="002A6028" w:rsidRPr="00D9625F" w:rsidRDefault="002A6028" w:rsidP="00D9625F">
      <w:pPr>
        <w:pStyle w:val="ConsPlusNormal"/>
        <w:ind w:firstLine="0"/>
        <w:jc w:val="both"/>
        <w:rPr>
          <w:rFonts w:ascii="Arial Narrow" w:hAnsi="Arial Narrow" w:cs="Times New Roman"/>
          <w:bCs/>
          <w:color w:val="000000"/>
        </w:rPr>
      </w:pPr>
    </w:p>
    <w:p w:rsidR="002A6028" w:rsidRPr="00D9625F" w:rsidRDefault="002A6028" w:rsidP="00D9625F">
      <w:pPr>
        <w:pStyle w:val="ConsPlusNormal"/>
        <w:ind w:firstLine="0"/>
        <w:jc w:val="both"/>
        <w:rPr>
          <w:rFonts w:ascii="Arial Narrow" w:hAnsi="Arial Narrow"/>
        </w:rPr>
      </w:pPr>
      <w:proofErr w:type="spellStart"/>
      <w:r w:rsidRPr="00D9625F">
        <w:rPr>
          <w:rFonts w:ascii="Arial Narrow" w:hAnsi="Arial Narrow" w:cs="Times New Roman"/>
          <w:bCs/>
          <w:color w:val="000000"/>
        </w:rPr>
        <w:t>И.о</w:t>
      </w:r>
      <w:proofErr w:type="spellEnd"/>
      <w:r w:rsidRPr="00D9625F">
        <w:rPr>
          <w:rFonts w:ascii="Arial Narrow" w:hAnsi="Arial Narrow" w:cs="Times New Roman"/>
          <w:bCs/>
          <w:color w:val="000000"/>
        </w:rPr>
        <w:t xml:space="preserve"> Глава с. Мирюга                                                                      </w:t>
      </w:r>
      <w:r w:rsidR="00D9625F">
        <w:rPr>
          <w:rFonts w:ascii="Arial Narrow" w:hAnsi="Arial Narrow" w:cs="Times New Roman"/>
          <w:bCs/>
          <w:color w:val="000000"/>
        </w:rPr>
        <w:t xml:space="preserve">           </w:t>
      </w:r>
      <w:r w:rsidRPr="00D9625F">
        <w:rPr>
          <w:rFonts w:ascii="Arial Narrow" w:hAnsi="Arial Narrow" w:cs="Times New Roman"/>
          <w:bCs/>
          <w:color w:val="000000"/>
        </w:rPr>
        <w:t xml:space="preserve"> </w:t>
      </w:r>
      <w:r w:rsidR="00D9625F">
        <w:rPr>
          <w:rFonts w:ascii="Arial Narrow" w:hAnsi="Arial Narrow" w:cs="Times New Roman"/>
          <w:bCs/>
          <w:color w:val="000000"/>
        </w:rPr>
        <w:t xml:space="preserve">  п/п                                                              </w:t>
      </w:r>
      <w:r w:rsidRPr="00D9625F">
        <w:rPr>
          <w:rFonts w:ascii="Arial Narrow" w:hAnsi="Arial Narrow" w:cs="Times New Roman"/>
          <w:bCs/>
          <w:color w:val="000000"/>
        </w:rPr>
        <w:t xml:space="preserve">          Н.Н.</w:t>
      </w:r>
      <w:r w:rsidR="00D9625F">
        <w:rPr>
          <w:rFonts w:ascii="Arial Narrow" w:hAnsi="Arial Narrow" w:cs="Times New Roman"/>
          <w:bCs/>
          <w:color w:val="000000"/>
        </w:rPr>
        <w:t xml:space="preserve"> </w:t>
      </w:r>
      <w:r w:rsidRPr="00D9625F">
        <w:rPr>
          <w:rFonts w:ascii="Arial Narrow" w:hAnsi="Arial Narrow" w:cs="Times New Roman"/>
          <w:bCs/>
          <w:color w:val="000000"/>
        </w:rPr>
        <w:t>Губенко</w:t>
      </w:r>
    </w:p>
    <w:p w:rsidR="002A6028" w:rsidRPr="007452F9" w:rsidRDefault="002A6028" w:rsidP="00660415">
      <w:pPr>
        <w:pStyle w:val="1f6"/>
        <w:ind w:firstLine="564"/>
        <w:jc w:val="both"/>
        <w:rPr>
          <w:rFonts w:ascii="Arial Narrow" w:hAnsi="Arial Narrow"/>
          <w:sz w:val="20"/>
          <w:szCs w:val="20"/>
        </w:rPr>
      </w:pPr>
    </w:p>
    <w:p w:rsidR="002A6028" w:rsidRPr="007452F9" w:rsidRDefault="002A6028" w:rsidP="00D9625F">
      <w:pPr>
        <w:jc w:val="center"/>
        <w:rPr>
          <w:rFonts w:ascii="Arial Narrow" w:hAnsi="Arial Narrow"/>
          <w:b/>
          <w:sz w:val="20"/>
          <w:szCs w:val="20"/>
        </w:rPr>
      </w:pPr>
      <w:r w:rsidRPr="007452F9">
        <w:rPr>
          <w:rFonts w:ascii="Arial Narrow" w:hAnsi="Arial Narrow"/>
          <w:b/>
          <w:sz w:val="20"/>
          <w:szCs w:val="20"/>
        </w:rPr>
        <w:t>КРАСНОЯРСКИЙ КРАЙ</w:t>
      </w:r>
    </w:p>
    <w:p w:rsidR="002A6028" w:rsidRPr="007452F9" w:rsidRDefault="002A6028" w:rsidP="00D9625F">
      <w:pPr>
        <w:jc w:val="center"/>
        <w:rPr>
          <w:rFonts w:ascii="Arial Narrow" w:hAnsi="Arial Narrow"/>
          <w:b/>
          <w:sz w:val="20"/>
          <w:szCs w:val="20"/>
        </w:rPr>
      </w:pPr>
      <w:r w:rsidRPr="007452F9">
        <w:rPr>
          <w:rFonts w:ascii="Arial Narrow" w:hAnsi="Arial Narrow"/>
          <w:b/>
          <w:sz w:val="20"/>
          <w:szCs w:val="20"/>
        </w:rPr>
        <w:t>ЭВЕНКИЙСКИЙ МУНИЦИПАЛЬНЫЙ РАЙОН</w:t>
      </w:r>
    </w:p>
    <w:p w:rsidR="002A6028" w:rsidRPr="007452F9" w:rsidRDefault="00D9625F" w:rsidP="00D9625F">
      <w:pPr>
        <w:jc w:val="center"/>
        <w:rPr>
          <w:rFonts w:ascii="Arial Narrow" w:hAnsi="Arial Narrow"/>
          <w:b/>
          <w:sz w:val="20"/>
          <w:szCs w:val="20"/>
        </w:rPr>
      </w:pPr>
      <w:r>
        <w:rPr>
          <w:rFonts w:ascii="Arial Narrow" w:hAnsi="Arial Narrow"/>
          <w:b/>
          <w:sz w:val="20"/>
          <w:szCs w:val="20"/>
        </w:rPr>
        <w:t xml:space="preserve">СХОД </w:t>
      </w:r>
      <w:r w:rsidR="002A6028" w:rsidRPr="007452F9">
        <w:rPr>
          <w:rFonts w:ascii="Arial Narrow" w:hAnsi="Arial Narrow"/>
          <w:b/>
          <w:sz w:val="20"/>
          <w:szCs w:val="20"/>
        </w:rPr>
        <w:t>ГРАЖДАН СЕЛА МИРЮГА</w:t>
      </w:r>
    </w:p>
    <w:p w:rsidR="002A6028" w:rsidRPr="007452F9" w:rsidRDefault="002A6028" w:rsidP="00D9625F">
      <w:pPr>
        <w:jc w:val="center"/>
        <w:rPr>
          <w:rFonts w:ascii="Arial Narrow" w:hAnsi="Arial Narrow"/>
          <w:b/>
          <w:sz w:val="20"/>
          <w:szCs w:val="20"/>
        </w:rPr>
      </w:pPr>
    </w:p>
    <w:p w:rsidR="002A6028" w:rsidRPr="007452F9" w:rsidRDefault="002A6028" w:rsidP="00D9625F">
      <w:pPr>
        <w:jc w:val="center"/>
        <w:rPr>
          <w:rFonts w:ascii="Arial Narrow" w:hAnsi="Arial Narrow"/>
          <w:b/>
          <w:sz w:val="20"/>
          <w:szCs w:val="20"/>
        </w:rPr>
      </w:pPr>
      <w:r w:rsidRPr="007452F9">
        <w:rPr>
          <w:rFonts w:ascii="Arial Narrow" w:hAnsi="Arial Narrow"/>
          <w:b/>
          <w:sz w:val="20"/>
          <w:szCs w:val="20"/>
        </w:rPr>
        <w:t>РЕШЕНИЕ</w:t>
      </w:r>
    </w:p>
    <w:p w:rsidR="002A6028" w:rsidRPr="00D9625F" w:rsidRDefault="002A6028" w:rsidP="00D9625F">
      <w:pPr>
        <w:jc w:val="both"/>
        <w:rPr>
          <w:rFonts w:ascii="Arial Narrow" w:hAnsi="Arial Narrow"/>
          <w:sz w:val="20"/>
          <w:szCs w:val="20"/>
        </w:rPr>
      </w:pPr>
    </w:p>
    <w:p w:rsidR="002A6028" w:rsidRPr="00D9625F" w:rsidRDefault="00D9625F" w:rsidP="00D9625F">
      <w:pPr>
        <w:jc w:val="both"/>
        <w:rPr>
          <w:rFonts w:ascii="Arial Narrow" w:hAnsi="Arial Narrow"/>
          <w:sz w:val="20"/>
          <w:szCs w:val="20"/>
        </w:rPr>
      </w:pPr>
      <w:r w:rsidRPr="00D9625F">
        <w:rPr>
          <w:rFonts w:ascii="Arial Narrow" w:hAnsi="Arial Narrow"/>
          <w:bCs/>
          <w:sz w:val="20"/>
          <w:szCs w:val="20"/>
        </w:rPr>
        <w:t xml:space="preserve">«30» июня </w:t>
      </w:r>
      <w:r w:rsidR="002A6028" w:rsidRPr="00D9625F">
        <w:rPr>
          <w:rFonts w:ascii="Arial Narrow" w:hAnsi="Arial Narrow"/>
          <w:bCs/>
          <w:sz w:val="20"/>
          <w:szCs w:val="20"/>
        </w:rPr>
        <w:t xml:space="preserve">2023 года                             </w:t>
      </w:r>
      <w:r>
        <w:rPr>
          <w:rFonts w:ascii="Arial Narrow" w:hAnsi="Arial Narrow"/>
          <w:bCs/>
          <w:sz w:val="20"/>
          <w:szCs w:val="20"/>
        </w:rPr>
        <w:t xml:space="preserve">                                                </w:t>
      </w:r>
      <w:r w:rsidR="002A6028" w:rsidRPr="00D9625F">
        <w:rPr>
          <w:rFonts w:ascii="Arial Narrow" w:hAnsi="Arial Narrow"/>
          <w:bCs/>
          <w:sz w:val="20"/>
          <w:szCs w:val="20"/>
        </w:rPr>
        <w:t xml:space="preserve">     № 12             </w:t>
      </w:r>
      <w:r>
        <w:rPr>
          <w:rFonts w:ascii="Arial Narrow" w:hAnsi="Arial Narrow"/>
          <w:bCs/>
          <w:sz w:val="20"/>
          <w:szCs w:val="20"/>
        </w:rPr>
        <w:t xml:space="preserve">                         </w:t>
      </w:r>
      <w:r w:rsidR="002A6028" w:rsidRPr="00D9625F">
        <w:rPr>
          <w:rFonts w:ascii="Arial Narrow" w:hAnsi="Arial Narrow"/>
          <w:bCs/>
          <w:sz w:val="20"/>
          <w:szCs w:val="20"/>
        </w:rPr>
        <w:t xml:space="preserve">                                    с. Мирюга</w:t>
      </w:r>
    </w:p>
    <w:p w:rsidR="002A6028" w:rsidRPr="007452F9" w:rsidRDefault="002A6028" w:rsidP="002A6028">
      <w:pPr>
        <w:ind w:left="114" w:firstLine="698"/>
        <w:jc w:val="center"/>
        <w:rPr>
          <w:rFonts w:ascii="Arial Narrow" w:hAnsi="Arial Narrow"/>
          <w:b/>
          <w:sz w:val="20"/>
          <w:szCs w:val="20"/>
        </w:rPr>
      </w:pPr>
    </w:p>
    <w:p w:rsidR="002A6028" w:rsidRPr="007452F9" w:rsidRDefault="002A6028" w:rsidP="00D9625F">
      <w:pPr>
        <w:jc w:val="center"/>
        <w:rPr>
          <w:rFonts w:ascii="Arial Narrow" w:hAnsi="Arial Narrow"/>
          <w:sz w:val="20"/>
          <w:szCs w:val="20"/>
        </w:rPr>
      </w:pPr>
      <w:r w:rsidRPr="007452F9">
        <w:rPr>
          <w:rFonts w:ascii="Arial Narrow" w:hAnsi="Arial Narrow"/>
          <w:b/>
          <w:sz w:val="20"/>
          <w:szCs w:val="20"/>
        </w:rPr>
        <w:t>О внесении изменений в Решение схода граждан села Мирюга от</w:t>
      </w:r>
      <w:r w:rsidR="00D9625F">
        <w:rPr>
          <w:rFonts w:ascii="Arial Narrow" w:hAnsi="Arial Narrow"/>
          <w:b/>
          <w:bCs/>
          <w:sz w:val="20"/>
          <w:szCs w:val="20"/>
        </w:rPr>
        <w:t xml:space="preserve"> 25.06.2010 № 14 «</w:t>
      </w:r>
      <w:r w:rsidRPr="007452F9">
        <w:rPr>
          <w:rFonts w:ascii="Arial Narrow" w:hAnsi="Arial Narrow"/>
          <w:b/>
          <w:bCs/>
          <w:sz w:val="20"/>
          <w:szCs w:val="20"/>
        </w:rPr>
        <w:t>Об официальном опубликовании муниципал</w:t>
      </w:r>
      <w:r w:rsidR="00D9625F">
        <w:rPr>
          <w:rFonts w:ascii="Arial Narrow" w:hAnsi="Arial Narrow"/>
          <w:b/>
          <w:bCs/>
          <w:sz w:val="20"/>
          <w:szCs w:val="20"/>
        </w:rPr>
        <w:t xml:space="preserve">ьных правовых актов, проектов </w:t>
      </w:r>
      <w:r w:rsidRPr="007452F9">
        <w:rPr>
          <w:rFonts w:ascii="Arial Narrow" w:hAnsi="Arial Narrow"/>
          <w:b/>
          <w:bCs/>
          <w:sz w:val="20"/>
          <w:szCs w:val="20"/>
        </w:rPr>
        <w:t>муниципальных правовых актов, прочей официаль</w:t>
      </w:r>
      <w:r w:rsidR="00D9625F">
        <w:rPr>
          <w:rFonts w:ascii="Arial Narrow" w:hAnsi="Arial Narrow"/>
          <w:b/>
          <w:bCs/>
          <w:sz w:val="20"/>
          <w:szCs w:val="20"/>
        </w:rPr>
        <w:t>ной информации органов местного</w:t>
      </w:r>
      <w:r w:rsidRPr="007452F9">
        <w:rPr>
          <w:rFonts w:ascii="Arial Narrow" w:hAnsi="Arial Narrow"/>
          <w:b/>
          <w:bCs/>
          <w:sz w:val="20"/>
          <w:szCs w:val="20"/>
        </w:rPr>
        <w:t xml:space="preserve"> самоуправления села Мирюга»</w:t>
      </w:r>
    </w:p>
    <w:p w:rsidR="002A6028" w:rsidRPr="007452F9" w:rsidRDefault="002A6028" w:rsidP="002A6028">
      <w:pPr>
        <w:ind w:left="114" w:firstLine="698"/>
        <w:jc w:val="center"/>
        <w:rPr>
          <w:rFonts w:ascii="Arial Narrow" w:hAnsi="Arial Narrow"/>
          <w:sz w:val="20"/>
          <w:szCs w:val="20"/>
        </w:rPr>
      </w:pPr>
    </w:p>
    <w:p w:rsidR="002A6028" w:rsidRPr="00D9625F" w:rsidRDefault="002A6028" w:rsidP="00D9625F">
      <w:pPr>
        <w:rPr>
          <w:rFonts w:ascii="Arial Narrow" w:hAnsi="Arial Narrow"/>
          <w:b/>
          <w:sz w:val="20"/>
          <w:szCs w:val="20"/>
        </w:rPr>
      </w:pPr>
      <w:r w:rsidRPr="007452F9">
        <w:rPr>
          <w:rFonts w:ascii="Arial Narrow" w:hAnsi="Arial Narrow"/>
          <w:sz w:val="20"/>
          <w:szCs w:val="20"/>
        </w:rPr>
        <w:t xml:space="preserve">В соответствии с </w:t>
      </w:r>
      <w:proofErr w:type="spellStart"/>
      <w:r w:rsidRPr="007452F9">
        <w:rPr>
          <w:rFonts w:ascii="Arial Narrow" w:hAnsi="Arial Narrow"/>
          <w:sz w:val="20"/>
          <w:szCs w:val="20"/>
        </w:rPr>
        <w:t>п.Б</w:t>
      </w:r>
      <w:proofErr w:type="spellEnd"/>
      <w:r w:rsidRPr="007452F9">
        <w:rPr>
          <w:rFonts w:ascii="Arial Narrow" w:hAnsi="Arial Narrow"/>
          <w:sz w:val="20"/>
          <w:szCs w:val="20"/>
        </w:rPr>
        <w:t xml:space="preserve"> ч.2 ч. 13 Федерального закона от </w:t>
      </w:r>
      <w:proofErr w:type="gramStart"/>
      <w:r w:rsidRPr="007452F9">
        <w:rPr>
          <w:rFonts w:ascii="Arial Narrow" w:hAnsi="Arial Narrow"/>
          <w:sz w:val="20"/>
          <w:szCs w:val="20"/>
        </w:rPr>
        <w:t>09.02.2006 .</w:t>
      </w:r>
      <w:proofErr w:type="gramEnd"/>
      <w:r w:rsidRPr="007452F9">
        <w:rPr>
          <w:rFonts w:ascii="Arial Narrow" w:hAnsi="Arial Narrow"/>
          <w:sz w:val="20"/>
          <w:szCs w:val="20"/>
        </w:rPr>
        <w:t>№ 8 «Об обеспечении доступа к информации о деятельности государственных органов и органов местного самоуправления», руководствуясь Уставом села Мирюга, сход граждан села Мирюга</w:t>
      </w:r>
      <w:r w:rsidR="00D9625F">
        <w:rPr>
          <w:rFonts w:ascii="Arial Narrow" w:hAnsi="Arial Narrow"/>
          <w:b/>
          <w:sz w:val="20"/>
          <w:szCs w:val="20"/>
        </w:rPr>
        <w:t xml:space="preserve"> </w:t>
      </w:r>
      <w:r w:rsidRPr="007452F9">
        <w:rPr>
          <w:rFonts w:ascii="Arial Narrow" w:hAnsi="Arial Narrow"/>
          <w:b/>
          <w:sz w:val="20"/>
          <w:szCs w:val="20"/>
        </w:rPr>
        <w:t>РЕШИЛ:</w:t>
      </w:r>
      <w:r w:rsidRPr="007452F9">
        <w:rPr>
          <w:rFonts w:ascii="Arial Narrow" w:hAnsi="Arial Narrow"/>
          <w:sz w:val="20"/>
          <w:szCs w:val="20"/>
        </w:rPr>
        <w:t xml:space="preserve"> </w:t>
      </w:r>
    </w:p>
    <w:p w:rsidR="002A6028" w:rsidRPr="00D9625F" w:rsidRDefault="00D9625F" w:rsidP="00D9625F">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002A6028" w:rsidRPr="00D9625F">
        <w:rPr>
          <w:rFonts w:ascii="Arial Narrow" w:hAnsi="Arial Narrow"/>
          <w:sz w:val="20"/>
          <w:szCs w:val="20"/>
        </w:rPr>
        <w:t>Внести в Решение схода гра</w:t>
      </w:r>
      <w:r>
        <w:rPr>
          <w:rFonts w:ascii="Arial Narrow" w:hAnsi="Arial Narrow"/>
          <w:sz w:val="20"/>
          <w:szCs w:val="20"/>
        </w:rPr>
        <w:t xml:space="preserve">ждан села Мирюга от 25.06.2010 </w:t>
      </w:r>
      <w:r w:rsidR="002A6028" w:rsidRPr="00D9625F">
        <w:rPr>
          <w:rFonts w:ascii="Arial Narrow" w:hAnsi="Arial Narrow"/>
          <w:sz w:val="20"/>
          <w:szCs w:val="20"/>
        </w:rPr>
        <w:t>№ 14 ««Об официальном опубликовании муниципальных правовых актов, проектов муниципальных правовых актов, прочей официальн</w:t>
      </w:r>
      <w:r>
        <w:rPr>
          <w:rFonts w:ascii="Arial Narrow" w:hAnsi="Arial Narrow"/>
          <w:sz w:val="20"/>
          <w:szCs w:val="20"/>
        </w:rPr>
        <w:t xml:space="preserve">ой информации органов местного </w:t>
      </w:r>
      <w:r w:rsidR="002A6028" w:rsidRPr="00D9625F">
        <w:rPr>
          <w:rFonts w:ascii="Arial Narrow" w:hAnsi="Arial Narrow"/>
          <w:sz w:val="20"/>
          <w:szCs w:val="20"/>
        </w:rPr>
        <w:t>самоуправления села Мирюга» следующие изменения</w:t>
      </w:r>
    </w:p>
    <w:p w:rsidR="002A6028" w:rsidRPr="00D9625F" w:rsidRDefault="00D9625F" w:rsidP="00D9625F">
      <w:pPr>
        <w:jc w:val="both"/>
        <w:rPr>
          <w:rFonts w:ascii="Arial Narrow" w:hAnsi="Arial Narrow"/>
          <w:sz w:val="20"/>
          <w:szCs w:val="20"/>
        </w:rPr>
      </w:pPr>
      <w:r>
        <w:rPr>
          <w:rFonts w:ascii="Arial Narrow" w:hAnsi="Arial Narrow"/>
          <w:bCs/>
          <w:sz w:val="20"/>
          <w:szCs w:val="20"/>
        </w:rPr>
        <w:t xml:space="preserve">1) </w:t>
      </w:r>
      <w:r w:rsidR="002A6028" w:rsidRPr="00D9625F">
        <w:rPr>
          <w:rFonts w:ascii="Arial Narrow" w:hAnsi="Arial Narrow"/>
          <w:bCs/>
          <w:sz w:val="20"/>
          <w:szCs w:val="20"/>
        </w:rPr>
        <w:t xml:space="preserve">второй абзац части 1 Решения дополнить словами </w:t>
      </w:r>
      <w:r>
        <w:rPr>
          <w:rFonts w:ascii="Arial Narrow" w:hAnsi="Arial Narrow"/>
          <w:sz w:val="20"/>
          <w:szCs w:val="20"/>
        </w:rPr>
        <w:t xml:space="preserve">«на официальном сайте </w:t>
      </w:r>
      <w:r w:rsidR="002A6028" w:rsidRPr="00D9625F">
        <w:rPr>
          <w:rFonts w:ascii="Arial Narrow" w:hAnsi="Arial Narrow"/>
          <w:sz w:val="20"/>
          <w:szCs w:val="20"/>
        </w:rPr>
        <w:t>муниципальн</w:t>
      </w:r>
      <w:r>
        <w:rPr>
          <w:rFonts w:ascii="Arial Narrow" w:hAnsi="Arial Narrow"/>
          <w:sz w:val="20"/>
          <w:szCs w:val="20"/>
        </w:rPr>
        <w:t>ого образования «село Мирюга».</w:t>
      </w:r>
    </w:p>
    <w:p w:rsidR="002A6028" w:rsidRPr="00D9625F" w:rsidRDefault="00D9625F" w:rsidP="00D9625F">
      <w:pPr>
        <w:widowControl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2A6028" w:rsidRPr="00D9625F">
        <w:rPr>
          <w:rFonts w:ascii="Arial Narrow" w:hAnsi="Arial Narrow"/>
          <w:sz w:val="20"/>
          <w:szCs w:val="20"/>
        </w:rPr>
        <w:t xml:space="preserve">Разместить настоящее Решение на сайте </w:t>
      </w:r>
      <w:r w:rsidR="002A6028" w:rsidRPr="00D9625F">
        <w:rPr>
          <w:rStyle w:val="af3"/>
          <w:rFonts w:ascii="Arial Narrow" w:hAnsi="Arial Narrow"/>
          <w:color w:val="000000"/>
          <w:sz w:val="20"/>
          <w:szCs w:val="20"/>
          <w:u w:val="none"/>
        </w:rPr>
        <w:t>Администрации села Мирюга в сети «Интернет» (</w:t>
      </w:r>
      <w:proofErr w:type="spellStart"/>
      <w:r w:rsidR="002A6028" w:rsidRPr="00D9625F">
        <w:rPr>
          <w:rStyle w:val="af3"/>
          <w:rFonts w:ascii="Arial Narrow" w:hAnsi="Arial Narrow"/>
          <w:color w:val="000000"/>
          <w:sz w:val="20"/>
          <w:szCs w:val="20"/>
          <w:u w:val="none"/>
          <w:lang w:val="en-US"/>
        </w:rPr>
        <w:t>miruga</w:t>
      </w:r>
      <w:proofErr w:type="spellEnd"/>
      <w:r w:rsidR="002A6028" w:rsidRPr="00D9625F">
        <w:rPr>
          <w:rStyle w:val="af3"/>
          <w:rFonts w:ascii="Arial Narrow" w:hAnsi="Arial Narrow"/>
          <w:color w:val="000000"/>
          <w:sz w:val="20"/>
          <w:szCs w:val="20"/>
          <w:u w:val="none"/>
        </w:rPr>
        <w:t>.</w:t>
      </w:r>
      <w:proofErr w:type="spellStart"/>
      <w:r w:rsidR="002A6028" w:rsidRPr="00D9625F">
        <w:rPr>
          <w:rStyle w:val="af3"/>
          <w:rFonts w:ascii="Arial Narrow" w:hAnsi="Arial Narrow"/>
          <w:color w:val="000000"/>
          <w:sz w:val="20"/>
          <w:szCs w:val="20"/>
          <w:u w:val="none"/>
          <w:lang w:val="en-US"/>
        </w:rPr>
        <w:t>ru</w:t>
      </w:r>
      <w:proofErr w:type="spellEnd"/>
      <w:r w:rsidR="002A6028" w:rsidRPr="00D9625F">
        <w:rPr>
          <w:rStyle w:val="af3"/>
          <w:rFonts w:ascii="Arial Narrow" w:hAnsi="Arial Narrow"/>
          <w:color w:val="000000"/>
          <w:sz w:val="20"/>
          <w:szCs w:val="20"/>
          <w:u w:val="none"/>
        </w:rPr>
        <w:t>).</w:t>
      </w:r>
    </w:p>
    <w:p w:rsidR="002A6028" w:rsidRPr="00D9625F" w:rsidRDefault="00D9625F" w:rsidP="00D9625F">
      <w:pPr>
        <w:widowControl w:val="0"/>
        <w:autoSpaceDE w:val="0"/>
        <w:jc w:val="both"/>
        <w:rPr>
          <w:rFonts w:ascii="Arial Narrow" w:hAnsi="Arial Narrow"/>
          <w:bCs/>
          <w:sz w:val="20"/>
          <w:szCs w:val="20"/>
        </w:rPr>
      </w:pPr>
      <w:r>
        <w:rPr>
          <w:rFonts w:ascii="Arial Narrow" w:hAnsi="Arial Narrow"/>
          <w:sz w:val="20"/>
          <w:szCs w:val="20"/>
        </w:rPr>
        <w:t>3.</w:t>
      </w:r>
      <w:r>
        <w:rPr>
          <w:rFonts w:ascii="Arial Narrow" w:hAnsi="Arial Narrow"/>
          <w:sz w:val="20"/>
          <w:szCs w:val="20"/>
        </w:rPr>
        <w:tab/>
      </w:r>
      <w:r w:rsidR="002A6028" w:rsidRPr="00D9625F">
        <w:rPr>
          <w:rFonts w:ascii="Arial Narrow" w:hAnsi="Arial Narrow"/>
          <w:sz w:val="20"/>
          <w:szCs w:val="20"/>
        </w:rPr>
        <w:t>Настоящее Решение вступает в силу со дня, следующего за днем его официального опубликования в периодическом печатном издании «Официальный вестник Эвенкийского муниципального района».</w:t>
      </w:r>
    </w:p>
    <w:p w:rsidR="002A6028" w:rsidRPr="00D9625F" w:rsidRDefault="002A6028" w:rsidP="00D9625F">
      <w:pPr>
        <w:jc w:val="both"/>
        <w:rPr>
          <w:rFonts w:ascii="Arial Narrow" w:hAnsi="Arial Narrow"/>
          <w:bCs/>
          <w:sz w:val="20"/>
          <w:szCs w:val="20"/>
        </w:rPr>
      </w:pPr>
    </w:p>
    <w:p w:rsidR="002A6028" w:rsidRPr="00D9625F" w:rsidRDefault="002A6028" w:rsidP="00D9625F">
      <w:pPr>
        <w:pStyle w:val="1f6"/>
        <w:jc w:val="both"/>
        <w:rPr>
          <w:rFonts w:ascii="Arial Narrow" w:hAnsi="Arial Narrow"/>
          <w:sz w:val="20"/>
          <w:szCs w:val="20"/>
        </w:rPr>
      </w:pPr>
      <w:proofErr w:type="spellStart"/>
      <w:r w:rsidRPr="00D9625F">
        <w:rPr>
          <w:rFonts w:ascii="Arial Narrow" w:hAnsi="Arial Narrow"/>
          <w:bCs/>
          <w:sz w:val="20"/>
          <w:szCs w:val="20"/>
        </w:rPr>
        <w:t>И.о</w:t>
      </w:r>
      <w:proofErr w:type="spellEnd"/>
      <w:r w:rsidRPr="00D9625F">
        <w:rPr>
          <w:rFonts w:ascii="Arial Narrow" w:hAnsi="Arial Narrow"/>
          <w:bCs/>
          <w:sz w:val="20"/>
          <w:szCs w:val="20"/>
        </w:rPr>
        <w:t xml:space="preserve">. Глава с. Мирюга                                       </w:t>
      </w:r>
      <w:r w:rsidR="00D9625F">
        <w:rPr>
          <w:rFonts w:ascii="Arial Narrow" w:hAnsi="Arial Narrow"/>
          <w:bCs/>
          <w:sz w:val="20"/>
          <w:szCs w:val="20"/>
        </w:rPr>
        <w:t xml:space="preserve">                              </w:t>
      </w:r>
      <w:r w:rsidRPr="00D9625F">
        <w:rPr>
          <w:rFonts w:ascii="Arial Narrow" w:hAnsi="Arial Narrow"/>
          <w:bCs/>
          <w:sz w:val="20"/>
          <w:szCs w:val="20"/>
        </w:rPr>
        <w:t xml:space="preserve">       </w:t>
      </w:r>
      <w:r w:rsidR="00D9625F">
        <w:rPr>
          <w:rFonts w:ascii="Arial Narrow" w:hAnsi="Arial Narrow"/>
          <w:bCs/>
          <w:sz w:val="20"/>
          <w:szCs w:val="20"/>
        </w:rPr>
        <w:t xml:space="preserve">      п/п                                                              </w:t>
      </w:r>
      <w:r w:rsidRPr="00D9625F">
        <w:rPr>
          <w:rFonts w:ascii="Arial Narrow" w:hAnsi="Arial Narrow"/>
          <w:bCs/>
          <w:sz w:val="20"/>
          <w:szCs w:val="20"/>
        </w:rPr>
        <w:t xml:space="preserve">           </w:t>
      </w:r>
      <w:r w:rsidRPr="00D9625F">
        <w:rPr>
          <w:rStyle w:val="af3"/>
          <w:rFonts w:ascii="Arial Narrow" w:hAnsi="Arial Narrow"/>
          <w:bCs/>
          <w:color w:val="000000"/>
          <w:sz w:val="20"/>
          <w:szCs w:val="20"/>
          <w:u w:val="none"/>
        </w:rPr>
        <w:t>Н.Н.</w:t>
      </w:r>
      <w:r w:rsidR="00D9625F">
        <w:rPr>
          <w:rStyle w:val="af3"/>
          <w:rFonts w:ascii="Arial Narrow" w:hAnsi="Arial Narrow"/>
          <w:bCs/>
          <w:color w:val="000000"/>
          <w:sz w:val="20"/>
          <w:szCs w:val="20"/>
          <w:u w:val="none"/>
        </w:rPr>
        <w:t xml:space="preserve"> </w:t>
      </w:r>
      <w:r w:rsidRPr="00D9625F">
        <w:rPr>
          <w:rStyle w:val="af3"/>
          <w:rFonts w:ascii="Arial Narrow" w:hAnsi="Arial Narrow"/>
          <w:bCs/>
          <w:color w:val="000000"/>
          <w:sz w:val="20"/>
          <w:szCs w:val="20"/>
          <w:u w:val="none"/>
        </w:rPr>
        <w:t>Губенко</w:t>
      </w:r>
    </w:p>
    <w:p w:rsidR="002A6028" w:rsidRPr="007452F9" w:rsidRDefault="002A6028" w:rsidP="00660415">
      <w:pPr>
        <w:pStyle w:val="1f6"/>
        <w:ind w:firstLine="564"/>
        <w:jc w:val="both"/>
        <w:rPr>
          <w:rFonts w:ascii="Arial Narrow" w:hAnsi="Arial Narrow"/>
          <w:sz w:val="20"/>
          <w:szCs w:val="20"/>
        </w:rPr>
      </w:pPr>
    </w:p>
    <w:p w:rsidR="002A6028" w:rsidRPr="00D9625F" w:rsidRDefault="002A6028" w:rsidP="00D9625F">
      <w:pPr>
        <w:jc w:val="center"/>
        <w:rPr>
          <w:rFonts w:ascii="Arial Narrow" w:hAnsi="Arial Narrow"/>
          <w:b/>
          <w:sz w:val="20"/>
          <w:szCs w:val="20"/>
        </w:rPr>
      </w:pPr>
      <w:r w:rsidRPr="00D9625F">
        <w:rPr>
          <w:rFonts w:ascii="Arial Narrow" w:hAnsi="Arial Narrow"/>
          <w:b/>
          <w:sz w:val="20"/>
          <w:szCs w:val="20"/>
        </w:rPr>
        <w:t>КРАСНОЯРСКИЙ КРАЙ</w:t>
      </w:r>
    </w:p>
    <w:p w:rsidR="002A6028" w:rsidRPr="00D9625F" w:rsidRDefault="002A6028" w:rsidP="00D9625F">
      <w:pPr>
        <w:jc w:val="center"/>
        <w:rPr>
          <w:rFonts w:ascii="Arial Narrow" w:hAnsi="Arial Narrow"/>
          <w:b/>
          <w:sz w:val="20"/>
          <w:szCs w:val="20"/>
        </w:rPr>
      </w:pPr>
      <w:r w:rsidRPr="00D9625F">
        <w:rPr>
          <w:rFonts w:ascii="Arial Narrow" w:hAnsi="Arial Narrow"/>
          <w:b/>
          <w:sz w:val="20"/>
          <w:szCs w:val="20"/>
        </w:rPr>
        <w:t>ЭВЕНКИЙСКИЙ МУНИЦИПАЛЬНЫЙ РАЙОН</w:t>
      </w:r>
    </w:p>
    <w:p w:rsidR="002A6028" w:rsidRPr="00D9625F" w:rsidRDefault="00D9625F" w:rsidP="00D9625F">
      <w:pPr>
        <w:jc w:val="center"/>
        <w:rPr>
          <w:rFonts w:ascii="Arial Narrow" w:hAnsi="Arial Narrow"/>
          <w:b/>
          <w:sz w:val="20"/>
          <w:szCs w:val="20"/>
        </w:rPr>
      </w:pPr>
      <w:r>
        <w:rPr>
          <w:rFonts w:ascii="Arial Narrow" w:hAnsi="Arial Narrow"/>
          <w:b/>
          <w:sz w:val="20"/>
          <w:szCs w:val="20"/>
        </w:rPr>
        <w:t>СХОД</w:t>
      </w:r>
      <w:r w:rsidR="002A6028" w:rsidRPr="00D9625F">
        <w:rPr>
          <w:rFonts w:ascii="Arial Narrow" w:hAnsi="Arial Narrow"/>
          <w:b/>
          <w:sz w:val="20"/>
          <w:szCs w:val="20"/>
        </w:rPr>
        <w:t xml:space="preserve"> ГРАЖДАН СЕЛА МИРЮГА</w:t>
      </w:r>
    </w:p>
    <w:p w:rsidR="002A6028" w:rsidRPr="00D9625F" w:rsidRDefault="002A6028" w:rsidP="00D9625F">
      <w:pPr>
        <w:jc w:val="center"/>
        <w:rPr>
          <w:rFonts w:ascii="Arial Narrow" w:hAnsi="Arial Narrow"/>
          <w:b/>
          <w:sz w:val="20"/>
          <w:szCs w:val="20"/>
        </w:rPr>
      </w:pPr>
    </w:p>
    <w:p w:rsidR="002A6028" w:rsidRPr="00D9625F" w:rsidRDefault="002A6028" w:rsidP="00D9625F">
      <w:pPr>
        <w:jc w:val="center"/>
        <w:rPr>
          <w:rFonts w:ascii="Arial Narrow" w:hAnsi="Arial Narrow"/>
          <w:b/>
          <w:sz w:val="20"/>
          <w:szCs w:val="20"/>
        </w:rPr>
      </w:pPr>
      <w:r w:rsidRPr="00D9625F">
        <w:rPr>
          <w:rFonts w:ascii="Arial Narrow" w:hAnsi="Arial Narrow"/>
          <w:b/>
          <w:sz w:val="20"/>
          <w:szCs w:val="20"/>
        </w:rPr>
        <w:t>РЕШЕНИЕ</w:t>
      </w:r>
    </w:p>
    <w:p w:rsidR="002A6028" w:rsidRPr="007452F9" w:rsidRDefault="002A6028" w:rsidP="002A6028">
      <w:pPr>
        <w:ind w:firstLine="375"/>
        <w:jc w:val="center"/>
        <w:rPr>
          <w:rFonts w:ascii="Arial Narrow" w:hAnsi="Arial Narrow"/>
          <w:b/>
          <w:sz w:val="20"/>
          <w:szCs w:val="20"/>
        </w:rPr>
      </w:pPr>
    </w:p>
    <w:p w:rsidR="002A6028" w:rsidRPr="00D9625F" w:rsidRDefault="00D9625F" w:rsidP="00D9625F">
      <w:pPr>
        <w:jc w:val="both"/>
        <w:rPr>
          <w:rFonts w:ascii="Arial Narrow" w:hAnsi="Arial Narrow"/>
          <w:sz w:val="20"/>
          <w:szCs w:val="20"/>
        </w:rPr>
      </w:pPr>
      <w:r w:rsidRPr="00D9625F">
        <w:rPr>
          <w:rFonts w:ascii="Arial Narrow" w:hAnsi="Arial Narrow"/>
          <w:bCs/>
          <w:sz w:val="20"/>
          <w:szCs w:val="20"/>
        </w:rPr>
        <w:t xml:space="preserve">«30» июня </w:t>
      </w:r>
      <w:r w:rsidR="002A6028" w:rsidRPr="00D9625F">
        <w:rPr>
          <w:rFonts w:ascii="Arial Narrow" w:hAnsi="Arial Narrow"/>
          <w:bCs/>
          <w:sz w:val="20"/>
          <w:szCs w:val="20"/>
        </w:rPr>
        <w:t xml:space="preserve">2023 года                                </w:t>
      </w:r>
      <w:r>
        <w:rPr>
          <w:rFonts w:ascii="Arial Narrow" w:hAnsi="Arial Narrow"/>
          <w:bCs/>
          <w:sz w:val="20"/>
          <w:szCs w:val="20"/>
        </w:rPr>
        <w:t xml:space="preserve">                                              </w:t>
      </w:r>
      <w:r w:rsidR="002A6028" w:rsidRPr="00D9625F">
        <w:rPr>
          <w:rFonts w:ascii="Arial Narrow" w:hAnsi="Arial Narrow"/>
          <w:bCs/>
          <w:sz w:val="20"/>
          <w:szCs w:val="20"/>
        </w:rPr>
        <w:t xml:space="preserve">  № 13             </w:t>
      </w:r>
      <w:r>
        <w:rPr>
          <w:rFonts w:ascii="Arial Narrow" w:hAnsi="Arial Narrow"/>
          <w:bCs/>
          <w:sz w:val="20"/>
          <w:szCs w:val="20"/>
        </w:rPr>
        <w:t xml:space="preserve">                           </w:t>
      </w:r>
      <w:r w:rsidR="002A6028" w:rsidRPr="00D9625F">
        <w:rPr>
          <w:rFonts w:ascii="Arial Narrow" w:hAnsi="Arial Narrow"/>
          <w:bCs/>
          <w:sz w:val="20"/>
          <w:szCs w:val="20"/>
        </w:rPr>
        <w:t xml:space="preserve">              </w:t>
      </w:r>
      <w:r>
        <w:rPr>
          <w:rFonts w:ascii="Arial Narrow" w:hAnsi="Arial Narrow"/>
          <w:bCs/>
          <w:sz w:val="20"/>
          <w:szCs w:val="20"/>
        </w:rPr>
        <w:t xml:space="preserve">                      с. Мирюга</w:t>
      </w:r>
    </w:p>
    <w:p w:rsidR="002A6028" w:rsidRPr="007452F9" w:rsidRDefault="002A6028" w:rsidP="002A6028">
      <w:pPr>
        <w:ind w:left="114" w:firstLine="698"/>
        <w:rPr>
          <w:rFonts w:ascii="Arial Narrow" w:hAnsi="Arial Narrow"/>
          <w:b/>
          <w:sz w:val="20"/>
          <w:szCs w:val="20"/>
        </w:rPr>
      </w:pPr>
    </w:p>
    <w:p w:rsidR="002A6028" w:rsidRPr="007452F9" w:rsidRDefault="002A6028" w:rsidP="00D9625F">
      <w:pPr>
        <w:jc w:val="center"/>
        <w:rPr>
          <w:rFonts w:ascii="Arial Narrow" w:hAnsi="Arial Narrow"/>
          <w:sz w:val="20"/>
          <w:szCs w:val="20"/>
        </w:rPr>
      </w:pPr>
      <w:r w:rsidRPr="007452F9">
        <w:rPr>
          <w:rFonts w:ascii="Arial Narrow" w:hAnsi="Arial Narrow"/>
          <w:b/>
          <w:sz w:val="20"/>
          <w:szCs w:val="20"/>
        </w:rPr>
        <w:lastRenderedPageBreak/>
        <w:t xml:space="preserve">О внесении изменений в Решение схода граждан села Мирюга </w:t>
      </w:r>
      <w:r w:rsidRPr="007452F9">
        <w:rPr>
          <w:rFonts w:ascii="Arial Narrow" w:hAnsi="Arial Narrow"/>
          <w:b/>
          <w:bCs/>
          <w:sz w:val="20"/>
          <w:szCs w:val="20"/>
        </w:rPr>
        <w:t xml:space="preserve">от </w:t>
      </w:r>
      <w:r w:rsidRPr="007452F9">
        <w:rPr>
          <w:rFonts w:ascii="Arial Narrow" w:eastAsia="Calibri" w:hAnsi="Arial Narrow"/>
          <w:b/>
          <w:bCs/>
          <w:sz w:val="20"/>
          <w:szCs w:val="20"/>
        </w:rPr>
        <w:t>27.12.2021 № 33</w:t>
      </w:r>
      <w:r w:rsidRPr="007452F9">
        <w:rPr>
          <w:rFonts w:ascii="Arial Narrow" w:hAnsi="Arial Narrow"/>
          <w:b/>
          <w:bCs/>
          <w:sz w:val="20"/>
          <w:szCs w:val="20"/>
        </w:rPr>
        <w:t xml:space="preserve"> </w:t>
      </w:r>
      <w:r w:rsidRPr="007452F9">
        <w:rPr>
          <w:rFonts w:ascii="Arial Narrow" w:hAnsi="Arial Narrow"/>
          <w:b/>
          <w:sz w:val="20"/>
          <w:szCs w:val="20"/>
        </w:rPr>
        <w:t>«О Положении о муниципальном жилищном контроле на территории села Мирюга Эвенкийского муниципального района Красноярского края»</w:t>
      </w:r>
    </w:p>
    <w:p w:rsidR="002A6028" w:rsidRPr="007452F9" w:rsidRDefault="002A6028" w:rsidP="002A6028">
      <w:pPr>
        <w:spacing w:line="252" w:lineRule="auto"/>
        <w:ind w:left="28"/>
        <w:rPr>
          <w:rFonts w:ascii="Arial Narrow" w:hAnsi="Arial Narrow"/>
          <w:sz w:val="20"/>
          <w:szCs w:val="20"/>
        </w:rPr>
      </w:pPr>
    </w:p>
    <w:p w:rsidR="002A6028" w:rsidRPr="00D9625F" w:rsidRDefault="002A6028" w:rsidP="00D9625F">
      <w:pPr>
        <w:ind w:firstLine="709"/>
        <w:jc w:val="both"/>
        <w:rPr>
          <w:rFonts w:ascii="Arial Narrow" w:hAnsi="Arial Narrow"/>
          <w:b/>
          <w:sz w:val="20"/>
          <w:szCs w:val="20"/>
        </w:rPr>
      </w:pPr>
      <w:r w:rsidRPr="007452F9">
        <w:rPr>
          <w:rFonts w:ascii="Arial Narrow" w:hAnsi="Arial Narrow"/>
          <w:sz w:val="20"/>
          <w:szCs w:val="20"/>
        </w:rPr>
        <w:t xml:space="preserve">В соответствии с Федеральным законом от 18.03.2023 № 71-ФЗ «О внесении изменений в статьи 2 и 3 Федерального закона «О газоснабжении в Российской Федерации» и Жилищный кодекс Российской Федерации, руководствуясь Уставом села Мирюга, Сход граждан села Мирюга </w:t>
      </w:r>
      <w:r w:rsidRPr="007452F9">
        <w:rPr>
          <w:rFonts w:ascii="Arial Narrow" w:hAnsi="Arial Narrow"/>
          <w:b/>
          <w:sz w:val="20"/>
          <w:szCs w:val="20"/>
        </w:rPr>
        <w:t>РЕШИЛ:</w:t>
      </w:r>
      <w:r w:rsidRPr="007452F9">
        <w:rPr>
          <w:rFonts w:ascii="Arial Narrow" w:hAnsi="Arial Narrow"/>
          <w:sz w:val="20"/>
          <w:szCs w:val="20"/>
        </w:rPr>
        <w:t xml:space="preserve"> </w:t>
      </w:r>
    </w:p>
    <w:p w:rsidR="002A6028" w:rsidRPr="004107CD" w:rsidRDefault="004107CD" w:rsidP="004107CD">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002A6028" w:rsidRPr="004107CD">
        <w:rPr>
          <w:rFonts w:ascii="Arial Narrow" w:hAnsi="Arial Narrow"/>
          <w:sz w:val="20"/>
          <w:szCs w:val="20"/>
        </w:rPr>
        <w:t xml:space="preserve">Внести в Решение схода граждан села Мирюга от </w:t>
      </w:r>
      <w:r w:rsidR="002A6028" w:rsidRPr="004107CD">
        <w:rPr>
          <w:rFonts w:ascii="Arial Narrow" w:eastAsia="Calibri" w:hAnsi="Arial Narrow"/>
          <w:sz w:val="20"/>
          <w:szCs w:val="20"/>
        </w:rPr>
        <w:t>27.12.2021 № 33</w:t>
      </w:r>
      <w:r w:rsidR="002A6028" w:rsidRPr="004107CD">
        <w:rPr>
          <w:rFonts w:ascii="Arial Narrow" w:hAnsi="Arial Narrow"/>
          <w:sz w:val="20"/>
          <w:szCs w:val="20"/>
        </w:rPr>
        <w:t xml:space="preserve"> «О Положении о муниципальном жилищном контроле на территории села Мирюга Эвенкийского муниципального района Красноярского края» следующие изменения</w:t>
      </w:r>
    </w:p>
    <w:p w:rsidR="002A6028" w:rsidRPr="004107CD" w:rsidRDefault="004107CD" w:rsidP="004107CD">
      <w:pPr>
        <w:jc w:val="both"/>
        <w:rPr>
          <w:rFonts w:ascii="Arial Narrow" w:hAnsi="Arial Narrow"/>
          <w:sz w:val="20"/>
          <w:szCs w:val="20"/>
        </w:rPr>
      </w:pPr>
      <w:r>
        <w:rPr>
          <w:rFonts w:ascii="Arial Narrow" w:hAnsi="Arial Narrow"/>
          <w:bCs/>
          <w:sz w:val="20"/>
          <w:szCs w:val="20"/>
        </w:rPr>
        <w:t>1)</w:t>
      </w:r>
      <w:r w:rsidR="002A6028" w:rsidRPr="004107CD">
        <w:rPr>
          <w:rFonts w:ascii="Arial Narrow" w:hAnsi="Arial Narrow"/>
          <w:bCs/>
          <w:sz w:val="20"/>
          <w:szCs w:val="20"/>
        </w:rPr>
        <w:t xml:space="preserve"> часть 2 статьи 1 Положения (Приложение к Решению) дополнить подпунктом 12 следующего содержания: </w:t>
      </w:r>
      <w:r w:rsidR="002A6028" w:rsidRPr="004107CD">
        <w:rPr>
          <w:rFonts w:ascii="Arial Narrow" w:hAnsi="Arial Narrow"/>
          <w:sz w:val="20"/>
          <w:szCs w:val="20"/>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2A6028" w:rsidRPr="004107CD" w:rsidRDefault="004107CD" w:rsidP="004107CD">
      <w:pPr>
        <w:widowControl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2A6028" w:rsidRPr="004107CD">
        <w:rPr>
          <w:rFonts w:ascii="Arial Narrow" w:hAnsi="Arial Narrow"/>
          <w:sz w:val="20"/>
          <w:szCs w:val="20"/>
        </w:rPr>
        <w:t xml:space="preserve">Разместить настоящее Решение на сайте </w:t>
      </w:r>
      <w:r w:rsidR="002A6028" w:rsidRPr="004107CD">
        <w:rPr>
          <w:rStyle w:val="af3"/>
          <w:rFonts w:ascii="Arial Narrow" w:hAnsi="Arial Narrow"/>
          <w:color w:val="000000"/>
          <w:sz w:val="20"/>
          <w:szCs w:val="20"/>
          <w:u w:val="none"/>
        </w:rPr>
        <w:t>Администрации села Мирюга в сети «Интернет» (</w:t>
      </w:r>
      <w:proofErr w:type="spellStart"/>
      <w:r w:rsidR="002A6028" w:rsidRPr="004107CD">
        <w:rPr>
          <w:rStyle w:val="af3"/>
          <w:rFonts w:ascii="Arial Narrow" w:hAnsi="Arial Narrow"/>
          <w:color w:val="000000"/>
          <w:sz w:val="20"/>
          <w:szCs w:val="20"/>
          <w:u w:val="none"/>
          <w:lang w:val="en-US"/>
        </w:rPr>
        <w:t>miruga</w:t>
      </w:r>
      <w:proofErr w:type="spellEnd"/>
      <w:r w:rsidR="002A6028" w:rsidRPr="004107CD">
        <w:rPr>
          <w:rStyle w:val="af3"/>
          <w:rFonts w:ascii="Arial Narrow" w:hAnsi="Arial Narrow"/>
          <w:color w:val="000000"/>
          <w:sz w:val="20"/>
          <w:szCs w:val="20"/>
          <w:u w:val="none"/>
        </w:rPr>
        <w:t>.</w:t>
      </w:r>
      <w:proofErr w:type="spellStart"/>
      <w:r w:rsidR="002A6028" w:rsidRPr="004107CD">
        <w:rPr>
          <w:rStyle w:val="af3"/>
          <w:rFonts w:ascii="Arial Narrow" w:hAnsi="Arial Narrow"/>
          <w:color w:val="000000"/>
          <w:sz w:val="20"/>
          <w:szCs w:val="20"/>
          <w:u w:val="none"/>
          <w:lang w:val="en-US"/>
        </w:rPr>
        <w:t>ru</w:t>
      </w:r>
      <w:proofErr w:type="spellEnd"/>
      <w:r w:rsidR="002A6028" w:rsidRPr="004107CD">
        <w:rPr>
          <w:rStyle w:val="af3"/>
          <w:rFonts w:ascii="Arial Narrow" w:hAnsi="Arial Narrow"/>
          <w:color w:val="000000"/>
          <w:sz w:val="20"/>
          <w:szCs w:val="20"/>
          <w:u w:val="none"/>
        </w:rPr>
        <w:t>).</w:t>
      </w:r>
    </w:p>
    <w:p w:rsidR="002A6028" w:rsidRPr="004107CD" w:rsidRDefault="004107CD" w:rsidP="004107CD">
      <w:pPr>
        <w:widowControl w:val="0"/>
        <w:autoSpaceDE w:val="0"/>
        <w:jc w:val="both"/>
        <w:rPr>
          <w:rFonts w:ascii="Arial Narrow" w:hAnsi="Arial Narrow"/>
          <w:bCs/>
          <w:sz w:val="20"/>
          <w:szCs w:val="20"/>
        </w:rPr>
      </w:pPr>
      <w:r>
        <w:rPr>
          <w:rFonts w:ascii="Arial Narrow" w:hAnsi="Arial Narrow"/>
          <w:sz w:val="20"/>
          <w:szCs w:val="20"/>
        </w:rPr>
        <w:t>3.</w:t>
      </w:r>
      <w:r>
        <w:rPr>
          <w:rFonts w:ascii="Arial Narrow" w:hAnsi="Arial Narrow"/>
          <w:sz w:val="20"/>
          <w:szCs w:val="20"/>
        </w:rPr>
        <w:tab/>
      </w:r>
      <w:r w:rsidR="002A6028" w:rsidRPr="004107CD">
        <w:rPr>
          <w:rFonts w:ascii="Arial Narrow" w:hAnsi="Arial Narrow"/>
          <w:sz w:val="20"/>
          <w:szCs w:val="20"/>
        </w:rPr>
        <w:t>Настоящее Решение вступает в силу со дня, следующего за днем его официального опубликования в периодическом печатном издании «Официальный вестник Эвенкийского муниципального района».</w:t>
      </w:r>
    </w:p>
    <w:p w:rsidR="002A6028" w:rsidRPr="004107CD" w:rsidRDefault="002A6028" w:rsidP="004107CD">
      <w:pPr>
        <w:jc w:val="both"/>
        <w:rPr>
          <w:rFonts w:ascii="Arial Narrow" w:hAnsi="Arial Narrow"/>
          <w:bCs/>
          <w:sz w:val="20"/>
          <w:szCs w:val="20"/>
        </w:rPr>
      </w:pPr>
    </w:p>
    <w:p w:rsidR="002A6028" w:rsidRPr="004107CD" w:rsidRDefault="002A6028" w:rsidP="004107CD">
      <w:pPr>
        <w:jc w:val="both"/>
        <w:rPr>
          <w:rFonts w:ascii="Arial Narrow" w:hAnsi="Arial Narrow"/>
          <w:sz w:val="20"/>
          <w:szCs w:val="20"/>
        </w:rPr>
      </w:pPr>
      <w:proofErr w:type="spellStart"/>
      <w:r w:rsidRPr="004107CD">
        <w:rPr>
          <w:rFonts w:ascii="Arial Narrow" w:hAnsi="Arial Narrow"/>
          <w:bCs/>
          <w:sz w:val="20"/>
          <w:szCs w:val="20"/>
        </w:rPr>
        <w:t>И.о</w:t>
      </w:r>
      <w:proofErr w:type="spellEnd"/>
      <w:r w:rsidRPr="004107CD">
        <w:rPr>
          <w:rFonts w:ascii="Arial Narrow" w:hAnsi="Arial Narrow"/>
          <w:bCs/>
          <w:sz w:val="20"/>
          <w:szCs w:val="20"/>
        </w:rPr>
        <w:t xml:space="preserve">. Глава с. Мирюга                                                                          </w:t>
      </w:r>
      <w:r w:rsidR="004107CD">
        <w:rPr>
          <w:rFonts w:ascii="Arial Narrow" w:hAnsi="Arial Narrow"/>
          <w:bCs/>
          <w:sz w:val="20"/>
          <w:szCs w:val="20"/>
        </w:rPr>
        <w:t xml:space="preserve">          п/п                                                            </w:t>
      </w:r>
      <w:r w:rsidRPr="004107CD">
        <w:rPr>
          <w:rFonts w:ascii="Arial Narrow" w:hAnsi="Arial Narrow"/>
          <w:bCs/>
          <w:sz w:val="20"/>
          <w:szCs w:val="20"/>
        </w:rPr>
        <w:t xml:space="preserve">           </w:t>
      </w:r>
      <w:r w:rsidRPr="004107CD">
        <w:rPr>
          <w:rStyle w:val="af3"/>
          <w:rFonts w:ascii="Arial Narrow" w:hAnsi="Arial Narrow"/>
          <w:bCs/>
          <w:color w:val="000000"/>
          <w:sz w:val="20"/>
          <w:szCs w:val="20"/>
          <w:u w:val="none"/>
        </w:rPr>
        <w:t>Н.Н.</w:t>
      </w:r>
      <w:r w:rsidR="004107CD">
        <w:rPr>
          <w:rStyle w:val="af3"/>
          <w:rFonts w:ascii="Arial Narrow" w:hAnsi="Arial Narrow"/>
          <w:bCs/>
          <w:color w:val="000000"/>
          <w:sz w:val="20"/>
          <w:szCs w:val="20"/>
          <w:u w:val="none"/>
        </w:rPr>
        <w:t xml:space="preserve"> </w:t>
      </w:r>
      <w:r w:rsidRPr="004107CD">
        <w:rPr>
          <w:rStyle w:val="af3"/>
          <w:rFonts w:ascii="Arial Narrow" w:hAnsi="Arial Narrow"/>
          <w:bCs/>
          <w:color w:val="000000"/>
          <w:sz w:val="20"/>
          <w:szCs w:val="20"/>
          <w:u w:val="none"/>
        </w:rPr>
        <w:t>Губенко</w:t>
      </w:r>
    </w:p>
    <w:p w:rsidR="002A6028" w:rsidRPr="007452F9" w:rsidRDefault="002A6028" w:rsidP="00660415">
      <w:pPr>
        <w:pStyle w:val="1f6"/>
        <w:ind w:firstLine="564"/>
        <w:jc w:val="both"/>
        <w:rPr>
          <w:rFonts w:ascii="Arial Narrow" w:hAnsi="Arial Narrow"/>
          <w:sz w:val="20"/>
          <w:szCs w:val="20"/>
        </w:rPr>
      </w:pPr>
    </w:p>
    <w:p w:rsidR="002A6028" w:rsidRPr="007452F9" w:rsidRDefault="002A6028" w:rsidP="004107CD">
      <w:pPr>
        <w:pStyle w:val="ConsPlusNonformat"/>
        <w:jc w:val="center"/>
        <w:rPr>
          <w:rFonts w:ascii="Arial Narrow" w:hAnsi="Arial Narrow" w:cs="Times New Roman"/>
          <w:b/>
          <w:bCs/>
          <w:color w:val="000000"/>
        </w:rPr>
      </w:pPr>
      <w:r w:rsidRPr="007452F9">
        <w:rPr>
          <w:rFonts w:ascii="Arial Narrow" w:hAnsi="Arial Narrow" w:cs="Times New Roman"/>
          <w:b/>
          <w:bCs/>
          <w:color w:val="000000"/>
        </w:rPr>
        <w:t>КРАСНОЯРСКИЙ КРАЙ</w:t>
      </w:r>
    </w:p>
    <w:p w:rsidR="002A6028" w:rsidRPr="007452F9" w:rsidRDefault="002A6028" w:rsidP="004107CD">
      <w:pPr>
        <w:pStyle w:val="ConsPlusNonformat"/>
        <w:jc w:val="center"/>
        <w:rPr>
          <w:rFonts w:ascii="Arial Narrow" w:hAnsi="Arial Narrow" w:cs="Times New Roman"/>
          <w:b/>
          <w:bCs/>
          <w:color w:val="000000"/>
        </w:rPr>
      </w:pPr>
      <w:r w:rsidRPr="007452F9">
        <w:rPr>
          <w:rFonts w:ascii="Arial Narrow" w:hAnsi="Arial Narrow" w:cs="Times New Roman"/>
          <w:b/>
          <w:bCs/>
          <w:color w:val="000000"/>
        </w:rPr>
        <w:t>ЭВЕНКИЙСКИЙ МУНИЦИПАЛЬНЫЙ РАЙОН</w:t>
      </w:r>
    </w:p>
    <w:p w:rsidR="002A6028" w:rsidRPr="007452F9" w:rsidRDefault="002A6028" w:rsidP="004107CD">
      <w:pPr>
        <w:pStyle w:val="ConsPlusNonformat"/>
        <w:jc w:val="center"/>
        <w:rPr>
          <w:rFonts w:ascii="Arial Narrow" w:hAnsi="Arial Narrow" w:cs="Times New Roman"/>
          <w:b/>
          <w:bCs/>
          <w:color w:val="000000"/>
        </w:rPr>
      </w:pPr>
      <w:r w:rsidRPr="007452F9">
        <w:rPr>
          <w:rFonts w:ascii="Arial Narrow" w:hAnsi="Arial Narrow" w:cs="Times New Roman"/>
          <w:b/>
          <w:bCs/>
          <w:color w:val="000000"/>
        </w:rPr>
        <w:t>СХОД ГРАЖДАН СЕЛА МИРЮГА</w:t>
      </w:r>
    </w:p>
    <w:p w:rsidR="002A6028" w:rsidRPr="007452F9" w:rsidRDefault="002A6028" w:rsidP="004107CD">
      <w:pPr>
        <w:pStyle w:val="ConsPlusNonformat"/>
        <w:jc w:val="center"/>
        <w:rPr>
          <w:rFonts w:ascii="Arial Narrow" w:hAnsi="Arial Narrow" w:cs="Times New Roman"/>
          <w:b/>
          <w:bCs/>
          <w:color w:val="000000"/>
        </w:rPr>
      </w:pPr>
    </w:p>
    <w:p w:rsidR="002A6028" w:rsidRPr="007452F9" w:rsidRDefault="002A6028" w:rsidP="004107CD">
      <w:pPr>
        <w:pStyle w:val="ConsPlusNonformat"/>
        <w:jc w:val="center"/>
        <w:rPr>
          <w:rFonts w:ascii="Arial Narrow" w:hAnsi="Arial Narrow" w:cs="Times New Roman"/>
          <w:b/>
          <w:bCs/>
          <w:color w:val="000000"/>
        </w:rPr>
      </w:pPr>
      <w:r w:rsidRPr="007452F9">
        <w:rPr>
          <w:rFonts w:ascii="Arial Narrow" w:hAnsi="Arial Narrow" w:cs="Times New Roman"/>
          <w:b/>
          <w:bCs/>
          <w:color w:val="000000"/>
        </w:rPr>
        <w:t>РЕШЕНИЕ</w:t>
      </w:r>
    </w:p>
    <w:p w:rsidR="002A6028" w:rsidRPr="007452F9" w:rsidRDefault="002A6028" w:rsidP="002A6028">
      <w:pPr>
        <w:pStyle w:val="ConsPlusNonformat"/>
        <w:rPr>
          <w:rFonts w:ascii="Arial Narrow" w:hAnsi="Arial Narrow"/>
          <w:color w:val="000000"/>
        </w:rPr>
      </w:pPr>
    </w:p>
    <w:p w:rsidR="002A6028" w:rsidRPr="004107CD" w:rsidRDefault="002A6028" w:rsidP="004107CD">
      <w:pPr>
        <w:pStyle w:val="ConsPlusNonformat"/>
        <w:jc w:val="both"/>
        <w:rPr>
          <w:rFonts w:ascii="Arial Narrow" w:hAnsi="Arial Narrow" w:cs="Times New Roman"/>
          <w:bCs/>
          <w:color w:val="000000"/>
        </w:rPr>
      </w:pPr>
      <w:r w:rsidRPr="004107CD">
        <w:rPr>
          <w:rFonts w:ascii="Arial Narrow" w:hAnsi="Arial Narrow" w:cs="Times New Roman"/>
          <w:bCs/>
          <w:color w:val="000000"/>
        </w:rPr>
        <w:t xml:space="preserve">«30» июня 2023 г.                                         </w:t>
      </w:r>
      <w:r w:rsidR="004107CD">
        <w:rPr>
          <w:rFonts w:ascii="Arial Narrow" w:hAnsi="Arial Narrow" w:cs="Times New Roman"/>
          <w:bCs/>
          <w:color w:val="000000"/>
        </w:rPr>
        <w:t xml:space="preserve">                                             </w:t>
      </w:r>
      <w:r w:rsidRPr="004107CD">
        <w:rPr>
          <w:rFonts w:ascii="Arial Narrow" w:hAnsi="Arial Narrow" w:cs="Times New Roman"/>
          <w:bCs/>
          <w:color w:val="000000"/>
        </w:rPr>
        <w:t xml:space="preserve">№ 14   </w:t>
      </w:r>
      <w:r w:rsidR="004107CD">
        <w:rPr>
          <w:rFonts w:ascii="Arial Narrow" w:hAnsi="Arial Narrow" w:cs="Times New Roman"/>
          <w:bCs/>
          <w:color w:val="000000"/>
        </w:rPr>
        <w:t xml:space="preserve">                                                       </w:t>
      </w:r>
      <w:r w:rsidRPr="004107CD">
        <w:rPr>
          <w:rFonts w:ascii="Arial Narrow" w:hAnsi="Arial Narrow" w:cs="Times New Roman"/>
          <w:bCs/>
          <w:color w:val="000000"/>
        </w:rPr>
        <w:t xml:space="preserve">                 с. Мирюга</w:t>
      </w:r>
    </w:p>
    <w:p w:rsidR="002A6028" w:rsidRPr="007452F9" w:rsidRDefault="002A6028" w:rsidP="004107CD">
      <w:pPr>
        <w:spacing w:line="100" w:lineRule="atLeast"/>
        <w:rPr>
          <w:rFonts w:ascii="Arial Narrow" w:hAnsi="Arial Narrow"/>
          <w:color w:val="000000"/>
          <w:sz w:val="20"/>
          <w:szCs w:val="20"/>
        </w:rPr>
      </w:pPr>
    </w:p>
    <w:p w:rsidR="002A6028" w:rsidRPr="007452F9" w:rsidRDefault="002A6028" w:rsidP="004107CD">
      <w:pPr>
        <w:jc w:val="center"/>
        <w:rPr>
          <w:rFonts w:ascii="Arial Narrow" w:hAnsi="Arial Narrow"/>
          <w:color w:val="000000"/>
          <w:sz w:val="20"/>
          <w:szCs w:val="20"/>
        </w:rPr>
      </w:pPr>
      <w:r w:rsidRPr="007452F9">
        <w:rPr>
          <w:rFonts w:ascii="Arial Narrow" w:hAnsi="Arial Narrow"/>
          <w:b/>
          <w:bCs/>
          <w:color w:val="000000"/>
          <w:sz w:val="20"/>
          <w:szCs w:val="20"/>
        </w:rPr>
        <w:t>Об утверждении положения о порядке вырубки (сноса) зеленых насаждений на земельных участках, находящихся в собственности муниципального образования «села Мирюга» Эвенкийского муниципального района Красноярского края»</w:t>
      </w:r>
    </w:p>
    <w:p w:rsidR="002A6028" w:rsidRPr="007452F9" w:rsidRDefault="002A6028" w:rsidP="002A6028">
      <w:pPr>
        <w:spacing w:line="100" w:lineRule="atLeast"/>
        <w:jc w:val="both"/>
        <w:rPr>
          <w:rFonts w:ascii="Arial Narrow" w:hAnsi="Arial Narrow"/>
          <w:color w:val="000000"/>
          <w:sz w:val="20"/>
          <w:szCs w:val="20"/>
        </w:rPr>
      </w:pPr>
    </w:p>
    <w:p w:rsidR="002A6028" w:rsidRPr="004107CD" w:rsidRDefault="002A6028" w:rsidP="004107CD">
      <w:pPr>
        <w:ind w:firstLine="709"/>
        <w:jc w:val="both"/>
        <w:rPr>
          <w:rFonts w:ascii="Arial Narrow" w:hAnsi="Arial Narrow"/>
          <w:b/>
          <w:color w:val="000000"/>
          <w:sz w:val="20"/>
          <w:szCs w:val="20"/>
        </w:rPr>
      </w:pPr>
      <w:r w:rsidRPr="004107CD">
        <w:rPr>
          <w:rFonts w:ascii="Arial Narrow" w:hAnsi="Arial Narrow"/>
          <w:color w:val="000000"/>
          <w:sz w:val="20"/>
          <w:szCs w:val="20"/>
        </w:rPr>
        <w:t>В целях рационального использования, охраны и воспроизводства древесно-кустарниковой растительности на территории муниципального образования «село Мирюга</w:t>
      </w:r>
      <w:r w:rsidRPr="004107CD">
        <w:rPr>
          <w:rFonts w:ascii="Arial Narrow" w:hAnsi="Arial Narrow"/>
          <w:b/>
          <w:bCs/>
          <w:color w:val="000000"/>
          <w:sz w:val="20"/>
          <w:szCs w:val="20"/>
        </w:rPr>
        <w:t xml:space="preserve"> </w:t>
      </w:r>
      <w:r w:rsidRPr="004107CD">
        <w:rPr>
          <w:rFonts w:ascii="Arial Narrow" w:hAnsi="Arial Narrow"/>
          <w:color w:val="000000"/>
          <w:sz w:val="20"/>
          <w:szCs w:val="20"/>
        </w:rPr>
        <w:t xml:space="preserve">Эвенкийского муниципального района Красноярского края», руководствуясь ст. 84 </w:t>
      </w:r>
      <w:hyperlink r:id="rId101" w:history="1">
        <w:r w:rsidRPr="004107CD">
          <w:rPr>
            <w:rStyle w:val="af3"/>
            <w:rFonts w:ascii="Arial Narrow" w:hAnsi="Arial Narrow"/>
            <w:color w:val="000000"/>
            <w:sz w:val="20"/>
            <w:szCs w:val="20"/>
            <w:u w:val="none"/>
          </w:rPr>
          <w:t>Лесного кодекса Российской Федерации</w:t>
        </w:r>
      </w:hyperlink>
      <w:r w:rsidRPr="004107CD">
        <w:rPr>
          <w:rFonts w:ascii="Arial Narrow" w:hAnsi="Arial Narrow"/>
          <w:color w:val="000000"/>
          <w:sz w:val="20"/>
          <w:szCs w:val="20"/>
        </w:rPr>
        <w:t>, ч. 1 ст. 7 Федерального закона от 06.10.2003 № 131-ФЗ «Об общих принципах организации местного самоуправления в Российской Федерации», Уставом села Мирюга,  сход граждан села Мирюга</w:t>
      </w:r>
      <w:r w:rsidR="004107CD" w:rsidRPr="004107CD">
        <w:rPr>
          <w:rFonts w:ascii="Arial Narrow" w:hAnsi="Arial Narrow"/>
          <w:b/>
          <w:color w:val="000000"/>
          <w:sz w:val="20"/>
          <w:szCs w:val="20"/>
        </w:rPr>
        <w:t xml:space="preserve"> </w:t>
      </w:r>
      <w:r w:rsidRPr="004107CD">
        <w:rPr>
          <w:rFonts w:ascii="Arial Narrow" w:hAnsi="Arial Narrow"/>
          <w:b/>
          <w:color w:val="000000"/>
          <w:sz w:val="20"/>
          <w:szCs w:val="20"/>
        </w:rPr>
        <w:t>РЕШИЛ:</w:t>
      </w:r>
      <w:r w:rsidRPr="004107CD">
        <w:rPr>
          <w:rFonts w:ascii="Arial Narrow" w:hAnsi="Arial Narrow"/>
          <w:color w:val="000000"/>
          <w:sz w:val="20"/>
          <w:szCs w:val="20"/>
        </w:rPr>
        <w:t xml:space="preserve"> </w:t>
      </w:r>
    </w:p>
    <w:p w:rsidR="002A6028" w:rsidRPr="007452F9" w:rsidRDefault="004107CD" w:rsidP="002A6028">
      <w:pPr>
        <w:pStyle w:val="ConsPlusNonformat"/>
        <w:jc w:val="both"/>
        <w:rPr>
          <w:rFonts w:ascii="Arial Narrow" w:hAnsi="Arial Narrow" w:cs="Times New Roman"/>
          <w:color w:val="000000"/>
        </w:rPr>
      </w:pPr>
      <w:r>
        <w:rPr>
          <w:rFonts w:ascii="Arial Narrow" w:hAnsi="Arial Narrow" w:cs="Times New Roman"/>
          <w:color w:val="000000"/>
        </w:rPr>
        <w:t>1.</w:t>
      </w:r>
      <w:r>
        <w:rPr>
          <w:rFonts w:ascii="Arial Narrow" w:hAnsi="Arial Narrow" w:cs="Times New Roman"/>
          <w:color w:val="000000"/>
        </w:rPr>
        <w:tab/>
      </w:r>
      <w:r w:rsidR="002A6028" w:rsidRPr="007452F9">
        <w:rPr>
          <w:rFonts w:ascii="Arial Narrow" w:hAnsi="Arial Narrow" w:cs="Times New Roman"/>
          <w:color w:val="000000"/>
        </w:rPr>
        <w:t>Утвердить положение о порядке вырубки (сноса) зеленых насаждений на земельных участках, находящихся в собственности муниципального образования «села Мирюга» Эвенкийского муниципального района Красноярского края» (далее - с. Мирюга) согласно приложению к настоящему Решению.</w:t>
      </w:r>
    </w:p>
    <w:p w:rsidR="002A6028" w:rsidRPr="004107CD" w:rsidRDefault="004107CD" w:rsidP="002A6028">
      <w:pPr>
        <w:pStyle w:val="ConsPlusNonformat"/>
        <w:jc w:val="both"/>
        <w:rPr>
          <w:rFonts w:ascii="Arial Narrow" w:hAnsi="Arial Narrow" w:cs="Times New Roman"/>
          <w:color w:val="000000"/>
        </w:rPr>
      </w:pPr>
      <w:r>
        <w:rPr>
          <w:rFonts w:ascii="Arial Narrow" w:hAnsi="Arial Narrow" w:cs="Times New Roman"/>
          <w:color w:val="000000"/>
        </w:rPr>
        <w:t>2.</w:t>
      </w:r>
      <w:r>
        <w:rPr>
          <w:rFonts w:ascii="Arial Narrow" w:hAnsi="Arial Narrow" w:cs="Times New Roman"/>
          <w:color w:val="000000"/>
        </w:rPr>
        <w:tab/>
      </w:r>
      <w:r w:rsidR="002A6028" w:rsidRPr="007452F9">
        <w:rPr>
          <w:rFonts w:ascii="Arial Narrow" w:hAnsi="Arial Narrow" w:cs="Times New Roman"/>
          <w:color w:val="000000"/>
        </w:rPr>
        <w:t>Разместить данное Решение на сайте Администрации села Мирюга в сети «Интернет</w:t>
      </w:r>
      <w:r w:rsidR="002A6028" w:rsidRPr="004107CD">
        <w:rPr>
          <w:rFonts w:ascii="Arial Narrow" w:hAnsi="Arial Narrow" w:cs="Times New Roman"/>
          <w:color w:val="000000"/>
        </w:rPr>
        <w:t>» (</w:t>
      </w:r>
      <w:proofErr w:type="spellStart"/>
      <w:r w:rsidR="002A6028" w:rsidRPr="004107CD">
        <w:rPr>
          <w:rFonts w:ascii="Arial Narrow" w:hAnsi="Arial Narrow" w:cs="Times New Roman"/>
          <w:color w:val="000000"/>
          <w:lang w:val="en-US"/>
        </w:rPr>
        <w:t>miruga</w:t>
      </w:r>
      <w:proofErr w:type="spellEnd"/>
      <w:r w:rsidR="002A6028" w:rsidRPr="004107CD">
        <w:rPr>
          <w:rStyle w:val="af3"/>
          <w:rFonts w:ascii="Arial Narrow" w:hAnsi="Arial Narrow" w:cs="Times New Roman"/>
          <w:color w:val="000000"/>
          <w:u w:val="none"/>
        </w:rPr>
        <w:t>.</w:t>
      </w:r>
      <w:proofErr w:type="spellStart"/>
      <w:r w:rsidR="002A6028" w:rsidRPr="004107CD">
        <w:rPr>
          <w:rStyle w:val="af3"/>
          <w:rFonts w:ascii="Arial Narrow" w:hAnsi="Arial Narrow" w:cs="Times New Roman"/>
          <w:color w:val="000000"/>
          <w:u w:val="none"/>
          <w:lang w:val="en-US"/>
        </w:rPr>
        <w:t>ru</w:t>
      </w:r>
      <w:proofErr w:type="spellEnd"/>
      <w:r w:rsidR="002A6028" w:rsidRPr="004107CD">
        <w:rPr>
          <w:rFonts w:ascii="Arial Narrow" w:hAnsi="Arial Narrow" w:cs="Times New Roman"/>
          <w:color w:val="000000"/>
        </w:rPr>
        <w:t>).</w:t>
      </w:r>
      <w:hyperlink r:id="rId102" w:history="1">
        <w:r w:rsidR="002A6028" w:rsidRPr="004107CD">
          <w:rPr>
            <w:rStyle w:val="af3"/>
            <w:rFonts w:ascii="Arial Narrow" w:hAnsi="Arial Narrow" w:cs="Times New Roman"/>
            <w:color w:val="000000"/>
            <w:u w:val="none"/>
            <w:lang w:val="en-US"/>
          </w:rPr>
          <w:t>dm</w:t>
        </w:r>
        <w:r w:rsidR="002A6028" w:rsidRPr="004107CD">
          <w:rPr>
            <w:rStyle w:val="af3"/>
            <w:rFonts w:ascii="Arial Narrow" w:hAnsi="Arial Narrow" w:cs="Times New Roman"/>
            <w:color w:val="000000"/>
            <w:u w:val="none"/>
          </w:rPr>
          <w:t>-</w:t>
        </w:r>
        <w:proofErr w:type="spellStart"/>
        <w:r w:rsidR="002A6028" w:rsidRPr="004107CD">
          <w:rPr>
            <w:rStyle w:val="af3"/>
            <w:rFonts w:ascii="Arial Narrow" w:hAnsi="Arial Narrow" w:cs="Times New Roman"/>
            <w:color w:val="000000"/>
            <w:u w:val="none"/>
            <w:lang w:val="en-US"/>
          </w:rPr>
          <w:t>kuzmovka</w:t>
        </w:r>
        <w:proofErr w:type="spellEnd"/>
        <w:r w:rsidR="002A6028" w:rsidRPr="004107CD">
          <w:rPr>
            <w:rStyle w:val="af3"/>
            <w:rFonts w:ascii="Arial Narrow" w:hAnsi="Arial Narrow" w:cs="Times New Roman"/>
            <w:color w:val="000000"/>
            <w:u w:val="none"/>
          </w:rPr>
          <w:t>.</w:t>
        </w:r>
        <w:proofErr w:type="spellStart"/>
        <w:r w:rsidR="002A6028" w:rsidRPr="004107CD">
          <w:rPr>
            <w:rStyle w:val="af3"/>
            <w:rFonts w:ascii="Arial Narrow" w:hAnsi="Arial Narrow" w:cs="Times New Roman"/>
            <w:color w:val="000000"/>
            <w:u w:val="none"/>
            <w:lang w:val="en-US"/>
          </w:rPr>
          <w:t>ru</w:t>
        </w:r>
        <w:proofErr w:type="spellEnd"/>
      </w:hyperlink>
      <w:r w:rsidR="002A6028" w:rsidRPr="004107CD">
        <w:rPr>
          <w:rStyle w:val="af3"/>
          <w:rFonts w:ascii="Arial Narrow" w:hAnsi="Arial Narrow" w:cs="Times New Roman"/>
          <w:color w:val="000000"/>
          <w:u w:val="none"/>
        </w:rPr>
        <w:t>).</w:t>
      </w:r>
    </w:p>
    <w:p w:rsidR="002A6028" w:rsidRPr="007452F9" w:rsidRDefault="004107CD" w:rsidP="002A6028">
      <w:pPr>
        <w:pStyle w:val="ConsPlusNonformat"/>
        <w:jc w:val="both"/>
        <w:rPr>
          <w:rFonts w:ascii="Arial Narrow" w:hAnsi="Arial Narrow" w:cs="Times New Roman"/>
          <w:color w:val="000000"/>
        </w:rPr>
      </w:pPr>
      <w:r w:rsidRPr="004107CD">
        <w:rPr>
          <w:rFonts w:ascii="Arial Narrow" w:hAnsi="Arial Narrow" w:cs="Times New Roman"/>
          <w:color w:val="000000"/>
        </w:rPr>
        <w:t>3.</w:t>
      </w:r>
      <w:r w:rsidRPr="004107CD">
        <w:rPr>
          <w:rFonts w:ascii="Arial Narrow" w:hAnsi="Arial Narrow" w:cs="Times New Roman"/>
          <w:color w:val="000000"/>
        </w:rPr>
        <w:tab/>
      </w:r>
      <w:r w:rsidR="002A6028" w:rsidRPr="004107CD">
        <w:rPr>
          <w:rFonts w:ascii="Arial Narrow" w:hAnsi="Arial Narrow" w:cs="Times New Roman"/>
          <w:color w:val="000000"/>
        </w:rPr>
        <w:t>Настоящее Решение вступает в силу со дня его официального опубликования в периодическом печатном издании</w:t>
      </w:r>
      <w:r w:rsidR="002A6028" w:rsidRPr="007452F9">
        <w:rPr>
          <w:rFonts w:ascii="Arial Narrow" w:hAnsi="Arial Narrow" w:cs="Times New Roman"/>
          <w:color w:val="000000"/>
        </w:rPr>
        <w:t xml:space="preserve"> «Официальный вестник Эвенкийского муниципального района».</w:t>
      </w:r>
    </w:p>
    <w:p w:rsidR="002A6028" w:rsidRPr="007452F9" w:rsidRDefault="002A6028" w:rsidP="002A6028">
      <w:pPr>
        <w:pStyle w:val="ConsPlusNonformat"/>
        <w:jc w:val="both"/>
        <w:rPr>
          <w:rFonts w:ascii="Arial Narrow" w:hAnsi="Arial Narrow" w:cs="Times New Roman"/>
          <w:color w:val="000000"/>
        </w:rPr>
      </w:pPr>
    </w:p>
    <w:p w:rsidR="002A6028" w:rsidRPr="004107CD" w:rsidRDefault="002A6028" w:rsidP="004107CD">
      <w:pPr>
        <w:pStyle w:val="ConsPlusNonformat"/>
        <w:jc w:val="both"/>
        <w:rPr>
          <w:rFonts w:ascii="Arial Narrow" w:hAnsi="Arial Narrow" w:cs="Times New Roman"/>
          <w:color w:val="000000"/>
        </w:rPr>
      </w:pPr>
      <w:proofErr w:type="spellStart"/>
      <w:r w:rsidRPr="004107CD">
        <w:rPr>
          <w:rFonts w:ascii="Arial Narrow" w:hAnsi="Arial Narrow" w:cs="Times New Roman"/>
          <w:bCs/>
          <w:color w:val="000000"/>
        </w:rPr>
        <w:t>И.о</w:t>
      </w:r>
      <w:proofErr w:type="spellEnd"/>
      <w:r w:rsidRPr="004107CD">
        <w:rPr>
          <w:rFonts w:ascii="Arial Narrow" w:hAnsi="Arial Narrow" w:cs="Times New Roman"/>
          <w:bCs/>
          <w:color w:val="000000"/>
        </w:rPr>
        <w:t xml:space="preserve">. Глава села Мирюга                                                                    </w:t>
      </w:r>
      <w:r w:rsidR="004107CD">
        <w:rPr>
          <w:rFonts w:ascii="Arial Narrow" w:hAnsi="Arial Narrow" w:cs="Times New Roman"/>
          <w:bCs/>
          <w:color w:val="000000"/>
        </w:rPr>
        <w:t xml:space="preserve">         п/п                                                                  </w:t>
      </w:r>
      <w:r w:rsidRPr="004107CD">
        <w:rPr>
          <w:rFonts w:ascii="Arial Narrow" w:hAnsi="Arial Narrow" w:cs="Times New Roman"/>
          <w:bCs/>
          <w:color w:val="000000"/>
        </w:rPr>
        <w:t xml:space="preserve">        </w:t>
      </w:r>
      <w:proofErr w:type="spellStart"/>
      <w:r w:rsidRPr="004107CD">
        <w:rPr>
          <w:rFonts w:ascii="Arial Narrow" w:hAnsi="Arial Narrow" w:cs="Times New Roman"/>
          <w:bCs/>
          <w:color w:val="000000"/>
        </w:rPr>
        <w:t>Н.Н.Губенко</w:t>
      </w:r>
      <w:proofErr w:type="spellEnd"/>
    </w:p>
    <w:p w:rsidR="002A6028" w:rsidRPr="007452F9" w:rsidRDefault="002A6028" w:rsidP="004107CD">
      <w:pPr>
        <w:pStyle w:val="ConsPlusNonformat"/>
        <w:rPr>
          <w:rFonts w:ascii="Arial Narrow" w:hAnsi="Arial Narrow"/>
          <w:color w:val="000000"/>
        </w:rPr>
      </w:pPr>
    </w:p>
    <w:p w:rsidR="004107CD" w:rsidRDefault="002A6028" w:rsidP="002A6028">
      <w:pPr>
        <w:pStyle w:val="ConsPlusNonformat"/>
        <w:jc w:val="right"/>
        <w:rPr>
          <w:rFonts w:ascii="Arial Narrow" w:hAnsi="Arial Narrow" w:cs="Times New Roman"/>
          <w:color w:val="000000"/>
        </w:rPr>
      </w:pPr>
      <w:r w:rsidRPr="007452F9">
        <w:rPr>
          <w:rFonts w:ascii="Arial Narrow" w:hAnsi="Arial Narrow" w:cs="Times New Roman"/>
          <w:color w:val="000000"/>
        </w:rPr>
        <w:t>Пр</w:t>
      </w:r>
      <w:r w:rsidR="004107CD">
        <w:rPr>
          <w:rFonts w:ascii="Arial Narrow" w:hAnsi="Arial Narrow" w:cs="Times New Roman"/>
          <w:color w:val="000000"/>
        </w:rPr>
        <w:t>иложение</w:t>
      </w:r>
    </w:p>
    <w:p w:rsidR="004107CD" w:rsidRDefault="002A6028" w:rsidP="002A6028">
      <w:pPr>
        <w:pStyle w:val="ConsPlusNonformat"/>
        <w:jc w:val="right"/>
        <w:rPr>
          <w:rFonts w:ascii="Arial Narrow" w:hAnsi="Arial Narrow" w:cs="Times New Roman"/>
          <w:color w:val="000000"/>
        </w:rPr>
      </w:pPr>
      <w:r w:rsidRPr="007452F9">
        <w:rPr>
          <w:rFonts w:ascii="Arial Narrow" w:hAnsi="Arial Narrow" w:cs="Times New Roman"/>
          <w:color w:val="000000"/>
        </w:rPr>
        <w:t>к Решени</w:t>
      </w:r>
      <w:r w:rsidR="004107CD">
        <w:rPr>
          <w:rFonts w:ascii="Arial Narrow" w:hAnsi="Arial Narrow" w:cs="Times New Roman"/>
          <w:color w:val="000000"/>
        </w:rPr>
        <w:t>ю схода граждан села Мирюга</w:t>
      </w:r>
    </w:p>
    <w:p w:rsidR="002A6028" w:rsidRPr="007452F9" w:rsidRDefault="004107CD" w:rsidP="002A6028">
      <w:pPr>
        <w:pStyle w:val="ConsPlusNonformat"/>
        <w:jc w:val="right"/>
        <w:rPr>
          <w:rFonts w:ascii="Arial Narrow" w:hAnsi="Arial Narrow"/>
          <w:color w:val="000000"/>
        </w:rPr>
      </w:pPr>
      <w:r>
        <w:rPr>
          <w:rFonts w:ascii="Arial Narrow" w:hAnsi="Arial Narrow" w:cs="Times New Roman"/>
          <w:color w:val="000000"/>
        </w:rPr>
        <w:t>от 2023 г. №</w:t>
      </w:r>
    </w:p>
    <w:p w:rsidR="002A6028" w:rsidRPr="007452F9" w:rsidRDefault="002A6028" w:rsidP="002A6028">
      <w:pPr>
        <w:pStyle w:val="ConsPlusNonformat"/>
        <w:jc w:val="right"/>
        <w:rPr>
          <w:rFonts w:ascii="Arial Narrow" w:hAnsi="Arial Narrow"/>
          <w:color w:val="000000"/>
        </w:rPr>
      </w:pPr>
    </w:p>
    <w:p w:rsidR="002A6028" w:rsidRPr="007452F9" w:rsidRDefault="002A6028" w:rsidP="002A6028">
      <w:pPr>
        <w:pStyle w:val="ConsPlusNonformat"/>
        <w:jc w:val="right"/>
        <w:rPr>
          <w:rFonts w:ascii="Arial Narrow" w:hAnsi="Arial Narrow" w:cs="Times New Roman"/>
          <w:color w:val="000000"/>
        </w:rPr>
      </w:pPr>
      <w:r w:rsidRPr="007452F9">
        <w:rPr>
          <w:rFonts w:ascii="Arial Narrow" w:hAnsi="Arial Narrow" w:cs="Times New Roman"/>
          <w:color w:val="000000"/>
        </w:rPr>
        <w:t>Утверждено</w:t>
      </w:r>
    </w:p>
    <w:p w:rsidR="004107CD" w:rsidRDefault="002A6028" w:rsidP="002A6028">
      <w:pPr>
        <w:pStyle w:val="ConsPlusNonformat"/>
        <w:jc w:val="right"/>
        <w:rPr>
          <w:rFonts w:ascii="Arial Narrow" w:hAnsi="Arial Narrow" w:cs="Times New Roman"/>
          <w:color w:val="000000"/>
        </w:rPr>
      </w:pPr>
      <w:r w:rsidRPr="007452F9">
        <w:rPr>
          <w:rFonts w:ascii="Arial Narrow" w:hAnsi="Arial Narrow" w:cs="Times New Roman"/>
          <w:color w:val="000000"/>
        </w:rPr>
        <w:t>Реш</w:t>
      </w:r>
      <w:r w:rsidR="004107CD">
        <w:rPr>
          <w:rFonts w:ascii="Arial Narrow" w:hAnsi="Arial Narrow" w:cs="Times New Roman"/>
          <w:color w:val="000000"/>
        </w:rPr>
        <w:t>ением схода граждан села Мирюга</w:t>
      </w:r>
    </w:p>
    <w:p w:rsidR="002A6028" w:rsidRPr="007452F9" w:rsidRDefault="004107CD" w:rsidP="002A6028">
      <w:pPr>
        <w:pStyle w:val="ConsPlusNonformat"/>
        <w:jc w:val="right"/>
        <w:rPr>
          <w:rFonts w:ascii="Arial Narrow" w:hAnsi="Arial Narrow" w:cs="Times New Roman"/>
          <w:color w:val="000000"/>
        </w:rPr>
      </w:pPr>
      <w:r>
        <w:rPr>
          <w:rFonts w:ascii="Arial Narrow" w:hAnsi="Arial Narrow" w:cs="Times New Roman"/>
          <w:color w:val="000000"/>
        </w:rPr>
        <w:t>от 2023 г. №</w:t>
      </w:r>
    </w:p>
    <w:p w:rsidR="002A6028" w:rsidRPr="007452F9" w:rsidRDefault="002A6028" w:rsidP="002A6028">
      <w:pPr>
        <w:spacing w:line="100" w:lineRule="atLeast"/>
        <w:rPr>
          <w:rFonts w:ascii="Arial Narrow" w:hAnsi="Arial Narrow"/>
          <w:color w:val="000000"/>
          <w:sz w:val="20"/>
          <w:szCs w:val="20"/>
        </w:rPr>
      </w:pPr>
    </w:p>
    <w:p w:rsidR="002A6028" w:rsidRPr="007452F9" w:rsidRDefault="002A6028" w:rsidP="004107CD">
      <w:pPr>
        <w:jc w:val="center"/>
        <w:rPr>
          <w:rFonts w:ascii="Arial Narrow" w:hAnsi="Arial Narrow"/>
          <w:b/>
          <w:bCs/>
          <w:color w:val="000000"/>
          <w:sz w:val="20"/>
          <w:szCs w:val="20"/>
        </w:rPr>
      </w:pPr>
      <w:r w:rsidRPr="007452F9">
        <w:rPr>
          <w:rFonts w:ascii="Arial Narrow" w:hAnsi="Arial Narrow"/>
          <w:b/>
          <w:bCs/>
          <w:color w:val="000000"/>
          <w:sz w:val="20"/>
          <w:szCs w:val="20"/>
        </w:rPr>
        <w:t>Положение</w:t>
      </w:r>
    </w:p>
    <w:p w:rsidR="002A6028" w:rsidRPr="007452F9" w:rsidRDefault="002A6028" w:rsidP="004107CD">
      <w:pPr>
        <w:jc w:val="center"/>
        <w:rPr>
          <w:rFonts w:ascii="Arial Narrow" w:hAnsi="Arial Narrow"/>
          <w:color w:val="000000"/>
          <w:sz w:val="20"/>
          <w:szCs w:val="20"/>
        </w:rPr>
      </w:pPr>
      <w:r w:rsidRPr="007452F9">
        <w:rPr>
          <w:rFonts w:ascii="Arial Narrow" w:hAnsi="Arial Narrow"/>
          <w:b/>
          <w:bCs/>
          <w:color w:val="000000"/>
          <w:sz w:val="20"/>
          <w:szCs w:val="20"/>
        </w:rPr>
        <w:t>о порядке вырубки (сноса) зеленых насаждений на земельных участках, находящихся в собственности муниципального образования «село Мирюга Эвенкийского муниципального района Красноярского края»</w:t>
      </w:r>
    </w:p>
    <w:p w:rsidR="002A6028" w:rsidRPr="007452F9" w:rsidRDefault="002A6028" w:rsidP="004107CD">
      <w:pPr>
        <w:jc w:val="center"/>
        <w:rPr>
          <w:rFonts w:ascii="Arial Narrow" w:hAnsi="Arial Narrow"/>
          <w:color w:val="000000"/>
          <w:sz w:val="20"/>
          <w:szCs w:val="20"/>
        </w:rPr>
      </w:pPr>
    </w:p>
    <w:p w:rsidR="002A6028" w:rsidRPr="007452F9" w:rsidRDefault="002A6028" w:rsidP="004107CD">
      <w:pPr>
        <w:jc w:val="center"/>
        <w:rPr>
          <w:rFonts w:ascii="Arial Narrow" w:hAnsi="Arial Narrow"/>
          <w:color w:val="000000"/>
          <w:sz w:val="20"/>
          <w:szCs w:val="20"/>
        </w:rPr>
      </w:pPr>
      <w:r w:rsidRPr="007452F9">
        <w:rPr>
          <w:rFonts w:ascii="Arial Narrow" w:hAnsi="Arial Narrow"/>
          <w:b/>
          <w:bCs/>
          <w:color w:val="000000"/>
          <w:sz w:val="20"/>
          <w:szCs w:val="20"/>
        </w:rPr>
        <w:t>1. Общие положения</w:t>
      </w:r>
    </w:p>
    <w:p w:rsidR="002A6028" w:rsidRPr="007452F9" w:rsidRDefault="002A6028" w:rsidP="002A6028">
      <w:pPr>
        <w:spacing w:line="100" w:lineRule="atLeast"/>
        <w:jc w:val="both"/>
        <w:rPr>
          <w:rFonts w:ascii="Arial Narrow" w:hAnsi="Arial Narrow"/>
          <w:color w:val="000000"/>
          <w:sz w:val="20"/>
          <w:szCs w:val="20"/>
        </w:rPr>
      </w:pPr>
    </w:p>
    <w:p w:rsidR="002A6028" w:rsidRPr="007452F9" w:rsidRDefault="004107CD" w:rsidP="004107CD">
      <w:pPr>
        <w:pStyle w:val="88"/>
        <w:spacing w:after="0" w:line="240" w:lineRule="auto"/>
        <w:ind w:left="0"/>
        <w:jc w:val="both"/>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1.1.</w:t>
      </w:r>
      <w:r>
        <w:rPr>
          <w:rFonts w:ascii="Arial Narrow" w:eastAsia="Times New Roman" w:hAnsi="Arial Narrow" w:cs="Times New Roman"/>
          <w:color w:val="000000"/>
          <w:sz w:val="20"/>
          <w:szCs w:val="20"/>
        </w:rPr>
        <w:tab/>
      </w:r>
      <w:r w:rsidR="002A6028" w:rsidRPr="007452F9">
        <w:rPr>
          <w:rFonts w:ascii="Arial Narrow" w:eastAsia="Times New Roman" w:hAnsi="Arial Narrow" w:cs="Times New Roman"/>
          <w:color w:val="000000"/>
          <w:sz w:val="20"/>
          <w:szCs w:val="20"/>
        </w:rPr>
        <w:t>Настоящее Положение о порядке вырубки (сноса) зеленых насаждений на земельных участках, находящ</w:t>
      </w:r>
      <w:r>
        <w:rPr>
          <w:rFonts w:ascii="Arial Narrow" w:eastAsia="Times New Roman" w:hAnsi="Arial Narrow" w:cs="Times New Roman"/>
          <w:color w:val="000000"/>
          <w:sz w:val="20"/>
          <w:szCs w:val="20"/>
        </w:rPr>
        <w:t xml:space="preserve">ихся в собственности с. Мирюга </w:t>
      </w:r>
      <w:r w:rsidR="002A6028" w:rsidRPr="007452F9">
        <w:rPr>
          <w:rFonts w:ascii="Arial Narrow" w:eastAsia="Times New Roman" w:hAnsi="Arial Narrow" w:cs="Times New Roman"/>
          <w:color w:val="000000"/>
          <w:sz w:val="20"/>
          <w:szCs w:val="20"/>
        </w:rPr>
        <w:t>(далее – земельные участки), разработано в соответствии с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(далее - Положение).</w:t>
      </w:r>
    </w:p>
    <w:p w:rsidR="002A6028" w:rsidRPr="007452F9" w:rsidRDefault="004107CD" w:rsidP="004107CD">
      <w:pPr>
        <w:jc w:val="both"/>
        <w:rPr>
          <w:rFonts w:ascii="Arial Narrow" w:hAnsi="Arial Narrow"/>
          <w:color w:val="000000"/>
          <w:sz w:val="20"/>
          <w:szCs w:val="20"/>
        </w:rPr>
      </w:pPr>
      <w:r>
        <w:rPr>
          <w:rFonts w:ascii="Arial Narrow" w:hAnsi="Arial Narrow"/>
          <w:color w:val="000000"/>
          <w:sz w:val="20"/>
          <w:szCs w:val="20"/>
        </w:rPr>
        <w:lastRenderedPageBreak/>
        <w:t>1.2.</w:t>
      </w:r>
      <w:r>
        <w:rPr>
          <w:rFonts w:ascii="Arial Narrow" w:hAnsi="Arial Narrow"/>
          <w:color w:val="000000"/>
          <w:sz w:val="20"/>
          <w:szCs w:val="20"/>
        </w:rPr>
        <w:tab/>
      </w:r>
      <w:r w:rsidR="002A6028" w:rsidRPr="007452F9">
        <w:rPr>
          <w:rFonts w:ascii="Arial Narrow" w:hAnsi="Arial Narrow"/>
          <w:color w:val="000000"/>
          <w:sz w:val="20"/>
          <w:szCs w:val="20"/>
        </w:rPr>
        <w:t>Положение регулирует отношения, возникающие при вырубке (сносе) зеленых насаждений, вопросы расчета размера компенсационной стоимости за вырубку (снос) зеленых насаждений на земельных участках, а также расчета размера компенсационной стоимости за вырубку (снос) зеленых насаждений без разрешительных документов (ущерб) на земельных участках, и обязателен для исполнения всеми юридическими и физическими лицами независимо от права пользования земельным участком.</w:t>
      </w:r>
    </w:p>
    <w:p w:rsidR="002A6028" w:rsidRPr="007452F9" w:rsidRDefault="004107CD" w:rsidP="004107CD">
      <w:pPr>
        <w:jc w:val="both"/>
        <w:rPr>
          <w:rFonts w:ascii="Arial Narrow" w:hAnsi="Arial Narrow"/>
          <w:color w:val="000000"/>
          <w:sz w:val="20"/>
          <w:szCs w:val="20"/>
        </w:rPr>
      </w:pPr>
      <w:r>
        <w:rPr>
          <w:rFonts w:ascii="Arial Narrow" w:hAnsi="Arial Narrow"/>
          <w:color w:val="000000"/>
          <w:sz w:val="20"/>
          <w:szCs w:val="20"/>
        </w:rPr>
        <w:t>1.3.</w:t>
      </w:r>
      <w:r>
        <w:rPr>
          <w:rFonts w:ascii="Arial Narrow" w:hAnsi="Arial Narrow"/>
          <w:color w:val="000000"/>
          <w:sz w:val="20"/>
          <w:szCs w:val="20"/>
        </w:rPr>
        <w:tab/>
      </w:r>
      <w:r w:rsidR="002A6028" w:rsidRPr="007452F9">
        <w:rPr>
          <w:rFonts w:ascii="Arial Narrow" w:hAnsi="Arial Narrow"/>
          <w:color w:val="000000"/>
          <w:sz w:val="20"/>
          <w:szCs w:val="20"/>
        </w:rPr>
        <w:t>Настоящее Положение не применяется к отношениям по вопросам распоряжения зелеными насаждениями, расположенными в границах садовых обществ и садовых некоммерческих товариществ, а также на земельных участках лесного фонда и лесов, расположенных на землях населенных пунктов.</w:t>
      </w:r>
    </w:p>
    <w:p w:rsidR="002A6028" w:rsidRPr="007452F9" w:rsidRDefault="002A6028" w:rsidP="004107CD">
      <w:pPr>
        <w:jc w:val="both"/>
        <w:rPr>
          <w:rFonts w:ascii="Arial Narrow" w:hAnsi="Arial Narrow"/>
          <w:color w:val="000000"/>
          <w:sz w:val="20"/>
          <w:szCs w:val="20"/>
        </w:rPr>
      </w:pPr>
      <w:r w:rsidRPr="007452F9">
        <w:rPr>
          <w:rFonts w:ascii="Arial Narrow" w:hAnsi="Arial Narrow"/>
          <w:color w:val="000000"/>
          <w:sz w:val="20"/>
          <w:szCs w:val="20"/>
        </w:rPr>
        <w:t>Особенности использования, охраны, защиты, воспроизводства лесов,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05.08.2020 № 564.</w:t>
      </w:r>
    </w:p>
    <w:p w:rsidR="002A6028" w:rsidRPr="007452F9" w:rsidRDefault="004107CD" w:rsidP="004107CD">
      <w:pPr>
        <w:jc w:val="both"/>
        <w:rPr>
          <w:rFonts w:ascii="Arial Narrow" w:hAnsi="Arial Narrow"/>
          <w:color w:val="000000"/>
          <w:sz w:val="20"/>
          <w:szCs w:val="20"/>
        </w:rPr>
      </w:pPr>
      <w:r>
        <w:rPr>
          <w:rFonts w:ascii="Arial Narrow" w:hAnsi="Arial Narrow"/>
          <w:color w:val="000000"/>
          <w:sz w:val="20"/>
          <w:szCs w:val="20"/>
        </w:rPr>
        <w:t>1.4.</w:t>
      </w:r>
      <w:r>
        <w:rPr>
          <w:rFonts w:ascii="Arial Narrow" w:hAnsi="Arial Narrow"/>
          <w:color w:val="000000"/>
          <w:sz w:val="20"/>
          <w:szCs w:val="20"/>
        </w:rPr>
        <w:tab/>
      </w:r>
      <w:r w:rsidR="002A6028" w:rsidRPr="007452F9">
        <w:rPr>
          <w:rFonts w:ascii="Arial Narrow" w:hAnsi="Arial Narrow"/>
          <w:color w:val="000000"/>
          <w:sz w:val="20"/>
          <w:szCs w:val="20"/>
        </w:rPr>
        <w:t>Основные понятия, используемые в настоящем Положении:</w:t>
      </w:r>
    </w:p>
    <w:p w:rsidR="002A6028" w:rsidRPr="007452F9" w:rsidRDefault="002A6028" w:rsidP="004107CD">
      <w:pPr>
        <w:jc w:val="both"/>
        <w:rPr>
          <w:rFonts w:ascii="Arial Narrow" w:hAnsi="Arial Narrow"/>
          <w:color w:val="000000"/>
          <w:sz w:val="20"/>
          <w:szCs w:val="20"/>
        </w:rPr>
      </w:pPr>
      <w:r w:rsidRPr="007452F9">
        <w:rPr>
          <w:rFonts w:ascii="Arial Narrow" w:hAnsi="Arial Narrow"/>
          <w:color w:val="000000"/>
          <w:sz w:val="20"/>
          <w:szCs w:val="20"/>
        </w:rPr>
        <w:t>- зеленые насаждения – деревья, кустарники, травянистые растения, произрастающие на территории муниципального образования, за исключением территорий домовладений;</w:t>
      </w:r>
    </w:p>
    <w:p w:rsidR="002A6028" w:rsidRPr="007452F9" w:rsidRDefault="002A6028" w:rsidP="004107CD">
      <w:pPr>
        <w:jc w:val="both"/>
        <w:rPr>
          <w:rFonts w:ascii="Arial Narrow" w:hAnsi="Arial Narrow"/>
          <w:color w:val="000000"/>
          <w:sz w:val="20"/>
          <w:szCs w:val="20"/>
        </w:rPr>
      </w:pPr>
      <w:r w:rsidRPr="007452F9">
        <w:rPr>
          <w:rFonts w:ascii="Arial Narrow" w:hAnsi="Arial Narrow"/>
          <w:color w:val="000000"/>
          <w:sz w:val="20"/>
          <w:szCs w:val="20"/>
        </w:rPr>
        <w:t>- под вырубкой (сносом) зеленых насаждений понимаются процессы их валки (в том числе спиливания, срубания, срезания, то есть отделение различными способами ствола дерева, стебл</w:t>
      </w:r>
      <w:r w:rsidR="004107CD">
        <w:rPr>
          <w:rFonts w:ascii="Arial Narrow" w:hAnsi="Arial Narrow"/>
          <w:color w:val="000000"/>
          <w:sz w:val="20"/>
          <w:szCs w:val="20"/>
        </w:rPr>
        <w:t xml:space="preserve">я кустарника и лианы от корня), </w:t>
      </w:r>
      <w:r w:rsidRPr="007452F9">
        <w:rPr>
          <w:rFonts w:ascii="Arial Narrow" w:hAnsi="Arial Narrow"/>
          <w:color w:val="000000"/>
          <w:sz w:val="20"/>
          <w:szCs w:val="20"/>
        </w:rPr>
        <w:t>а также иные технологически связанные с ними процессы (включая трелевку, первичную обработку, хранение древесины), в результате которых образуется древесина в виде хлыстов, обработанных и необработанных сортиментов и т.д., а также уничтожение и (или) повреждение зеленых насаждений механическим, химическим и иными способами до степени прекращения их роста или приводящее к прекращению их роста;</w:t>
      </w:r>
    </w:p>
    <w:p w:rsidR="002A6028" w:rsidRPr="007452F9" w:rsidRDefault="002A6028" w:rsidP="004107CD">
      <w:pPr>
        <w:jc w:val="both"/>
        <w:rPr>
          <w:rFonts w:ascii="Arial Narrow" w:hAnsi="Arial Narrow"/>
          <w:color w:val="000000"/>
          <w:sz w:val="20"/>
          <w:szCs w:val="20"/>
        </w:rPr>
      </w:pPr>
      <w:r w:rsidRPr="007452F9">
        <w:rPr>
          <w:rFonts w:ascii="Arial Narrow" w:hAnsi="Arial Narrow"/>
          <w:color w:val="000000"/>
          <w:sz w:val="20"/>
          <w:szCs w:val="20"/>
        </w:rPr>
        <w:t>- компенсационная стоимость за вы</w:t>
      </w:r>
      <w:r w:rsidR="004107CD">
        <w:rPr>
          <w:rFonts w:ascii="Arial Narrow" w:hAnsi="Arial Narrow"/>
          <w:color w:val="000000"/>
          <w:sz w:val="20"/>
          <w:szCs w:val="20"/>
        </w:rPr>
        <w:t xml:space="preserve">рубку (снос) зеленых насаждений </w:t>
      </w:r>
      <w:r w:rsidRPr="007452F9">
        <w:rPr>
          <w:rFonts w:ascii="Arial Narrow" w:hAnsi="Arial Narrow"/>
          <w:color w:val="000000"/>
          <w:sz w:val="20"/>
          <w:szCs w:val="20"/>
        </w:rPr>
        <w:t>по разрешению – стоимостная оценка конкретных зеленых насаждений, устанавливаемая для учета их ценности при вырубке (сносе);</w:t>
      </w:r>
    </w:p>
    <w:p w:rsidR="002A6028" w:rsidRPr="007452F9" w:rsidRDefault="002A6028" w:rsidP="004107CD">
      <w:pPr>
        <w:jc w:val="both"/>
        <w:rPr>
          <w:rFonts w:ascii="Arial Narrow" w:hAnsi="Arial Narrow"/>
          <w:color w:val="000000"/>
          <w:sz w:val="20"/>
          <w:szCs w:val="20"/>
        </w:rPr>
      </w:pPr>
      <w:r w:rsidRPr="007452F9">
        <w:rPr>
          <w:rFonts w:ascii="Arial Narrow" w:hAnsi="Arial Narrow"/>
          <w:color w:val="000000"/>
          <w:sz w:val="20"/>
          <w:szCs w:val="20"/>
        </w:rPr>
        <w:t>- компенсационная стоимость за вы</w:t>
      </w:r>
      <w:r w:rsidR="004107CD">
        <w:rPr>
          <w:rFonts w:ascii="Arial Narrow" w:hAnsi="Arial Narrow"/>
          <w:color w:val="000000"/>
          <w:sz w:val="20"/>
          <w:szCs w:val="20"/>
        </w:rPr>
        <w:t xml:space="preserve">рубку (снос) зеленых насаждений </w:t>
      </w:r>
      <w:r w:rsidRPr="007452F9">
        <w:rPr>
          <w:rFonts w:ascii="Arial Narrow" w:hAnsi="Arial Narrow"/>
          <w:color w:val="000000"/>
          <w:sz w:val="20"/>
          <w:szCs w:val="20"/>
        </w:rPr>
        <w:t>без разрешительных документов (ущерб) – стоимостная оценка конкретных зеленых насаждений, устана</w:t>
      </w:r>
      <w:r w:rsidR="004107CD">
        <w:rPr>
          <w:rFonts w:ascii="Arial Narrow" w:hAnsi="Arial Narrow"/>
          <w:color w:val="000000"/>
          <w:sz w:val="20"/>
          <w:szCs w:val="20"/>
        </w:rPr>
        <w:t xml:space="preserve">вливаемая для учета их ценности </w:t>
      </w:r>
      <w:r w:rsidRPr="007452F9">
        <w:rPr>
          <w:rFonts w:ascii="Arial Narrow" w:hAnsi="Arial Narrow"/>
          <w:color w:val="000000"/>
          <w:sz w:val="20"/>
          <w:szCs w:val="20"/>
        </w:rPr>
        <w:t>при вырубке (сносе) зеленых насажд</w:t>
      </w:r>
      <w:r w:rsidR="004107CD">
        <w:rPr>
          <w:rFonts w:ascii="Arial Narrow" w:hAnsi="Arial Narrow"/>
          <w:color w:val="000000"/>
          <w:sz w:val="20"/>
          <w:szCs w:val="20"/>
        </w:rPr>
        <w:t xml:space="preserve">ений без соответствующего </w:t>
      </w:r>
      <w:r w:rsidRPr="007452F9">
        <w:rPr>
          <w:rFonts w:ascii="Arial Narrow" w:hAnsi="Arial Narrow"/>
          <w:color w:val="000000"/>
          <w:sz w:val="20"/>
          <w:szCs w:val="20"/>
        </w:rPr>
        <w:t>на то разрешения, с применением соответствующих коэффициентов;</w:t>
      </w:r>
    </w:p>
    <w:p w:rsidR="002A6028" w:rsidRPr="007452F9" w:rsidRDefault="002A6028" w:rsidP="004107CD">
      <w:pPr>
        <w:jc w:val="both"/>
        <w:rPr>
          <w:rFonts w:ascii="Arial Narrow" w:hAnsi="Arial Narrow"/>
          <w:color w:val="000000"/>
          <w:sz w:val="20"/>
          <w:szCs w:val="20"/>
        </w:rPr>
      </w:pPr>
      <w:r w:rsidRPr="007452F9">
        <w:rPr>
          <w:rFonts w:ascii="Arial Narrow" w:hAnsi="Arial Narrow"/>
          <w:color w:val="000000"/>
          <w:sz w:val="20"/>
          <w:szCs w:val="20"/>
        </w:rPr>
        <w:t xml:space="preserve">- </w:t>
      </w:r>
      <w:proofErr w:type="spellStart"/>
      <w:r w:rsidRPr="007452F9">
        <w:rPr>
          <w:rFonts w:ascii="Arial Narrow" w:hAnsi="Arial Narrow"/>
          <w:color w:val="000000"/>
          <w:sz w:val="20"/>
          <w:szCs w:val="20"/>
        </w:rPr>
        <w:t>лесотаксовый</w:t>
      </w:r>
      <w:proofErr w:type="spellEnd"/>
      <w:r w:rsidRPr="007452F9">
        <w:rPr>
          <w:rFonts w:ascii="Arial Narrow" w:hAnsi="Arial Narrow"/>
          <w:color w:val="000000"/>
          <w:sz w:val="20"/>
          <w:szCs w:val="20"/>
        </w:rPr>
        <w:t xml:space="preserve"> район – дифференциация минимальных ставок с учетом лесистости районов;</w:t>
      </w:r>
    </w:p>
    <w:p w:rsidR="002A6028" w:rsidRPr="007452F9" w:rsidRDefault="002A6028" w:rsidP="004107CD">
      <w:pPr>
        <w:tabs>
          <w:tab w:val="left" w:pos="1705"/>
        </w:tabs>
        <w:jc w:val="both"/>
        <w:rPr>
          <w:rFonts w:ascii="Arial Narrow" w:hAnsi="Arial Narrow"/>
          <w:color w:val="000000"/>
          <w:sz w:val="20"/>
          <w:szCs w:val="20"/>
        </w:rPr>
      </w:pPr>
      <w:r w:rsidRPr="007452F9">
        <w:rPr>
          <w:rFonts w:ascii="Arial Narrow" w:hAnsi="Arial Narrow"/>
          <w:color w:val="000000"/>
          <w:sz w:val="20"/>
          <w:szCs w:val="20"/>
        </w:rPr>
        <w:t>- заявитель – юридическое лицо, индивидуальный предприниматель, физическое лицо, обратившееся в администрацию «с. Мирюга.</w:t>
      </w:r>
    </w:p>
    <w:p w:rsidR="002A6028" w:rsidRPr="007452F9" w:rsidRDefault="004107CD" w:rsidP="004107CD">
      <w:pPr>
        <w:jc w:val="both"/>
        <w:rPr>
          <w:rFonts w:ascii="Arial Narrow" w:hAnsi="Arial Narrow"/>
          <w:color w:val="000000"/>
          <w:sz w:val="20"/>
          <w:szCs w:val="20"/>
        </w:rPr>
      </w:pPr>
      <w:r>
        <w:rPr>
          <w:rFonts w:ascii="Arial Narrow" w:hAnsi="Arial Narrow"/>
          <w:color w:val="000000"/>
          <w:sz w:val="20"/>
          <w:szCs w:val="20"/>
        </w:rPr>
        <w:t>1.5.</w:t>
      </w:r>
      <w:r>
        <w:rPr>
          <w:rFonts w:ascii="Arial Narrow" w:hAnsi="Arial Narrow"/>
          <w:color w:val="000000"/>
          <w:sz w:val="20"/>
          <w:szCs w:val="20"/>
        </w:rPr>
        <w:tab/>
      </w:r>
      <w:r w:rsidR="002A6028" w:rsidRPr="007452F9">
        <w:rPr>
          <w:rFonts w:ascii="Arial Narrow" w:hAnsi="Arial Narrow"/>
          <w:color w:val="000000"/>
          <w:sz w:val="20"/>
          <w:szCs w:val="20"/>
        </w:rPr>
        <w:t>Вырубка (снос), связанная с о</w:t>
      </w:r>
      <w:r>
        <w:rPr>
          <w:rFonts w:ascii="Arial Narrow" w:hAnsi="Arial Narrow"/>
          <w:color w:val="000000"/>
          <w:sz w:val="20"/>
          <w:szCs w:val="20"/>
        </w:rPr>
        <w:t xml:space="preserve">существлением градостроительной </w:t>
      </w:r>
      <w:r w:rsidR="002A6028" w:rsidRPr="007452F9">
        <w:rPr>
          <w:rFonts w:ascii="Arial Narrow" w:hAnsi="Arial Narrow"/>
          <w:color w:val="000000"/>
          <w:sz w:val="20"/>
          <w:szCs w:val="20"/>
        </w:rPr>
        <w:t>и (или) иной деятельности, производится в соответствии с действующим законодательством Российской Ф</w:t>
      </w:r>
      <w:r>
        <w:rPr>
          <w:rFonts w:ascii="Arial Narrow" w:hAnsi="Arial Narrow"/>
          <w:color w:val="000000"/>
          <w:sz w:val="20"/>
          <w:szCs w:val="20"/>
        </w:rPr>
        <w:t xml:space="preserve">едерации и настоящим Положением </w:t>
      </w:r>
      <w:r w:rsidR="002A6028" w:rsidRPr="007452F9">
        <w:rPr>
          <w:rFonts w:ascii="Arial Narrow" w:hAnsi="Arial Narrow"/>
          <w:color w:val="000000"/>
          <w:sz w:val="20"/>
          <w:szCs w:val="20"/>
        </w:rPr>
        <w:t>на основании разрешения, выдаваемого после оплаты компенсационной стоимости в денежной форме за счет средств заявителя.</w:t>
      </w:r>
    </w:p>
    <w:p w:rsidR="002A6028" w:rsidRPr="007452F9" w:rsidRDefault="002A6028" w:rsidP="002A6028">
      <w:pPr>
        <w:spacing w:line="100" w:lineRule="atLeast"/>
        <w:jc w:val="both"/>
        <w:rPr>
          <w:rFonts w:ascii="Arial Narrow" w:hAnsi="Arial Narrow"/>
          <w:color w:val="000000"/>
          <w:sz w:val="20"/>
          <w:szCs w:val="20"/>
        </w:rPr>
      </w:pPr>
    </w:p>
    <w:p w:rsidR="002A6028" w:rsidRPr="007452F9" w:rsidRDefault="002A6028" w:rsidP="004107CD">
      <w:pPr>
        <w:jc w:val="center"/>
        <w:rPr>
          <w:rFonts w:ascii="Arial Narrow" w:hAnsi="Arial Narrow"/>
          <w:color w:val="000000"/>
          <w:sz w:val="20"/>
          <w:szCs w:val="20"/>
        </w:rPr>
      </w:pPr>
      <w:r w:rsidRPr="007452F9">
        <w:rPr>
          <w:rFonts w:ascii="Arial Narrow" w:hAnsi="Arial Narrow"/>
          <w:b/>
          <w:color w:val="000000"/>
          <w:sz w:val="20"/>
          <w:szCs w:val="20"/>
        </w:rPr>
        <w:t>2. Основные принципы охраны, защиты и воспроизвод</w:t>
      </w:r>
      <w:r w:rsidR="004107CD">
        <w:rPr>
          <w:rFonts w:ascii="Arial Narrow" w:hAnsi="Arial Narrow"/>
          <w:b/>
          <w:color w:val="000000"/>
          <w:sz w:val="20"/>
          <w:szCs w:val="20"/>
        </w:rPr>
        <w:t>ства зел</w:t>
      </w:r>
      <w:r w:rsidRPr="007452F9">
        <w:rPr>
          <w:rFonts w:ascii="Arial Narrow" w:hAnsi="Arial Narrow"/>
          <w:b/>
          <w:color w:val="000000"/>
          <w:sz w:val="20"/>
          <w:szCs w:val="20"/>
        </w:rPr>
        <w:t>еных насаждений</w:t>
      </w:r>
    </w:p>
    <w:p w:rsidR="002A6028" w:rsidRPr="007452F9" w:rsidRDefault="002A6028" w:rsidP="002A6028">
      <w:pPr>
        <w:spacing w:line="100" w:lineRule="atLeast"/>
        <w:jc w:val="both"/>
        <w:rPr>
          <w:rFonts w:ascii="Arial Narrow" w:hAnsi="Arial Narrow"/>
          <w:color w:val="000000"/>
          <w:sz w:val="20"/>
          <w:szCs w:val="20"/>
        </w:rPr>
      </w:pPr>
    </w:p>
    <w:p w:rsidR="002A6028" w:rsidRPr="007452F9" w:rsidRDefault="004107CD" w:rsidP="004107CD">
      <w:pPr>
        <w:jc w:val="both"/>
        <w:rPr>
          <w:rFonts w:ascii="Arial Narrow" w:hAnsi="Arial Narrow"/>
          <w:color w:val="000000"/>
          <w:sz w:val="20"/>
          <w:szCs w:val="20"/>
        </w:rPr>
      </w:pPr>
      <w:r>
        <w:rPr>
          <w:rFonts w:ascii="Arial Narrow" w:hAnsi="Arial Narrow"/>
          <w:color w:val="000000"/>
          <w:sz w:val="20"/>
          <w:szCs w:val="20"/>
        </w:rPr>
        <w:t>2.1.</w:t>
      </w:r>
      <w:r>
        <w:rPr>
          <w:rFonts w:ascii="Arial Narrow" w:hAnsi="Arial Narrow"/>
          <w:color w:val="000000"/>
          <w:sz w:val="20"/>
          <w:szCs w:val="20"/>
        </w:rPr>
        <w:tab/>
      </w:r>
      <w:r w:rsidR="002A6028" w:rsidRPr="007452F9">
        <w:rPr>
          <w:rFonts w:ascii="Arial Narrow" w:hAnsi="Arial Narrow"/>
          <w:color w:val="000000"/>
          <w:sz w:val="20"/>
          <w:szCs w:val="20"/>
        </w:rPr>
        <w:t>Зеленые насаждения, произрастающие на территории земельных участков, составляют зеленый фонд, выполняют защитные, оздоровительные, эстетические функции и подлежат охране.</w:t>
      </w:r>
    </w:p>
    <w:p w:rsidR="002A6028" w:rsidRPr="007452F9" w:rsidRDefault="004107CD" w:rsidP="004107CD">
      <w:pPr>
        <w:jc w:val="both"/>
        <w:rPr>
          <w:rFonts w:ascii="Arial Narrow" w:hAnsi="Arial Narrow"/>
          <w:color w:val="000000"/>
          <w:sz w:val="20"/>
          <w:szCs w:val="20"/>
        </w:rPr>
      </w:pPr>
      <w:r>
        <w:rPr>
          <w:rFonts w:ascii="Arial Narrow" w:hAnsi="Arial Narrow"/>
          <w:color w:val="000000"/>
          <w:sz w:val="20"/>
          <w:szCs w:val="20"/>
        </w:rPr>
        <w:t>2.2.</w:t>
      </w:r>
      <w:r>
        <w:rPr>
          <w:rFonts w:ascii="Arial Narrow" w:hAnsi="Arial Narrow"/>
          <w:color w:val="000000"/>
          <w:sz w:val="20"/>
          <w:szCs w:val="20"/>
        </w:rPr>
        <w:tab/>
      </w:r>
      <w:r w:rsidR="002A6028" w:rsidRPr="007452F9">
        <w:rPr>
          <w:rFonts w:ascii="Arial Narrow" w:hAnsi="Arial Narrow"/>
          <w:color w:val="000000"/>
          <w:sz w:val="20"/>
          <w:szCs w:val="20"/>
        </w:rPr>
        <w:t>Граждане, должностные и юридические лица обязаны осуществлять меры по сохранению зеленых насаждений, не допускать незаконных действий или бездействия, способных привести к уничтожению и (или) повреждению, либо изъятию из ландшафта зеленых насаждений.</w:t>
      </w:r>
    </w:p>
    <w:p w:rsidR="002A6028" w:rsidRPr="007452F9" w:rsidRDefault="004107CD" w:rsidP="004107CD">
      <w:pPr>
        <w:jc w:val="both"/>
        <w:rPr>
          <w:rFonts w:ascii="Arial Narrow" w:hAnsi="Arial Narrow"/>
          <w:color w:val="000000"/>
          <w:sz w:val="20"/>
          <w:szCs w:val="20"/>
        </w:rPr>
      </w:pPr>
      <w:r>
        <w:rPr>
          <w:rFonts w:ascii="Arial Narrow" w:hAnsi="Arial Narrow"/>
          <w:color w:val="000000"/>
          <w:sz w:val="20"/>
          <w:szCs w:val="20"/>
        </w:rPr>
        <w:t>2.3.</w:t>
      </w:r>
      <w:r>
        <w:rPr>
          <w:rFonts w:ascii="Arial Narrow" w:hAnsi="Arial Narrow"/>
          <w:color w:val="000000"/>
          <w:sz w:val="20"/>
          <w:szCs w:val="20"/>
        </w:rPr>
        <w:tab/>
      </w:r>
      <w:r w:rsidR="002A6028" w:rsidRPr="007452F9">
        <w:rPr>
          <w:rFonts w:ascii="Arial Narrow" w:hAnsi="Arial Narrow"/>
          <w:color w:val="000000"/>
          <w:sz w:val="20"/>
          <w:szCs w:val="20"/>
        </w:rPr>
        <w:t>Хозяйственная и иная деятельность на территории с. Мирюга осуществляется с соблюдением требований по охране зеленых насаждений, установленных законодательством Российской Федерации, Красноярского края и настоящим Положением.</w:t>
      </w:r>
    </w:p>
    <w:p w:rsidR="002A6028" w:rsidRPr="007452F9" w:rsidRDefault="004107CD" w:rsidP="004107CD">
      <w:pPr>
        <w:jc w:val="both"/>
        <w:rPr>
          <w:rFonts w:ascii="Arial Narrow" w:hAnsi="Arial Narrow"/>
          <w:color w:val="000000"/>
          <w:sz w:val="20"/>
          <w:szCs w:val="20"/>
        </w:rPr>
      </w:pPr>
      <w:r>
        <w:rPr>
          <w:rFonts w:ascii="Arial Narrow" w:hAnsi="Arial Narrow"/>
          <w:color w:val="000000"/>
          <w:sz w:val="20"/>
          <w:szCs w:val="20"/>
        </w:rPr>
        <w:t>2.4.</w:t>
      </w:r>
      <w:r>
        <w:rPr>
          <w:rFonts w:ascii="Arial Narrow" w:hAnsi="Arial Narrow"/>
          <w:color w:val="000000"/>
          <w:sz w:val="20"/>
          <w:szCs w:val="20"/>
        </w:rPr>
        <w:tab/>
      </w:r>
      <w:r w:rsidR="002A6028" w:rsidRPr="007452F9">
        <w:rPr>
          <w:rFonts w:ascii="Arial Narrow" w:hAnsi="Arial Narrow"/>
          <w:color w:val="000000"/>
          <w:sz w:val="20"/>
          <w:szCs w:val="20"/>
        </w:rPr>
        <w:t>Зеленые насаждения,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является его собственностью.</w:t>
      </w:r>
    </w:p>
    <w:p w:rsidR="002A6028" w:rsidRPr="007452F9" w:rsidRDefault="004107CD" w:rsidP="004107CD">
      <w:pPr>
        <w:jc w:val="both"/>
        <w:rPr>
          <w:rFonts w:ascii="Arial Narrow" w:hAnsi="Arial Narrow"/>
          <w:color w:val="000000"/>
          <w:sz w:val="20"/>
          <w:szCs w:val="20"/>
        </w:rPr>
      </w:pPr>
      <w:r>
        <w:rPr>
          <w:rFonts w:ascii="Arial Narrow" w:hAnsi="Arial Narrow"/>
          <w:color w:val="000000"/>
          <w:sz w:val="20"/>
          <w:szCs w:val="20"/>
        </w:rPr>
        <w:t>2.5.</w:t>
      </w:r>
      <w:r>
        <w:rPr>
          <w:rFonts w:ascii="Arial Narrow" w:hAnsi="Arial Narrow"/>
          <w:color w:val="000000"/>
          <w:sz w:val="20"/>
          <w:szCs w:val="20"/>
        </w:rPr>
        <w:tab/>
      </w:r>
      <w:r w:rsidR="002A6028" w:rsidRPr="007452F9">
        <w:rPr>
          <w:rFonts w:ascii="Arial Narrow" w:hAnsi="Arial Narrow"/>
          <w:color w:val="000000"/>
          <w:sz w:val="20"/>
          <w:szCs w:val="20"/>
        </w:rPr>
        <w:t>Вырубка (снос) зеленых насаждений производится на основании Разрешения на проведение вырубки (сноса</w:t>
      </w:r>
      <w:r>
        <w:rPr>
          <w:rFonts w:ascii="Arial Narrow" w:hAnsi="Arial Narrow"/>
          <w:color w:val="000000"/>
          <w:sz w:val="20"/>
          <w:szCs w:val="20"/>
        </w:rPr>
        <w:t xml:space="preserve">) зеленых насаждений, если иное </w:t>
      </w:r>
      <w:r w:rsidR="002A6028" w:rsidRPr="007452F9">
        <w:rPr>
          <w:rFonts w:ascii="Arial Narrow" w:hAnsi="Arial Narrow"/>
          <w:color w:val="000000"/>
          <w:sz w:val="20"/>
          <w:szCs w:val="20"/>
        </w:rPr>
        <w:t>не установлено настоящим Положением (Приложение № 1).</w:t>
      </w:r>
    </w:p>
    <w:p w:rsidR="002A6028" w:rsidRPr="007452F9" w:rsidRDefault="004107CD" w:rsidP="004107CD">
      <w:pPr>
        <w:jc w:val="both"/>
        <w:rPr>
          <w:rFonts w:ascii="Arial Narrow" w:hAnsi="Arial Narrow"/>
          <w:color w:val="000000"/>
          <w:sz w:val="20"/>
          <w:szCs w:val="20"/>
        </w:rPr>
      </w:pPr>
      <w:r>
        <w:rPr>
          <w:rFonts w:ascii="Arial Narrow" w:hAnsi="Arial Narrow"/>
          <w:color w:val="000000"/>
          <w:sz w:val="20"/>
          <w:szCs w:val="20"/>
        </w:rPr>
        <w:t>2.6.</w:t>
      </w:r>
      <w:r>
        <w:rPr>
          <w:rFonts w:ascii="Arial Narrow" w:hAnsi="Arial Narrow"/>
          <w:color w:val="000000"/>
          <w:sz w:val="20"/>
          <w:szCs w:val="20"/>
        </w:rPr>
        <w:tab/>
      </w:r>
      <w:r w:rsidR="002A6028" w:rsidRPr="007452F9">
        <w:rPr>
          <w:rFonts w:ascii="Arial Narrow" w:hAnsi="Arial Narrow"/>
          <w:color w:val="000000"/>
          <w:sz w:val="20"/>
          <w:szCs w:val="20"/>
        </w:rPr>
        <w:t>Вырубка (снос) зеленых</w:t>
      </w:r>
      <w:r>
        <w:rPr>
          <w:rFonts w:ascii="Arial Narrow" w:hAnsi="Arial Narrow"/>
          <w:color w:val="000000"/>
          <w:sz w:val="20"/>
          <w:szCs w:val="20"/>
        </w:rPr>
        <w:t xml:space="preserve"> насаждений подлежит возмещению </w:t>
      </w:r>
      <w:r w:rsidR="002A6028" w:rsidRPr="007452F9">
        <w:rPr>
          <w:rFonts w:ascii="Arial Narrow" w:hAnsi="Arial Narrow"/>
          <w:color w:val="000000"/>
          <w:sz w:val="20"/>
          <w:szCs w:val="20"/>
        </w:rPr>
        <w:t>в размере компенсационной стоимос</w:t>
      </w:r>
      <w:r>
        <w:rPr>
          <w:rFonts w:ascii="Arial Narrow" w:hAnsi="Arial Narrow"/>
          <w:color w:val="000000"/>
          <w:sz w:val="20"/>
          <w:szCs w:val="20"/>
        </w:rPr>
        <w:t xml:space="preserve">ти, определяемой в соответствии </w:t>
      </w:r>
      <w:r w:rsidR="002A6028" w:rsidRPr="007452F9">
        <w:rPr>
          <w:rFonts w:ascii="Arial Narrow" w:hAnsi="Arial Narrow"/>
          <w:color w:val="000000"/>
          <w:sz w:val="20"/>
          <w:szCs w:val="20"/>
        </w:rPr>
        <w:t>с методикой, установленной настоящим Положением.</w:t>
      </w:r>
    </w:p>
    <w:p w:rsidR="002A6028" w:rsidRPr="007452F9" w:rsidRDefault="002A6028" w:rsidP="002A6028">
      <w:pPr>
        <w:spacing w:line="100" w:lineRule="atLeast"/>
        <w:jc w:val="both"/>
        <w:rPr>
          <w:rFonts w:ascii="Arial Narrow" w:hAnsi="Arial Narrow"/>
          <w:color w:val="000000"/>
          <w:sz w:val="20"/>
          <w:szCs w:val="20"/>
        </w:rPr>
      </w:pP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b/>
          <w:bCs/>
          <w:color w:val="000000"/>
          <w:sz w:val="20"/>
          <w:szCs w:val="20"/>
        </w:rPr>
        <w:t>3. Порядок вырубки (сноса) зеленых насаждений</w:t>
      </w:r>
    </w:p>
    <w:p w:rsidR="002A6028" w:rsidRPr="007452F9" w:rsidRDefault="002A6028" w:rsidP="002A6028">
      <w:pPr>
        <w:spacing w:line="100" w:lineRule="atLeast"/>
        <w:jc w:val="both"/>
        <w:rPr>
          <w:rFonts w:ascii="Arial Narrow" w:hAnsi="Arial Narrow"/>
          <w:color w:val="000000"/>
          <w:sz w:val="20"/>
          <w:szCs w:val="20"/>
        </w:rPr>
      </w:pP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3.1.</w:t>
      </w:r>
      <w:r>
        <w:rPr>
          <w:rFonts w:ascii="Arial Narrow" w:hAnsi="Arial Narrow"/>
          <w:color w:val="000000"/>
          <w:sz w:val="20"/>
          <w:szCs w:val="20"/>
        </w:rPr>
        <w:tab/>
      </w:r>
      <w:r w:rsidR="002A6028" w:rsidRPr="007452F9">
        <w:rPr>
          <w:rFonts w:ascii="Arial Narrow" w:hAnsi="Arial Narrow"/>
          <w:color w:val="000000"/>
          <w:sz w:val="20"/>
          <w:szCs w:val="20"/>
        </w:rPr>
        <w:t>Вырубка (снос) зеленых насаждений на земельных участках допускается только при наличии разрешения на вырубку (снос), выдаваемого администрацией с. Мирюга (Приложение № 1), за исключением случаев, предусмотренных в п. 3.2 Положения.</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3.2.</w:t>
      </w:r>
      <w:r>
        <w:rPr>
          <w:rFonts w:ascii="Arial Narrow" w:hAnsi="Arial Narrow"/>
          <w:color w:val="000000"/>
          <w:sz w:val="20"/>
          <w:szCs w:val="20"/>
        </w:rPr>
        <w:tab/>
      </w:r>
      <w:r w:rsidR="002A6028" w:rsidRPr="007452F9">
        <w:rPr>
          <w:rFonts w:ascii="Arial Narrow" w:hAnsi="Arial Narrow"/>
          <w:color w:val="000000"/>
          <w:sz w:val="20"/>
          <w:szCs w:val="20"/>
        </w:rPr>
        <w:t>Разрешение на вырубку (снос) не требуется и компенсационная стоимость не вносится в следующих случаях:</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3.2.1.</w:t>
      </w:r>
      <w:r>
        <w:rPr>
          <w:rFonts w:ascii="Arial Narrow" w:hAnsi="Arial Narrow"/>
          <w:color w:val="000000"/>
          <w:sz w:val="20"/>
          <w:szCs w:val="20"/>
        </w:rPr>
        <w:tab/>
      </w:r>
      <w:r w:rsidR="002A6028" w:rsidRPr="007452F9">
        <w:rPr>
          <w:rFonts w:ascii="Arial Narrow" w:hAnsi="Arial Narrow"/>
          <w:color w:val="000000"/>
          <w:sz w:val="20"/>
          <w:szCs w:val="20"/>
        </w:rPr>
        <w:t>При вырубке плодово-ягодных деревьев и кустов на земельных участках из категории земель для ведения личного подсобного хозяйства (ЛПХ) собственниками (арендаторами);</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3.2.2.</w:t>
      </w:r>
      <w:r>
        <w:rPr>
          <w:rFonts w:ascii="Arial Narrow" w:hAnsi="Arial Narrow"/>
          <w:color w:val="000000"/>
          <w:sz w:val="20"/>
          <w:szCs w:val="20"/>
        </w:rPr>
        <w:tab/>
      </w:r>
      <w:r w:rsidR="002A6028" w:rsidRPr="007452F9">
        <w:rPr>
          <w:rFonts w:ascii="Arial Narrow" w:hAnsi="Arial Narrow"/>
          <w:color w:val="000000"/>
          <w:sz w:val="20"/>
          <w:szCs w:val="20"/>
        </w:rPr>
        <w:t xml:space="preserve">В случаях срочной необходимости при ликвидации </w:t>
      </w:r>
      <w:r>
        <w:rPr>
          <w:rFonts w:ascii="Arial Narrow" w:hAnsi="Arial Narrow"/>
          <w:color w:val="000000"/>
          <w:sz w:val="20"/>
          <w:szCs w:val="20"/>
        </w:rPr>
        <w:t xml:space="preserve">аварий </w:t>
      </w:r>
      <w:r w:rsidR="002A6028" w:rsidRPr="007452F9">
        <w:rPr>
          <w:rFonts w:ascii="Arial Narrow" w:hAnsi="Arial Narrow"/>
          <w:color w:val="000000"/>
          <w:sz w:val="20"/>
          <w:szCs w:val="20"/>
        </w:rPr>
        <w:t>и последствий стихийных бедств</w:t>
      </w:r>
      <w:r>
        <w:rPr>
          <w:rFonts w:ascii="Arial Narrow" w:hAnsi="Arial Narrow"/>
          <w:color w:val="000000"/>
          <w:sz w:val="20"/>
          <w:szCs w:val="20"/>
        </w:rPr>
        <w:t xml:space="preserve">ий при наличии решения комиссии </w:t>
      </w:r>
      <w:r w:rsidR="002A6028" w:rsidRPr="007452F9">
        <w:rPr>
          <w:rFonts w:ascii="Arial Narrow" w:hAnsi="Arial Narrow"/>
          <w:color w:val="000000"/>
          <w:sz w:val="20"/>
          <w:szCs w:val="20"/>
        </w:rPr>
        <w:t>по чрезвычайным ситуациям.</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3.3.</w:t>
      </w:r>
      <w:r>
        <w:rPr>
          <w:rFonts w:ascii="Arial Narrow" w:hAnsi="Arial Narrow"/>
          <w:color w:val="000000"/>
          <w:sz w:val="20"/>
          <w:szCs w:val="20"/>
        </w:rPr>
        <w:tab/>
      </w:r>
      <w:r w:rsidR="002A6028" w:rsidRPr="007452F9">
        <w:rPr>
          <w:rFonts w:ascii="Arial Narrow" w:hAnsi="Arial Narrow"/>
          <w:color w:val="000000"/>
          <w:sz w:val="20"/>
          <w:szCs w:val="20"/>
        </w:rPr>
        <w:t>Вырубка (снос) зеленых насаждений при выполнении требований настоящего Положения разрешается в случаях:</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3.3.1.</w:t>
      </w:r>
      <w:r>
        <w:rPr>
          <w:rFonts w:ascii="Arial Narrow" w:hAnsi="Arial Narrow"/>
          <w:color w:val="000000"/>
          <w:sz w:val="20"/>
          <w:szCs w:val="20"/>
        </w:rPr>
        <w:tab/>
      </w:r>
      <w:r w:rsidR="002A6028" w:rsidRPr="007452F9">
        <w:rPr>
          <w:rFonts w:ascii="Arial Narrow" w:hAnsi="Arial Narrow"/>
          <w:color w:val="000000"/>
          <w:sz w:val="20"/>
          <w:szCs w:val="20"/>
        </w:rPr>
        <w:t xml:space="preserve">Реализации проектов </w:t>
      </w:r>
      <w:proofErr w:type="spellStart"/>
      <w:r w:rsidR="002A6028" w:rsidRPr="007452F9">
        <w:rPr>
          <w:rFonts w:ascii="Arial Narrow" w:hAnsi="Arial Narrow"/>
          <w:color w:val="000000"/>
          <w:sz w:val="20"/>
          <w:szCs w:val="20"/>
        </w:rPr>
        <w:t>культуртехнических</w:t>
      </w:r>
      <w:proofErr w:type="spellEnd"/>
      <w:r w:rsidR="002A6028" w:rsidRPr="007452F9">
        <w:rPr>
          <w:rFonts w:ascii="Arial Narrow" w:hAnsi="Arial Narrow"/>
          <w:color w:val="000000"/>
          <w:sz w:val="20"/>
          <w:szCs w:val="20"/>
        </w:rPr>
        <w:t xml:space="preserve"> мероп</w:t>
      </w:r>
      <w:r>
        <w:rPr>
          <w:rFonts w:ascii="Arial Narrow" w:hAnsi="Arial Narrow"/>
          <w:color w:val="000000"/>
          <w:sz w:val="20"/>
          <w:szCs w:val="20"/>
        </w:rPr>
        <w:t xml:space="preserve">риятий </w:t>
      </w:r>
      <w:r w:rsidR="002A6028" w:rsidRPr="007452F9">
        <w:rPr>
          <w:rFonts w:ascii="Arial Narrow" w:hAnsi="Arial Narrow"/>
          <w:color w:val="000000"/>
          <w:sz w:val="20"/>
          <w:szCs w:val="20"/>
        </w:rPr>
        <w:t>по восстановлению земель сельскохозяйственного назначения, утвержденных в установленном порядке;</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3.3.2.</w:t>
      </w:r>
      <w:r>
        <w:rPr>
          <w:rFonts w:ascii="Arial Narrow" w:hAnsi="Arial Narrow"/>
          <w:color w:val="000000"/>
          <w:sz w:val="20"/>
          <w:szCs w:val="20"/>
        </w:rPr>
        <w:tab/>
      </w:r>
      <w:r w:rsidR="002A6028" w:rsidRPr="007452F9">
        <w:rPr>
          <w:rFonts w:ascii="Arial Narrow" w:hAnsi="Arial Narrow"/>
          <w:color w:val="000000"/>
          <w:sz w:val="20"/>
          <w:szCs w:val="20"/>
        </w:rPr>
        <w:t>Проведения санитарных рубок и реконструкции зеленых насаждений;</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lastRenderedPageBreak/>
        <w:t>3.3.3.</w:t>
      </w:r>
      <w:r>
        <w:rPr>
          <w:rFonts w:ascii="Arial Narrow" w:hAnsi="Arial Narrow"/>
          <w:color w:val="000000"/>
          <w:sz w:val="20"/>
          <w:szCs w:val="20"/>
        </w:rPr>
        <w:tab/>
      </w:r>
      <w:r w:rsidR="002A6028" w:rsidRPr="007452F9">
        <w:rPr>
          <w:rFonts w:ascii="Arial Narrow" w:hAnsi="Arial Narrow"/>
          <w:color w:val="000000"/>
          <w:sz w:val="20"/>
          <w:szCs w:val="20"/>
        </w:rPr>
        <w:t>По заключению органов Роспотребнадзора в случае нарушения норм санитарно-эпидемиологического благополучия населения;</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3.3.4.</w:t>
      </w:r>
      <w:r>
        <w:rPr>
          <w:rFonts w:ascii="Arial Narrow" w:hAnsi="Arial Narrow"/>
          <w:color w:val="000000"/>
          <w:sz w:val="20"/>
          <w:szCs w:val="20"/>
        </w:rPr>
        <w:tab/>
      </w:r>
      <w:r w:rsidR="002A6028" w:rsidRPr="007452F9">
        <w:rPr>
          <w:rFonts w:ascii="Arial Narrow" w:hAnsi="Arial Narrow"/>
          <w:color w:val="000000"/>
          <w:sz w:val="20"/>
          <w:szCs w:val="20"/>
        </w:rPr>
        <w:t>Предупреждения ава</w:t>
      </w:r>
      <w:r>
        <w:rPr>
          <w:rFonts w:ascii="Arial Narrow" w:hAnsi="Arial Narrow"/>
          <w:color w:val="000000"/>
          <w:sz w:val="20"/>
          <w:szCs w:val="20"/>
        </w:rPr>
        <w:t xml:space="preserve">рийных и чрезвычайных ситуаций, </w:t>
      </w:r>
      <w:r w:rsidR="002A6028" w:rsidRPr="007452F9">
        <w:rPr>
          <w:rFonts w:ascii="Arial Narrow" w:hAnsi="Arial Narrow"/>
          <w:color w:val="000000"/>
          <w:sz w:val="20"/>
          <w:szCs w:val="20"/>
        </w:rPr>
        <w:t>в том числе при проведении ремонта подземных коммуникаций и капитальных инженерных сооружений.</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3.3.5.</w:t>
      </w:r>
      <w:r>
        <w:rPr>
          <w:rFonts w:ascii="Arial Narrow" w:hAnsi="Arial Narrow"/>
          <w:color w:val="000000"/>
          <w:sz w:val="20"/>
          <w:szCs w:val="20"/>
        </w:rPr>
        <w:tab/>
      </w:r>
      <w:r w:rsidR="002A6028" w:rsidRPr="007452F9">
        <w:rPr>
          <w:rFonts w:ascii="Arial Narrow" w:hAnsi="Arial Narrow"/>
          <w:color w:val="000000"/>
          <w:sz w:val="20"/>
          <w:szCs w:val="20"/>
        </w:rPr>
        <w:t>При осуществлении градостроительной деятельности в целях:</w:t>
      </w:r>
    </w:p>
    <w:p w:rsidR="002A6028" w:rsidRPr="007452F9" w:rsidRDefault="002A6028" w:rsidP="00997DD4">
      <w:pPr>
        <w:jc w:val="both"/>
        <w:rPr>
          <w:rFonts w:ascii="Arial Narrow" w:hAnsi="Arial Narrow"/>
          <w:color w:val="000000"/>
          <w:sz w:val="20"/>
          <w:szCs w:val="20"/>
        </w:rPr>
      </w:pPr>
      <w:r w:rsidRPr="007452F9">
        <w:rPr>
          <w:rFonts w:ascii="Arial Narrow" w:hAnsi="Arial Narrow"/>
          <w:color w:val="000000"/>
          <w:sz w:val="20"/>
          <w:szCs w:val="20"/>
        </w:rPr>
        <w:t>- строительства новых объектов жилищного назначения, промышленных и общественных зданий, линейных объектов;</w:t>
      </w:r>
    </w:p>
    <w:p w:rsidR="002A6028" w:rsidRPr="007452F9" w:rsidRDefault="002A6028" w:rsidP="00997DD4">
      <w:pPr>
        <w:jc w:val="both"/>
        <w:rPr>
          <w:rFonts w:ascii="Arial Narrow" w:hAnsi="Arial Narrow"/>
          <w:color w:val="000000"/>
          <w:sz w:val="20"/>
          <w:szCs w:val="20"/>
        </w:rPr>
      </w:pPr>
      <w:r w:rsidRPr="007452F9">
        <w:rPr>
          <w:rFonts w:ascii="Arial Narrow" w:hAnsi="Arial Narrow"/>
          <w:color w:val="000000"/>
          <w:sz w:val="20"/>
          <w:szCs w:val="20"/>
        </w:rPr>
        <w:t>- реконструкции существующих объектов различного функционального назначения;</w:t>
      </w:r>
    </w:p>
    <w:p w:rsidR="002A6028" w:rsidRPr="007452F9" w:rsidRDefault="002A6028" w:rsidP="00997DD4">
      <w:pPr>
        <w:jc w:val="both"/>
        <w:rPr>
          <w:rFonts w:ascii="Arial Narrow" w:hAnsi="Arial Narrow"/>
          <w:color w:val="000000"/>
          <w:sz w:val="20"/>
          <w:szCs w:val="20"/>
        </w:rPr>
      </w:pPr>
      <w:r w:rsidRPr="007452F9">
        <w:rPr>
          <w:rFonts w:ascii="Arial Narrow" w:hAnsi="Arial Narrow"/>
          <w:color w:val="000000"/>
          <w:sz w:val="20"/>
          <w:szCs w:val="20"/>
        </w:rPr>
        <w:t>- производства плановых работ по прокладке (перекладке) инженерных коммуникаций, линейных объектов;</w:t>
      </w:r>
    </w:p>
    <w:p w:rsidR="002A6028" w:rsidRPr="007452F9" w:rsidRDefault="002A6028" w:rsidP="00997DD4">
      <w:pPr>
        <w:jc w:val="both"/>
        <w:rPr>
          <w:rFonts w:ascii="Arial Narrow" w:hAnsi="Arial Narrow"/>
          <w:color w:val="000000"/>
          <w:sz w:val="20"/>
          <w:szCs w:val="20"/>
        </w:rPr>
      </w:pPr>
      <w:r w:rsidRPr="007452F9">
        <w:rPr>
          <w:rFonts w:ascii="Arial Narrow" w:hAnsi="Arial Narrow"/>
          <w:color w:val="000000"/>
          <w:sz w:val="20"/>
          <w:szCs w:val="20"/>
        </w:rPr>
        <w:t>- иной деятельности, предусматривающей производство земляных работ на территориях, занятых зелеными насаждениями;</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3.3.6.</w:t>
      </w:r>
      <w:r>
        <w:rPr>
          <w:rFonts w:ascii="Arial Narrow" w:hAnsi="Arial Narrow"/>
          <w:color w:val="000000"/>
          <w:sz w:val="20"/>
          <w:szCs w:val="20"/>
        </w:rPr>
        <w:tab/>
      </w:r>
      <w:r w:rsidR="002A6028" w:rsidRPr="007452F9">
        <w:rPr>
          <w:rFonts w:ascii="Arial Narrow" w:hAnsi="Arial Narrow"/>
          <w:color w:val="000000"/>
          <w:sz w:val="20"/>
          <w:szCs w:val="20"/>
        </w:rPr>
        <w:t>Для выполнения работ по геологическому изучению недр, разработки месторождений полезных ископаемых;</w:t>
      </w:r>
    </w:p>
    <w:p w:rsidR="002A6028" w:rsidRPr="007452F9" w:rsidRDefault="002A6028" w:rsidP="00997DD4">
      <w:pPr>
        <w:jc w:val="both"/>
        <w:rPr>
          <w:rFonts w:ascii="Arial Narrow" w:hAnsi="Arial Narrow"/>
          <w:color w:val="000000"/>
          <w:sz w:val="20"/>
          <w:szCs w:val="20"/>
        </w:rPr>
      </w:pPr>
      <w:r w:rsidRPr="007452F9">
        <w:rPr>
          <w:rFonts w:ascii="Arial Narrow" w:hAnsi="Arial Narrow"/>
          <w:color w:val="000000"/>
          <w:sz w:val="20"/>
          <w:szCs w:val="20"/>
        </w:rPr>
        <w:t>3.</w:t>
      </w:r>
      <w:r w:rsidR="00997DD4">
        <w:rPr>
          <w:rFonts w:ascii="Arial Narrow" w:hAnsi="Arial Narrow"/>
          <w:color w:val="000000"/>
          <w:sz w:val="20"/>
          <w:szCs w:val="20"/>
        </w:rPr>
        <w:t>4.</w:t>
      </w:r>
      <w:r w:rsidR="00997DD4">
        <w:rPr>
          <w:rFonts w:ascii="Arial Narrow" w:hAnsi="Arial Narrow"/>
          <w:color w:val="000000"/>
          <w:sz w:val="20"/>
          <w:szCs w:val="20"/>
        </w:rPr>
        <w:tab/>
      </w:r>
      <w:r w:rsidRPr="007452F9">
        <w:rPr>
          <w:rFonts w:ascii="Arial Narrow" w:hAnsi="Arial Narrow"/>
          <w:color w:val="000000"/>
          <w:sz w:val="20"/>
          <w:szCs w:val="20"/>
        </w:rPr>
        <w:t>Основанием для производства вырубки (сноса) зеленых насаждений является разрешение, утвержденное главой с. Мирюга. Срок его действия составляет 180 дней со дня выдачи. В случае если разрешение не будет использовано в срок по вине заявителя, произведенная оплата не возвращается. Заявитель имеет право повторно обратиться с заявлением о выдаче нового разрешения, при этом компенсационная стоимость за вырубку насаждений повторно не взыскивается.</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3.5.</w:t>
      </w:r>
      <w:r>
        <w:rPr>
          <w:rFonts w:ascii="Arial Narrow" w:hAnsi="Arial Narrow"/>
          <w:color w:val="000000"/>
          <w:sz w:val="20"/>
          <w:szCs w:val="20"/>
        </w:rPr>
        <w:tab/>
      </w:r>
      <w:r w:rsidR="002A6028" w:rsidRPr="007452F9">
        <w:rPr>
          <w:rFonts w:ascii="Arial Narrow" w:hAnsi="Arial Narrow"/>
          <w:color w:val="000000"/>
          <w:sz w:val="20"/>
          <w:szCs w:val="20"/>
        </w:rPr>
        <w:t>Для получения разрешения на вырубку (снос) зеленых насаждений заявитель подает заявление на имя главы «с. Мирюга в письменной форме с указанием причины вырубки (сноса) (Приложение № 2). К заявлению прилагается схема размещения земельного участка на кадастровом плане территории.</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3.5.1.</w:t>
      </w:r>
      <w:r>
        <w:rPr>
          <w:rFonts w:ascii="Arial Narrow" w:hAnsi="Arial Narrow"/>
          <w:color w:val="000000"/>
          <w:sz w:val="20"/>
          <w:szCs w:val="20"/>
        </w:rPr>
        <w:tab/>
      </w:r>
      <w:r w:rsidR="002A6028" w:rsidRPr="007452F9">
        <w:rPr>
          <w:rFonts w:ascii="Arial Narrow" w:hAnsi="Arial Narrow"/>
          <w:color w:val="000000"/>
          <w:sz w:val="20"/>
          <w:szCs w:val="20"/>
        </w:rPr>
        <w:t>В течении 30 суток с даты подачи заявления составляется комиссионный акт натурного обследования земельного участка, в котором отображаются сведения о количестве, объеме, видах и состоянии зеленых насаждений, вырубку (снос) которых планируется произвести, а также готовится разрешение (отказ в выдаче разрешения) на вырубку (снос) зеленых насаждений.</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3.6.</w:t>
      </w:r>
      <w:r>
        <w:rPr>
          <w:rFonts w:ascii="Arial Narrow" w:hAnsi="Arial Narrow"/>
          <w:color w:val="000000"/>
          <w:sz w:val="20"/>
          <w:szCs w:val="20"/>
        </w:rPr>
        <w:tab/>
      </w:r>
      <w:r w:rsidR="002A6028" w:rsidRPr="007452F9">
        <w:rPr>
          <w:rFonts w:ascii="Arial Narrow" w:hAnsi="Arial Narrow"/>
          <w:color w:val="000000"/>
          <w:sz w:val="20"/>
          <w:szCs w:val="20"/>
        </w:rPr>
        <w:t>В случае осуществления вырубки (сноса), связанной с проведением строительных и иных работ, заявка пр</w:t>
      </w:r>
      <w:r>
        <w:rPr>
          <w:rFonts w:ascii="Arial Narrow" w:hAnsi="Arial Narrow"/>
          <w:color w:val="000000"/>
          <w:sz w:val="20"/>
          <w:szCs w:val="20"/>
        </w:rPr>
        <w:t xml:space="preserve">инимается к рассмотрению только </w:t>
      </w:r>
      <w:r w:rsidR="002A6028" w:rsidRPr="007452F9">
        <w:rPr>
          <w:rFonts w:ascii="Arial Narrow" w:hAnsi="Arial Narrow"/>
          <w:color w:val="000000"/>
          <w:sz w:val="20"/>
          <w:szCs w:val="20"/>
        </w:rPr>
        <w:t>с приложением следующих документов:</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3.6.1.</w:t>
      </w:r>
      <w:r>
        <w:rPr>
          <w:rFonts w:ascii="Arial Narrow" w:hAnsi="Arial Narrow"/>
          <w:color w:val="000000"/>
          <w:sz w:val="20"/>
          <w:szCs w:val="20"/>
        </w:rPr>
        <w:tab/>
      </w:r>
      <w:r w:rsidR="002A6028" w:rsidRPr="007452F9">
        <w:rPr>
          <w:rFonts w:ascii="Arial Narrow" w:hAnsi="Arial Narrow"/>
          <w:color w:val="000000"/>
          <w:sz w:val="20"/>
          <w:szCs w:val="20"/>
        </w:rPr>
        <w:t>Копии постановления о предоставлении заявителю земельного участка, на котором предполагае</w:t>
      </w:r>
      <w:r>
        <w:rPr>
          <w:rFonts w:ascii="Arial Narrow" w:hAnsi="Arial Narrow"/>
          <w:color w:val="000000"/>
          <w:sz w:val="20"/>
          <w:szCs w:val="20"/>
        </w:rPr>
        <w:t xml:space="preserve">тся проведение указанных работ, </w:t>
      </w:r>
      <w:r w:rsidR="002A6028" w:rsidRPr="007452F9">
        <w:rPr>
          <w:rFonts w:ascii="Arial Narrow" w:hAnsi="Arial Narrow"/>
          <w:color w:val="000000"/>
          <w:sz w:val="20"/>
          <w:szCs w:val="20"/>
        </w:rPr>
        <w:t>либо документов, свидетельствующих о выделении участка (договоры аренды, безвозмездного пользования, выписка из единого государственного реестра о зарегистрированных правах н</w:t>
      </w:r>
      <w:r>
        <w:rPr>
          <w:rFonts w:ascii="Arial Narrow" w:hAnsi="Arial Narrow"/>
          <w:color w:val="000000"/>
          <w:sz w:val="20"/>
          <w:szCs w:val="20"/>
        </w:rPr>
        <w:t xml:space="preserve">а недвижимое имущество и сделок </w:t>
      </w:r>
      <w:r w:rsidR="002A6028" w:rsidRPr="007452F9">
        <w:rPr>
          <w:rFonts w:ascii="Arial Narrow" w:hAnsi="Arial Narrow"/>
          <w:color w:val="000000"/>
          <w:sz w:val="20"/>
          <w:szCs w:val="20"/>
        </w:rPr>
        <w:t>с ним).</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3.7.</w:t>
      </w:r>
      <w:r>
        <w:rPr>
          <w:rFonts w:ascii="Arial Narrow" w:hAnsi="Arial Narrow"/>
          <w:color w:val="000000"/>
          <w:sz w:val="20"/>
          <w:szCs w:val="20"/>
        </w:rPr>
        <w:tab/>
      </w:r>
      <w:r w:rsidR="002A6028" w:rsidRPr="007452F9">
        <w:rPr>
          <w:rFonts w:ascii="Arial Narrow" w:hAnsi="Arial Narrow"/>
          <w:color w:val="000000"/>
          <w:sz w:val="20"/>
          <w:szCs w:val="20"/>
        </w:rPr>
        <w:t>Основанием для принятия решения об отказе в выдаче разрешения является не представление документов заявителем, предусмотренные пунктами 3.5, 3.6 настоящего Положения, а также отсутствие у заявителя прав на земельный участок, на котором планируется вырубка (снос) зеленых насаждений, либо земельный участок, на котором планируется вырубка (снос) зеленых насаждений, не находится в собственности с. Мирюга. Мотивированный отказ в выдаче разрешения направляется заявителю в простой письменной форме.</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3.8.</w:t>
      </w:r>
      <w:r>
        <w:rPr>
          <w:rFonts w:ascii="Arial Narrow" w:hAnsi="Arial Narrow"/>
          <w:color w:val="000000"/>
          <w:sz w:val="20"/>
          <w:szCs w:val="20"/>
        </w:rPr>
        <w:tab/>
      </w:r>
      <w:r w:rsidR="002A6028" w:rsidRPr="007452F9">
        <w:rPr>
          <w:rFonts w:ascii="Arial Narrow" w:hAnsi="Arial Narrow"/>
          <w:color w:val="000000"/>
          <w:sz w:val="20"/>
          <w:szCs w:val="20"/>
        </w:rPr>
        <w:t>Перед принятием решения о разрешении (запрете) вырубки (сноса) заявителем за свой счет проводится обследование участка с участием специалистов организации, имеющей право на натурное обследовани</w:t>
      </w:r>
      <w:r>
        <w:rPr>
          <w:rFonts w:ascii="Arial Narrow" w:hAnsi="Arial Narrow"/>
          <w:color w:val="000000"/>
          <w:sz w:val="20"/>
          <w:szCs w:val="20"/>
        </w:rPr>
        <w:t xml:space="preserve">е </w:t>
      </w:r>
      <w:r w:rsidR="002A6028" w:rsidRPr="007452F9">
        <w:rPr>
          <w:rFonts w:ascii="Arial Narrow" w:hAnsi="Arial Narrow"/>
          <w:color w:val="000000"/>
          <w:sz w:val="20"/>
          <w:szCs w:val="20"/>
        </w:rPr>
        <w:t>(как частных, так и территориальных организаций лесного хозяйства), представителей администрации ра</w:t>
      </w:r>
      <w:r>
        <w:rPr>
          <w:rFonts w:ascii="Arial Narrow" w:hAnsi="Arial Narrow"/>
          <w:color w:val="000000"/>
          <w:sz w:val="20"/>
          <w:szCs w:val="20"/>
        </w:rPr>
        <w:t xml:space="preserve">йона и администрации поселения, </w:t>
      </w:r>
      <w:r w:rsidR="002A6028" w:rsidRPr="007452F9">
        <w:rPr>
          <w:rFonts w:ascii="Arial Narrow" w:hAnsi="Arial Narrow"/>
          <w:color w:val="000000"/>
          <w:sz w:val="20"/>
          <w:szCs w:val="20"/>
        </w:rPr>
        <w:t>в границах которого расположен земельный участок, с составлением акта обследования вырубаемой растительности (Приложение № 3). В акте указываются породный состав и диаметры вырубаемых деревьев, число кустов возраста более 5 лет, объем деловой и прочей древесины на корню.</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3.9.</w:t>
      </w:r>
      <w:r>
        <w:rPr>
          <w:rFonts w:ascii="Arial Narrow" w:hAnsi="Arial Narrow"/>
          <w:color w:val="000000"/>
          <w:sz w:val="20"/>
          <w:szCs w:val="20"/>
        </w:rPr>
        <w:tab/>
      </w:r>
      <w:r w:rsidR="002A6028" w:rsidRPr="007452F9">
        <w:rPr>
          <w:rFonts w:ascii="Arial Narrow" w:hAnsi="Arial Narrow"/>
          <w:color w:val="000000"/>
          <w:sz w:val="20"/>
          <w:szCs w:val="20"/>
        </w:rPr>
        <w:t>Специалисты, составляющие акт обследования зеленых насаждений на земельных участках, находящихся в ведении «с. Мирюга, несут ответственность за его обоснованность и достоверность, предусмотренную действующим законодательством.</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3.10.</w:t>
      </w:r>
      <w:r>
        <w:rPr>
          <w:rFonts w:ascii="Arial Narrow" w:hAnsi="Arial Narrow"/>
          <w:color w:val="000000"/>
          <w:sz w:val="20"/>
          <w:szCs w:val="20"/>
        </w:rPr>
        <w:tab/>
      </w:r>
      <w:r w:rsidR="002A6028" w:rsidRPr="007452F9">
        <w:rPr>
          <w:rFonts w:ascii="Arial Narrow" w:hAnsi="Arial Narrow"/>
          <w:color w:val="000000"/>
          <w:sz w:val="20"/>
          <w:szCs w:val="20"/>
        </w:rPr>
        <w:t>В случае если вырубка (снос), разрешение на которую испрашивается заявителем, затраги</w:t>
      </w:r>
      <w:r>
        <w:rPr>
          <w:rFonts w:ascii="Arial Narrow" w:hAnsi="Arial Narrow"/>
          <w:color w:val="000000"/>
          <w:sz w:val="20"/>
          <w:szCs w:val="20"/>
        </w:rPr>
        <w:t xml:space="preserve">вает интересы других физических </w:t>
      </w:r>
      <w:r w:rsidR="002A6028" w:rsidRPr="007452F9">
        <w:rPr>
          <w:rFonts w:ascii="Arial Narrow" w:hAnsi="Arial Narrow"/>
          <w:color w:val="000000"/>
          <w:sz w:val="20"/>
          <w:szCs w:val="20"/>
        </w:rPr>
        <w:t>или юридических лиц, заявитель обяз</w:t>
      </w:r>
      <w:r>
        <w:rPr>
          <w:rFonts w:ascii="Arial Narrow" w:hAnsi="Arial Narrow"/>
          <w:color w:val="000000"/>
          <w:sz w:val="20"/>
          <w:szCs w:val="20"/>
        </w:rPr>
        <w:t xml:space="preserve">ан получить письменное согласие </w:t>
      </w:r>
      <w:r w:rsidR="002A6028" w:rsidRPr="007452F9">
        <w:rPr>
          <w:rFonts w:ascii="Arial Narrow" w:hAnsi="Arial Narrow"/>
          <w:color w:val="000000"/>
          <w:sz w:val="20"/>
          <w:szCs w:val="20"/>
        </w:rPr>
        <w:t>или отзыв заинтересованных лиц.</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3.11.</w:t>
      </w:r>
      <w:r>
        <w:rPr>
          <w:rFonts w:ascii="Arial Narrow" w:hAnsi="Arial Narrow"/>
          <w:color w:val="000000"/>
          <w:sz w:val="20"/>
          <w:szCs w:val="20"/>
        </w:rPr>
        <w:tab/>
      </w:r>
      <w:r w:rsidR="002A6028" w:rsidRPr="007452F9">
        <w:rPr>
          <w:rFonts w:ascii="Arial Narrow" w:hAnsi="Arial Narrow"/>
          <w:color w:val="000000"/>
          <w:sz w:val="20"/>
          <w:szCs w:val="20"/>
        </w:rPr>
        <w:t>Для получения разрешения на проведение вырубки (сноса) заявитель обязан внести компенсационную стоимость за экологический ущерб муниципальному образованию, нанесенный вырубкой (сносом) зеленых насаждений, за исключением случаев предусмотренных пунктом 3.14 Положения.</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3.12.</w:t>
      </w:r>
      <w:r>
        <w:rPr>
          <w:rFonts w:ascii="Arial Narrow" w:hAnsi="Arial Narrow"/>
          <w:color w:val="000000"/>
          <w:sz w:val="20"/>
          <w:szCs w:val="20"/>
        </w:rPr>
        <w:tab/>
      </w:r>
      <w:r w:rsidR="002A6028" w:rsidRPr="007452F9">
        <w:rPr>
          <w:rFonts w:ascii="Arial Narrow" w:hAnsi="Arial Narrow"/>
          <w:color w:val="000000"/>
          <w:sz w:val="20"/>
          <w:szCs w:val="20"/>
        </w:rPr>
        <w:t>Расчет размера компенсационной</w:t>
      </w:r>
      <w:r>
        <w:rPr>
          <w:rFonts w:ascii="Arial Narrow" w:hAnsi="Arial Narrow"/>
          <w:color w:val="000000"/>
          <w:sz w:val="20"/>
          <w:szCs w:val="20"/>
        </w:rPr>
        <w:t xml:space="preserve"> стоимости за выдачу разрешения </w:t>
      </w:r>
      <w:r w:rsidR="002A6028" w:rsidRPr="007452F9">
        <w:rPr>
          <w:rFonts w:ascii="Arial Narrow" w:hAnsi="Arial Narrow"/>
          <w:color w:val="000000"/>
          <w:sz w:val="20"/>
          <w:szCs w:val="20"/>
        </w:rPr>
        <w:t>на вырубку (снос) зеленых насаждений производится органом, осуществляющим муниципальный земельный контроль на территории с. Мирюга, в соответствии с методикой и ставками, установленными настоящим Положением.</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3.13.</w:t>
      </w:r>
      <w:r>
        <w:rPr>
          <w:rFonts w:ascii="Arial Narrow" w:hAnsi="Arial Narrow"/>
          <w:color w:val="000000"/>
          <w:sz w:val="20"/>
          <w:szCs w:val="20"/>
        </w:rPr>
        <w:tab/>
      </w:r>
      <w:r w:rsidR="002A6028" w:rsidRPr="007452F9">
        <w:rPr>
          <w:rFonts w:ascii="Arial Narrow" w:hAnsi="Arial Narrow"/>
          <w:color w:val="000000"/>
          <w:sz w:val="20"/>
          <w:szCs w:val="20"/>
        </w:rPr>
        <w:t>Средства от указанного платежа направляются в бюджет с. Мирюга в размере 100%.</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3.14.</w:t>
      </w:r>
      <w:r>
        <w:rPr>
          <w:rFonts w:ascii="Arial Narrow" w:hAnsi="Arial Narrow"/>
          <w:color w:val="000000"/>
          <w:sz w:val="20"/>
          <w:szCs w:val="20"/>
        </w:rPr>
        <w:tab/>
      </w:r>
      <w:r w:rsidR="002A6028" w:rsidRPr="007452F9">
        <w:rPr>
          <w:rFonts w:ascii="Arial Narrow" w:hAnsi="Arial Narrow"/>
          <w:color w:val="000000"/>
          <w:sz w:val="20"/>
          <w:szCs w:val="20"/>
        </w:rPr>
        <w:t>Вырубка (снос) зеленых насаждений пр</w:t>
      </w:r>
      <w:r>
        <w:rPr>
          <w:rFonts w:ascii="Arial Narrow" w:hAnsi="Arial Narrow"/>
          <w:color w:val="000000"/>
          <w:sz w:val="20"/>
          <w:szCs w:val="20"/>
        </w:rPr>
        <w:t xml:space="preserve">и наличии разрешения </w:t>
      </w:r>
      <w:r w:rsidR="002A6028" w:rsidRPr="007452F9">
        <w:rPr>
          <w:rFonts w:ascii="Arial Narrow" w:hAnsi="Arial Narrow"/>
          <w:color w:val="000000"/>
          <w:sz w:val="20"/>
          <w:szCs w:val="20"/>
        </w:rPr>
        <w:t>на рубку может осуществляться без вне</w:t>
      </w:r>
      <w:r>
        <w:rPr>
          <w:rFonts w:ascii="Arial Narrow" w:hAnsi="Arial Narrow"/>
          <w:color w:val="000000"/>
          <w:sz w:val="20"/>
          <w:szCs w:val="20"/>
        </w:rPr>
        <w:t xml:space="preserve">сения компенсационной стоимости </w:t>
      </w:r>
      <w:r w:rsidR="002A6028" w:rsidRPr="007452F9">
        <w:rPr>
          <w:rFonts w:ascii="Arial Narrow" w:hAnsi="Arial Narrow"/>
          <w:color w:val="000000"/>
          <w:sz w:val="20"/>
          <w:szCs w:val="20"/>
        </w:rPr>
        <w:t>в следующих случаях:</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3.14.1.</w:t>
      </w:r>
      <w:r>
        <w:rPr>
          <w:rFonts w:ascii="Arial Narrow" w:hAnsi="Arial Narrow"/>
          <w:color w:val="000000"/>
          <w:sz w:val="20"/>
          <w:szCs w:val="20"/>
        </w:rPr>
        <w:tab/>
      </w:r>
      <w:r w:rsidR="002A6028" w:rsidRPr="007452F9">
        <w:rPr>
          <w:rFonts w:ascii="Arial Narrow" w:hAnsi="Arial Narrow"/>
          <w:color w:val="000000"/>
          <w:sz w:val="20"/>
          <w:szCs w:val="20"/>
        </w:rPr>
        <w:t>При вырубке (сносе) зеленых насаждений в случае предупреждения или ликвидации аварийных и чрезвычайных ситуаций;</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3.14.2.</w:t>
      </w:r>
      <w:r>
        <w:rPr>
          <w:rFonts w:ascii="Arial Narrow" w:hAnsi="Arial Narrow"/>
          <w:color w:val="000000"/>
          <w:sz w:val="20"/>
          <w:szCs w:val="20"/>
        </w:rPr>
        <w:tab/>
      </w:r>
      <w:r w:rsidR="002A6028" w:rsidRPr="007452F9">
        <w:rPr>
          <w:rFonts w:ascii="Arial Narrow" w:hAnsi="Arial Narrow"/>
          <w:color w:val="000000"/>
          <w:sz w:val="20"/>
          <w:szCs w:val="20"/>
        </w:rPr>
        <w:t>При вырубке (сносе) зеленых насаждений, нарушающих световой режим в жилых и общественных зданиях, растущих на расстоянии менее 5 метров от ствола растения до стены здания, или при наличии заключения Роспотребнадзора;</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3.14.3.</w:t>
      </w:r>
      <w:r>
        <w:rPr>
          <w:rFonts w:ascii="Arial Narrow" w:hAnsi="Arial Narrow"/>
          <w:color w:val="000000"/>
          <w:sz w:val="20"/>
          <w:szCs w:val="20"/>
        </w:rPr>
        <w:tab/>
      </w:r>
      <w:r w:rsidR="002A6028" w:rsidRPr="007452F9">
        <w:rPr>
          <w:rFonts w:ascii="Arial Narrow" w:hAnsi="Arial Narrow"/>
          <w:color w:val="000000"/>
          <w:sz w:val="20"/>
          <w:szCs w:val="20"/>
        </w:rPr>
        <w:t>При вырубке (сносе) сухостоя, аварийных деревьев и кустарников;</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3.14.4.</w:t>
      </w:r>
      <w:r>
        <w:rPr>
          <w:rFonts w:ascii="Arial Narrow" w:hAnsi="Arial Narrow"/>
          <w:color w:val="000000"/>
          <w:sz w:val="20"/>
          <w:szCs w:val="20"/>
        </w:rPr>
        <w:tab/>
      </w:r>
      <w:r w:rsidR="002A6028" w:rsidRPr="007452F9">
        <w:rPr>
          <w:rFonts w:ascii="Arial Narrow" w:hAnsi="Arial Narrow"/>
          <w:color w:val="000000"/>
          <w:sz w:val="20"/>
          <w:szCs w:val="20"/>
        </w:rPr>
        <w:t>При вырубке (сносе) зел</w:t>
      </w:r>
      <w:r>
        <w:rPr>
          <w:rFonts w:ascii="Arial Narrow" w:hAnsi="Arial Narrow"/>
          <w:color w:val="000000"/>
          <w:sz w:val="20"/>
          <w:szCs w:val="20"/>
        </w:rPr>
        <w:t xml:space="preserve">еных насаждений, произрастающих </w:t>
      </w:r>
      <w:r w:rsidR="002A6028" w:rsidRPr="007452F9">
        <w:rPr>
          <w:rFonts w:ascii="Arial Narrow" w:hAnsi="Arial Narrow"/>
          <w:color w:val="000000"/>
          <w:sz w:val="20"/>
          <w:szCs w:val="20"/>
        </w:rPr>
        <w:t>в охранных зонах инженерных сетей и коммуникаций;</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3.14.5.</w:t>
      </w:r>
      <w:r>
        <w:rPr>
          <w:rFonts w:ascii="Arial Narrow" w:hAnsi="Arial Narrow"/>
          <w:color w:val="000000"/>
          <w:sz w:val="20"/>
          <w:szCs w:val="20"/>
        </w:rPr>
        <w:tab/>
      </w:r>
      <w:r w:rsidR="002A6028" w:rsidRPr="007452F9">
        <w:rPr>
          <w:rFonts w:ascii="Arial Narrow" w:hAnsi="Arial Narrow"/>
          <w:color w:val="000000"/>
          <w:sz w:val="20"/>
          <w:szCs w:val="20"/>
        </w:rPr>
        <w:t>При строительстве или ремонте учреждений здравоохранения, образования, культуры, спорта, объектов органов местного самоуправления.</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3.15.</w:t>
      </w:r>
      <w:r>
        <w:rPr>
          <w:rFonts w:ascii="Arial Narrow" w:hAnsi="Arial Narrow"/>
          <w:color w:val="000000"/>
          <w:sz w:val="20"/>
          <w:szCs w:val="20"/>
        </w:rPr>
        <w:tab/>
      </w:r>
      <w:r w:rsidR="002A6028" w:rsidRPr="007452F9">
        <w:rPr>
          <w:rFonts w:ascii="Arial Narrow" w:hAnsi="Arial Narrow"/>
          <w:color w:val="000000"/>
          <w:sz w:val="20"/>
          <w:szCs w:val="20"/>
        </w:rPr>
        <w:t>Вырубка (снос) зеленых насаждений производится силами или за счет заявителя.</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3.16.</w:t>
      </w:r>
      <w:r>
        <w:rPr>
          <w:rFonts w:ascii="Arial Narrow" w:hAnsi="Arial Narrow"/>
          <w:color w:val="000000"/>
          <w:sz w:val="20"/>
          <w:szCs w:val="20"/>
        </w:rPr>
        <w:tab/>
      </w:r>
      <w:r w:rsidR="002A6028" w:rsidRPr="007452F9">
        <w:rPr>
          <w:rFonts w:ascii="Arial Narrow" w:hAnsi="Arial Narrow"/>
          <w:color w:val="000000"/>
          <w:sz w:val="20"/>
          <w:szCs w:val="20"/>
        </w:rPr>
        <w:t>Вырубкой (сносом) зеленых насаждений признаются в том числе:</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3.16.1.</w:t>
      </w:r>
      <w:r>
        <w:rPr>
          <w:rFonts w:ascii="Arial Narrow" w:hAnsi="Arial Narrow"/>
          <w:color w:val="000000"/>
          <w:sz w:val="20"/>
          <w:szCs w:val="20"/>
        </w:rPr>
        <w:tab/>
      </w:r>
      <w:r w:rsidR="002A6028" w:rsidRPr="007452F9">
        <w:rPr>
          <w:rFonts w:ascii="Arial Narrow" w:hAnsi="Arial Narrow"/>
          <w:color w:val="000000"/>
          <w:sz w:val="20"/>
          <w:szCs w:val="20"/>
        </w:rPr>
        <w:t>Вырубка (снос) зе</w:t>
      </w:r>
      <w:r>
        <w:rPr>
          <w:rFonts w:ascii="Arial Narrow" w:hAnsi="Arial Narrow"/>
          <w:color w:val="000000"/>
          <w:sz w:val="20"/>
          <w:szCs w:val="20"/>
        </w:rPr>
        <w:t xml:space="preserve">леных насаждений без разрешения </w:t>
      </w:r>
      <w:r w:rsidR="002A6028" w:rsidRPr="007452F9">
        <w:rPr>
          <w:rFonts w:ascii="Arial Narrow" w:hAnsi="Arial Narrow"/>
          <w:color w:val="000000"/>
          <w:sz w:val="20"/>
          <w:szCs w:val="20"/>
        </w:rPr>
        <w:t>или с нарушением условий разрешения;</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3.16.2.</w:t>
      </w:r>
      <w:r>
        <w:rPr>
          <w:rFonts w:ascii="Arial Narrow" w:hAnsi="Arial Narrow"/>
          <w:color w:val="000000"/>
          <w:sz w:val="20"/>
          <w:szCs w:val="20"/>
        </w:rPr>
        <w:tab/>
      </w:r>
      <w:r w:rsidR="002A6028" w:rsidRPr="007452F9">
        <w:rPr>
          <w:rFonts w:ascii="Arial Narrow" w:hAnsi="Arial Narrow"/>
          <w:color w:val="000000"/>
          <w:sz w:val="20"/>
          <w:szCs w:val="20"/>
        </w:rPr>
        <w:t>Уничтожение или пов</w:t>
      </w:r>
      <w:r>
        <w:rPr>
          <w:rFonts w:ascii="Arial Narrow" w:hAnsi="Arial Narrow"/>
          <w:color w:val="000000"/>
          <w:sz w:val="20"/>
          <w:szCs w:val="20"/>
        </w:rPr>
        <w:t xml:space="preserve">реждение деревьев и кустарников </w:t>
      </w:r>
      <w:r w:rsidR="002A6028" w:rsidRPr="007452F9">
        <w:rPr>
          <w:rFonts w:ascii="Arial Narrow" w:hAnsi="Arial Narrow"/>
          <w:color w:val="000000"/>
          <w:sz w:val="20"/>
          <w:szCs w:val="20"/>
        </w:rPr>
        <w:t>в результате поджога;</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lastRenderedPageBreak/>
        <w:t>3.16.3.</w:t>
      </w:r>
      <w:r>
        <w:rPr>
          <w:rFonts w:ascii="Arial Narrow" w:hAnsi="Arial Narrow"/>
          <w:color w:val="000000"/>
          <w:sz w:val="20"/>
          <w:szCs w:val="20"/>
        </w:rPr>
        <w:tab/>
      </w:r>
      <w:proofErr w:type="spellStart"/>
      <w:r w:rsidR="002A6028" w:rsidRPr="007452F9">
        <w:rPr>
          <w:rFonts w:ascii="Arial Narrow" w:hAnsi="Arial Narrow"/>
          <w:color w:val="000000"/>
          <w:sz w:val="20"/>
          <w:szCs w:val="20"/>
        </w:rPr>
        <w:t>Окольцовка</w:t>
      </w:r>
      <w:proofErr w:type="spellEnd"/>
      <w:r w:rsidR="002A6028" w:rsidRPr="007452F9">
        <w:rPr>
          <w:rFonts w:ascii="Arial Narrow" w:hAnsi="Arial Narrow"/>
          <w:color w:val="000000"/>
          <w:sz w:val="20"/>
          <w:szCs w:val="20"/>
        </w:rPr>
        <w:t xml:space="preserve"> ствола или подсечка;</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3.16.4.</w:t>
      </w:r>
      <w:r>
        <w:rPr>
          <w:rFonts w:ascii="Arial Narrow" w:hAnsi="Arial Narrow"/>
          <w:color w:val="000000"/>
          <w:sz w:val="20"/>
          <w:szCs w:val="20"/>
        </w:rPr>
        <w:tab/>
      </w:r>
      <w:r w:rsidR="002A6028" w:rsidRPr="007452F9">
        <w:rPr>
          <w:rFonts w:ascii="Arial Narrow" w:hAnsi="Arial Narrow"/>
          <w:color w:val="000000"/>
          <w:sz w:val="20"/>
          <w:szCs w:val="20"/>
        </w:rPr>
        <w:t>Повреждение растущих деревьев и кустарников до степени прекращения роста, в том числе сточными водами, химическими веществами, отходами;</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3.16.5.</w:t>
      </w:r>
      <w:r>
        <w:rPr>
          <w:rFonts w:ascii="Arial Narrow" w:hAnsi="Arial Narrow"/>
          <w:color w:val="000000"/>
          <w:sz w:val="20"/>
          <w:szCs w:val="20"/>
        </w:rPr>
        <w:tab/>
      </w:r>
      <w:r w:rsidR="002A6028" w:rsidRPr="007452F9">
        <w:rPr>
          <w:rFonts w:ascii="Arial Narrow" w:hAnsi="Arial Narrow"/>
          <w:color w:val="000000"/>
          <w:sz w:val="20"/>
          <w:szCs w:val="20"/>
        </w:rPr>
        <w:t>Прочие повреждения растущих деревьев и кустарников.</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3.17.</w:t>
      </w:r>
      <w:r>
        <w:rPr>
          <w:rFonts w:ascii="Arial Narrow" w:hAnsi="Arial Narrow"/>
          <w:color w:val="000000"/>
          <w:sz w:val="20"/>
          <w:szCs w:val="20"/>
        </w:rPr>
        <w:tab/>
      </w:r>
      <w:r w:rsidR="002A6028" w:rsidRPr="007452F9">
        <w:rPr>
          <w:rFonts w:ascii="Arial Narrow" w:hAnsi="Arial Narrow"/>
          <w:color w:val="000000"/>
          <w:sz w:val="20"/>
          <w:szCs w:val="20"/>
        </w:rPr>
        <w:t>Фиксация последствий вырубки (сноса) зеленых насаждений осуществляется путем соста</w:t>
      </w:r>
      <w:r>
        <w:rPr>
          <w:rFonts w:ascii="Arial Narrow" w:hAnsi="Arial Narrow"/>
          <w:color w:val="000000"/>
          <w:sz w:val="20"/>
          <w:szCs w:val="20"/>
        </w:rPr>
        <w:t xml:space="preserve">вления акта освидетельствования </w:t>
      </w:r>
      <w:r w:rsidR="002A6028" w:rsidRPr="007452F9">
        <w:rPr>
          <w:rFonts w:ascii="Arial Narrow" w:hAnsi="Arial Narrow"/>
          <w:color w:val="000000"/>
          <w:sz w:val="20"/>
          <w:szCs w:val="20"/>
        </w:rPr>
        <w:t>(Приложение № 4).</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3.18.</w:t>
      </w:r>
      <w:r>
        <w:rPr>
          <w:rFonts w:ascii="Arial Narrow" w:hAnsi="Arial Narrow"/>
          <w:color w:val="000000"/>
          <w:sz w:val="20"/>
          <w:szCs w:val="20"/>
        </w:rPr>
        <w:tab/>
      </w:r>
      <w:r w:rsidR="002A6028" w:rsidRPr="007452F9">
        <w:rPr>
          <w:rFonts w:ascii="Arial Narrow" w:hAnsi="Arial Narrow"/>
          <w:color w:val="000000"/>
          <w:sz w:val="20"/>
          <w:szCs w:val="20"/>
        </w:rPr>
        <w:t>Расчет размера компенсационной стоимости за вырубку (снос) зеленых насаждений без разрешительных документов (ущерба) производится органом, осуществляющим муниципальный земельный контроль на территории с. Мирюга в соответствии с методикой и ставками, установленными настоящим Положением.</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3.19.</w:t>
      </w:r>
      <w:r>
        <w:rPr>
          <w:rFonts w:ascii="Arial Narrow" w:hAnsi="Arial Narrow"/>
          <w:color w:val="000000"/>
          <w:sz w:val="20"/>
          <w:szCs w:val="20"/>
        </w:rPr>
        <w:tab/>
      </w:r>
      <w:r w:rsidR="002A6028" w:rsidRPr="007452F9">
        <w:rPr>
          <w:rFonts w:ascii="Arial Narrow" w:hAnsi="Arial Narrow"/>
          <w:color w:val="000000"/>
          <w:sz w:val="20"/>
          <w:szCs w:val="20"/>
        </w:rPr>
        <w:t>Соблюдение настоящих правил обязательно для всех граждан, организаций независимо от форм собственности.</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3.20.</w:t>
      </w:r>
      <w:r>
        <w:rPr>
          <w:rFonts w:ascii="Arial Narrow" w:hAnsi="Arial Narrow"/>
          <w:color w:val="000000"/>
          <w:sz w:val="20"/>
          <w:szCs w:val="20"/>
        </w:rPr>
        <w:tab/>
      </w:r>
      <w:r w:rsidR="002A6028" w:rsidRPr="007452F9">
        <w:rPr>
          <w:rFonts w:ascii="Arial Narrow" w:hAnsi="Arial Narrow"/>
          <w:color w:val="000000"/>
          <w:sz w:val="20"/>
          <w:szCs w:val="20"/>
        </w:rPr>
        <w:t>Вырубка (снос) зеленых насаждений без разрешительных документов подлежит административно</w:t>
      </w:r>
      <w:r>
        <w:rPr>
          <w:rFonts w:ascii="Arial Narrow" w:hAnsi="Arial Narrow"/>
          <w:color w:val="000000"/>
          <w:sz w:val="20"/>
          <w:szCs w:val="20"/>
        </w:rPr>
        <w:t xml:space="preserve">й или уголовной ответственности </w:t>
      </w:r>
      <w:r w:rsidR="002A6028" w:rsidRPr="007452F9">
        <w:rPr>
          <w:rFonts w:ascii="Arial Narrow" w:hAnsi="Arial Narrow"/>
          <w:color w:val="000000"/>
          <w:sz w:val="20"/>
          <w:szCs w:val="20"/>
        </w:rPr>
        <w:t>в соответствии с законодательством Российской Федерации.</w:t>
      </w:r>
    </w:p>
    <w:p w:rsidR="002A6028" w:rsidRPr="007452F9" w:rsidRDefault="002A6028" w:rsidP="002A6028">
      <w:pPr>
        <w:spacing w:line="100" w:lineRule="atLeast"/>
        <w:jc w:val="both"/>
        <w:rPr>
          <w:rFonts w:ascii="Arial Narrow" w:hAnsi="Arial Narrow"/>
          <w:color w:val="000000"/>
          <w:sz w:val="20"/>
          <w:szCs w:val="20"/>
        </w:rPr>
      </w:pPr>
    </w:p>
    <w:p w:rsidR="002A6028" w:rsidRPr="007452F9" w:rsidRDefault="002A6028" w:rsidP="00997DD4">
      <w:pPr>
        <w:jc w:val="center"/>
        <w:rPr>
          <w:rFonts w:ascii="Arial Narrow" w:hAnsi="Arial Narrow"/>
          <w:color w:val="000000"/>
          <w:sz w:val="20"/>
          <w:szCs w:val="20"/>
        </w:rPr>
      </w:pPr>
      <w:r w:rsidRPr="007452F9">
        <w:rPr>
          <w:rFonts w:ascii="Arial Narrow" w:hAnsi="Arial Narrow"/>
          <w:b/>
          <w:bCs/>
          <w:color w:val="000000"/>
          <w:sz w:val="20"/>
          <w:szCs w:val="20"/>
        </w:rPr>
        <w:t>4. Методика р</w:t>
      </w:r>
      <w:r w:rsidR="00997DD4">
        <w:rPr>
          <w:rFonts w:ascii="Arial Narrow" w:hAnsi="Arial Narrow"/>
          <w:b/>
          <w:bCs/>
          <w:color w:val="000000"/>
          <w:sz w:val="20"/>
          <w:szCs w:val="20"/>
        </w:rPr>
        <w:t xml:space="preserve">асчета размера компенсационной стоимости за вырубку (снос) </w:t>
      </w:r>
      <w:r w:rsidRPr="007452F9">
        <w:rPr>
          <w:rFonts w:ascii="Arial Narrow" w:hAnsi="Arial Narrow"/>
          <w:b/>
          <w:bCs/>
          <w:color w:val="000000"/>
          <w:sz w:val="20"/>
          <w:szCs w:val="20"/>
        </w:rPr>
        <w:t>зеленых насажден</w:t>
      </w:r>
      <w:r w:rsidR="00997DD4">
        <w:rPr>
          <w:rFonts w:ascii="Arial Narrow" w:hAnsi="Arial Narrow"/>
          <w:b/>
          <w:bCs/>
          <w:color w:val="000000"/>
          <w:sz w:val="20"/>
          <w:szCs w:val="20"/>
        </w:rPr>
        <w:t>и</w:t>
      </w:r>
      <w:r w:rsidRPr="007452F9">
        <w:rPr>
          <w:rFonts w:ascii="Arial Narrow" w:hAnsi="Arial Narrow"/>
          <w:b/>
          <w:bCs/>
          <w:color w:val="000000"/>
          <w:sz w:val="20"/>
          <w:szCs w:val="20"/>
        </w:rPr>
        <w:t>й</w:t>
      </w:r>
    </w:p>
    <w:p w:rsidR="002A6028" w:rsidRPr="007452F9" w:rsidRDefault="002A6028" w:rsidP="002A6028">
      <w:pPr>
        <w:spacing w:line="100" w:lineRule="atLeast"/>
        <w:jc w:val="both"/>
        <w:rPr>
          <w:rFonts w:ascii="Arial Narrow" w:hAnsi="Arial Narrow"/>
          <w:color w:val="000000"/>
          <w:sz w:val="20"/>
          <w:szCs w:val="20"/>
        </w:rPr>
      </w:pPr>
    </w:p>
    <w:p w:rsidR="002A6028" w:rsidRPr="007452F9" w:rsidRDefault="00997DD4" w:rsidP="00997DD4">
      <w:pPr>
        <w:spacing w:line="100" w:lineRule="atLeast"/>
        <w:jc w:val="both"/>
        <w:rPr>
          <w:rFonts w:ascii="Arial Narrow" w:hAnsi="Arial Narrow"/>
          <w:color w:val="000000"/>
          <w:sz w:val="20"/>
          <w:szCs w:val="20"/>
        </w:rPr>
      </w:pPr>
      <w:r>
        <w:rPr>
          <w:rFonts w:ascii="Arial Narrow" w:hAnsi="Arial Narrow"/>
          <w:color w:val="000000"/>
          <w:sz w:val="20"/>
          <w:szCs w:val="20"/>
        </w:rPr>
        <w:t>4.1.</w:t>
      </w:r>
      <w:r>
        <w:rPr>
          <w:rFonts w:ascii="Arial Narrow" w:hAnsi="Arial Narrow"/>
          <w:color w:val="000000"/>
          <w:sz w:val="20"/>
          <w:szCs w:val="20"/>
        </w:rPr>
        <w:tab/>
      </w:r>
      <w:r w:rsidR="002A6028" w:rsidRPr="007452F9">
        <w:rPr>
          <w:rFonts w:ascii="Arial Narrow" w:hAnsi="Arial Narrow"/>
          <w:color w:val="000000"/>
          <w:sz w:val="20"/>
          <w:szCs w:val="20"/>
        </w:rPr>
        <w:t>Настоящая методика устанавливает порядок определения размера компенсационной стоимости за вырубку (снос) зеленых насаждений, а также размер компенсационной стоимости, за вы</w:t>
      </w:r>
      <w:r>
        <w:rPr>
          <w:rFonts w:ascii="Arial Narrow" w:hAnsi="Arial Narrow"/>
          <w:color w:val="000000"/>
          <w:sz w:val="20"/>
          <w:szCs w:val="20"/>
        </w:rPr>
        <w:t xml:space="preserve">рубку (снос) зеленых насаждений </w:t>
      </w:r>
      <w:r w:rsidR="002A6028" w:rsidRPr="007452F9">
        <w:rPr>
          <w:rFonts w:ascii="Arial Narrow" w:hAnsi="Arial Narrow"/>
          <w:color w:val="000000"/>
          <w:sz w:val="20"/>
          <w:szCs w:val="20"/>
        </w:rPr>
        <w:t>без разрешительных документов (ущерба).</w:t>
      </w:r>
    </w:p>
    <w:p w:rsidR="002A6028" w:rsidRPr="007452F9" w:rsidRDefault="00997DD4" w:rsidP="00997DD4">
      <w:pPr>
        <w:spacing w:line="100" w:lineRule="atLeast"/>
        <w:jc w:val="both"/>
        <w:rPr>
          <w:rFonts w:ascii="Arial Narrow" w:hAnsi="Arial Narrow"/>
          <w:color w:val="000000"/>
          <w:sz w:val="20"/>
          <w:szCs w:val="20"/>
        </w:rPr>
      </w:pPr>
      <w:r>
        <w:rPr>
          <w:rFonts w:ascii="Arial Narrow" w:hAnsi="Arial Narrow"/>
          <w:color w:val="000000"/>
          <w:sz w:val="20"/>
          <w:szCs w:val="20"/>
        </w:rPr>
        <w:t>4.2.</w:t>
      </w:r>
      <w:r>
        <w:rPr>
          <w:rFonts w:ascii="Arial Narrow" w:hAnsi="Arial Narrow"/>
          <w:color w:val="000000"/>
          <w:sz w:val="20"/>
          <w:szCs w:val="20"/>
        </w:rPr>
        <w:tab/>
      </w:r>
      <w:r w:rsidR="002A6028" w:rsidRPr="007452F9">
        <w:rPr>
          <w:rFonts w:ascii="Arial Narrow" w:hAnsi="Arial Narrow"/>
          <w:color w:val="000000"/>
          <w:sz w:val="20"/>
          <w:szCs w:val="20"/>
        </w:rPr>
        <w:t>Объем вырубленных (снесенных) зеленых насаждений определяется путем сплошного перечета по породам.</w:t>
      </w:r>
    </w:p>
    <w:p w:rsidR="002A6028" w:rsidRPr="007452F9" w:rsidRDefault="002A6028" w:rsidP="002A6028">
      <w:pPr>
        <w:spacing w:line="100" w:lineRule="atLeast"/>
        <w:ind w:firstLine="709"/>
        <w:jc w:val="both"/>
        <w:rPr>
          <w:rFonts w:ascii="Arial Narrow" w:hAnsi="Arial Narrow"/>
          <w:color w:val="000000"/>
          <w:sz w:val="20"/>
          <w:szCs w:val="20"/>
        </w:rPr>
      </w:pPr>
      <w:r w:rsidRPr="007452F9">
        <w:rPr>
          <w:rFonts w:ascii="Arial Narrow" w:hAnsi="Arial Narrow"/>
          <w:color w:val="000000"/>
          <w:sz w:val="20"/>
          <w:szCs w:val="20"/>
        </w:rPr>
        <w:t>Для определения объема вырубленного (снесенного) ствола дерева применяется диаметр на высоте 1,3 метра от шейки корня. В случае отсутствия ствола дерева для определения объема производится измерение диаметра пня в месте спила, которое принимается за диаметр ствола на высоте 1,3 метра.</w:t>
      </w:r>
    </w:p>
    <w:p w:rsidR="002A6028" w:rsidRPr="007452F9" w:rsidRDefault="002A6028" w:rsidP="002A6028">
      <w:pPr>
        <w:spacing w:line="100" w:lineRule="atLeast"/>
        <w:ind w:firstLine="709"/>
        <w:jc w:val="both"/>
        <w:rPr>
          <w:rFonts w:ascii="Arial Narrow" w:hAnsi="Arial Narrow"/>
          <w:color w:val="000000"/>
          <w:sz w:val="20"/>
          <w:szCs w:val="20"/>
        </w:rPr>
      </w:pPr>
      <w:r w:rsidRPr="007452F9">
        <w:rPr>
          <w:rFonts w:ascii="Arial Narrow" w:hAnsi="Arial Narrow"/>
          <w:color w:val="000000"/>
          <w:sz w:val="20"/>
          <w:szCs w:val="20"/>
        </w:rPr>
        <w:t xml:space="preserve">Объем вырубленных (снесенных) деревьев и кустарников определяется по сортиментным таблицам, применяемым в субъекте Российской Федерации, по первому разряду высот в </w:t>
      </w:r>
      <w:proofErr w:type="spellStart"/>
      <w:r w:rsidRPr="007452F9">
        <w:rPr>
          <w:rFonts w:ascii="Arial Narrow" w:hAnsi="Arial Narrow"/>
          <w:color w:val="000000"/>
          <w:sz w:val="20"/>
          <w:szCs w:val="20"/>
        </w:rPr>
        <w:t>коре</w:t>
      </w:r>
      <w:proofErr w:type="spellEnd"/>
      <w:r w:rsidRPr="007452F9">
        <w:rPr>
          <w:rFonts w:ascii="Arial Narrow" w:hAnsi="Arial Narrow"/>
          <w:color w:val="000000"/>
          <w:sz w:val="20"/>
          <w:szCs w:val="20"/>
        </w:rPr>
        <w:t xml:space="preserve">. В случае отсутствия в сортиментных таблицах данных по первому разряду высот в </w:t>
      </w:r>
      <w:proofErr w:type="spellStart"/>
      <w:r w:rsidRPr="007452F9">
        <w:rPr>
          <w:rFonts w:ascii="Arial Narrow" w:hAnsi="Arial Narrow"/>
          <w:color w:val="000000"/>
          <w:sz w:val="20"/>
          <w:szCs w:val="20"/>
        </w:rPr>
        <w:t>коре</w:t>
      </w:r>
      <w:proofErr w:type="spellEnd"/>
      <w:r w:rsidRPr="007452F9">
        <w:rPr>
          <w:rFonts w:ascii="Arial Narrow" w:hAnsi="Arial Narrow"/>
          <w:color w:val="000000"/>
          <w:sz w:val="20"/>
          <w:szCs w:val="20"/>
        </w:rPr>
        <w:t xml:space="preserve"> при определении указанного объема используются сортиментные таблицы, применяемые в субъекте Российской Федерации по наивысшему в указанных таблицах разряду высот в </w:t>
      </w:r>
      <w:proofErr w:type="spellStart"/>
      <w:r w:rsidRPr="007452F9">
        <w:rPr>
          <w:rFonts w:ascii="Arial Narrow" w:hAnsi="Arial Narrow"/>
          <w:color w:val="000000"/>
          <w:sz w:val="20"/>
          <w:szCs w:val="20"/>
        </w:rPr>
        <w:t>коре</w:t>
      </w:r>
      <w:proofErr w:type="spellEnd"/>
      <w:r w:rsidRPr="007452F9">
        <w:rPr>
          <w:rFonts w:ascii="Arial Narrow" w:hAnsi="Arial Narrow"/>
          <w:color w:val="000000"/>
          <w:sz w:val="20"/>
          <w:szCs w:val="20"/>
        </w:rPr>
        <w:t>.</w:t>
      </w:r>
    </w:p>
    <w:p w:rsidR="002A6028" w:rsidRPr="007452F9" w:rsidRDefault="00997DD4" w:rsidP="00997DD4">
      <w:pPr>
        <w:spacing w:line="100" w:lineRule="atLeast"/>
        <w:jc w:val="both"/>
        <w:rPr>
          <w:rFonts w:ascii="Arial Narrow" w:hAnsi="Arial Narrow"/>
          <w:color w:val="000000"/>
          <w:sz w:val="20"/>
          <w:szCs w:val="20"/>
        </w:rPr>
      </w:pPr>
      <w:r>
        <w:rPr>
          <w:rFonts w:ascii="Arial Narrow" w:hAnsi="Arial Narrow"/>
          <w:color w:val="000000"/>
          <w:sz w:val="20"/>
          <w:szCs w:val="20"/>
        </w:rPr>
        <w:t>4.3.</w:t>
      </w:r>
      <w:r>
        <w:rPr>
          <w:rFonts w:ascii="Arial Narrow" w:hAnsi="Arial Narrow"/>
          <w:color w:val="000000"/>
          <w:sz w:val="20"/>
          <w:szCs w:val="20"/>
        </w:rPr>
        <w:tab/>
      </w:r>
      <w:r w:rsidR="002A6028" w:rsidRPr="007452F9">
        <w:rPr>
          <w:rFonts w:ascii="Arial Narrow" w:hAnsi="Arial Narrow"/>
          <w:color w:val="000000"/>
          <w:sz w:val="20"/>
          <w:szCs w:val="20"/>
        </w:rPr>
        <w:t>При исчислении ущерб</w:t>
      </w:r>
      <w:r>
        <w:rPr>
          <w:rFonts w:ascii="Arial Narrow" w:hAnsi="Arial Narrow"/>
          <w:color w:val="000000"/>
          <w:sz w:val="20"/>
          <w:szCs w:val="20"/>
        </w:rPr>
        <w:t xml:space="preserve">а разделение зеленых насаждений </w:t>
      </w:r>
      <w:r w:rsidR="002A6028" w:rsidRPr="007452F9">
        <w:rPr>
          <w:rFonts w:ascii="Arial Narrow" w:hAnsi="Arial Narrow"/>
          <w:color w:val="000000"/>
          <w:sz w:val="20"/>
          <w:szCs w:val="20"/>
        </w:rPr>
        <w:t>на деловую и дровяную древесину не производится, применяется ставка платы, установленная в отношении деловой средней древесины и вывозки древесины на расстояние до 10 километров. Для пород деревьев, по которым отсутствуют ставки платы за единицу объема древесины, применяются ставки платы, установленные для пород (видов) деревьев, у которых совпадают морфологический, физиолого-биохимический, генетико-репродуктивный, географический критерии уникальности.</w:t>
      </w:r>
    </w:p>
    <w:p w:rsidR="002A6028" w:rsidRPr="007452F9" w:rsidRDefault="00997DD4" w:rsidP="00997DD4">
      <w:pPr>
        <w:spacing w:line="100" w:lineRule="atLeast"/>
        <w:jc w:val="both"/>
        <w:rPr>
          <w:rFonts w:ascii="Arial Narrow" w:hAnsi="Arial Narrow"/>
          <w:color w:val="000000"/>
          <w:sz w:val="20"/>
          <w:szCs w:val="20"/>
        </w:rPr>
      </w:pPr>
      <w:r>
        <w:rPr>
          <w:rFonts w:ascii="Arial Narrow" w:hAnsi="Arial Narrow"/>
          <w:color w:val="000000"/>
          <w:sz w:val="20"/>
          <w:szCs w:val="20"/>
        </w:rPr>
        <w:t>4.4.</w:t>
      </w:r>
      <w:r>
        <w:rPr>
          <w:rFonts w:ascii="Arial Narrow" w:hAnsi="Arial Narrow"/>
          <w:color w:val="000000"/>
          <w:sz w:val="20"/>
          <w:szCs w:val="20"/>
        </w:rPr>
        <w:tab/>
      </w:r>
      <w:r w:rsidR="002A6028" w:rsidRPr="007452F9">
        <w:rPr>
          <w:rFonts w:ascii="Arial Narrow" w:hAnsi="Arial Narrow"/>
          <w:color w:val="000000"/>
          <w:sz w:val="20"/>
          <w:szCs w:val="20"/>
        </w:rPr>
        <w:t>Размер компенсационной стоимости и ущерба, подлежащего возмещению, определяется с точностью до 1 рубля.</w:t>
      </w:r>
    </w:p>
    <w:p w:rsidR="002A6028" w:rsidRPr="007452F9" w:rsidRDefault="00997DD4" w:rsidP="00997DD4">
      <w:pPr>
        <w:spacing w:line="100" w:lineRule="atLeast"/>
        <w:jc w:val="both"/>
        <w:rPr>
          <w:rFonts w:ascii="Arial Narrow" w:hAnsi="Arial Narrow"/>
          <w:color w:val="000000"/>
          <w:sz w:val="20"/>
          <w:szCs w:val="20"/>
        </w:rPr>
      </w:pPr>
      <w:r>
        <w:rPr>
          <w:rFonts w:ascii="Arial Narrow" w:hAnsi="Arial Narrow"/>
          <w:color w:val="000000"/>
          <w:sz w:val="20"/>
          <w:szCs w:val="20"/>
        </w:rPr>
        <w:t>4.5.</w:t>
      </w:r>
      <w:r>
        <w:rPr>
          <w:rFonts w:ascii="Arial Narrow" w:hAnsi="Arial Narrow"/>
          <w:color w:val="000000"/>
          <w:sz w:val="20"/>
          <w:szCs w:val="20"/>
        </w:rPr>
        <w:tab/>
      </w:r>
      <w:r w:rsidR="002A6028" w:rsidRPr="007452F9">
        <w:rPr>
          <w:rFonts w:ascii="Arial Narrow" w:hAnsi="Arial Narrow"/>
          <w:color w:val="000000"/>
          <w:sz w:val="20"/>
          <w:szCs w:val="20"/>
        </w:rPr>
        <w:t>Размер такс подлежит увеличению в 3 раза при определении размера ущерба, причиненного в связи с вырубкой (сносом) зеленых насаждений, осуществляемыми в ноябре – январе (зимний коэффициент).</w:t>
      </w:r>
    </w:p>
    <w:p w:rsidR="002A6028" w:rsidRPr="007452F9" w:rsidRDefault="00997DD4" w:rsidP="00997DD4">
      <w:pPr>
        <w:spacing w:line="100" w:lineRule="atLeast"/>
        <w:jc w:val="both"/>
        <w:rPr>
          <w:rFonts w:ascii="Arial Narrow" w:hAnsi="Arial Narrow"/>
          <w:color w:val="000000"/>
          <w:sz w:val="20"/>
          <w:szCs w:val="20"/>
        </w:rPr>
      </w:pPr>
      <w:r>
        <w:rPr>
          <w:rFonts w:ascii="Arial Narrow" w:hAnsi="Arial Narrow"/>
          <w:color w:val="000000"/>
          <w:sz w:val="20"/>
          <w:szCs w:val="20"/>
        </w:rPr>
        <w:t>4.6.</w:t>
      </w:r>
      <w:r>
        <w:rPr>
          <w:rFonts w:ascii="Arial Narrow" w:hAnsi="Arial Narrow"/>
          <w:color w:val="000000"/>
          <w:sz w:val="20"/>
          <w:szCs w:val="20"/>
        </w:rPr>
        <w:tab/>
      </w:r>
      <w:r w:rsidR="002A6028" w:rsidRPr="007452F9">
        <w:rPr>
          <w:rFonts w:ascii="Arial Narrow" w:hAnsi="Arial Narrow"/>
          <w:color w:val="000000"/>
          <w:sz w:val="20"/>
          <w:szCs w:val="20"/>
        </w:rPr>
        <w:t>При вырубке (сносе) зеленых насаждений без разрешительных документов применять 100 кратную стоимость древесины х</w:t>
      </w:r>
      <w:r>
        <w:rPr>
          <w:rFonts w:ascii="Arial Narrow" w:hAnsi="Arial Narrow"/>
          <w:color w:val="000000"/>
          <w:sz w:val="20"/>
          <w:szCs w:val="20"/>
        </w:rPr>
        <w:t>войных пород диаметром от 12 см</w:t>
      </w:r>
      <w:r w:rsidR="002A6028" w:rsidRPr="007452F9">
        <w:rPr>
          <w:rFonts w:ascii="Arial Narrow" w:hAnsi="Arial Narrow"/>
          <w:color w:val="000000"/>
          <w:sz w:val="20"/>
          <w:szCs w:val="20"/>
        </w:rPr>
        <w:t>, деревьев листв</w:t>
      </w:r>
      <w:r>
        <w:rPr>
          <w:rFonts w:ascii="Arial Narrow" w:hAnsi="Arial Narrow"/>
          <w:color w:val="000000"/>
          <w:sz w:val="20"/>
          <w:szCs w:val="20"/>
        </w:rPr>
        <w:t xml:space="preserve">енных пород диаметром от 16 см. </w:t>
      </w:r>
      <w:r w:rsidR="002A6028" w:rsidRPr="007452F9">
        <w:rPr>
          <w:rFonts w:ascii="Arial Narrow" w:hAnsi="Arial Narrow"/>
          <w:color w:val="000000"/>
          <w:sz w:val="20"/>
          <w:szCs w:val="20"/>
        </w:rPr>
        <w:t>и исчислять по ставкам за единицу объёма лесных ресурсов.</w:t>
      </w:r>
    </w:p>
    <w:p w:rsidR="002A6028" w:rsidRPr="007452F9" w:rsidRDefault="002A6028" w:rsidP="002A6028">
      <w:pPr>
        <w:spacing w:line="100" w:lineRule="atLeast"/>
        <w:ind w:firstLine="709"/>
        <w:jc w:val="both"/>
        <w:rPr>
          <w:rFonts w:ascii="Arial Narrow" w:hAnsi="Arial Narrow"/>
          <w:color w:val="000000"/>
          <w:sz w:val="20"/>
          <w:szCs w:val="20"/>
        </w:rPr>
      </w:pPr>
      <w:r w:rsidRPr="007452F9">
        <w:rPr>
          <w:rFonts w:ascii="Arial Narrow" w:hAnsi="Arial Narrow"/>
          <w:color w:val="000000"/>
          <w:sz w:val="20"/>
          <w:szCs w:val="20"/>
        </w:rPr>
        <w:t>4.7. Применить корректирующие коэффициенты к ставкам:</w:t>
      </w:r>
    </w:p>
    <w:p w:rsidR="002A6028" w:rsidRPr="007452F9" w:rsidRDefault="002A6028" w:rsidP="002A6028">
      <w:pPr>
        <w:spacing w:line="100" w:lineRule="atLeast"/>
        <w:ind w:firstLine="709"/>
        <w:jc w:val="both"/>
        <w:rPr>
          <w:rFonts w:ascii="Arial Narrow" w:hAnsi="Arial Narrow"/>
          <w:color w:val="000000"/>
          <w:sz w:val="20"/>
          <w:szCs w:val="20"/>
        </w:rPr>
      </w:pPr>
      <w:r w:rsidRPr="007452F9">
        <w:rPr>
          <w:rFonts w:ascii="Arial Narrow" w:hAnsi="Arial Narrow"/>
          <w:color w:val="000000"/>
          <w:sz w:val="20"/>
          <w:szCs w:val="20"/>
        </w:rPr>
        <w:t>- 2022 год – коэффициент 2,62;</w:t>
      </w:r>
    </w:p>
    <w:p w:rsidR="002A6028" w:rsidRPr="007452F9" w:rsidRDefault="002A6028" w:rsidP="002A6028">
      <w:pPr>
        <w:spacing w:line="100" w:lineRule="atLeast"/>
        <w:ind w:firstLine="709"/>
        <w:jc w:val="both"/>
        <w:rPr>
          <w:rFonts w:ascii="Arial Narrow" w:hAnsi="Arial Narrow"/>
          <w:color w:val="000000"/>
          <w:sz w:val="20"/>
          <w:szCs w:val="20"/>
        </w:rPr>
      </w:pPr>
      <w:r w:rsidRPr="007452F9">
        <w:rPr>
          <w:rFonts w:ascii="Arial Narrow" w:hAnsi="Arial Narrow"/>
          <w:color w:val="000000"/>
          <w:sz w:val="20"/>
          <w:szCs w:val="20"/>
        </w:rPr>
        <w:t>- 2023 год – коэффициент 2,72;</w:t>
      </w:r>
    </w:p>
    <w:p w:rsidR="002A6028" w:rsidRPr="007452F9" w:rsidRDefault="002A6028" w:rsidP="002A6028">
      <w:pPr>
        <w:spacing w:line="100" w:lineRule="atLeast"/>
        <w:ind w:firstLine="709"/>
        <w:jc w:val="both"/>
        <w:rPr>
          <w:rFonts w:ascii="Arial Narrow" w:hAnsi="Arial Narrow"/>
          <w:color w:val="000000"/>
          <w:sz w:val="20"/>
          <w:szCs w:val="20"/>
        </w:rPr>
      </w:pPr>
      <w:r w:rsidRPr="007452F9">
        <w:rPr>
          <w:rFonts w:ascii="Arial Narrow" w:hAnsi="Arial Narrow"/>
          <w:color w:val="000000"/>
          <w:sz w:val="20"/>
          <w:szCs w:val="20"/>
        </w:rPr>
        <w:t>- 2024 год – коэффициент 2,82.</w:t>
      </w:r>
    </w:p>
    <w:p w:rsidR="002A6028" w:rsidRPr="007452F9" w:rsidRDefault="00997DD4" w:rsidP="00997DD4">
      <w:pPr>
        <w:spacing w:line="100" w:lineRule="atLeast"/>
        <w:jc w:val="both"/>
        <w:rPr>
          <w:rFonts w:ascii="Arial Narrow" w:hAnsi="Arial Narrow"/>
          <w:color w:val="000000"/>
          <w:sz w:val="20"/>
          <w:szCs w:val="20"/>
        </w:rPr>
      </w:pPr>
      <w:r>
        <w:rPr>
          <w:rFonts w:ascii="Arial Narrow" w:hAnsi="Arial Narrow"/>
          <w:color w:val="000000"/>
          <w:sz w:val="20"/>
          <w:szCs w:val="20"/>
        </w:rPr>
        <w:t>4.8.</w:t>
      </w:r>
      <w:r>
        <w:rPr>
          <w:rFonts w:ascii="Arial Narrow" w:hAnsi="Arial Narrow"/>
          <w:color w:val="000000"/>
          <w:sz w:val="20"/>
          <w:szCs w:val="20"/>
        </w:rPr>
        <w:tab/>
      </w:r>
      <w:r w:rsidR="002A6028" w:rsidRPr="007452F9">
        <w:rPr>
          <w:rFonts w:ascii="Arial Narrow" w:hAnsi="Arial Narrow"/>
          <w:color w:val="000000"/>
          <w:sz w:val="20"/>
          <w:szCs w:val="20"/>
        </w:rPr>
        <w:t>При расчете компенсационной стоимости использовать формулу:</w:t>
      </w:r>
    </w:p>
    <w:p w:rsidR="002A6028" w:rsidRPr="007452F9" w:rsidRDefault="002A6028" w:rsidP="002A6028">
      <w:pPr>
        <w:spacing w:line="100" w:lineRule="atLeast"/>
        <w:ind w:firstLine="709"/>
        <w:jc w:val="both"/>
        <w:rPr>
          <w:rFonts w:ascii="Arial Narrow" w:hAnsi="Arial Narrow"/>
          <w:color w:val="000000"/>
          <w:sz w:val="20"/>
          <w:szCs w:val="20"/>
        </w:rPr>
      </w:pPr>
      <w:r w:rsidRPr="007452F9">
        <w:rPr>
          <w:rFonts w:ascii="Arial Narrow" w:hAnsi="Arial Narrow"/>
          <w:color w:val="000000"/>
          <w:sz w:val="20"/>
          <w:szCs w:val="20"/>
        </w:rPr>
        <w:t xml:space="preserve">КС (компенсационная стоимость) = </w:t>
      </w:r>
      <w:r w:rsidRPr="007452F9">
        <w:rPr>
          <w:rFonts w:ascii="Arial Narrow" w:hAnsi="Arial Narrow"/>
          <w:color w:val="000000"/>
          <w:sz w:val="20"/>
          <w:szCs w:val="20"/>
          <w:lang w:val="en-US"/>
        </w:rPr>
        <w:t>V</w:t>
      </w:r>
      <w:r w:rsidRPr="007452F9">
        <w:rPr>
          <w:rFonts w:ascii="Arial Narrow" w:hAnsi="Arial Narrow"/>
          <w:color w:val="000000"/>
          <w:sz w:val="20"/>
          <w:szCs w:val="20"/>
          <w:vertAlign w:val="superscript"/>
        </w:rPr>
        <w:t>3</w:t>
      </w:r>
      <w:r w:rsidRPr="007452F9">
        <w:rPr>
          <w:rFonts w:ascii="Arial Narrow" w:hAnsi="Arial Narrow"/>
          <w:color w:val="000000"/>
          <w:sz w:val="20"/>
          <w:szCs w:val="20"/>
        </w:rPr>
        <w:t xml:space="preserve"> (объем древесины) * СРКС (ставка расчета компенсационной стоим</w:t>
      </w:r>
      <w:r w:rsidR="00997DD4">
        <w:rPr>
          <w:rFonts w:ascii="Arial Narrow" w:hAnsi="Arial Narrow"/>
          <w:color w:val="000000"/>
          <w:sz w:val="20"/>
          <w:szCs w:val="20"/>
        </w:rPr>
        <w:t xml:space="preserve">ости, установленная Приложением </w:t>
      </w:r>
      <w:r w:rsidRPr="007452F9">
        <w:rPr>
          <w:rFonts w:ascii="Arial Narrow" w:hAnsi="Arial Narrow"/>
          <w:color w:val="000000"/>
          <w:sz w:val="20"/>
          <w:szCs w:val="20"/>
        </w:rPr>
        <w:t>№ 5) * КК (корректирующий коэффициент)</w:t>
      </w:r>
    </w:p>
    <w:p w:rsidR="002A6028" w:rsidRPr="007452F9" w:rsidRDefault="00997DD4" w:rsidP="00997DD4">
      <w:pPr>
        <w:spacing w:line="100" w:lineRule="atLeast"/>
        <w:jc w:val="both"/>
        <w:rPr>
          <w:rFonts w:ascii="Arial Narrow" w:hAnsi="Arial Narrow"/>
          <w:color w:val="000000"/>
          <w:sz w:val="20"/>
          <w:szCs w:val="20"/>
        </w:rPr>
      </w:pPr>
      <w:r>
        <w:rPr>
          <w:rFonts w:ascii="Arial Narrow" w:hAnsi="Arial Narrow"/>
          <w:color w:val="000000"/>
          <w:sz w:val="20"/>
          <w:szCs w:val="20"/>
        </w:rPr>
        <w:t>4.9.</w:t>
      </w:r>
      <w:r>
        <w:rPr>
          <w:rFonts w:ascii="Arial Narrow" w:hAnsi="Arial Narrow"/>
          <w:color w:val="000000"/>
          <w:sz w:val="20"/>
          <w:szCs w:val="20"/>
        </w:rPr>
        <w:tab/>
      </w:r>
      <w:r w:rsidR="002A6028" w:rsidRPr="007452F9">
        <w:rPr>
          <w:rFonts w:ascii="Arial Narrow" w:hAnsi="Arial Narrow"/>
          <w:color w:val="000000"/>
          <w:sz w:val="20"/>
          <w:szCs w:val="20"/>
        </w:rPr>
        <w:t>При расчете ущерба использовать формулу:</w:t>
      </w:r>
    </w:p>
    <w:p w:rsidR="002A6028" w:rsidRPr="007452F9" w:rsidRDefault="002A6028" w:rsidP="002A6028">
      <w:pPr>
        <w:spacing w:line="100" w:lineRule="atLeast"/>
        <w:ind w:firstLine="709"/>
        <w:jc w:val="both"/>
        <w:rPr>
          <w:rFonts w:ascii="Arial Narrow" w:hAnsi="Arial Narrow"/>
          <w:color w:val="000000"/>
          <w:sz w:val="20"/>
          <w:szCs w:val="20"/>
        </w:rPr>
      </w:pPr>
      <w:r w:rsidRPr="007452F9">
        <w:rPr>
          <w:rFonts w:ascii="Arial Narrow" w:hAnsi="Arial Narrow"/>
          <w:color w:val="000000"/>
          <w:sz w:val="20"/>
          <w:szCs w:val="20"/>
        </w:rPr>
        <w:t xml:space="preserve">КС (компенсационная стоимость) = </w:t>
      </w:r>
      <w:r w:rsidRPr="007452F9">
        <w:rPr>
          <w:rFonts w:ascii="Arial Narrow" w:hAnsi="Arial Narrow"/>
          <w:color w:val="000000"/>
          <w:sz w:val="20"/>
          <w:szCs w:val="20"/>
          <w:lang w:val="en-US"/>
        </w:rPr>
        <w:t>V</w:t>
      </w:r>
      <w:r w:rsidRPr="007452F9">
        <w:rPr>
          <w:rFonts w:ascii="Arial Narrow" w:hAnsi="Arial Narrow"/>
          <w:color w:val="000000"/>
          <w:sz w:val="20"/>
          <w:szCs w:val="20"/>
          <w:vertAlign w:val="superscript"/>
        </w:rPr>
        <w:t>3</w:t>
      </w:r>
      <w:r w:rsidRPr="007452F9">
        <w:rPr>
          <w:rFonts w:ascii="Arial Narrow" w:hAnsi="Arial Narrow"/>
          <w:color w:val="000000"/>
          <w:sz w:val="20"/>
          <w:szCs w:val="20"/>
        </w:rPr>
        <w:t xml:space="preserve"> (объем древесины) * СРКС (ставка расчета компенсационной стоим</w:t>
      </w:r>
      <w:r w:rsidR="00997DD4">
        <w:rPr>
          <w:rFonts w:ascii="Arial Narrow" w:hAnsi="Arial Narrow"/>
          <w:color w:val="000000"/>
          <w:sz w:val="20"/>
          <w:szCs w:val="20"/>
        </w:rPr>
        <w:t xml:space="preserve">ости, установленная Приложением </w:t>
      </w:r>
      <w:r w:rsidRPr="007452F9">
        <w:rPr>
          <w:rFonts w:ascii="Arial Narrow" w:hAnsi="Arial Narrow"/>
          <w:color w:val="000000"/>
          <w:sz w:val="20"/>
          <w:szCs w:val="20"/>
        </w:rPr>
        <w:t>№ 5) * КК (корректирующий коэффи</w:t>
      </w:r>
      <w:r w:rsidR="00997DD4">
        <w:rPr>
          <w:rFonts w:ascii="Arial Narrow" w:hAnsi="Arial Narrow"/>
          <w:color w:val="000000"/>
          <w:sz w:val="20"/>
          <w:szCs w:val="20"/>
        </w:rPr>
        <w:t xml:space="preserve">циент) * ЗК (зимний коэффициент </w:t>
      </w:r>
      <w:r w:rsidRPr="007452F9">
        <w:rPr>
          <w:rFonts w:ascii="Arial Narrow" w:hAnsi="Arial Narrow"/>
          <w:color w:val="000000"/>
          <w:sz w:val="20"/>
          <w:szCs w:val="20"/>
        </w:rPr>
        <w:t>при наличии оснований) * 100 (п</w:t>
      </w:r>
      <w:r w:rsidR="00997DD4">
        <w:rPr>
          <w:rFonts w:ascii="Arial Narrow" w:hAnsi="Arial Narrow"/>
          <w:color w:val="000000"/>
          <w:sz w:val="20"/>
          <w:szCs w:val="20"/>
        </w:rPr>
        <w:t xml:space="preserve">ри условиях, указанных в пункте </w:t>
      </w:r>
      <w:r w:rsidRPr="007452F9">
        <w:rPr>
          <w:rFonts w:ascii="Arial Narrow" w:hAnsi="Arial Narrow"/>
          <w:color w:val="000000"/>
          <w:sz w:val="20"/>
          <w:szCs w:val="20"/>
        </w:rPr>
        <w:t>4.6. Положения).</w:t>
      </w:r>
    </w:p>
    <w:p w:rsidR="002A6028" w:rsidRPr="007452F9" w:rsidRDefault="002A6028" w:rsidP="002A6028">
      <w:pPr>
        <w:spacing w:line="100" w:lineRule="atLeast"/>
        <w:jc w:val="both"/>
        <w:rPr>
          <w:rFonts w:ascii="Arial Narrow" w:hAnsi="Arial Narrow"/>
          <w:color w:val="000000"/>
          <w:sz w:val="20"/>
          <w:szCs w:val="20"/>
        </w:rPr>
      </w:pPr>
    </w:p>
    <w:p w:rsidR="002A6028" w:rsidRPr="007452F9" w:rsidRDefault="002A6028" w:rsidP="002A6028">
      <w:pPr>
        <w:spacing w:line="100" w:lineRule="atLeast"/>
        <w:jc w:val="right"/>
        <w:rPr>
          <w:rFonts w:ascii="Arial Narrow" w:hAnsi="Arial Narrow"/>
          <w:color w:val="000000"/>
          <w:sz w:val="20"/>
          <w:szCs w:val="20"/>
        </w:rPr>
      </w:pPr>
      <w:r w:rsidRPr="007452F9">
        <w:rPr>
          <w:rFonts w:ascii="Arial Narrow" w:hAnsi="Arial Narrow"/>
          <w:color w:val="000000"/>
          <w:sz w:val="20"/>
          <w:szCs w:val="20"/>
        </w:rPr>
        <w:t>Приложение № 1</w:t>
      </w:r>
    </w:p>
    <w:p w:rsidR="002A6028" w:rsidRPr="007452F9" w:rsidRDefault="002A6028" w:rsidP="002A6028">
      <w:pPr>
        <w:spacing w:line="100" w:lineRule="atLeast"/>
        <w:jc w:val="right"/>
        <w:rPr>
          <w:rFonts w:ascii="Arial Narrow" w:hAnsi="Arial Narrow"/>
          <w:color w:val="000000"/>
          <w:sz w:val="20"/>
          <w:szCs w:val="20"/>
        </w:rPr>
      </w:pPr>
      <w:r w:rsidRPr="007452F9">
        <w:rPr>
          <w:rFonts w:ascii="Arial Narrow" w:hAnsi="Arial Narrow"/>
          <w:color w:val="000000"/>
          <w:sz w:val="20"/>
          <w:szCs w:val="20"/>
        </w:rPr>
        <w:t>к Поло</w:t>
      </w:r>
      <w:r w:rsidR="00997DD4">
        <w:rPr>
          <w:rFonts w:ascii="Arial Narrow" w:hAnsi="Arial Narrow"/>
          <w:color w:val="000000"/>
          <w:sz w:val="20"/>
          <w:szCs w:val="20"/>
        </w:rPr>
        <w:t>жению о порядке вырубки (сноса)</w:t>
      </w:r>
    </w:p>
    <w:p w:rsidR="002A6028" w:rsidRPr="007452F9" w:rsidRDefault="002A6028" w:rsidP="002A6028">
      <w:pPr>
        <w:spacing w:line="100" w:lineRule="atLeast"/>
        <w:jc w:val="right"/>
        <w:rPr>
          <w:rFonts w:ascii="Arial Narrow" w:hAnsi="Arial Narrow"/>
          <w:color w:val="000000"/>
          <w:sz w:val="20"/>
          <w:szCs w:val="20"/>
        </w:rPr>
      </w:pPr>
      <w:r w:rsidRPr="007452F9">
        <w:rPr>
          <w:rFonts w:ascii="Arial Narrow" w:hAnsi="Arial Narrow"/>
          <w:color w:val="000000"/>
          <w:sz w:val="20"/>
          <w:szCs w:val="20"/>
        </w:rPr>
        <w:t>зеленых на</w:t>
      </w:r>
      <w:r w:rsidR="00997DD4">
        <w:rPr>
          <w:rFonts w:ascii="Arial Narrow" w:hAnsi="Arial Narrow"/>
          <w:color w:val="000000"/>
          <w:sz w:val="20"/>
          <w:szCs w:val="20"/>
        </w:rPr>
        <w:t>саждений на земельных участках,</w:t>
      </w:r>
    </w:p>
    <w:p w:rsidR="002A6028" w:rsidRPr="007452F9" w:rsidRDefault="002A6028" w:rsidP="002A6028">
      <w:pPr>
        <w:spacing w:line="100" w:lineRule="atLeast"/>
        <w:jc w:val="right"/>
        <w:rPr>
          <w:rFonts w:ascii="Arial Narrow" w:hAnsi="Arial Narrow"/>
          <w:color w:val="000000"/>
          <w:sz w:val="20"/>
          <w:szCs w:val="20"/>
        </w:rPr>
      </w:pPr>
      <w:r w:rsidRPr="007452F9">
        <w:rPr>
          <w:rFonts w:ascii="Arial Narrow" w:hAnsi="Arial Narrow"/>
          <w:color w:val="000000"/>
          <w:sz w:val="20"/>
          <w:szCs w:val="20"/>
        </w:rPr>
        <w:t>находящихся в собственности с. Мирюга</w:t>
      </w:r>
    </w:p>
    <w:p w:rsidR="002A6028" w:rsidRPr="007452F9" w:rsidRDefault="002A6028" w:rsidP="002A6028">
      <w:pPr>
        <w:spacing w:line="100" w:lineRule="atLeast"/>
        <w:rPr>
          <w:rFonts w:ascii="Arial Narrow" w:hAnsi="Arial Narrow"/>
          <w:color w:val="000000"/>
          <w:sz w:val="20"/>
          <w:szCs w:val="20"/>
        </w:rPr>
      </w:pPr>
    </w:p>
    <w:p w:rsidR="002A6028" w:rsidRPr="007452F9" w:rsidRDefault="002A6028" w:rsidP="002A6028">
      <w:pPr>
        <w:spacing w:line="100" w:lineRule="atLeast"/>
        <w:jc w:val="center"/>
        <w:rPr>
          <w:rFonts w:ascii="Arial Narrow" w:hAnsi="Arial Narrow"/>
          <w:b/>
          <w:bCs/>
          <w:color w:val="000000"/>
          <w:sz w:val="20"/>
          <w:szCs w:val="20"/>
        </w:rPr>
      </w:pPr>
      <w:r w:rsidRPr="007452F9">
        <w:rPr>
          <w:rFonts w:ascii="Arial Narrow" w:hAnsi="Arial Narrow"/>
          <w:b/>
          <w:bCs/>
          <w:color w:val="000000"/>
          <w:sz w:val="20"/>
          <w:szCs w:val="20"/>
        </w:rPr>
        <w:t>Разрешение № __</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b/>
          <w:bCs/>
          <w:color w:val="000000"/>
          <w:sz w:val="20"/>
          <w:szCs w:val="20"/>
        </w:rPr>
        <w:t>на проведение вырубки (сноса) зеленых насаждений</w:t>
      </w:r>
    </w:p>
    <w:p w:rsidR="002A6028" w:rsidRPr="007452F9" w:rsidRDefault="002A6028" w:rsidP="002A6028">
      <w:pPr>
        <w:spacing w:line="100" w:lineRule="atLeast"/>
        <w:rPr>
          <w:rFonts w:ascii="Arial Narrow" w:hAnsi="Arial Narrow"/>
          <w:color w:val="000000"/>
          <w:sz w:val="20"/>
          <w:szCs w:val="20"/>
        </w:rPr>
      </w:pPr>
    </w:p>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 xml:space="preserve">«__» __________ 20 __ г. </w:t>
      </w:r>
      <w:r w:rsidRPr="007452F9">
        <w:rPr>
          <w:rFonts w:ascii="Arial Narrow" w:hAnsi="Arial Narrow"/>
          <w:color w:val="000000"/>
          <w:sz w:val="20"/>
          <w:szCs w:val="20"/>
        </w:rPr>
        <w:tab/>
      </w:r>
      <w:r w:rsidRPr="007452F9">
        <w:rPr>
          <w:rFonts w:ascii="Arial Narrow" w:hAnsi="Arial Narrow"/>
          <w:color w:val="000000"/>
          <w:sz w:val="20"/>
          <w:szCs w:val="20"/>
        </w:rPr>
        <w:tab/>
      </w:r>
      <w:r w:rsidRPr="007452F9">
        <w:rPr>
          <w:rFonts w:ascii="Arial Narrow" w:hAnsi="Arial Narrow"/>
          <w:color w:val="000000"/>
          <w:sz w:val="20"/>
          <w:szCs w:val="20"/>
        </w:rPr>
        <w:tab/>
      </w:r>
      <w:r w:rsidRPr="007452F9">
        <w:rPr>
          <w:rFonts w:ascii="Arial Narrow" w:hAnsi="Arial Narrow"/>
          <w:color w:val="000000"/>
          <w:sz w:val="20"/>
          <w:szCs w:val="20"/>
        </w:rPr>
        <w:tab/>
      </w:r>
      <w:r w:rsidRPr="007452F9">
        <w:rPr>
          <w:rFonts w:ascii="Arial Narrow" w:hAnsi="Arial Narrow"/>
          <w:color w:val="000000"/>
          <w:sz w:val="20"/>
          <w:szCs w:val="20"/>
        </w:rPr>
        <w:tab/>
      </w:r>
      <w:r w:rsidRPr="007452F9">
        <w:rPr>
          <w:rFonts w:ascii="Arial Narrow" w:hAnsi="Arial Narrow"/>
          <w:color w:val="000000"/>
          <w:sz w:val="20"/>
          <w:szCs w:val="20"/>
        </w:rPr>
        <w:tab/>
        <w:t>________________</w:t>
      </w:r>
    </w:p>
    <w:p w:rsidR="002A6028" w:rsidRPr="007452F9" w:rsidRDefault="002A6028" w:rsidP="002A6028">
      <w:pPr>
        <w:spacing w:line="100" w:lineRule="atLeast"/>
        <w:jc w:val="both"/>
        <w:rPr>
          <w:rFonts w:ascii="Arial Narrow" w:hAnsi="Arial Narrow"/>
          <w:color w:val="000000"/>
          <w:sz w:val="20"/>
          <w:szCs w:val="20"/>
        </w:rPr>
      </w:pP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Выдано____________________________________________________________</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____________________________________________________________________________________________________________________________________</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(наименование организации, форма собственности/Ф.И.О. ИП, физического лица)</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lastRenderedPageBreak/>
        <w:t>____________________________________________________________________________________________________________________________________</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(юридический адрес, ИНН, ОГРН, телефон)</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____________________________________________________________________________________________________________________________________</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(Ф.И.О. руководителя организации)</w:t>
      </w:r>
    </w:p>
    <w:p w:rsidR="002A6028" w:rsidRPr="007452F9" w:rsidRDefault="002A6028" w:rsidP="002A6028">
      <w:pPr>
        <w:pBdr>
          <w:bottom w:val="single" w:sz="8" w:space="1" w:color="000000"/>
        </w:pBdr>
        <w:spacing w:line="100" w:lineRule="atLeast"/>
        <w:jc w:val="both"/>
        <w:rPr>
          <w:rFonts w:ascii="Arial Narrow" w:hAnsi="Arial Narrow"/>
          <w:color w:val="000000"/>
          <w:sz w:val="20"/>
          <w:szCs w:val="20"/>
        </w:rPr>
      </w:pPr>
      <w:r w:rsidRPr="007452F9">
        <w:rPr>
          <w:rFonts w:ascii="Arial Narrow" w:hAnsi="Arial Narrow"/>
          <w:color w:val="000000"/>
          <w:sz w:val="20"/>
          <w:szCs w:val="20"/>
        </w:rPr>
        <w:t>Разрешается производство работ:</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__________________________________________________________________</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__________________________________________________________________</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__________________________________________________________________</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__________________________________________________________________</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(адрес проведения работ, реквизиты земельного участка, виды насаждений, объем вырубки)</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__________________________________________________________________</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(реквизиты правоустанавливающих документов)</w:t>
      </w:r>
    </w:p>
    <w:p w:rsidR="002A6028" w:rsidRPr="007452F9" w:rsidRDefault="002A6028" w:rsidP="002A6028">
      <w:pPr>
        <w:spacing w:line="100" w:lineRule="atLeast"/>
        <w:jc w:val="both"/>
        <w:rPr>
          <w:rFonts w:ascii="Arial Narrow" w:hAnsi="Arial Narrow"/>
          <w:color w:val="000000"/>
          <w:sz w:val="20"/>
          <w:szCs w:val="20"/>
        </w:rPr>
      </w:pP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Срок действия разрешения:</w:t>
      </w:r>
    </w:p>
    <w:p w:rsidR="002A6028" w:rsidRPr="007452F9" w:rsidRDefault="002A6028" w:rsidP="002A6028">
      <w:pPr>
        <w:spacing w:line="100" w:lineRule="atLeast"/>
        <w:jc w:val="both"/>
        <w:rPr>
          <w:rFonts w:ascii="Arial Narrow" w:hAnsi="Arial Narrow"/>
          <w:color w:val="000000"/>
          <w:sz w:val="20"/>
          <w:szCs w:val="20"/>
        </w:rPr>
      </w:pP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с «__» ____________ 20 __ г. по «__» ___________ 20 __ г.</w:t>
      </w:r>
    </w:p>
    <w:p w:rsidR="002A6028" w:rsidRPr="007452F9" w:rsidRDefault="002A6028" w:rsidP="002A6028">
      <w:pPr>
        <w:spacing w:line="100" w:lineRule="atLeast"/>
        <w:jc w:val="both"/>
        <w:rPr>
          <w:rFonts w:ascii="Arial Narrow" w:hAnsi="Arial Narrow"/>
          <w:color w:val="000000"/>
          <w:sz w:val="20"/>
          <w:szCs w:val="20"/>
        </w:rPr>
      </w:pP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При выполнении работ Заявитель обязан:</w:t>
      </w:r>
    </w:p>
    <w:p w:rsidR="002A6028" w:rsidRPr="007452F9" w:rsidRDefault="002A6028" w:rsidP="00997DD4">
      <w:pPr>
        <w:jc w:val="both"/>
        <w:rPr>
          <w:rFonts w:ascii="Arial Narrow" w:hAnsi="Arial Narrow"/>
          <w:color w:val="000000"/>
          <w:sz w:val="20"/>
          <w:szCs w:val="20"/>
        </w:rPr>
      </w:pPr>
      <w:r w:rsidRPr="007452F9">
        <w:rPr>
          <w:rFonts w:ascii="Arial Narrow" w:hAnsi="Arial Narrow"/>
          <w:color w:val="000000"/>
          <w:sz w:val="20"/>
          <w:szCs w:val="20"/>
        </w:rPr>
        <w:t>1.</w:t>
      </w:r>
      <w:r w:rsidR="00997DD4">
        <w:rPr>
          <w:rFonts w:ascii="Arial Narrow" w:hAnsi="Arial Narrow"/>
          <w:color w:val="000000"/>
          <w:sz w:val="20"/>
          <w:szCs w:val="20"/>
        </w:rPr>
        <w:tab/>
      </w:r>
      <w:r w:rsidRPr="007452F9">
        <w:rPr>
          <w:rFonts w:ascii="Arial Narrow" w:hAnsi="Arial Narrow"/>
          <w:color w:val="000000"/>
          <w:sz w:val="20"/>
          <w:szCs w:val="20"/>
        </w:rPr>
        <w:t>Соблюдать правила пожарной безопасности, утвержденные Постановлением Правительства РФ от 07.10.2020 № 1614 «Об утверждении Правил пожарной безопасности в лесах», правила санитарной безопасности, утвержденные Постановлением Правит</w:t>
      </w:r>
      <w:r w:rsidR="00997DD4">
        <w:rPr>
          <w:rFonts w:ascii="Arial Narrow" w:hAnsi="Arial Narrow"/>
          <w:color w:val="000000"/>
          <w:sz w:val="20"/>
          <w:szCs w:val="20"/>
        </w:rPr>
        <w:t xml:space="preserve">ельства РФ от 09.12.2020 № 2047 </w:t>
      </w:r>
      <w:r w:rsidRPr="007452F9">
        <w:rPr>
          <w:rFonts w:ascii="Arial Narrow" w:hAnsi="Arial Narrow"/>
          <w:color w:val="000000"/>
          <w:sz w:val="20"/>
          <w:szCs w:val="20"/>
        </w:rPr>
        <w:t>«Об утверждении Правил санитарной безопасности в лесах»;</w:t>
      </w:r>
    </w:p>
    <w:p w:rsidR="002A6028" w:rsidRPr="007452F9" w:rsidRDefault="002A6028" w:rsidP="00997DD4">
      <w:pPr>
        <w:jc w:val="both"/>
        <w:rPr>
          <w:rFonts w:ascii="Arial Narrow" w:hAnsi="Arial Narrow"/>
          <w:color w:val="000000"/>
          <w:sz w:val="20"/>
          <w:szCs w:val="20"/>
        </w:rPr>
      </w:pPr>
      <w:r w:rsidRPr="007452F9">
        <w:rPr>
          <w:rFonts w:ascii="Arial Narrow" w:hAnsi="Arial Narrow"/>
          <w:color w:val="000000"/>
          <w:sz w:val="20"/>
          <w:szCs w:val="20"/>
        </w:rPr>
        <w:t>2.</w:t>
      </w:r>
      <w:r w:rsidR="00997DD4">
        <w:rPr>
          <w:rFonts w:ascii="Arial Narrow" w:hAnsi="Arial Narrow"/>
          <w:color w:val="000000"/>
          <w:sz w:val="20"/>
          <w:szCs w:val="20"/>
        </w:rPr>
        <w:tab/>
      </w:r>
      <w:r w:rsidRPr="007452F9">
        <w:rPr>
          <w:rFonts w:ascii="Arial Narrow" w:hAnsi="Arial Narrow"/>
          <w:color w:val="000000"/>
          <w:sz w:val="20"/>
          <w:szCs w:val="20"/>
        </w:rPr>
        <w:t>Обеспечить вывоз древесины в сроки, не превышающие срок действия разрешения;</w:t>
      </w:r>
    </w:p>
    <w:p w:rsidR="002A6028" w:rsidRPr="007452F9" w:rsidRDefault="002A6028" w:rsidP="00997DD4">
      <w:pPr>
        <w:rPr>
          <w:rFonts w:ascii="Arial Narrow" w:hAnsi="Arial Narrow"/>
          <w:color w:val="000000"/>
          <w:sz w:val="20"/>
          <w:szCs w:val="20"/>
        </w:rPr>
      </w:pPr>
      <w:r w:rsidRPr="007452F9">
        <w:rPr>
          <w:rFonts w:ascii="Arial Narrow" w:hAnsi="Arial Narrow"/>
          <w:color w:val="000000"/>
          <w:sz w:val="20"/>
          <w:szCs w:val="20"/>
        </w:rPr>
        <w:t>3.</w:t>
      </w:r>
      <w:r w:rsidR="00997DD4">
        <w:rPr>
          <w:rFonts w:ascii="Arial Narrow" w:hAnsi="Arial Narrow"/>
          <w:color w:val="000000"/>
          <w:sz w:val="20"/>
          <w:szCs w:val="20"/>
        </w:rPr>
        <w:tab/>
        <w:t>О</w:t>
      </w:r>
      <w:r w:rsidRPr="007452F9">
        <w:rPr>
          <w:rFonts w:ascii="Arial Narrow" w:hAnsi="Arial Narrow"/>
          <w:color w:val="000000"/>
          <w:sz w:val="20"/>
          <w:szCs w:val="20"/>
        </w:rPr>
        <w:t>существлять своевременное выполнение работ по очистке мест вырубки (сноса) зеленых насаждений от пор</w:t>
      </w:r>
      <w:r w:rsidR="00997DD4">
        <w:rPr>
          <w:rFonts w:ascii="Arial Narrow" w:hAnsi="Arial Narrow"/>
          <w:color w:val="000000"/>
          <w:sz w:val="20"/>
          <w:szCs w:val="20"/>
        </w:rPr>
        <w:t xml:space="preserve">убочных остатков в соответствии </w:t>
      </w:r>
      <w:r w:rsidRPr="007452F9">
        <w:rPr>
          <w:rFonts w:ascii="Arial Narrow" w:hAnsi="Arial Narrow"/>
          <w:color w:val="000000"/>
          <w:sz w:val="20"/>
          <w:szCs w:val="20"/>
        </w:rPr>
        <w:t>с настоящим разрешением, правилами пожарной безопасности;</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4.</w:t>
      </w:r>
      <w:r>
        <w:rPr>
          <w:rFonts w:ascii="Arial Narrow" w:hAnsi="Arial Narrow"/>
          <w:color w:val="000000"/>
          <w:sz w:val="20"/>
          <w:szCs w:val="20"/>
        </w:rPr>
        <w:tab/>
      </w:r>
      <w:r w:rsidR="002A6028" w:rsidRPr="007452F9">
        <w:rPr>
          <w:rFonts w:ascii="Arial Narrow" w:hAnsi="Arial Narrow"/>
          <w:color w:val="000000"/>
          <w:sz w:val="20"/>
          <w:szCs w:val="20"/>
        </w:rPr>
        <w:t>После завершения работ по заготовке в течение 3 дней, но не позднее окончания срока действия настоящего разрешения, информировать администрацию муниципального образования об окончании указанных работ и необходимости проведения осмотра участков, на которых произведен снос зеленых насаждений;</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5.</w:t>
      </w:r>
      <w:r>
        <w:rPr>
          <w:rFonts w:ascii="Arial Narrow" w:hAnsi="Arial Narrow"/>
          <w:color w:val="000000"/>
          <w:sz w:val="20"/>
          <w:szCs w:val="20"/>
        </w:rPr>
        <w:tab/>
      </w:r>
      <w:r w:rsidR="002A6028" w:rsidRPr="007452F9">
        <w:rPr>
          <w:rFonts w:ascii="Arial Narrow" w:hAnsi="Arial Narrow"/>
          <w:color w:val="000000"/>
          <w:sz w:val="20"/>
          <w:szCs w:val="20"/>
        </w:rPr>
        <w:t>Осуществлять учет древесины, заготовленной на основании настоящего разрешения;</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6.</w:t>
      </w:r>
      <w:r>
        <w:rPr>
          <w:rFonts w:ascii="Arial Narrow" w:hAnsi="Arial Narrow"/>
          <w:color w:val="000000"/>
          <w:sz w:val="20"/>
          <w:szCs w:val="20"/>
        </w:rPr>
        <w:tab/>
      </w:r>
      <w:r w:rsidR="002A6028" w:rsidRPr="007452F9">
        <w:rPr>
          <w:rFonts w:ascii="Arial Narrow" w:hAnsi="Arial Narrow"/>
          <w:color w:val="000000"/>
          <w:sz w:val="20"/>
          <w:szCs w:val="20"/>
        </w:rPr>
        <w:t>Выполнять другие обязанности, предусмотренные законодательством Российской Федерации.</w:t>
      </w:r>
    </w:p>
    <w:p w:rsidR="002A6028" w:rsidRPr="007452F9" w:rsidRDefault="002A6028" w:rsidP="00997DD4">
      <w:pPr>
        <w:jc w:val="both"/>
        <w:rPr>
          <w:rFonts w:ascii="Arial Narrow" w:hAnsi="Arial Narrow"/>
          <w:color w:val="000000"/>
          <w:sz w:val="20"/>
          <w:szCs w:val="20"/>
        </w:rPr>
      </w:pPr>
      <w:r w:rsidRPr="007452F9">
        <w:rPr>
          <w:rFonts w:ascii="Arial Narrow" w:hAnsi="Arial Narrow"/>
          <w:color w:val="000000"/>
          <w:sz w:val="20"/>
          <w:szCs w:val="20"/>
        </w:rPr>
        <w:t>При выполнении работ Заявитель имеет право:</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1.</w:t>
      </w:r>
      <w:r>
        <w:rPr>
          <w:rFonts w:ascii="Arial Narrow" w:hAnsi="Arial Narrow"/>
          <w:color w:val="000000"/>
          <w:sz w:val="20"/>
          <w:szCs w:val="20"/>
        </w:rPr>
        <w:tab/>
      </w:r>
      <w:r w:rsidR="002A6028" w:rsidRPr="007452F9">
        <w:rPr>
          <w:rFonts w:ascii="Arial Narrow" w:hAnsi="Arial Narrow"/>
          <w:color w:val="000000"/>
          <w:sz w:val="20"/>
          <w:szCs w:val="20"/>
        </w:rPr>
        <w:t>Осуществлять вырубку (снос) зе</w:t>
      </w:r>
      <w:r>
        <w:rPr>
          <w:rFonts w:ascii="Arial Narrow" w:hAnsi="Arial Narrow"/>
          <w:color w:val="000000"/>
          <w:sz w:val="20"/>
          <w:szCs w:val="20"/>
        </w:rPr>
        <w:t xml:space="preserve">леных насаждений в соответствии </w:t>
      </w:r>
      <w:r w:rsidR="002A6028" w:rsidRPr="007452F9">
        <w:rPr>
          <w:rFonts w:ascii="Arial Narrow" w:hAnsi="Arial Narrow"/>
          <w:color w:val="000000"/>
          <w:sz w:val="20"/>
          <w:szCs w:val="20"/>
        </w:rPr>
        <w:t>с их видами и объемом, согласно разрешению;</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2.</w:t>
      </w:r>
      <w:r>
        <w:rPr>
          <w:rFonts w:ascii="Arial Narrow" w:hAnsi="Arial Narrow"/>
          <w:color w:val="000000"/>
          <w:sz w:val="20"/>
          <w:szCs w:val="20"/>
        </w:rPr>
        <w:tab/>
      </w:r>
      <w:r w:rsidR="002A6028" w:rsidRPr="007452F9">
        <w:rPr>
          <w:rFonts w:ascii="Arial Narrow" w:hAnsi="Arial Narrow"/>
          <w:color w:val="000000"/>
          <w:sz w:val="20"/>
          <w:szCs w:val="20"/>
        </w:rPr>
        <w:t>Осуществлять вывоз древесины, в</w:t>
      </w:r>
      <w:r>
        <w:rPr>
          <w:rFonts w:ascii="Arial Narrow" w:hAnsi="Arial Narrow"/>
          <w:color w:val="000000"/>
          <w:sz w:val="20"/>
          <w:szCs w:val="20"/>
        </w:rPr>
        <w:t xml:space="preserve"> объемах указанных в разрешении </w:t>
      </w:r>
      <w:r w:rsidR="002A6028" w:rsidRPr="007452F9">
        <w:rPr>
          <w:rFonts w:ascii="Arial Narrow" w:hAnsi="Arial Narrow"/>
          <w:color w:val="000000"/>
          <w:sz w:val="20"/>
          <w:szCs w:val="20"/>
        </w:rPr>
        <w:t>в целях передачи её в переработку.</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С порядком и сроками выполнения работ ознакомлен –</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Заявитель (Представитель Заявителя) __________________________________</w:t>
      </w:r>
    </w:p>
    <w:p w:rsidR="002A6028" w:rsidRPr="007452F9" w:rsidRDefault="002A6028" w:rsidP="002A6028">
      <w:pPr>
        <w:spacing w:line="100" w:lineRule="atLeast"/>
        <w:jc w:val="both"/>
        <w:rPr>
          <w:rFonts w:ascii="Arial Narrow" w:hAnsi="Arial Narrow"/>
          <w:color w:val="000000"/>
          <w:sz w:val="20"/>
          <w:szCs w:val="20"/>
        </w:rPr>
      </w:pP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Отметка о закрытии разрешения</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____________________________________________________________________________________________________________________________________</w:t>
      </w:r>
    </w:p>
    <w:p w:rsidR="002A6028" w:rsidRPr="007452F9" w:rsidRDefault="002A6028" w:rsidP="002A6028">
      <w:pPr>
        <w:spacing w:line="100" w:lineRule="atLeast"/>
        <w:jc w:val="both"/>
        <w:rPr>
          <w:rFonts w:ascii="Arial Narrow" w:hAnsi="Arial Narrow"/>
          <w:color w:val="000000"/>
          <w:sz w:val="20"/>
          <w:szCs w:val="20"/>
        </w:rPr>
      </w:pP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Глава с. Мирюга                                                           _______________________</w:t>
      </w:r>
    </w:p>
    <w:p w:rsidR="002A6028" w:rsidRPr="007452F9" w:rsidRDefault="002A6028" w:rsidP="002A6028">
      <w:pPr>
        <w:spacing w:line="100" w:lineRule="atLeast"/>
        <w:jc w:val="both"/>
        <w:rPr>
          <w:rFonts w:ascii="Arial Narrow" w:hAnsi="Arial Narrow"/>
          <w:color w:val="000000"/>
          <w:sz w:val="20"/>
          <w:szCs w:val="20"/>
        </w:rPr>
      </w:pPr>
    </w:p>
    <w:p w:rsidR="002A6028" w:rsidRPr="007452F9" w:rsidRDefault="002A6028" w:rsidP="00997DD4">
      <w:pPr>
        <w:jc w:val="right"/>
        <w:rPr>
          <w:rFonts w:ascii="Arial Narrow" w:hAnsi="Arial Narrow"/>
          <w:color w:val="000000"/>
          <w:sz w:val="20"/>
          <w:szCs w:val="20"/>
        </w:rPr>
      </w:pPr>
      <w:r w:rsidRPr="007452F9">
        <w:rPr>
          <w:rFonts w:ascii="Arial Narrow" w:hAnsi="Arial Narrow"/>
          <w:color w:val="000000"/>
          <w:sz w:val="20"/>
          <w:szCs w:val="20"/>
        </w:rPr>
        <w:t>Приложение № 2</w:t>
      </w:r>
    </w:p>
    <w:p w:rsidR="002A6028" w:rsidRPr="007452F9" w:rsidRDefault="002A6028" w:rsidP="00997DD4">
      <w:pPr>
        <w:jc w:val="right"/>
        <w:rPr>
          <w:rFonts w:ascii="Arial Narrow" w:hAnsi="Arial Narrow"/>
          <w:color w:val="000000"/>
          <w:sz w:val="20"/>
          <w:szCs w:val="20"/>
        </w:rPr>
      </w:pPr>
      <w:r w:rsidRPr="007452F9">
        <w:rPr>
          <w:rFonts w:ascii="Arial Narrow" w:hAnsi="Arial Narrow"/>
          <w:color w:val="000000"/>
          <w:sz w:val="20"/>
          <w:szCs w:val="20"/>
        </w:rPr>
        <w:t xml:space="preserve">к Положению о порядке вырубки (сноса) </w:t>
      </w:r>
    </w:p>
    <w:p w:rsidR="002A6028" w:rsidRPr="007452F9" w:rsidRDefault="002A6028" w:rsidP="00997DD4">
      <w:pPr>
        <w:jc w:val="right"/>
        <w:rPr>
          <w:rFonts w:ascii="Arial Narrow" w:hAnsi="Arial Narrow"/>
          <w:color w:val="000000"/>
          <w:sz w:val="20"/>
          <w:szCs w:val="20"/>
        </w:rPr>
      </w:pPr>
      <w:r w:rsidRPr="007452F9">
        <w:rPr>
          <w:rFonts w:ascii="Arial Narrow" w:hAnsi="Arial Narrow"/>
          <w:color w:val="000000"/>
          <w:sz w:val="20"/>
          <w:szCs w:val="20"/>
        </w:rPr>
        <w:t xml:space="preserve">зеленых насаждений на земельных участках, </w:t>
      </w:r>
    </w:p>
    <w:p w:rsidR="002A6028" w:rsidRPr="007452F9" w:rsidRDefault="002A6028" w:rsidP="00997DD4">
      <w:pPr>
        <w:jc w:val="right"/>
        <w:rPr>
          <w:rFonts w:ascii="Arial Narrow" w:hAnsi="Arial Narrow"/>
          <w:color w:val="000000"/>
          <w:sz w:val="20"/>
          <w:szCs w:val="20"/>
        </w:rPr>
      </w:pPr>
      <w:r w:rsidRPr="007452F9">
        <w:rPr>
          <w:rFonts w:ascii="Arial Narrow" w:hAnsi="Arial Narrow"/>
          <w:color w:val="000000"/>
          <w:sz w:val="20"/>
          <w:szCs w:val="20"/>
        </w:rPr>
        <w:t>находящихся в собственности с. Мирюга</w:t>
      </w:r>
    </w:p>
    <w:p w:rsidR="002A6028" w:rsidRPr="007452F9" w:rsidRDefault="002A6028" w:rsidP="00997DD4">
      <w:pPr>
        <w:rPr>
          <w:rFonts w:ascii="Arial Narrow" w:hAnsi="Arial Narrow"/>
          <w:color w:val="000000"/>
          <w:sz w:val="20"/>
          <w:szCs w:val="20"/>
        </w:rPr>
      </w:pPr>
    </w:p>
    <w:p w:rsidR="002A6028" w:rsidRPr="00997DD4" w:rsidRDefault="002A6028" w:rsidP="00997DD4">
      <w:pPr>
        <w:jc w:val="right"/>
        <w:rPr>
          <w:rFonts w:ascii="Arial Narrow" w:hAnsi="Arial Narrow"/>
          <w:color w:val="000000"/>
          <w:sz w:val="20"/>
          <w:szCs w:val="20"/>
        </w:rPr>
      </w:pPr>
      <w:r w:rsidRPr="00997DD4">
        <w:rPr>
          <w:rFonts w:ascii="Arial Narrow" w:hAnsi="Arial Narrow"/>
          <w:color w:val="000000"/>
          <w:sz w:val="20"/>
          <w:szCs w:val="20"/>
        </w:rPr>
        <w:t>Главе с. Мирюга</w:t>
      </w:r>
    </w:p>
    <w:p w:rsidR="002A6028" w:rsidRPr="007452F9" w:rsidRDefault="002A6028" w:rsidP="00997DD4">
      <w:pPr>
        <w:jc w:val="right"/>
        <w:rPr>
          <w:rFonts w:ascii="Arial Narrow" w:hAnsi="Arial Narrow"/>
          <w:b/>
          <w:color w:val="000000"/>
          <w:sz w:val="20"/>
          <w:szCs w:val="20"/>
        </w:rPr>
      </w:pPr>
      <w:r w:rsidRPr="007452F9">
        <w:rPr>
          <w:rFonts w:ascii="Arial Narrow" w:hAnsi="Arial Narrow"/>
          <w:b/>
          <w:color w:val="000000"/>
          <w:sz w:val="20"/>
          <w:szCs w:val="20"/>
        </w:rPr>
        <w:t>______________________________</w:t>
      </w:r>
    </w:p>
    <w:p w:rsidR="002A6028" w:rsidRPr="007452F9" w:rsidRDefault="002A6028" w:rsidP="00997DD4">
      <w:pPr>
        <w:jc w:val="right"/>
        <w:rPr>
          <w:rFonts w:ascii="Arial Narrow" w:hAnsi="Arial Narrow"/>
          <w:color w:val="000000"/>
          <w:sz w:val="20"/>
          <w:szCs w:val="20"/>
        </w:rPr>
      </w:pPr>
      <w:r w:rsidRPr="007452F9">
        <w:rPr>
          <w:rFonts w:ascii="Arial Narrow" w:hAnsi="Arial Narrow"/>
          <w:b/>
          <w:color w:val="000000"/>
          <w:sz w:val="20"/>
          <w:szCs w:val="20"/>
        </w:rPr>
        <w:t>______________________________</w:t>
      </w:r>
    </w:p>
    <w:p w:rsidR="002A6028" w:rsidRPr="007452F9" w:rsidRDefault="002A6028" w:rsidP="00997DD4">
      <w:pPr>
        <w:jc w:val="right"/>
        <w:rPr>
          <w:rFonts w:ascii="Arial Narrow" w:hAnsi="Arial Narrow"/>
          <w:color w:val="000000"/>
          <w:sz w:val="20"/>
          <w:szCs w:val="20"/>
        </w:rPr>
      </w:pPr>
      <w:r w:rsidRPr="007452F9">
        <w:rPr>
          <w:rFonts w:ascii="Arial Narrow" w:hAnsi="Arial Narrow"/>
          <w:color w:val="000000"/>
          <w:sz w:val="20"/>
          <w:szCs w:val="20"/>
        </w:rPr>
        <w:t>наименование организации (Ф.И.О.), № телефона</w:t>
      </w:r>
    </w:p>
    <w:p w:rsidR="002A6028" w:rsidRPr="007452F9" w:rsidRDefault="002A6028" w:rsidP="00997DD4">
      <w:pPr>
        <w:jc w:val="right"/>
        <w:rPr>
          <w:rFonts w:ascii="Arial Narrow" w:hAnsi="Arial Narrow"/>
          <w:color w:val="000000"/>
          <w:sz w:val="20"/>
          <w:szCs w:val="20"/>
        </w:rPr>
      </w:pPr>
    </w:p>
    <w:p w:rsidR="002A6028" w:rsidRPr="007452F9" w:rsidRDefault="002A6028" w:rsidP="00997DD4">
      <w:pPr>
        <w:jc w:val="right"/>
        <w:rPr>
          <w:rFonts w:ascii="Arial Narrow" w:hAnsi="Arial Narrow"/>
          <w:color w:val="000000"/>
          <w:sz w:val="20"/>
          <w:szCs w:val="20"/>
        </w:rPr>
      </w:pPr>
    </w:p>
    <w:p w:rsidR="002A6028" w:rsidRPr="007452F9" w:rsidRDefault="002A6028" w:rsidP="00997DD4">
      <w:pPr>
        <w:jc w:val="center"/>
        <w:rPr>
          <w:rFonts w:ascii="Arial Narrow" w:hAnsi="Arial Narrow"/>
          <w:b/>
          <w:bCs/>
          <w:color w:val="000000"/>
          <w:sz w:val="20"/>
          <w:szCs w:val="20"/>
        </w:rPr>
      </w:pPr>
      <w:r w:rsidRPr="007452F9">
        <w:rPr>
          <w:rFonts w:ascii="Arial Narrow" w:hAnsi="Arial Narrow"/>
          <w:b/>
          <w:bCs/>
          <w:color w:val="000000"/>
          <w:sz w:val="20"/>
          <w:szCs w:val="20"/>
        </w:rPr>
        <w:t>За</w:t>
      </w:r>
      <w:r w:rsidR="00997DD4">
        <w:rPr>
          <w:rFonts w:ascii="Arial Narrow" w:hAnsi="Arial Narrow"/>
          <w:b/>
          <w:bCs/>
          <w:color w:val="000000"/>
          <w:sz w:val="20"/>
          <w:szCs w:val="20"/>
        </w:rPr>
        <w:t>я</w:t>
      </w:r>
      <w:r w:rsidRPr="007452F9">
        <w:rPr>
          <w:rFonts w:ascii="Arial Narrow" w:hAnsi="Arial Narrow"/>
          <w:b/>
          <w:bCs/>
          <w:color w:val="000000"/>
          <w:sz w:val="20"/>
          <w:szCs w:val="20"/>
        </w:rPr>
        <w:t xml:space="preserve">вление </w:t>
      </w:r>
    </w:p>
    <w:p w:rsidR="002A6028" w:rsidRPr="007452F9" w:rsidRDefault="002A6028" w:rsidP="00997DD4">
      <w:pPr>
        <w:jc w:val="center"/>
        <w:rPr>
          <w:rFonts w:ascii="Arial Narrow" w:hAnsi="Arial Narrow"/>
          <w:color w:val="000000"/>
          <w:sz w:val="20"/>
          <w:szCs w:val="20"/>
        </w:rPr>
      </w:pPr>
      <w:r w:rsidRPr="007452F9">
        <w:rPr>
          <w:rFonts w:ascii="Arial Narrow" w:hAnsi="Arial Narrow"/>
          <w:b/>
          <w:bCs/>
          <w:color w:val="000000"/>
          <w:sz w:val="20"/>
          <w:szCs w:val="20"/>
        </w:rPr>
        <w:t>на вырубку (снос) зе</w:t>
      </w:r>
      <w:r w:rsidR="00997DD4">
        <w:rPr>
          <w:rFonts w:ascii="Arial Narrow" w:hAnsi="Arial Narrow"/>
          <w:b/>
          <w:bCs/>
          <w:color w:val="000000"/>
          <w:sz w:val="20"/>
          <w:szCs w:val="20"/>
        </w:rPr>
        <w:t xml:space="preserve">леных насаждений на территории </w:t>
      </w:r>
      <w:r w:rsidRPr="007452F9">
        <w:rPr>
          <w:rFonts w:ascii="Arial Narrow" w:hAnsi="Arial Narrow"/>
          <w:b/>
          <w:bCs/>
          <w:color w:val="000000"/>
          <w:sz w:val="20"/>
          <w:szCs w:val="20"/>
        </w:rPr>
        <w:t>с. Мирюга</w:t>
      </w:r>
      <w:r w:rsidRPr="007452F9">
        <w:rPr>
          <w:rFonts w:ascii="Arial Narrow" w:hAnsi="Arial Narrow"/>
          <w:color w:val="000000"/>
          <w:sz w:val="20"/>
          <w:szCs w:val="20"/>
        </w:rPr>
        <w:t xml:space="preserve"> </w:t>
      </w:r>
      <w:r w:rsidR="00997DD4">
        <w:rPr>
          <w:rFonts w:ascii="Arial Narrow" w:hAnsi="Arial Narrow"/>
          <w:b/>
          <w:bCs/>
          <w:color w:val="000000"/>
          <w:sz w:val="20"/>
          <w:szCs w:val="20"/>
        </w:rPr>
        <w:t>Красноярского к</w:t>
      </w:r>
      <w:r w:rsidRPr="007452F9">
        <w:rPr>
          <w:rFonts w:ascii="Arial Narrow" w:hAnsi="Arial Narrow"/>
          <w:b/>
          <w:bCs/>
          <w:color w:val="000000"/>
          <w:sz w:val="20"/>
          <w:szCs w:val="20"/>
        </w:rPr>
        <w:t>рая</w:t>
      </w:r>
    </w:p>
    <w:p w:rsidR="002A6028" w:rsidRPr="007452F9" w:rsidRDefault="002A6028" w:rsidP="00997DD4">
      <w:pPr>
        <w:jc w:val="both"/>
        <w:rPr>
          <w:rFonts w:ascii="Arial Narrow" w:hAnsi="Arial Narrow"/>
          <w:color w:val="000000"/>
          <w:sz w:val="20"/>
          <w:szCs w:val="20"/>
        </w:rPr>
      </w:pPr>
    </w:p>
    <w:p w:rsidR="002A6028" w:rsidRPr="007452F9" w:rsidRDefault="002A6028" w:rsidP="002A6028">
      <w:pPr>
        <w:spacing w:line="100" w:lineRule="atLeast"/>
        <w:ind w:firstLine="709"/>
        <w:jc w:val="both"/>
        <w:rPr>
          <w:rFonts w:ascii="Arial Narrow" w:hAnsi="Arial Narrow"/>
          <w:color w:val="000000"/>
          <w:sz w:val="20"/>
          <w:szCs w:val="20"/>
        </w:rPr>
      </w:pPr>
      <w:r w:rsidRPr="007452F9">
        <w:rPr>
          <w:rFonts w:ascii="Arial Narrow" w:hAnsi="Arial Narrow"/>
          <w:color w:val="000000"/>
          <w:sz w:val="20"/>
          <w:szCs w:val="20"/>
        </w:rPr>
        <w:t>Прошу разрешить вырубку (снос) зеленых насаждений локализованных на земельном участке, находящемся ____________________________________________________________________________________________________________________________________</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(указать наименование организации или Ф.И.О. и вид права на земельный участок)</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и расположенном на землях___________________________________________</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__________________________________________________________________</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lastRenderedPageBreak/>
        <w:t>(указать наименование поселения)</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Перед освоением земельного участка обязуюсь оплатить компенсационную стоимость вырубки (сноса).</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 ________________</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            Ф.И.О.                       (Подпись)</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Дата ____________</w:t>
      </w:r>
    </w:p>
    <w:p w:rsidR="002A6028" w:rsidRPr="007452F9" w:rsidRDefault="002A6028" w:rsidP="002A6028">
      <w:pPr>
        <w:spacing w:line="100" w:lineRule="atLeast"/>
        <w:ind w:firstLine="709"/>
        <w:jc w:val="both"/>
        <w:rPr>
          <w:rFonts w:ascii="Arial Narrow" w:hAnsi="Arial Narrow"/>
          <w:color w:val="000000"/>
          <w:sz w:val="20"/>
          <w:szCs w:val="20"/>
        </w:rPr>
      </w:pP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Приложение:</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1.</w:t>
      </w:r>
      <w:r>
        <w:rPr>
          <w:rFonts w:ascii="Arial Narrow" w:hAnsi="Arial Narrow"/>
          <w:color w:val="000000"/>
          <w:sz w:val="20"/>
          <w:szCs w:val="20"/>
        </w:rPr>
        <w:tab/>
      </w:r>
      <w:r w:rsidR="002A6028" w:rsidRPr="007452F9">
        <w:rPr>
          <w:rFonts w:ascii="Arial Narrow" w:hAnsi="Arial Narrow"/>
          <w:color w:val="000000"/>
          <w:sz w:val="20"/>
          <w:szCs w:val="20"/>
        </w:rPr>
        <w:t>Схема размещения земельного участка на кадастровом плане территории.</w:t>
      </w:r>
    </w:p>
    <w:p w:rsidR="002A6028" w:rsidRPr="007452F9" w:rsidRDefault="00997DD4" w:rsidP="00997DD4">
      <w:pPr>
        <w:jc w:val="both"/>
        <w:rPr>
          <w:rFonts w:ascii="Arial Narrow" w:hAnsi="Arial Narrow"/>
          <w:color w:val="000000"/>
          <w:sz w:val="20"/>
          <w:szCs w:val="20"/>
        </w:rPr>
      </w:pPr>
      <w:r>
        <w:rPr>
          <w:rFonts w:ascii="Arial Narrow" w:hAnsi="Arial Narrow"/>
          <w:color w:val="000000"/>
          <w:sz w:val="20"/>
          <w:szCs w:val="20"/>
        </w:rPr>
        <w:t>2.</w:t>
      </w:r>
      <w:r>
        <w:rPr>
          <w:rFonts w:ascii="Arial Narrow" w:hAnsi="Arial Narrow"/>
          <w:color w:val="000000"/>
          <w:sz w:val="20"/>
          <w:szCs w:val="20"/>
        </w:rPr>
        <w:tab/>
      </w:r>
      <w:r w:rsidR="002A6028" w:rsidRPr="007452F9">
        <w:rPr>
          <w:rFonts w:ascii="Arial Narrow" w:hAnsi="Arial Narrow"/>
          <w:color w:val="000000"/>
          <w:sz w:val="20"/>
          <w:szCs w:val="20"/>
        </w:rPr>
        <w:t>Иные документы в соответствии с п. 3.5 и 3.6 Положения.</w:t>
      </w:r>
    </w:p>
    <w:p w:rsidR="002A6028" w:rsidRPr="007452F9" w:rsidRDefault="002A6028" w:rsidP="002A6028">
      <w:pPr>
        <w:spacing w:line="100" w:lineRule="atLeast"/>
        <w:rPr>
          <w:rFonts w:ascii="Arial Narrow" w:hAnsi="Arial Narrow"/>
          <w:color w:val="000000"/>
          <w:sz w:val="20"/>
          <w:szCs w:val="20"/>
        </w:rPr>
      </w:pPr>
    </w:p>
    <w:p w:rsidR="002A6028" w:rsidRPr="007452F9" w:rsidRDefault="002A6028" w:rsidP="002A6028">
      <w:pPr>
        <w:spacing w:line="100" w:lineRule="atLeast"/>
        <w:jc w:val="right"/>
        <w:rPr>
          <w:rFonts w:ascii="Arial Narrow" w:hAnsi="Arial Narrow"/>
          <w:color w:val="000000"/>
          <w:sz w:val="20"/>
          <w:szCs w:val="20"/>
        </w:rPr>
      </w:pPr>
      <w:r w:rsidRPr="007452F9">
        <w:rPr>
          <w:rFonts w:ascii="Arial Narrow" w:hAnsi="Arial Narrow"/>
          <w:color w:val="000000"/>
          <w:sz w:val="20"/>
          <w:szCs w:val="20"/>
        </w:rPr>
        <w:t>Приложение № 3</w:t>
      </w:r>
    </w:p>
    <w:p w:rsidR="002A6028" w:rsidRPr="007452F9" w:rsidRDefault="002A6028" w:rsidP="002A6028">
      <w:pPr>
        <w:spacing w:line="100" w:lineRule="atLeast"/>
        <w:jc w:val="right"/>
        <w:rPr>
          <w:rFonts w:ascii="Arial Narrow" w:hAnsi="Arial Narrow"/>
          <w:color w:val="000000"/>
          <w:sz w:val="20"/>
          <w:szCs w:val="20"/>
        </w:rPr>
      </w:pPr>
      <w:r w:rsidRPr="007452F9">
        <w:rPr>
          <w:rFonts w:ascii="Arial Narrow" w:hAnsi="Arial Narrow"/>
          <w:color w:val="000000"/>
          <w:sz w:val="20"/>
          <w:szCs w:val="20"/>
        </w:rPr>
        <w:t>к Поло</w:t>
      </w:r>
      <w:r w:rsidR="00A16B7E">
        <w:rPr>
          <w:rFonts w:ascii="Arial Narrow" w:hAnsi="Arial Narrow"/>
          <w:color w:val="000000"/>
          <w:sz w:val="20"/>
          <w:szCs w:val="20"/>
        </w:rPr>
        <w:t>жению о порядке вырубки (сноса)</w:t>
      </w:r>
    </w:p>
    <w:p w:rsidR="002A6028" w:rsidRPr="007452F9" w:rsidRDefault="002A6028" w:rsidP="002A6028">
      <w:pPr>
        <w:spacing w:line="100" w:lineRule="atLeast"/>
        <w:jc w:val="right"/>
        <w:rPr>
          <w:rFonts w:ascii="Arial Narrow" w:hAnsi="Arial Narrow"/>
          <w:color w:val="000000"/>
          <w:sz w:val="20"/>
          <w:szCs w:val="20"/>
        </w:rPr>
      </w:pPr>
      <w:r w:rsidRPr="007452F9">
        <w:rPr>
          <w:rFonts w:ascii="Arial Narrow" w:hAnsi="Arial Narrow"/>
          <w:color w:val="000000"/>
          <w:sz w:val="20"/>
          <w:szCs w:val="20"/>
        </w:rPr>
        <w:t>зеленых на</w:t>
      </w:r>
      <w:r w:rsidR="00A16B7E">
        <w:rPr>
          <w:rFonts w:ascii="Arial Narrow" w:hAnsi="Arial Narrow"/>
          <w:color w:val="000000"/>
          <w:sz w:val="20"/>
          <w:szCs w:val="20"/>
        </w:rPr>
        <w:t>саждений на земельных участках,</w:t>
      </w:r>
    </w:p>
    <w:p w:rsidR="002A6028" w:rsidRPr="007452F9" w:rsidRDefault="002A6028" w:rsidP="002A6028">
      <w:pPr>
        <w:spacing w:line="100" w:lineRule="atLeast"/>
        <w:jc w:val="right"/>
        <w:rPr>
          <w:rFonts w:ascii="Arial Narrow" w:hAnsi="Arial Narrow"/>
          <w:color w:val="000000"/>
          <w:sz w:val="20"/>
          <w:szCs w:val="20"/>
        </w:rPr>
      </w:pPr>
      <w:r w:rsidRPr="007452F9">
        <w:rPr>
          <w:rFonts w:ascii="Arial Narrow" w:hAnsi="Arial Narrow"/>
          <w:color w:val="000000"/>
          <w:sz w:val="20"/>
          <w:szCs w:val="20"/>
        </w:rPr>
        <w:t>находящихся в собственности с. Мирюга</w:t>
      </w:r>
    </w:p>
    <w:p w:rsidR="002A6028" w:rsidRPr="007452F9" w:rsidRDefault="002A6028" w:rsidP="002A6028">
      <w:pPr>
        <w:spacing w:line="100" w:lineRule="atLeast"/>
        <w:rPr>
          <w:rFonts w:ascii="Arial Narrow" w:hAnsi="Arial Narrow"/>
          <w:color w:val="000000"/>
          <w:sz w:val="20"/>
          <w:szCs w:val="20"/>
        </w:rPr>
      </w:pPr>
    </w:p>
    <w:p w:rsidR="002A6028" w:rsidRPr="007452F9" w:rsidRDefault="002A6028" w:rsidP="002A6028">
      <w:pPr>
        <w:spacing w:line="100" w:lineRule="atLeast"/>
        <w:jc w:val="center"/>
        <w:rPr>
          <w:rFonts w:ascii="Arial Narrow" w:hAnsi="Arial Narrow"/>
          <w:b/>
          <w:bCs/>
          <w:color w:val="000000"/>
          <w:sz w:val="20"/>
          <w:szCs w:val="20"/>
        </w:rPr>
      </w:pPr>
      <w:r w:rsidRPr="007452F9">
        <w:rPr>
          <w:rFonts w:ascii="Arial Narrow" w:hAnsi="Arial Narrow"/>
          <w:b/>
          <w:bCs/>
          <w:color w:val="000000"/>
          <w:sz w:val="20"/>
          <w:szCs w:val="20"/>
        </w:rPr>
        <w:t>Акт</w:t>
      </w:r>
    </w:p>
    <w:p w:rsidR="002A6028" w:rsidRPr="007452F9" w:rsidRDefault="00A16B7E" w:rsidP="002A6028">
      <w:pPr>
        <w:spacing w:line="100" w:lineRule="atLeast"/>
        <w:jc w:val="center"/>
        <w:rPr>
          <w:rFonts w:ascii="Arial Narrow" w:hAnsi="Arial Narrow"/>
          <w:color w:val="000000"/>
          <w:sz w:val="20"/>
          <w:szCs w:val="20"/>
        </w:rPr>
      </w:pPr>
      <w:r>
        <w:rPr>
          <w:rFonts w:ascii="Arial Narrow" w:hAnsi="Arial Narrow"/>
          <w:b/>
          <w:bCs/>
          <w:color w:val="000000"/>
          <w:sz w:val="20"/>
          <w:szCs w:val="20"/>
        </w:rPr>
        <w:t>обследования зеленых насаждений на земел</w:t>
      </w:r>
      <w:r w:rsidR="002A6028" w:rsidRPr="007452F9">
        <w:rPr>
          <w:rFonts w:ascii="Arial Narrow" w:hAnsi="Arial Narrow"/>
          <w:b/>
          <w:bCs/>
          <w:color w:val="000000"/>
          <w:sz w:val="20"/>
          <w:szCs w:val="20"/>
        </w:rPr>
        <w:t>ьных участках, находящихся в ведении с. Мирюга</w:t>
      </w:r>
    </w:p>
    <w:p w:rsidR="002A6028" w:rsidRPr="007452F9" w:rsidRDefault="002A6028" w:rsidP="002A6028">
      <w:pPr>
        <w:spacing w:line="100" w:lineRule="atLeast"/>
        <w:rPr>
          <w:rFonts w:ascii="Arial Narrow" w:hAnsi="Arial Narrow"/>
          <w:color w:val="000000"/>
          <w:sz w:val="20"/>
          <w:szCs w:val="20"/>
        </w:rPr>
      </w:pPr>
    </w:p>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«__» __________ 20 __ г.</w:t>
      </w:r>
      <w:r w:rsidR="00A16B7E">
        <w:rPr>
          <w:rFonts w:ascii="Arial Narrow" w:hAnsi="Arial Narrow"/>
          <w:color w:val="000000"/>
          <w:sz w:val="20"/>
          <w:szCs w:val="20"/>
        </w:rPr>
        <w:t xml:space="preserve">                                                                                                                                                              </w:t>
      </w:r>
      <w:r w:rsidRPr="00A16B7E">
        <w:rPr>
          <w:rFonts w:ascii="Arial Narrow" w:hAnsi="Arial Narrow"/>
          <w:bCs/>
          <w:color w:val="000000"/>
          <w:sz w:val="20"/>
          <w:szCs w:val="20"/>
        </w:rPr>
        <w:t>с. Мирюга</w:t>
      </w:r>
    </w:p>
    <w:p w:rsidR="002A6028" w:rsidRPr="007452F9" w:rsidRDefault="002A6028" w:rsidP="002A6028">
      <w:pPr>
        <w:spacing w:line="100" w:lineRule="atLeast"/>
        <w:ind w:firstLine="709"/>
        <w:jc w:val="both"/>
        <w:rPr>
          <w:rFonts w:ascii="Arial Narrow" w:hAnsi="Arial Narrow"/>
          <w:color w:val="000000"/>
          <w:sz w:val="20"/>
          <w:szCs w:val="20"/>
        </w:rPr>
      </w:pPr>
    </w:p>
    <w:p w:rsidR="002A6028" w:rsidRPr="007452F9" w:rsidRDefault="002A6028" w:rsidP="002A6028">
      <w:pPr>
        <w:spacing w:line="100" w:lineRule="atLeast"/>
        <w:ind w:firstLine="709"/>
        <w:jc w:val="both"/>
        <w:rPr>
          <w:rFonts w:ascii="Arial Narrow" w:hAnsi="Arial Narrow"/>
          <w:color w:val="000000"/>
          <w:sz w:val="20"/>
          <w:szCs w:val="20"/>
        </w:rPr>
      </w:pPr>
      <w:r w:rsidRPr="007452F9">
        <w:rPr>
          <w:rFonts w:ascii="Arial Narrow" w:hAnsi="Arial Narrow"/>
          <w:color w:val="000000"/>
          <w:sz w:val="20"/>
          <w:szCs w:val="20"/>
        </w:rPr>
        <w:t>Настоящий акт составлен о том, что комиссия в составе:</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 - председатель комиссии – заместитель главы администрации района;</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 - секретарь комиссии – специалист комитета по управлению имуществом;</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 - специалист организации, имеющей право на натурное обследование участка, на котором расположены зеленые насаждения;</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 - пре</w:t>
      </w:r>
      <w:r w:rsidR="00A16B7E">
        <w:rPr>
          <w:rFonts w:ascii="Arial Narrow" w:hAnsi="Arial Narrow"/>
          <w:color w:val="000000"/>
          <w:sz w:val="20"/>
          <w:szCs w:val="20"/>
        </w:rPr>
        <w:t xml:space="preserve">дставитель сельского поселения, </w:t>
      </w:r>
      <w:r w:rsidRPr="007452F9">
        <w:rPr>
          <w:rFonts w:ascii="Arial Narrow" w:hAnsi="Arial Narrow"/>
          <w:color w:val="000000"/>
          <w:sz w:val="20"/>
          <w:szCs w:val="20"/>
        </w:rPr>
        <w:t>на котором расположен земельный участок (по согласованию);</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 - представитель заявителя,</w:t>
      </w:r>
    </w:p>
    <w:p w:rsidR="002A6028" w:rsidRPr="007452F9" w:rsidRDefault="002A6028" w:rsidP="002A6028">
      <w:pPr>
        <w:spacing w:line="100" w:lineRule="atLeast"/>
        <w:jc w:val="both"/>
        <w:rPr>
          <w:rFonts w:ascii="Arial Narrow" w:hAnsi="Arial Narrow"/>
          <w:color w:val="000000"/>
          <w:sz w:val="20"/>
          <w:szCs w:val="20"/>
        </w:rPr>
      </w:pP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произвела обследование зеленых насаждений с целью проведения вырубки (сноса) на территории, предназначенной для_______________________________________________________________, расположенной по адресу:___________________________________________.</w:t>
      </w:r>
    </w:p>
    <w:p w:rsidR="002A6028" w:rsidRPr="007452F9" w:rsidRDefault="002A6028" w:rsidP="002A6028">
      <w:pPr>
        <w:spacing w:line="100" w:lineRule="atLeast"/>
        <w:ind w:firstLine="709"/>
        <w:jc w:val="both"/>
        <w:rPr>
          <w:rFonts w:ascii="Arial Narrow" w:hAnsi="Arial Narrow"/>
          <w:color w:val="000000"/>
          <w:sz w:val="20"/>
          <w:szCs w:val="20"/>
        </w:rPr>
      </w:pPr>
    </w:p>
    <w:p w:rsidR="002A6028" w:rsidRPr="007452F9" w:rsidRDefault="002A6028" w:rsidP="002A6028">
      <w:pPr>
        <w:spacing w:line="100" w:lineRule="atLeast"/>
        <w:ind w:firstLine="709"/>
        <w:jc w:val="both"/>
        <w:rPr>
          <w:rFonts w:ascii="Arial Narrow" w:hAnsi="Arial Narrow"/>
          <w:color w:val="000000"/>
          <w:sz w:val="20"/>
          <w:szCs w:val="20"/>
        </w:rPr>
      </w:pPr>
      <w:r w:rsidRPr="007452F9">
        <w:rPr>
          <w:rFonts w:ascii="Arial Narrow" w:hAnsi="Arial Narrow"/>
          <w:color w:val="000000"/>
          <w:sz w:val="20"/>
          <w:szCs w:val="20"/>
        </w:rPr>
        <w:t>Комиссией установлено:</w:t>
      </w:r>
    </w:p>
    <w:p w:rsidR="002A6028" w:rsidRPr="007452F9" w:rsidRDefault="002A6028" w:rsidP="002A6028">
      <w:pPr>
        <w:spacing w:line="100" w:lineRule="atLeast"/>
        <w:ind w:firstLine="709"/>
        <w:jc w:val="both"/>
        <w:rPr>
          <w:rFonts w:ascii="Arial Narrow" w:hAnsi="Arial Narrow"/>
          <w:color w:val="000000"/>
          <w:sz w:val="20"/>
          <w:szCs w:val="20"/>
        </w:rPr>
      </w:pPr>
      <w:r w:rsidRPr="007452F9">
        <w:rPr>
          <w:rFonts w:ascii="Arial Narrow" w:hAnsi="Arial Narrow"/>
          <w:color w:val="000000"/>
          <w:sz w:val="20"/>
          <w:szCs w:val="20"/>
        </w:rPr>
        <w:t>Вырубке подлежат зеленые насажд</w:t>
      </w:r>
      <w:r w:rsidR="00A16B7E">
        <w:rPr>
          <w:rFonts w:ascii="Arial Narrow" w:hAnsi="Arial Narrow"/>
          <w:color w:val="000000"/>
          <w:sz w:val="20"/>
          <w:szCs w:val="20"/>
        </w:rPr>
        <w:t xml:space="preserve">ения на площади __________кв. м </w:t>
      </w:r>
      <w:r w:rsidRPr="007452F9">
        <w:rPr>
          <w:rFonts w:ascii="Arial Narrow" w:hAnsi="Arial Narrow"/>
          <w:color w:val="000000"/>
          <w:sz w:val="20"/>
          <w:szCs w:val="20"/>
        </w:rPr>
        <w:t>в количестве _______ шт. следующих пород:</w:t>
      </w:r>
    </w:p>
    <w:p w:rsidR="002A6028" w:rsidRPr="007452F9" w:rsidRDefault="002A6028" w:rsidP="002A6028">
      <w:pPr>
        <w:spacing w:line="100" w:lineRule="atLeast"/>
        <w:ind w:firstLine="709"/>
        <w:jc w:val="both"/>
        <w:rPr>
          <w:rFonts w:ascii="Arial Narrow" w:hAnsi="Arial Narrow"/>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549"/>
        <w:gridCol w:w="1715"/>
        <w:gridCol w:w="1208"/>
        <w:gridCol w:w="1497"/>
        <w:gridCol w:w="2644"/>
        <w:gridCol w:w="1971"/>
      </w:tblGrid>
      <w:tr w:rsidR="002A6028" w:rsidRPr="007452F9" w:rsidTr="002A6028">
        <w:tc>
          <w:tcPr>
            <w:tcW w:w="549"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 п/п</w:t>
            </w:r>
          </w:p>
        </w:tc>
        <w:tc>
          <w:tcPr>
            <w:tcW w:w="171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Наименование зеленых насаждений</w:t>
            </w:r>
          </w:p>
        </w:tc>
        <w:tc>
          <w:tcPr>
            <w:tcW w:w="1208"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Диаметр ствола дерева на высоте 1,3 м</w:t>
            </w:r>
          </w:p>
        </w:tc>
        <w:tc>
          <w:tcPr>
            <w:tcW w:w="1497"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Количество деревьев, кустарников (шт.)</w:t>
            </w:r>
          </w:p>
        </w:tc>
        <w:tc>
          <w:tcPr>
            <w:tcW w:w="264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Ставка платы за единицу объема древесины, кустарника и лианы зеленых насаждений, не отнесенных к лесным насаждениям, для расчета компенсационной стоимости (руб.)</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center"/>
              <w:rPr>
                <w:rFonts w:ascii="Arial Narrow" w:hAnsi="Arial Narrow"/>
                <w:sz w:val="20"/>
                <w:szCs w:val="20"/>
              </w:rPr>
            </w:pPr>
            <w:r w:rsidRPr="007452F9">
              <w:rPr>
                <w:rFonts w:ascii="Arial Narrow" w:hAnsi="Arial Narrow"/>
                <w:color w:val="000000"/>
                <w:sz w:val="20"/>
                <w:szCs w:val="20"/>
              </w:rPr>
              <w:t>Компенсационная стоимость зеленых насаждений (руб.)</w:t>
            </w:r>
          </w:p>
        </w:tc>
      </w:tr>
      <w:tr w:rsidR="002A6028" w:rsidRPr="007452F9" w:rsidTr="002A6028">
        <w:tc>
          <w:tcPr>
            <w:tcW w:w="549"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1</w:t>
            </w:r>
          </w:p>
        </w:tc>
        <w:tc>
          <w:tcPr>
            <w:tcW w:w="1715"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208"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497"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2644"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r>
      <w:tr w:rsidR="002A6028" w:rsidRPr="007452F9" w:rsidTr="002A6028">
        <w:tc>
          <w:tcPr>
            <w:tcW w:w="549"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2</w:t>
            </w:r>
          </w:p>
        </w:tc>
        <w:tc>
          <w:tcPr>
            <w:tcW w:w="1715"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208"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497"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2644"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r>
      <w:tr w:rsidR="002A6028" w:rsidRPr="007452F9" w:rsidTr="002A6028">
        <w:tc>
          <w:tcPr>
            <w:tcW w:w="549"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3</w:t>
            </w:r>
          </w:p>
        </w:tc>
        <w:tc>
          <w:tcPr>
            <w:tcW w:w="1715"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208"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497"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2644"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r>
      <w:tr w:rsidR="002A6028" w:rsidRPr="007452F9" w:rsidTr="002A6028">
        <w:tc>
          <w:tcPr>
            <w:tcW w:w="549"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15"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208"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497"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2644"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r>
      <w:tr w:rsidR="002A6028" w:rsidRPr="007452F9" w:rsidTr="002A6028">
        <w:tc>
          <w:tcPr>
            <w:tcW w:w="549"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5</w:t>
            </w:r>
          </w:p>
        </w:tc>
        <w:tc>
          <w:tcPr>
            <w:tcW w:w="1715"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208"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497"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2644"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r>
    </w:tbl>
    <w:p w:rsidR="002A6028" w:rsidRPr="007452F9" w:rsidRDefault="002A6028" w:rsidP="002A6028">
      <w:pPr>
        <w:spacing w:line="100" w:lineRule="atLeast"/>
        <w:jc w:val="both"/>
        <w:rPr>
          <w:rFonts w:ascii="Arial Narrow" w:hAnsi="Arial Narrow"/>
          <w:color w:val="000000"/>
          <w:sz w:val="20"/>
          <w:szCs w:val="20"/>
        </w:rPr>
      </w:pP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Секретарь комиссии ________________________</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Члены комиссии ___________________________</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ab/>
      </w:r>
      <w:r w:rsidRPr="007452F9">
        <w:rPr>
          <w:rFonts w:ascii="Arial Narrow" w:hAnsi="Arial Narrow"/>
          <w:color w:val="000000"/>
          <w:sz w:val="20"/>
          <w:szCs w:val="20"/>
        </w:rPr>
        <w:tab/>
      </w:r>
      <w:r w:rsidRPr="007452F9">
        <w:rPr>
          <w:rFonts w:ascii="Arial Narrow" w:hAnsi="Arial Narrow"/>
          <w:color w:val="000000"/>
          <w:sz w:val="20"/>
          <w:szCs w:val="20"/>
        </w:rPr>
        <w:tab/>
        <w:t>___________________________</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ab/>
      </w:r>
      <w:r w:rsidRPr="007452F9">
        <w:rPr>
          <w:rFonts w:ascii="Arial Narrow" w:hAnsi="Arial Narrow"/>
          <w:color w:val="000000"/>
          <w:sz w:val="20"/>
          <w:szCs w:val="20"/>
        </w:rPr>
        <w:tab/>
      </w:r>
      <w:r w:rsidRPr="007452F9">
        <w:rPr>
          <w:rFonts w:ascii="Arial Narrow" w:hAnsi="Arial Narrow"/>
          <w:color w:val="000000"/>
          <w:sz w:val="20"/>
          <w:szCs w:val="20"/>
        </w:rPr>
        <w:tab/>
        <w:t>___________________________</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ab/>
      </w:r>
      <w:r w:rsidRPr="007452F9">
        <w:rPr>
          <w:rFonts w:ascii="Arial Narrow" w:hAnsi="Arial Narrow"/>
          <w:color w:val="000000"/>
          <w:sz w:val="20"/>
          <w:szCs w:val="20"/>
        </w:rPr>
        <w:tab/>
      </w:r>
      <w:r w:rsidRPr="007452F9">
        <w:rPr>
          <w:rFonts w:ascii="Arial Narrow" w:hAnsi="Arial Narrow"/>
          <w:color w:val="000000"/>
          <w:sz w:val="20"/>
          <w:szCs w:val="20"/>
        </w:rPr>
        <w:tab/>
        <w:t>___________________________</w:t>
      </w:r>
    </w:p>
    <w:p w:rsidR="002A6028" w:rsidRPr="007452F9" w:rsidRDefault="002A6028" w:rsidP="002A6028">
      <w:pPr>
        <w:spacing w:line="100" w:lineRule="atLeast"/>
        <w:jc w:val="both"/>
        <w:rPr>
          <w:rFonts w:ascii="Arial Narrow" w:hAnsi="Arial Narrow"/>
          <w:color w:val="000000"/>
          <w:sz w:val="20"/>
          <w:szCs w:val="20"/>
        </w:rPr>
      </w:pPr>
    </w:p>
    <w:p w:rsidR="002A6028" w:rsidRPr="007452F9" w:rsidRDefault="002A6028" w:rsidP="002A6028">
      <w:pPr>
        <w:spacing w:line="100" w:lineRule="atLeast"/>
        <w:jc w:val="right"/>
        <w:rPr>
          <w:rFonts w:ascii="Arial Narrow" w:hAnsi="Arial Narrow"/>
          <w:color w:val="000000"/>
          <w:sz w:val="20"/>
          <w:szCs w:val="20"/>
        </w:rPr>
      </w:pPr>
      <w:r w:rsidRPr="007452F9">
        <w:rPr>
          <w:rFonts w:ascii="Arial Narrow" w:hAnsi="Arial Narrow"/>
          <w:color w:val="000000"/>
          <w:sz w:val="20"/>
          <w:szCs w:val="20"/>
        </w:rPr>
        <w:t>Приложение № 4</w:t>
      </w:r>
    </w:p>
    <w:p w:rsidR="002A6028" w:rsidRPr="007452F9" w:rsidRDefault="002A6028" w:rsidP="002A6028">
      <w:pPr>
        <w:spacing w:line="100" w:lineRule="atLeast"/>
        <w:jc w:val="right"/>
        <w:rPr>
          <w:rFonts w:ascii="Arial Narrow" w:hAnsi="Arial Narrow"/>
          <w:color w:val="000000"/>
          <w:sz w:val="20"/>
          <w:szCs w:val="20"/>
        </w:rPr>
      </w:pPr>
      <w:r w:rsidRPr="007452F9">
        <w:rPr>
          <w:rFonts w:ascii="Arial Narrow" w:hAnsi="Arial Narrow"/>
          <w:color w:val="000000"/>
          <w:sz w:val="20"/>
          <w:szCs w:val="20"/>
        </w:rPr>
        <w:t>к Поло</w:t>
      </w:r>
      <w:r w:rsidR="00A16B7E">
        <w:rPr>
          <w:rFonts w:ascii="Arial Narrow" w:hAnsi="Arial Narrow"/>
          <w:color w:val="000000"/>
          <w:sz w:val="20"/>
          <w:szCs w:val="20"/>
        </w:rPr>
        <w:t>жению о порядке вырубки (сноса)</w:t>
      </w:r>
    </w:p>
    <w:p w:rsidR="002A6028" w:rsidRPr="007452F9" w:rsidRDefault="002A6028" w:rsidP="002A6028">
      <w:pPr>
        <w:spacing w:line="100" w:lineRule="atLeast"/>
        <w:jc w:val="right"/>
        <w:rPr>
          <w:rFonts w:ascii="Arial Narrow" w:hAnsi="Arial Narrow"/>
          <w:color w:val="000000"/>
          <w:sz w:val="20"/>
          <w:szCs w:val="20"/>
        </w:rPr>
      </w:pPr>
      <w:r w:rsidRPr="007452F9">
        <w:rPr>
          <w:rFonts w:ascii="Arial Narrow" w:hAnsi="Arial Narrow"/>
          <w:color w:val="000000"/>
          <w:sz w:val="20"/>
          <w:szCs w:val="20"/>
        </w:rPr>
        <w:t>зеленых на</w:t>
      </w:r>
      <w:r w:rsidR="00A16B7E">
        <w:rPr>
          <w:rFonts w:ascii="Arial Narrow" w:hAnsi="Arial Narrow"/>
          <w:color w:val="000000"/>
          <w:sz w:val="20"/>
          <w:szCs w:val="20"/>
        </w:rPr>
        <w:t>саждений на земельных участках,</w:t>
      </w:r>
    </w:p>
    <w:p w:rsidR="002A6028" w:rsidRPr="007452F9" w:rsidRDefault="002A6028" w:rsidP="002A6028">
      <w:pPr>
        <w:spacing w:line="100" w:lineRule="atLeast"/>
        <w:jc w:val="right"/>
        <w:rPr>
          <w:rFonts w:ascii="Arial Narrow" w:hAnsi="Arial Narrow"/>
          <w:color w:val="000000"/>
          <w:sz w:val="20"/>
          <w:szCs w:val="20"/>
        </w:rPr>
      </w:pPr>
      <w:r w:rsidRPr="007452F9">
        <w:rPr>
          <w:rFonts w:ascii="Arial Narrow" w:hAnsi="Arial Narrow"/>
          <w:color w:val="000000"/>
          <w:sz w:val="20"/>
          <w:szCs w:val="20"/>
        </w:rPr>
        <w:t>находящихся в собственности с. Мирюга</w:t>
      </w:r>
    </w:p>
    <w:p w:rsidR="002A6028" w:rsidRPr="007452F9" w:rsidRDefault="002A6028" w:rsidP="002A6028">
      <w:pPr>
        <w:spacing w:line="100" w:lineRule="atLeast"/>
        <w:rPr>
          <w:rFonts w:ascii="Arial Narrow" w:hAnsi="Arial Narrow"/>
          <w:color w:val="000000"/>
          <w:sz w:val="20"/>
          <w:szCs w:val="20"/>
        </w:rPr>
      </w:pPr>
    </w:p>
    <w:p w:rsidR="002A6028" w:rsidRPr="007452F9" w:rsidRDefault="002A6028" w:rsidP="002A6028">
      <w:pPr>
        <w:spacing w:line="100" w:lineRule="atLeast"/>
        <w:jc w:val="center"/>
        <w:rPr>
          <w:rFonts w:ascii="Arial Narrow" w:hAnsi="Arial Narrow"/>
          <w:b/>
          <w:bCs/>
          <w:color w:val="000000"/>
          <w:sz w:val="20"/>
          <w:szCs w:val="20"/>
        </w:rPr>
      </w:pPr>
      <w:r w:rsidRPr="007452F9">
        <w:rPr>
          <w:rFonts w:ascii="Arial Narrow" w:hAnsi="Arial Narrow"/>
          <w:b/>
          <w:bCs/>
          <w:color w:val="000000"/>
          <w:sz w:val="20"/>
          <w:szCs w:val="20"/>
        </w:rPr>
        <w:t>Акт № ___</w:t>
      </w:r>
    </w:p>
    <w:p w:rsidR="002A6028" w:rsidRPr="007452F9" w:rsidRDefault="00A16B7E" w:rsidP="002A6028">
      <w:pPr>
        <w:spacing w:line="100" w:lineRule="atLeast"/>
        <w:jc w:val="center"/>
        <w:rPr>
          <w:rFonts w:ascii="Arial Narrow" w:hAnsi="Arial Narrow"/>
          <w:color w:val="000000"/>
          <w:sz w:val="20"/>
          <w:szCs w:val="20"/>
        </w:rPr>
      </w:pPr>
      <w:r>
        <w:rPr>
          <w:rFonts w:ascii="Arial Narrow" w:hAnsi="Arial Narrow"/>
          <w:b/>
          <w:bCs/>
          <w:color w:val="000000"/>
          <w:sz w:val="20"/>
          <w:szCs w:val="20"/>
        </w:rPr>
        <w:t>освидетельствования выруб</w:t>
      </w:r>
      <w:r w:rsidR="002A6028" w:rsidRPr="007452F9">
        <w:rPr>
          <w:rFonts w:ascii="Arial Narrow" w:hAnsi="Arial Narrow"/>
          <w:b/>
          <w:bCs/>
          <w:color w:val="000000"/>
          <w:sz w:val="20"/>
          <w:szCs w:val="20"/>
        </w:rPr>
        <w:t xml:space="preserve">ленных (снесенных) зеленых насаждений </w:t>
      </w:r>
    </w:p>
    <w:p w:rsidR="002A6028" w:rsidRPr="007452F9" w:rsidRDefault="002A6028" w:rsidP="002A6028">
      <w:pPr>
        <w:spacing w:line="100" w:lineRule="atLeast"/>
        <w:rPr>
          <w:rFonts w:ascii="Arial Narrow" w:hAnsi="Arial Narrow"/>
          <w:color w:val="000000"/>
          <w:sz w:val="20"/>
          <w:szCs w:val="20"/>
        </w:rPr>
      </w:pPr>
    </w:p>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 xml:space="preserve">«__» _____________ 20 __ г. </w:t>
      </w:r>
      <w:r w:rsidRPr="007452F9">
        <w:rPr>
          <w:rFonts w:ascii="Arial Narrow" w:hAnsi="Arial Narrow"/>
          <w:color w:val="000000"/>
          <w:sz w:val="20"/>
          <w:szCs w:val="20"/>
        </w:rPr>
        <w:tab/>
      </w:r>
      <w:r w:rsidRPr="007452F9">
        <w:rPr>
          <w:rFonts w:ascii="Arial Narrow" w:hAnsi="Arial Narrow"/>
          <w:color w:val="000000"/>
          <w:sz w:val="20"/>
          <w:szCs w:val="20"/>
        </w:rPr>
        <w:tab/>
      </w:r>
      <w:r w:rsidRPr="007452F9">
        <w:rPr>
          <w:rFonts w:ascii="Arial Narrow" w:hAnsi="Arial Narrow"/>
          <w:color w:val="000000"/>
          <w:sz w:val="20"/>
          <w:szCs w:val="20"/>
        </w:rPr>
        <w:tab/>
      </w:r>
      <w:r w:rsidRPr="007452F9">
        <w:rPr>
          <w:rFonts w:ascii="Arial Narrow" w:hAnsi="Arial Narrow"/>
          <w:color w:val="000000"/>
          <w:sz w:val="20"/>
          <w:szCs w:val="20"/>
        </w:rPr>
        <w:tab/>
      </w:r>
      <w:r w:rsidRPr="007452F9">
        <w:rPr>
          <w:rFonts w:ascii="Arial Narrow" w:hAnsi="Arial Narrow"/>
          <w:color w:val="000000"/>
          <w:sz w:val="20"/>
          <w:szCs w:val="20"/>
        </w:rPr>
        <w:tab/>
      </w:r>
      <w:r w:rsidRPr="007452F9">
        <w:rPr>
          <w:rFonts w:ascii="Arial Narrow" w:hAnsi="Arial Narrow"/>
          <w:color w:val="000000"/>
          <w:sz w:val="20"/>
          <w:szCs w:val="20"/>
        </w:rPr>
        <w:tab/>
        <w:t>_______________</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Комиссия в составе:</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__________________________________________________________________</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(Ф.И.О., должность)</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__________________________________________________________________</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(Ф.И.О., должность)</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__________________________________________________________________</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(Ф.И.О., должность)</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__________________________________________________________________</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(Ф.И.О., должность)</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В присутствии представителя ________________________________________</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__________________________________________________________________</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(наименование организации, Ф.И.О.)</w:t>
      </w:r>
    </w:p>
    <w:p w:rsidR="002A6028" w:rsidRPr="007452F9" w:rsidRDefault="002A6028" w:rsidP="002A6028">
      <w:pPr>
        <w:spacing w:line="100" w:lineRule="atLeast"/>
        <w:jc w:val="both"/>
        <w:rPr>
          <w:rFonts w:ascii="Arial Narrow" w:hAnsi="Arial Narrow"/>
          <w:color w:val="000000"/>
          <w:sz w:val="20"/>
          <w:szCs w:val="20"/>
        </w:rPr>
      </w:pP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Извещенного о дате освидетельствования_______________________________</w:t>
      </w:r>
    </w:p>
    <w:p w:rsidR="002A6028" w:rsidRPr="007452F9" w:rsidRDefault="002A6028" w:rsidP="002A6028">
      <w:pPr>
        <w:spacing w:line="100" w:lineRule="atLeast"/>
        <w:jc w:val="both"/>
        <w:rPr>
          <w:rFonts w:ascii="Arial Narrow" w:hAnsi="Arial Narrow"/>
          <w:color w:val="000000"/>
          <w:sz w:val="20"/>
          <w:szCs w:val="20"/>
        </w:rPr>
      </w:pP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Произвели освидетельствование_______________________________________</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__________________________________________________________________</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(вид освидетельствования)</w:t>
      </w:r>
    </w:p>
    <w:p w:rsidR="002A6028" w:rsidRPr="007452F9" w:rsidRDefault="002A6028" w:rsidP="002A6028">
      <w:pPr>
        <w:spacing w:line="100" w:lineRule="atLeast"/>
        <w:rPr>
          <w:rFonts w:ascii="Arial Narrow" w:hAnsi="Arial Narrow"/>
          <w:color w:val="000000"/>
          <w:sz w:val="20"/>
          <w:szCs w:val="20"/>
        </w:rPr>
      </w:pP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По разрешительному документу ______________________________________</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__________________________________________________________________</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Выданного: ________________________________________________________</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__________________________________________________________________</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Место проведения освидетельствования ________________________________</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__________________________________________________________________</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Способ вырубки (сноса)______________________________________________</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__________________________________________________________________</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Срок окончания работ _______________________________________________</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При освидетельствовании установлено:</w:t>
      </w:r>
    </w:p>
    <w:p w:rsidR="002A6028" w:rsidRPr="007452F9" w:rsidRDefault="002A6028" w:rsidP="002A6028">
      <w:pPr>
        <w:spacing w:line="100" w:lineRule="atLeast"/>
        <w:jc w:val="both"/>
        <w:rPr>
          <w:rFonts w:ascii="Arial Narrow" w:hAnsi="Arial Narrow"/>
          <w:color w:val="000000"/>
          <w:sz w:val="20"/>
          <w:szCs w:val="20"/>
        </w:rPr>
      </w:pPr>
    </w:p>
    <w:tbl>
      <w:tblPr>
        <w:tblW w:w="0" w:type="auto"/>
        <w:tblInd w:w="-45" w:type="dxa"/>
        <w:tblLayout w:type="fixed"/>
        <w:tblLook w:val="0000" w:firstRow="0" w:lastRow="0" w:firstColumn="0" w:lastColumn="0" w:noHBand="0" w:noVBand="0"/>
      </w:tblPr>
      <w:tblGrid>
        <w:gridCol w:w="1783"/>
        <w:gridCol w:w="1781"/>
        <w:gridCol w:w="2039"/>
        <w:gridCol w:w="1933"/>
        <w:gridCol w:w="1899"/>
      </w:tblGrid>
      <w:tr w:rsidR="002A6028" w:rsidRPr="007452F9" w:rsidTr="002A6028">
        <w:tc>
          <w:tcPr>
            <w:tcW w:w="1783"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pStyle w:val="ConsPlusNonformat"/>
              <w:snapToGrid w:val="0"/>
              <w:jc w:val="center"/>
              <w:rPr>
                <w:rFonts w:ascii="Arial Narrow" w:hAnsi="Arial Narrow" w:cs="Times New Roman"/>
                <w:color w:val="000000"/>
              </w:rPr>
            </w:pPr>
          </w:p>
        </w:tc>
        <w:tc>
          <w:tcPr>
            <w:tcW w:w="1781"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pStyle w:val="ConsPlusNonformat"/>
              <w:jc w:val="center"/>
              <w:rPr>
                <w:rFonts w:ascii="Arial Narrow" w:hAnsi="Arial Narrow" w:cs="Times New Roman"/>
                <w:color w:val="000000"/>
              </w:rPr>
            </w:pPr>
            <w:r w:rsidRPr="007452F9">
              <w:rPr>
                <w:rFonts w:ascii="Arial Narrow" w:hAnsi="Arial Narrow" w:cs="Times New Roman"/>
                <w:color w:val="000000"/>
              </w:rPr>
              <w:t>Ед. измерения</w:t>
            </w:r>
          </w:p>
        </w:tc>
        <w:tc>
          <w:tcPr>
            <w:tcW w:w="2039"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pStyle w:val="ConsPlusNonformat"/>
              <w:jc w:val="center"/>
              <w:rPr>
                <w:rFonts w:ascii="Arial Narrow" w:hAnsi="Arial Narrow" w:cs="Times New Roman"/>
                <w:color w:val="000000"/>
              </w:rPr>
            </w:pPr>
            <w:r w:rsidRPr="007452F9">
              <w:rPr>
                <w:rFonts w:ascii="Arial Narrow" w:hAnsi="Arial Narrow" w:cs="Times New Roman"/>
                <w:color w:val="000000"/>
              </w:rPr>
              <w:t>Разрешено по разрешительному документу</w:t>
            </w:r>
          </w:p>
        </w:tc>
        <w:tc>
          <w:tcPr>
            <w:tcW w:w="1933"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pStyle w:val="ConsPlusNonformat"/>
              <w:jc w:val="center"/>
              <w:rPr>
                <w:rFonts w:ascii="Arial Narrow" w:hAnsi="Arial Narrow" w:cs="Times New Roman"/>
                <w:color w:val="000000"/>
              </w:rPr>
            </w:pPr>
            <w:r w:rsidRPr="007452F9">
              <w:rPr>
                <w:rFonts w:ascii="Arial Narrow" w:hAnsi="Arial Narrow" w:cs="Times New Roman"/>
                <w:color w:val="000000"/>
              </w:rPr>
              <w:t>Фактически использованная площадь и заготовленная древесина</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pStyle w:val="ConsPlusNonformat"/>
              <w:jc w:val="center"/>
              <w:rPr>
                <w:rFonts w:ascii="Arial Narrow" w:hAnsi="Arial Narrow"/>
              </w:rPr>
            </w:pPr>
            <w:r w:rsidRPr="007452F9">
              <w:rPr>
                <w:rFonts w:ascii="Arial Narrow" w:hAnsi="Arial Narrow" w:cs="Times New Roman"/>
                <w:color w:val="000000"/>
              </w:rPr>
              <w:t>Не вывезенная древесина</w:t>
            </w:r>
          </w:p>
        </w:tc>
      </w:tr>
      <w:tr w:rsidR="002A6028" w:rsidRPr="007452F9" w:rsidTr="002A6028">
        <w:tc>
          <w:tcPr>
            <w:tcW w:w="1783"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pStyle w:val="ConsPlusNonformat"/>
              <w:rPr>
                <w:rFonts w:ascii="Arial Narrow" w:hAnsi="Arial Narrow" w:cs="Times New Roman"/>
                <w:color w:val="000000"/>
              </w:rPr>
            </w:pPr>
            <w:r w:rsidRPr="007452F9">
              <w:rPr>
                <w:rFonts w:ascii="Arial Narrow" w:hAnsi="Arial Narrow" w:cs="Times New Roman"/>
                <w:color w:val="000000"/>
              </w:rPr>
              <w:t>Площадь участка</w:t>
            </w:r>
          </w:p>
        </w:tc>
        <w:tc>
          <w:tcPr>
            <w:tcW w:w="1781"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pStyle w:val="ConsPlusNonformat"/>
              <w:rPr>
                <w:rFonts w:ascii="Arial Narrow" w:hAnsi="Arial Narrow" w:cs="Times New Roman"/>
                <w:color w:val="000000"/>
              </w:rPr>
            </w:pPr>
            <w:r w:rsidRPr="007452F9">
              <w:rPr>
                <w:rFonts w:ascii="Arial Narrow" w:hAnsi="Arial Narrow" w:cs="Times New Roman"/>
                <w:color w:val="000000"/>
              </w:rPr>
              <w:t>га</w:t>
            </w:r>
          </w:p>
        </w:tc>
        <w:tc>
          <w:tcPr>
            <w:tcW w:w="2039"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pStyle w:val="ConsPlusNonformat"/>
              <w:snapToGrid w:val="0"/>
              <w:rPr>
                <w:rFonts w:ascii="Arial Narrow" w:hAnsi="Arial Narrow" w:cs="Times New Roman"/>
                <w:color w:val="000000"/>
              </w:rPr>
            </w:pPr>
          </w:p>
        </w:tc>
        <w:tc>
          <w:tcPr>
            <w:tcW w:w="1933"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pStyle w:val="ConsPlusNonformat"/>
              <w:snapToGrid w:val="0"/>
              <w:rPr>
                <w:rFonts w:ascii="Arial Narrow" w:hAnsi="Arial Narrow" w:cs="Times New Roman"/>
                <w:color w:val="000000"/>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028" w:rsidRPr="007452F9" w:rsidRDefault="002A6028" w:rsidP="002A6028">
            <w:pPr>
              <w:pStyle w:val="ConsPlusNonformat"/>
              <w:snapToGrid w:val="0"/>
              <w:rPr>
                <w:rFonts w:ascii="Arial Narrow" w:hAnsi="Arial Narrow" w:cs="Times New Roman"/>
                <w:color w:val="000000"/>
              </w:rPr>
            </w:pPr>
          </w:p>
        </w:tc>
      </w:tr>
      <w:tr w:rsidR="002A6028" w:rsidRPr="007452F9" w:rsidTr="002A6028">
        <w:tc>
          <w:tcPr>
            <w:tcW w:w="1783"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pStyle w:val="ConsPlusNonformat"/>
              <w:rPr>
                <w:rFonts w:ascii="Arial Narrow" w:hAnsi="Arial Narrow" w:cs="Times New Roman"/>
                <w:color w:val="000000"/>
              </w:rPr>
            </w:pPr>
            <w:r w:rsidRPr="007452F9">
              <w:rPr>
                <w:rFonts w:ascii="Arial Narrow" w:hAnsi="Arial Narrow" w:cs="Times New Roman"/>
                <w:color w:val="000000"/>
              </w:rPr>
              <w:t>Объем древесины</w:t>
            </w:r>
          </w:p>
        </w:tc>
        <w:tc>
          <w:tcPr>
            <w:tcW w:w="1781"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pStyle w:val="ConsPlusNonformat"/>
              <w:rPr>
                <w:rFonts w:ascii="Arial Narrow" w:hAnsi="Arial Narrow" w:cs="Times New Roman"/>
                <w:color w:val="000000"/>
              </w:rPr>
            </w:pPr>
            <w:r w:rsidRPr="007452F9">
              <w:rPr>
                <w:rFonts w:ascii="Arial Narrow" w:hAnsi="Arial Narrow" w:cs="Times New Roman"/>
                <w:color w:val="000000"/>
              </w:rPr>
              <w:t>М</w:t>
            </w:r>
            <w:r w:rsidRPr="007452F9">
              <w:rPr>
                <w:rFonts w:ascii="Arial Narrow" w:hAnsi="Arial Narrow" w:cs="Times New Roman"/>
                <w:color w:val="000000"/>
                <w:vertAlign w:val="superscript"/>
              </w:rPr>
              <w:t>3</w:t>
            </w:r>
          </w:p>
        </w:tc>
        <w:tc>
          <w:tcPr>
            <w:tcW w:w="2039"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pStyle w:val="ConsPlusNonformat"/>
              <w:snapToGrid w:val="0"/>
              <w:rPr>
                <w:rFonts w:ascii="Arial Narrow" w:hAnsi="Arial Narrow" w:cs="Times New Roman"/>
                <w:color w:val="000000"/>
              </w:rPr>
            </w:pPr>
          </w:p>
        </w:tc>
        <w:tc>
          <w:tcPr>
            <w:tcW w:w="1933"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pStyle w:val="ConsPlusNonformat"/>
              <w:snapToGrid w:val="0"/>
              <w:rPr>
                <w:rFonts w:ascii="Arial Narrow" w:hAnsi="Arial Narrow" w:cs="Times New Roman"/>
                <w:color w:val="000000"/>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028" w:rsidRPr="007452F9" w:rsidRDefault="002A6028" w:rsidP="002A6028">
            <w:pPr>
              <w:pStyle w:val="ConsPlusNonformat"/>
              <w:snapToGrid w:val="0"/>
              <w:rPr>
                <w:rFonts w:ascii="Arial Narrow" w:hAnsi="Arial Narrow" w:cs="Times New Roman"/>
                <w:color w:val="000000"/>
              </w:rPr>
            </w:pPr>
          </w:p>
        </w:tc>
      </w:tr>
      <w:tr w:rsidR="002A6028" w:rsidRPr="007452F9" w:rsidTr="002A6028">
        <w:tc>
          <w:tcPr>
            <w:tcW w:w="1783"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pStyle w:val="ConsPlusNonformat"/>
              <w:rPr>
                <w:rFonts w:ascii="Arial Narrow" w:hAnsi="Arial Narrow" w:cs="Times New Roman"/>
                <w:color w:val="000000"/>
              </w:rPr>
            </w:pPr>
            <w:r w:rsidRPr="007452F9">
              <w:rPr>
                <w:rFonts w:ascii="Arial Narrow" w:hAnsi="Arial Narrow" w:cs="Times New Roman"/>
                <w:color w:val="000000"/>
              </w:rPr>
              <w:t>Обрезка веток</w:t>
            </w:r>
          </w:p>
        </w:tc>
        <w:tc>
          <w:tcPr>
            <w:tcW w:w="1781"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pStyle w:val="ConsPlusNonformat"/>
              <w:rPr>
                <w:rFonts w:ascii="Arial Narrow" w:hAnsi="Arial Narrow" w:cs="Times New Roman"/>
                <w:color w:val="000000"/>
              </w:rPr>
            </w:pPr>
            <w:proofErr w:type="spellStart"/>
            <w:r w:rsidRPr="007452F9">
              <w:rPr>
                <w:rFonts w:ascii="Arial Narrow" w:hAnsi="Arial Narrow" w:cs="Times New Roman"/>
                <w:color w:val="000000"/>
              </w:rPr>
              <w:t>Ск</w:t>
            </w:r>
            <w:proofErr w:type="spellEnd"/>
            <w:r w:rsidRPr="007452F9">
              <w:rPr>
                <w:rFonts w:ascii="Arial Narrow" w:hAnsi="Arial Narrow" w:cs="Times New Roman"/>
                <w:color w:val="000000"/>
              </w:rPr>
              <w:t>.  м</w:t>
            </w:r>
            <w:r w:rsidRPr="007452F9">
              <w:rPr>
                <w:rFonts w:ascii="Arial Narrow" w:hAnsi="Arial Narrow" w:cs="Times New Roman"/>
                <w:color w:val="000000"/>
                <w:vertAlign w:val="superscript"/>
              </w:rPr>
              <w:t>3</w:t>
            </w:r>
          </w:p>
        </w:tc>
        <w:tc>
          <w:tcPr>
            <w:tcW w:w="2039"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pStyle w:val="ConsPlusNonformat"/>
              <w:snapToGrid w:val="0"/>
              <w:rPr>
                <w:rFonts w:ascii="Arial Narrow" w:hAnsi="Arial Narrow" w:cs="Times New Roman"/>
                <w:color w:val="000000"/>
              </w:rPr>
            </w:pPr>
          </w:p>
        </w:tc>
        <w:tc>
          <w:tcPr>
            <w:tcW w:w="1933"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pStyle w:val="ConsPlusNonformat"/>
              <w:snapToGrid w:val="0"/>
              <w:rPr>
                <w:rFonts w:ascii="Arial Narrow" w:hAnsi="Arial Narrow" w:cs="Times New Roman"/>
                <w:color w:val="000000"/>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028" w:rsidRPr="007452F9" w:rsidRDefault="002A6028" w:rsidP="002A6028">
            <w:pPr>
              <w:pStyle w:val="ConsPlusNonformat"/>
              <w:snapToGrid w:val="0"/>
              <w:rPr>
                <w:rFonts w:ascii="Arial Narrow" w:hAnsi="Arial Narrow" w:cs="Times New Roman"/>
                <w:color w:val="000000"/>
              </w:rPr>
            </w:pPr>
          </w:p>
        </w:tc>
      </w:tr>
    </w:tbl>
    <w:p w:rsidR="002A6028" w:rsidRPr="007452F9" w:rsidRDefault="002A6028" w:rsidP="002A6028">
      <w:pPr>
        <w:spacing w:line="100" w:lineRule="atLeast"/>
        <w:jc w:val="both"/>
        <w:rPr>
          <w:rFonts w:ascii="Arial Narrow" w:hAnsi="Arial Narrow"/>
          <w:color w:val="000000"/>
          <w:sz w:val="20"/>
          <w:szCs w:val="20"/>
        </w:rPr>
      </w:pP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При освидетельствовании выявлены следующие нарушения:</w:t>
      </w:r>
    </w:p>
    <w:p w:rsidR="002A6028" w:rsidRPr="007452F9" w:rsidRDefault="002A6028" w:rsidP="002A6028">
      <w:pPr>
        <w:spacing w:line="100" w:lineRule="atLeast"/>
        <w:jc w:val="both"/>
        <w:rPr>
          <w:rFonts w:ascii="Arial Narrow" w:hAnsi="Arial Narrow"/>
          <w:color w:val="000000"/>
          <w:sz w:val="20"/>
          <w:szCs w:val="20"/>
        </w:rPr>
      </w:pPr>
    </w:p>
    <w:tbl>
      <w:tblPr>
        <w:tblW w:w="0" w:type="auto"/>
        <w:tblInd w:w="-45" w:type="dxa"/>
        <w:tblLayout w:type="fixed"/>
        <w:tblLook w:val="0000" w:firstRow="0" w:lastRow="0" w:firstColumn="0" w:lastColumn="0" w:noHBand="0" w:noVBand="0"/>
      </w:tblPr>
      <w:tblGrid>
        <w:gridCol w:w="675"/>
        <w:gridCol w:w="4535"/>
        <w:gridCol w:w="2126"/>
        <w:gridCol w:w="2104"/>
      </w:tblGrid>
      <w:tr w:rsidR="002A6028" w:rsidRPr="007452F9" w:rsidTr="002A6028">
        <w:tc>
          <w:tcPr>
            <w:tcW w:w="67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pStyle w:val="ConsPlusNonformat"/>
              <w:jc w:val="center"/>
              <w:rPr>
                <w:rFonts w:ascii="Arial Narrow" w:hAnsi="Arial Narrow" w:cs="Times New Roman"/>
                <w:color w:val="000000"/>
              </w:rPr>
            </w:pPr>
            <w:r w:rsidRPr="007452F9">
              <w:rPr>
                <w:rFonts w:ascii="Arial Narrow" w:hAnsi="Arial Narrow" w:cs="Times New Roman"/>
                <w:color w:val="000000"/>
                <w:lang w:val="en-US"/>
              </w:rPr>
              <w:t>N</w:t>
            </w:r>
            <w:r w:rsidRPr="007452F9">
              <w:rPr>
                <w:rFonts w:ascii="Arial Narrow" w:hAnsi="Arial Narrow" w:cs="Times New Roman"/>
                <w:color w:val="000000"/>
              </w:rPr>
              <w:t xml:space="preserve"> п/п</w:t>
            </w:r>
          </w:p>
        </w:tc>
        <w:tc>
          <w:tcPr>
            <w:tcW w:w="453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pStyle w:val="ConsPlusNonformat"/>
              <w:jc w:val="center"/>
              <w:rPr>
                <w:rFonts w:ascii="Arial Narrow" w:hAnsi="Arial Narrow" w:cs="Times New Roman"/>
                <w:color w:val="000000"/>
              </w:rPr>
            </w:pPr>
            <w:r w:rsidRPr="007452F9">
              <w:rPr>
                <w:rFonts w:ascii="Arial Narrow" w:hAnsi="Arial Narrow" w:cs="Times New Roman"/>
                <w:color w:val="000000"/>
              </w:rPr>
              <w:t>Виды нарушений</w:t>
            </w:r>
          </w:p>
        </w:tc>
        <w:tc>
          <w:tcPr>
            <w:tcW w:w="212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pStyle w:val="ConsPlusNonformat"/>
              <w:jc w:val="center"/>
              <w:rPr>
                <w:rFonts w:ascii="Arial Narrow" w:hAnsi="Arial Narrow" w:cs="Times New Roman"/>
                <w:color w:val="000000"/>
              </w:rPr>
            </w:pPr>
            <w:r w:rsidRPr="007452F9">
              <w:rPr>
                <w:rFonts w:ascii="Arial Narrow" w:hAnsi="Arial Narrow" w:cs="Times New Roman"/>
                <w:color w:val="000000"/>
              </w:rPr>
              <w:t>Ед. измерения</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pStyle w:val="ConsPlusNonformat"/>
              <w:jc w:val="center"/>
              <w:rPr>
                <w:rFonts w:ascii="Arial Narrow" w:hAnsi="Arial Narrow"/>
              </w:rPr>
            </w:pPr>
            <w:r w:rsidRPr="007452F9">
              <w:rPr>
                <w:rFonts w:ascii="Arial Narrow" w:hAnsi="Arial Narrow" w:cs="Times New Roman"/>
                <w:color w:val="000000"/>
              </w:rPr>
              <w:t>Количество</w:t>
            </w:r>
          </w:p>
        </w:tc>
      </w:tr>
      <w:tr w:rsidR="002A6028" w:rsidRPr="007452F9" w:rsidTr="002A6028">
        <w:tc>
          <w:tcPr>
            <w:tcW w:w="67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pStyle w:val="ConsPlusNonformat"/>
              <w:snapToGrid w:val="0"/>
              <w:jc w:val="both"/>
              <w:rPr>
                <w:rFonts w:ascii="Arial Narrow" w:hAnsi="Arial Narrow" w:cs="Times New Roman"/>
                <w:color w:val="000000"/>
                <w:lang w:val="en-US"/>
              </w:rPr>
            </w:pPr>
          </w:p>
        </w:tc>
        <w:tc>
          <w:tcPr>
            <w:tcW w:w="453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pStyle w:val="ConsPlusNonformat"/>
              <w:snapToGrid w:val="0"/>
              <w:jc w:val="both"/>
              <w:rPr>
                <w:rFonts w:ascii="Arial Narrow" w:hAnsi="Arial Narrow" w:cs="Times New Roman"/>
                <w:color w:val="000000"/>
              </w:rPr>
            </w:pPr>
          </w:p>
        </w:tc>
        <w:tc>
          <w:tcPr>
            <w:tcW w:w="212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pStyle w:val="ConsPlusNonformat"/>
              <w:snapToGrid w:val="0"/>
              <w:jc w:val="both"/>
              <w:rPr>
                <w:rFonts w:ascii="Arial Narrow" w:hAnsi="Arial Narrow" w:cs="Times New Roman"/>
                <w:color w:val="00000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pStyle w:val="ConsPlusNonformat"/>
              <w:snapToGrid w:val="0"/>
              <w:jc w:val="both"/>
              <w:rPr>
                <w:rFonts w:ascii="Arial Narrow" w:hAnsi="Arial Narrow" w:cs="Times New Roman"/>
                <w:color w:val="000000"/>
              </w:rPr>
            </w:pPr>
          </w:p>
        </w:tc>
      </w:tr>
      <w:tr w:rsidR="002A6028" w:rsidRPr="007452F9" w:rsidTr="002A6028">
        <w:tc>
          <w:tcPr>
            <w:tcW w:w="67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pStyle w:val="ConsPlusNonformat"/>
              <w:snapToGrid w:val="0"/>
              <w:jc w:val="both"/>
              <w:rPr>
                <w:rFonts w:ascii="Arial Narrow" w:hAnsi="Arial Narrow" w:cs="Times New Roman"/>
                <w:color w:val="000000"/>
                <w:lang w:val="en-US"/>
              </w:rPr>
            </w:pPr>
          </w:p>
        </w:tc>
        <w:tc>
          <w:tcPr>
            <w:tcW w:w="453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pStyle w:val="ConsPlusNonformat"/>
              <w:snapToGrid w:val="0"/>
              <w:jc w:val="both"/>
              <w:rPr>
                <w:rFonts w:ascii="Arial Narrow" w:hAnsi="Arial Narrow" w:cs="Times New Roman"/>
                <w:color w:val="000000"/>
              </w:rPr>
            </w:pPr>
          </w:p>
        </w:tc>
        <w:tc>
          <w:tcPr>
            <w:tcW w:w="212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pStyle w:val="ConsPlusNonformat"/>
              <w:snapToGrid w:val="0"/>
              <w:jc w:val="both"/>
              <w:rPr>
                <w:rFonts w:ascii="Arial Narrow" w:hAnsi="Arial Narrow" w:cs="Times New Roman"/>
                <w:color w:val="00000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pStyle w:val="ConsPlusNonformat"/>
              <w:snapToGrid w:val="0"/>
              <w:jc w:val="both"/>
              <w:rPr>
                <w:rFonts w:ascii="Arial Narrow" w:hAnsi="Arial Narrow" w:cs="Times New Roman"/>
                <w:color w:val="000000"/>
              </w:rPr>
            </w:pPr>
          </w:p>
        </w:tc>
      </w:tr>
      <w:tr w:rsidR="002A6028" w:rsidRPr="007452F9" w:rsidTr="002A6028">
        <w:tc>
          <w:tcPr>
            <w:tcW w:w="67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pStyle w:val="ConsPlusNonformat"/>
              <w:snapToGrid w:val="0"/>
              <w:jc w:val="both"/>
              <w:rPr>
                <w:rFonts w:ascii="Arial Narrow" w:hAnsi="Arial Narrow" w:cs="Times New Roman"/>
                <w:color w:val="000000"/>
                <w:lang w:val="en-US"/>
              </w:rPr>
            </w:pPr>
          </w:p>
        </w:tc>
        <w:tc>
          <w:tcPr>
            <w:tcW w:w="453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pStyle w:val="ConsPlusNonformat"/>
              <w:snapToGrid w:val="0"/>
              <w:jc w:val="both"/>
              <w:rPr>
                <w:rFonts w:ascii="Arial Narrow" w:hAnsi="Arial Narrow" w:cs="Times New Roman"/>
                <w:color w:val="000000"/>
              </w:rPr>
            </w:pPr>
          </w:p>
        </w:tc>
        <w:tc>
          <w:tcPr>
            <w:tcW w:w="212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pStyle w:val="ConsPlusNonformat"/>
              <w:snapToGrid w:val="0"/>
              <w:jc w:val="both"/>
              <w:rPr>
                <w:rFonts w:ascii="Arial Narrow" w:hAnsi="Arial Narrow" w:cs="Times New Roman"/>
                <w:color w:val="00000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pStyle w:val="ConsPlusNonformat"/>
              <w:snapToGrid w:val="0"/>
              <w:jc w:val="both"/>
              <w:rPr>
                <w:rFonts w:ascii="Arial Narrow" w:hAnsi="Arial Narrow" w:cs="Times New Roman"/>
                <w:color w:val="000000"/>
              </w:rPr>
            </w:pPr>
          </w:p>
        </w:tc>
      </w:tr>
    </w:tbl>
    <w:p w:rsidR="002A6028" w:rsidRPr="007452F9" w:rsidRDefault="002A6028" w:rsidP="002A6028">
      <w:pPr>
        <w:spacing w:line="100" w:lineRule="atLeast"/>
        <w:jc w:val="both"/>
        <w:rPr>
          <w:rFonts w:ascii="Arial Narrow" w:hAnsi="Arial Narrow"/>
          <w:color w:val="000000"/>
          <w:sz w:val="20"/>
          <w:szCs w:val="20"/>
        </w:rPr>
      </w:pP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Объяснения представителя юридического лица,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Замечания и </w:t>
      </w:r>
      <w:r w:rsidR="00A16B7E">
        <w:rPr>
          <w:rFonts w:ascii="Arial Narrow" w:hAnsi="Arial Narrow"/>
          <w:color w:val="000000"/>
          <w:sz w:val="20"/>
          <w:szCs w:val="20"/>
        </w:rPr>
        <w:t xml:space="preserve">предложения лиц, присутствующих </w:t>
      </w:r>
      <w:r w:rsidRPr="007452F9">
        <w:rPr>
          <w:rFonts w:ascii="Arial Narrow" w:hAnsi="Arial Narrow"/>
          <w:color w:val="000000"/>
          <w:sz w:val="20"/>
          <w:szCs w:val="20"/>
        </w:rPr>
        <w:t>при освидетельствовании_____________________________________________</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Заключение по акту:</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________________________________________________________________________________________________________________________________________________________________________________________________________________________</w:t>
      </w:r>
      <w:r w:rsidRPr="007452F9">
        <w:rPr>
          <w:rFonts w:ascii="Arial Narrow" w:hAnsi="Arial Narrow"/>
          <w:color w:val="000000"/>
          <w:sz w:val="20"/>
          <w:szCs w:val="20"/>
        </w:rPr>
        <w:lastRenderedPageBreak/>
        <w:t>____________________________________________________________________________________________________________________________________________________________________________________</w:t>
      </w:r>
    </w:p>
    <w:p w:rsidR="002A6028" w:rsidRPr="007452F9" w:rsidRDefault="002A6028" w:rsidP="002A6028">
      <w:pPr>
        <w:spacing w:line="100" w:lineRule="atLeast"/>
        <w:jc w:val="both"/>
        <w:rPr>
          <w:rFonts w:ascii="Arial Narrow" w:hAnsi="Arial Narrow"/>
          <w:color w:val="000000"/>
          <w:sz w:val="20"/>
          <w:szCs w:val="20"/>
        </w:rPr>
      </w:pP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Подписи: __________________________________________________________</w:t>
      </w: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______________________________________________________________________________________________________________________________________________________________________________________________________</w:t>
      </w:r>
    </w:p>
    <w:p w:rsidR="002A6028" w:rsidRPr="007452F9" w:rsidRDefault="002A6028" w:rsidP="002A6028">
      <w:pPr>
        <w:spacing w:line="100" w:lineRule="atLeast"/>
        <w:rPr>
          <w:rFonts w:ascii="Arial Narrow" w:hAnsi="Arial Narrow"/>
          <w:color w:val="000000"/>
          <w:sz w:val="20"/>
          <w:szCs w:val="20"/>
        </w:rPr>
      </w:pPr>
      <w:bookmarkStart w:id="72" w:name="_Hlk112046262"/>
    </w:p>
    <w:p w:rsidR="002A6028" w:rsidRPr="007452F9" w:rsidRDefault="002A6028" w:rsidP="002A6028">
      <w:pPr>
        <w:spacing w:line="100" w:lineRule="atLeast"/>
        <w:jc w:val="right"/>
        <w:rPr>
          <w:rFonts w:ascii="Arial Narrow" w:hAnsi="Arial Narrow"/>
          <w:color w:val="000000"/>
          <w:sz w:val="20"/>
          <w:szCs w:val="20"/>
        </w:rPr>
      </w:pPr>
      <w:r w:rsidRPr="007452F9">
        <w:rPr>
          <w:rFonts w:ascii="Arial Narrow" w:hAnsi="Arial Narrow"/>
          <w:color w:val="000000"/>
          <w:sz w:val="20"/>
          <w:szCs w:val="20"/>
        </w:rPr>
        <w:t>Приложение № 5</w:t>
      </w:r>
    </w:p>
    <w:bookmarkEnd w:id="72"/>
    <w:p w:rsidR="002A6028" w:rsidRPr="007452F9" w:rsidRDefault="002A6028" w:rsidP="002A6028">
      <w:pPr>
        <w:spacing w:line="100" w:lineRule="atLeast"/>
        <w:jc w:val="right"/>
        <w:rPr>
          <w:rFonts w:ascii="Arial Narrow" w:hAnsi="Arial Narrow"/>
          <w:color w:val="000000"/>
          <w:sz w:val="20"/>
          <w:szCs w:val="20"/>
        </w:rPr>
      </w:pPr>
      <w:r w:rsidRPr="007452F9">
        <w:rPr>
          <w:rFonts w:ascii="Arial Narrow" w:hAnsi="Arial Narrow"/>
          <w:color w:val="000000"/>
          <w:sz w:val="20"/>
          <w:szCs w:val="20"/>
        </w:rPr>
        <w:t xml:space="preserve">к Положению о </w:t>
      </w:r>
      <w:r w:rsidR="00A16B7E">
        <w:rPr>
          <w:rFonts w:ascii="Arial Narrow" w:hAnsi="Arial Narrow"/>
          <w:color w:val="000000"/>
          <w:sz w:val="20"/>
          <w:szCs w:val="20"/>
        </w:rPr>
        <w:t>порядке вырубки (сноса) зеленых</w:t>
      </w:r>
    </w:p>
    <w:p w:rsidR="002A6028" w:rsidRPr="007452F9" w:rsidRDefault="002A6028" w:rsidP="002A6028">
      <w:pPr>
        <w:spacing w:line="100" w:lineRule="atLeast"/>
        <w:jc w:val="right"/>
        <w:rPr>
          <w:rFonts w:ascii="Arial Narrow" w:hAnsi="Arial Narrow"/>
          <w:color w:val="000000"/>
          <w:sz w:val="20"/>
          <w:szCs w:val="20"/>
        </w:rPr>
      </w:pPr>
      <w:r w:rsidRPr="007452F9">
        <w:rPr>
          <w:rFonts w:ascii="Arial Narrow" w:hAnsi="Arial Narrow"/>
          <w:color w:val="000000"/>
          <w:sz w:val="20"/>
          <w:szCs w:val="20"/>
        </w:rPr>
        <w:t>на</w:t>
      </w:r>
      <w:r w:rsidR="00A16B7E">
        <w:rPr>
          <w:rFonts w:ascii="Arial Narrow" w:hAnsi="Arial Narrow"/>
          <w:color w:val="000000"/>
          <w:sz w:val="20"/>
          <w:szCs w:val="20"/>
        </w:rPr>
        <w:t>саждений на земельных участках,</w:t>
      </w:r>
    </w:p>
    <w:p w:rsidR="002A6028" w:rsidRPr="007452F9" w:rsidRDefault="002A6028" w:rsidP="002A6028">
      <w:pPr>
        <w:spacing w:line="100" w:lineRule="atLeast"/>
        <w:jc w:val="right"/>
        <w:rPr>
          <w:rFonts w:ascii="Arial Narrow" w:hAnsi="Arial Narrow"/>
          <w:color w:val="000000"/>
          <w:sz w:val="20"/>
          <w:szCs w:val="20"/>
        </w:rPr>
      </w:pPr>
      <w:r w:rsidRPr="007452F9">
        <w:rPr>
          <w:rFonts w:ascii="Arial Narrow" w:hAnsi="Arial Narrow"/>
          <w:color w:val="000000"/>
          <w:sz w:val="20"/>
          <w:szCs w:val="20"/>
        </w:rPr>
        <w:t>находящихся в собственности с. Мирюга</w:t>
      </w:r>
    </w:p>
    <w:p w:rsidR="002A6028" w:rsidRPr="007452F9" w:rsidRDefault="002A6028" w:rsidP="002A6028">
      <w:pPr>
        <w:spacing w:line="100" w:lineRule="atLeast"/>
        <w:rPr>
          <w:rFonts w:ascii="Arial Narrow" w:hAnsi="Arial Narrow"/>
          <w:color w:val="000000"/>
          <w:sz w:val="20"/>
          <w:szCs w:val="20"/>
        </w:rPr>
      </w:pPr>
    </w:p>
    <w:p w:rsidR="002A6028" w:rsidRPr="007452F9" w:rsidRDefault="002A6028" w:rsidP="002A6028">
      <w:pPr>
        <w:spacing w:line="100" w:lineRule="atLeast"/>
        <w:jc w:val="center"/>
        <w:rPr>
          <w:rFonts w:ascii="Arial Narrow" w:hAnsi="Arial Narrow"/>
          <w:bCs/>
          <w:color w:val="000000"/>
          <w:sz w:val="20"/>
          <w:szCs w:val="20"/>
        </w:rPr>
      </w:pPr>
      <w:r w:rsidRPr="007452F9">
        <w:rPr>
          <w:rFonts w:ascii="Arial Narrow" w:hAnsi="Arial Narrow"/>
          <w:b/>
          <w:bCs/>
          <w:color w:val="000000"/>
          <w:sz w:val="20"/>
          <w:szCs w:val="20"/>
        </w:rPr>
        <w:t>СТАВКИ РАСЧЕТА КОМПЕНСАЦИОННОЙ СТОИМОСТИ</w:t>
      </w:r>
      <w:r w:rsidRPr="007452F9">
        <w:rPr>
          <w:rFonts w:ascii="Arial Narrow" w:hAnsi="Arial Narrow"/>
          <w:b/>
          <w:bCs/>
          <w:color w:val="000000"/>
          <w:sz w:val="20"/>
          <w:szCs w:val="20"/>
        </w:rPr>
        <w:br/>
        <w:t>ПРИ ВЫРУБКЕ (СНОСЕ) ЗЕЛЕНЫХ НАСАЖДЕНИЙ</w:t>
      </w:r>
      <w:r w:rsidRPr="007452F9">
        <w:rPr>
          <w:rFonts w:ascii="Arial Narrow" w:hAnsi="Arial Narrow"/>
          <w:b/>
          <w:bCs/>
          <w:color w:val="000000"/>
          <w:sz w:val="20"/>
          <w:szCs w:val="20"/>
        </w:rPr>
        <w:br/>
        <w:t>И ИСЧИСЛЕНИИ УЩЕРБА НА ТЕРРИТОРИИ с. МИРЮГА</w:t>
      </w:r>
    </w:p>
    <w:p w:rsidR="002A6028" w:rsidRPr="007452F9" w:rsidRDefault="002A6028" w:rsidP="002A6028">
      <w:pPr>
        <w:spacing w:line="100" w:lineRule="atLeast"/>
        <w:rPr>
          <w:rFonts w:ascii="Arial Narrow" w:hAnsi="Arial Narrow"/>
          <w:bCs/>
          <w:color w:val="000000"/>
          <w:sz w:val="20"/>
          <w:szCs w:val="20"/>
        </w:rPr>
      </w:pPr>
    </w:p>
    <w:p w:rsidR="002A6028" w:rsidRPr="007452F9" w:rsidRDefault="002A6028" w:rsidP="002A6028">
      <w:pPr>
        <w:spacing w:line="100" w:lineRule="atLeast"/>
        <w:jc w:val="center"/>
        <w:rPr>
          <w:rFonts w:ascii="Arial Narrow" w:hAnsi="Arial Narrow"/>
          <w:b/>
          <w:bCs/>
          <w:color w:val="000000"/>
          <w:sz w:val="20"/>
          <w:szCs w:val="20"/>
        </w:rPr>
      </w:pPr>
      <w:r w:rsidRPr="007452F9">
        <w:rPr>
          <w:rFonts w:ascii="Arial Narrow" w:hAnsi="Arial Narrow"/>
          <w:b/>
          <w:bCs/>
          <w:color w:val="000000"/>
          <w:sz w:val="20"/>
          <w:szCs w:val="20"/>
        </w:rPr>
        <w:t>Деревья</w:t>
      </w:r>
    </w:p>
    <w:p w:rsidR="002A6028" w:rsidRPr="007452F9" w:rsidRDefault="002A6028" w:rsidP="002A6028">
      <w:pPr>
        <w:spacing w:line="100" w:lineRule="atLeast"/>
        <w:jc w:val="center"/>
        <w:rPr>
          <w:rFonts w:ascii="Arial Narrow" w:hAnsi="Arial Narrow"/>
          <w:b/>
          <w:bCs/>
          <w:color w:val="000000"/>
          <w:sz w:val="20"/>
          <w:szCs w:val="20"/>
        </w:rPr>
      </w:pPr>
    </w:p>
    <w:p w:rsidR="002A6028" w:rsidRPr="007452F9" w:rsidRDefault="002A6028" w:rsidP="002A6028">
      <w:pPr>
        <w:spacing w:line="100" w:lineRule="atLeast"/>
        <w:jc w:val="center"/>
        <w:rPr>
          <w:rFonts w:ascii="Arial Narrow" w:hAnsi="Arial Narrow"/>
          <w:bCs/>
          <w:color w:val="000000"/>
          <w:sz w:val="20"/>
          <w:szCs w:val="20"/>
        </w:rPr>
      </w:pPr>
      <w:r w:rsidRPr="007452F9">
        <w:rPr>
          <w:rFonts w:ascii="Arial Narrow" w:hAnsi="Arial Narrow"/>
          <w:b/>
          <w:bCs/>
          <w:color w:val="000000"/>
          <w:sz w:val="20"/>
          <w:szCs w:val="20"/>
        </w:rPr>
        <w:t xml:space="preserve">1 </w:t>
      </w:r>
      <w:proofErr w:type="spellStart"/>
      <w:r w:rsidRPr="007452F9">
        <w:rPr>
          <w:rFonts w:ascii="Arial Narrow" w:hAnsi="Arial Narrow"/>
          <w:b/>
          <w:bCs/>
          <w:color w:val="000000"/>
          <w:sz w:val="20"/>
          <w:szCs w:val="20"/>
        </w:rPr>
        <w:t>лесотаксовый</w:t>
      </w:r>
      <w:proofErr w:type="spellEnd"/>
      <w:r w:rsidRPr="007452F9">
        <w:rPr>
          <w:rFonts w:ascii="Arial Narrow" w:hAnsi="Arial Narrow"/>
          <w:b/>
          <w:bCs/>
          <w:color w:val="000000"/>
          <w:sz w:val="20"/>
          <w:szCs w:val="20"/>
        </w:rPr>
        <w:t xml:space="preserve"> район</w:t>
      </w:r>
    </w:p>
    <w:p w:rsidR="002A6028" w:rsidRPr="007452F9" w:rsidRDefault="002A6028" w:rsidP="002A6028">
      <w:pPr>
        <w:spacing w:line="100" w:lineRule="atLeast"/>
        <w:rPr>
          <w:rFonts w:ascii="Arial Narrow" w:hAnsi="Arial Narrow"/>
          <w:bCs/>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1687"/>
        <w:gridCol w:w="1196"/>
        <w:gridCol w:w="1756"/>
        <w:gridCol w:w="1100"/>
        <w:gridCol w:w="924"/>
        <w:gridCol w:w="850"/>
        <w:gridCol w:w="1692"/>
        <w:gridCol w:w="9"/>
        <w:gridCol w:w="16"/>
        <w:gridCol w:w="40"/>
        <w:gridCol w:w="20"/>
      </w:tblGrid>
      <w:tr w:rsidR="002A6028" w:rsidRPr="007452F9" w:rsidTr="00A16B7E">
        <w:trPr>
          <w:trHeight w:val="201"/>
        </w:trPr>
        <w:tc>
          <w:tcPr>
            <w:tcW w:w="1687" w:type="dxa"/>
            <w:vMerge w:val="restart"/>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Породы лесных насаждений</w:t>
            </w:r>
          </w:p>
        </w:tc>
        <w:tc>
          <w:tcPr>
            <w:tcW w:w="1196" w:type="dxa"/>
            <w:vMerge w:val="restart"/>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Разряды</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такс</w:t>
            </w:r>
          </w:p>
        </w:tc>
        <w:tc>
          <w:tcPr>
            <w:tcW w:w="1756" w:type="dxa"/>
            <w:vMerge w:val="restart"/>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Расстояние</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вывозки,</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км</w:t>
            </w:r>
          </w:p>
        </w:tc>
        <w:tc>
          <w:tcPr>
            <w:tcW w:w="4566" w:type="dxa"/>
            <w:gridSpan w:val="4"/>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Ставка платы, рублей за 1 плотный куб. м</w:t>
            </w:r>
          </w:p>
        </w:tc>
        <w:tc>
          <w:tcPr>
            <w:tcW w:w="25" w:type="dxa"/>
            <w:gridSpan w:val="2"/>
            <w:tcBorders>
              <w:left w:val="single" w:sz="4" w:space="0" w:color="000000"/>
            </w:tcBorders>
            <w:shd w:val="clear" w:color="auto" w:fill="auto"/>
          </w:tcPr>
          <w:p w:rsidR="002A6028" w:rsidRPr="007452F9" w:rsidRDefault="002A6028" w:rsidP="002A6028">
            <w:pPr>
              <w:snapToGrid w:val="0"/>
              <w:spacing w:after="200"/>
              <w:rPr>
                <w:rFonts w:ascii="Arial Narrow" w:hAnsi="Arial Narrow"/>
                <w:color w:val="000000"/>
                <w:sz w:val="20"/>
                <w:szCs w:val="20"/>
              </w:rPr>
            </w:pPr>
          </w:p>
        </w:tc>
        <w:tc>
          <w:tcPr>
            <w:tcW w:w="40" w:type="dxa"/>
            <w:shd w:val="clear" w:color="auto" w:fill="auto"/>
          </w:tcPr>
          <w:p w:rsidR="002A6028" w:rsidRPr="007452F9" w:rsidRDefault="002A6028" w:rsidP="002A6028">
            <w:pPr>
              <w:snapToGrid w:val="0"/>
              <w:spacing w:after="200"/>
              <w:rPr>
                <w:rFonts w:ascii="Arial Narrow" w:hAnsi="Arial Narrow"/>
                <w:color w:val="000000"/>
                <w:sz w:val="20"/>
                <w:szCs w:val="20"/>
              </w:rPr>
            </w:pPr>
          </w:p>
        </w:tc>
        <w:tc>
          <w:tcPr>
            <w:tcW w:w="20" w:type="dxa"/>
            <w:shd w:val="clear" w:color="auto" w:fill="auto"/>
          </w:tcPr>
          <w:p w:rsidR="002A6028" w:rsidRPr="007452F9" w:rsidRDefault="002A6028" w:rsidP="002A6028">
            <w:pPr>
              <w:snapToGrid w:val="0"/>
              <w:spacing w:after="200"/>
              <w:rPr>
                <w:rFonts w:ascii="Arial Narrow" w:hAnsi="Arial Narrow"/>
                <w:sz w:val="20"/>
                <w:szCs w:val="20"/>
              </w:rPr>
            </w:pPr>
          </w:p>
        </w:tc>
      </w:tr>
      <w:tr w:rsidR="002A6028" w:rsidRPr="007452F9" w:rsidTr="00A16B7E">
        <w:trPr>
          <w:trHeight w:val="362"/>
        </w:trPr>
        <w:tc>
          <w:tcPr>
            <w:tcW w:w="1687"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1196"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1756"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2874" w:type="dxa"/>
            <w:gridSpan w:val="3"/>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деловая древесина</w:t>
            </w:r>
          </w:p>
        </w:tc>
        <w:tc>
          <w:tcPr>
            <w:tcW w:w="16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дровяная древесина</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крупная средняя мелкая</w:t>
            </w:r>
          </w:p>
        </w:tc>
        <w:tc>
          <w:tcPr>
            <w:tcW w:w="25" w:type="dxa"/>
            <w:gridSpan w:val="2"/>
            <w:tcBorders>
              <w:left w:val="single" w:sz="4" w:space="0" w:color="000000"/>
            </w:tcBorders>
            <w:shd w:val="clear" w:color="auto" w:fill="auto"/>
          </w:tcPr>
          <w:p w:rsidR="002A6028" w:rsidRPr="007452F9" w:rsidRDefault="002A6028" w:rsidP="002A6028">
            <w:pPr>
              <w:snapToGrid w:val="0"/>
              <w:spacing w:after="200"/>
              <w:rPr>
                <w:rFonts w:ascii="Arial Narrow" w:hAnsi="Arial Narrow"/>
                <w:color w:val="000000"/>
                <w:sz w:val="20"/>
                <w:szCs w:val="20"/>
              </w:rPr>
            </w:pPr>
          </w:p>
        </w:tc>
        <w:tc>
          <w:tcPr>
            <w:tcW w:w="40" w:type="dxa"/>
            <w:shd w:val="clear" w:color="auto" w:fill="auto"/>
          </w:tcPr>
          <w:p w:rsidR="002A6028" w:rsidRPr="007452F9" w:rsidRDefault="002A6028" w:rsidP="002A6028">
            <w:pPr>
              <w:snapToGrid w:val="0"/>
              <w:spacing w:after="200"/>
              <w:rPr>
                <w:rFonts w:ascii="Arial Narrow" w:hAnsi="Arial Narrow"/>
                <w:color w:val="000000"/>
                <w:sz w:val="20"/>
                <w:szCs w:val="20"/>
              </w:rPr>
            </w:pPr>
          </w:p>
        </w:tc>
        <w:tc>
          <w:tcPr>
            <w:tcW w:w="20" w:type="dxa"/>
            <w:shd w:val="clear" w:color="auto" w:fill="auto"/>
          </w:tcPr>
          <w:p w:rsidR="002A6028" w:rsidRPr="007452F9" w:rsidRDefault="002A6028" w:rsidP="002A6028">
            <w:pPr>
              <w:snapToGrid w:val="0"/>
              <w:spacing w:after="200"/>
              <w:rPr>
                <w:rFonts w:ascii="Arial Narrow" w:hAnsi="Arial Narrow"/>
                <w:sz w:val="20"/>
                <w:szCs w:val="20"/>
              </w:rPr>
            </w:pPr>
          </w:p>
        </w:tc>
      </w:tr>
      <w:tr w:rsidR="002A6028" w:rsidRPr="007452F9" w:rsidTr="00A16B7E">
        <w:trPr>
          <w:gridAfter w:val="3"/>
          <w:wAfter w:w="76" w:type="dxa"/>
          <w:trHeight w:val="255"/>
        </w:trPr>
        <w:tc>
          <w:tcPr>
            <w:tcW w:w="1687"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1196"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1756"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крупная</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средняя</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мелкая</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10" w:lineRule="atLeast"/>
              <w:rPr>
                <w:rFonts w:ascii="Arial Narrow" w:hAnsi="Arial Narrow"/>
                <w:color w:val="000000"/>
                <w:sz w:val="20"/>
                <w:szCs w:val="20"/>
              </w:rPr>
            </w:pPr>
            <w:r w:rsidRPr="007452F9">
              <w:rPr>
                <w:rFonts w:ascii="Arial Narrow" w:hAnsi="Arial Narrow"/>
                <w:color w:val="000000"/>
                <w:sz w:val="20"/>
                <w:szCs w:val="20"/>
              </w:rPr>
              <w:t>Сосна</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1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0" w:lineRule="atLeast"/>
              <w:jc w:val="both"/>
              <w:rPr>
                <w:rFonts w:ascii="Arial Narrow" w:hAnsi="Arial Narrow"/>
                <w:color w:val="000000"/>
                <w:sz w:val="20"/>
                <w:szCs w:val="20"/>
              </w:rPr>
            </w:pPr>
            <w:r w:rsidRPr="007452F9">
              <w:rPr>
                <w:rFonts w:ascii="Arial Narrow" w:hAnsi="Arial Narrow"/>
                <w:color w:val="000000"/>
                <w:sz w:val="20"/>
                <w:szCs w:val="20"/>
              </w:rPr>
              <w:t xml:space="preserve">90,54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0" w:lineRule="atLeast"/>
              <w:jc w:val="both"/>
              <w:rPr>
                <w:rFonts w:ascii="Arial Narrow" w:hAnsi="Arial Narrow"/>
                <w:color w:val="000000"/>
                <w:sz w:val="20"/>
                <w:szCs w:val="20"/>
              </w:rPr>
            </w:pPr>
            <w:r w:rsidRPr="007452F9">
              <w:rPr>
                <w:rFonts w:ascii="Arial Narrow" w:hAnsi="Arial Narrow"/>
                <w:color w:val="000000"/>
                <w:sz w:val="20"/>
                <w:szCs w:val="20"/>
              </w:rPr>
              <w:t xml:space="preserve">64,62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0" w:lineRule="atLeast"/>
              <w:jc w:val="both"/>
              <w:rPr>
                <w:rFonts w:ascii="Arial Narrow" w:hAnsi="Arial Narrow"/>
                <w:color w:val="000000"/>
                <w:sz w:val="20"/>
                <w:szCs w:val="20"/>
              </w:rPr>
            </w:pPr>
            <w:r w:rsidRPr="007452F9">
              <w:rPr>
                <w:rFonts w:ascii="Arial Narrow" w:hAnsi="Arial Narrow"/>
                <w:color w:val="000000"/>
                <w:sz w:val="20"/>
                <w:szCs w:val="20"/>
              </w:rPr>
              <w:t xml:space="preserve">32,4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10" w:lineRule="atLeast"/>
              <w:jc w:val="both"/>
              <w:rPr>
                <w:rFonts w:ascii="Arial Narrow" w:hAnsi="Arial Narrow"/>
                <w:sz w:val="20"/>
                <w:szCs w:val="20"/>
              </w:rPr>
            </w:pPr>
            <w:r w:rsidRPr="007452F9">
              <w:rPr>
                <w:rFonts w:ascii="Arial Narrow" w:hAnsi="Arial Narrow"/>
                <w:color w:val="000000"/>
                <w:sz w:val="20"/>
                <w:szCs w:val="20"/>
              </w:rPr>
              <w:t xml:space="preserve">2,34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13"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3"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3" w:lineRule="atLeast"/>
              <w:jc w:val="both"/>
              <w:rPr>
                <w:rFonts w:ascii="Arial Narrow" w:hAnsi="Arial Narrow"/>
                <w:color w:val="000000"/>
                <w:sz w:val="20"/>
                <w:szCs w:val="20"/>
              </w:rPr>
            </w:pPr>
            <w:r w:rsidRPr="007452F9">
              <w:rPr>
                <w:rFonts w:ascii="Arial Narrow" w:hAnsi="Arial Narrow"/>
                <w:color w:val="000000"/>
                <w:sz w:val="20"/>
                <w:szCs w:val="20"/>
              </w:rPr>
              <w:t xml:space="preserve">82,26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3" w:lineRule="atLeast"/>
              <w:jc w:val="both"/>
              <w:rPr>
                <w:rFonts w:ascii="Arial Narrow" w:hAnsi="Arial Narrow"/>
                <w:color w:val="000000"/>
                <w:sz w:val="20"/>
                <w:szCs w:val="20"/>
              </w:rPr>
            </w:pPr>
            <w:r w:rsidRPr="007452F9">
              <w:rPr>
                <w:rFonts w:ascii="Arial Narrow" w:hAnsi="Arial Narrow"/>
                <w:color w:val="000000"/>
                <w:sz w:val="20"/>
                <w:szCs w:val="20"/>
              </w:rPr>
              <w:t xml:space="preserve">58,68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3" w:lineRule="atLeast"/>
              <w:jc w:val="both"/>
              <w:rPr>
                <w:rFonts w:ascii="Arial Narrow" w:hAnsi="Arial Narrow"/>
                <w:color w:val="000000"/>
                <w:sz w:val="20"/>
                <w:szCs w:val="20"/>
              </w:rPr>
            </w:pPr>
            <w:r w:rsidRPr="007452F9">
              <w:rPr>
                <w:rFonts w:ascii="Arial Narrow" w:hAnsi="Arial Narrow"/>
                <w:color w:val="000000"/>
                <w:sz w:val="20"/>
                <w:szCs w:val="20"/>
              </w:rPr>
              <w:t xml:space="preserve">29,7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13" w:lineRule="atLeast"/>
              <w:jc w:val="both"/>
              <w:rPr>
                <w:rFonts w:ascii="Arial Narrow" w:hAnsi="Arial Narrow"/>
                <w:sz w:val="20"/>
                <w:szCs w:val="20"/>
              </w:rPr>
            </w:pPr>
            <w:r w:rsidRPr="007452F9">
              <w:rPr>
                <w:rFonts w:ascii="Arial Narrow" w:hAnsi="Arial Narrow"/>
                <w:color w:val="000000"/>
                <w:sz w:val="20"/>
                <w:szCs w:val="20"/>
              </w:rPr>
              <w:t xml:space="preserve">2,34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71"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1"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1" w:lineRule="atLeast"/>
              <w:jc w:val="both"/>
              <w:rPr>
                <w:rFonts w:ascii="Arial Narrow" w:hAnsi="Arial Narrow"/>
                <w:color w:val="000000"/>
                <w:sz w:val="20"/>
                <w:szCs w:val="20"/>
              </w:rPr>
            </w:pPr>
            <w:r w:rsidRPr="007452F9">
              <w:rPr>
                <w:rFonts w:ascii="Arial Narrow" w:hAnsi="Arial Narrow"/>
                <w:color w:val="000000"/>
                <w:sz w:val="20"/>
                <w:szCs w:val="20"/>
              </w:rPr>
              <w:t xml:space="preserve">69,66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1" w:lineRule="atLeast"/>
              <w:jc w:val="both"/>
              <w:rPr>
                <w:rFonts w:ascii="Arial Narrow" w:hAnsi="Arial Narrow"/>
                <w:color w:val="000000"/>
                <w:sz w:val="20"/>
                <w:szCs w:val="20"/>
              </w:rPr>
            </w:pPr>
            <w:r w:rsidRPr="007452F9">
              <w:rPr>
                <w:rFonts w:ascii="Arial Narrow" w:hAnsi="Arial Narrow"/>
                <w:color w:val="000000"/>
                <w:sz w:val="20"/>
                <w:szCs w:val="20"/>
              </w:rPr>
              <w:t xml:space="preserve">49,86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1" w:lineRule="atLeast"/>
              <w:jc w:val="both"/>
              <w:rPr>
                <w:rFonts w:ascii="Arial Narrow" w:hAnsi="Arial Narrow"/>
                <w:color w:val="000000"/>
                <w:sz w:val="20"/>
                <w:szCs w:val="20"/>
              </w:rPr>
            </w:pPr>
            <w:r w:rsidRPr="007452F9">
              <w:rPr>
                <w:rFonts w:ascii="Arial Narrow" w:hAnsi="Arial Narrow"/>
                <w:color w:val="000000"/>
                <w:sz w:val="20"/>
                <w:szCs w:val="20"/>
              </w:rPr>
              <w:t xml:space="preserve">25,38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71"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35"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35"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35" w:lineRule="atLeast"/>
              <w:jc w:val="both"/>
              <w:rPr>
                <w:rFonts w:ascii="Arial Narrow" w:hAnsi="Arial Narrow"/>
                <w:color w:val="000000"/>
                <w:sz w:val="20"/>
                <w:szCs w:val="20"/>
              </w:rPr>
            </w:pPr>
            <w:r w:rsidRPr="007452F9">
              <w:rPr>
                <w:rFonts w:ascii="Arial Narrow" w:hAnsi="Arial Narrow"/>
                <w:color w:val="000000"/>
                <w:sz w:val="20"/>
                <w:szCs w:val="20"/>
              </w:rPr>
              <w:t xml:space="preserve">53,46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35" w:lineRule="atLeast"/>
              <w:jc w:val="both"/>
              <w:rPr>
                <w:rFonts w:ascii="Arial Narrow" w:hAnsi="Arial Narrow"/>
                <w:color w:val="000000"/>
                <w:sz w:val="20"/>
                <w:szCs w:val="20"/>
              </w:rPr>
            </w:pPr>
            <w:r w:rsidRPr="007452F9">
              <w:rPr>
                <w:rFonts w:ascii="Arial Narrow" w:hAnsi="Arial Narrow"/>
                <w:color w:val="000000"/>
                <w:sz w:val="20"/>
                <w:szCs w:val="20"/>
              </w:rPr>
              <w:t xml:space="preserve">38,34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35" w:lineRule="atLeast"/>
              <w:jc w:val="both"/>
              <w:rPr>
                <w:rFonts w:ascii="Arial Narrow" w:hAnsi="Arial Narrow"/>
                <w:color w:val="000000"/>
                <w:sz w:val="20"/>
                <w:szCs w:val="20"/>
              </w:rPr>
            </w:pPr>
            <w:r w:rsidRPr="007452F9">
              <w:rPr>
                <w:rFonts w:ascii="Arial Narrow" w:hAnsi="Arial Narrow"/>
                <w:color w:val="000000"/>
                <w:sz w:val="20"/>
                <w:szCs w:val="20"/>
              </w:rPr>
              <w:t xml:space="preserve">19,44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35"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95"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95"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95" w:lineRule="atLeast"/>
              <w:jc w:val="both"/>
              <w:rPr>
                <w:rFonts w:ascii="Arial Narrow" w:hAnsi="Arial Narrow"/>
                <w:color w:val="000000"/>
                <w:sz w:val="20"/>
                <w:szCs w:val="20"/>
              </w:rPr>
            </w:pPr>
            <w:r w:rsidRPr="007452F9">
              <w:rPr>
                <w:rFonts w:ascii="Arial Narrow" w:hAnsi="Arial Narrow"/>
                <w:color w:val="000000"/>
                <w:sz w:val="20"/>
                <w:szCs w:val="20"/>
              </w:rPr>
              <w:t xml:space="preserve">41,22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95" w:lineRule="atLeast"/>
              <w:jc w:val="both"/>
              <w:rPr>
                <w:rFonts w:ascii="Arial Narrow" w:hAnsi="Arial Narrow"/>
                <w:color w:val="000000"/>
                <w:sz w:val="20"/>
                <w:szCs w:val="20"/>
              </w:rPr>
            </w:pPr>
            <w:r w:rsidRPr="007452F9">
              <w:rPr>
                <w:rFonts w:ascii="Arial Narrow" w:hAnsi="Arial Narrow"/>
                <w:color w:val="000000"/>
                <w:sz w:val="20"/>
                <w:szCs w:val="20"/>
              </w:rPr>
              <w:t xml:space="preserve">29,7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95" w:lineRule="atLeast"/>
              <w:jc w:val="both"/>
              <w:rPr>
                <w:rFonts w:ascii="Arial Narrow" w:hAnsi="Arial Narrow"/>
                <w:color w:val="000000"/>
                <w:sz w:val="20"/>
                <w:szCs w:val="20"/>
              </w:rPr>
            </w:pPr>
            <w:r w:rsidRPr="007452F9">
              <w:rPr>
                <w:rFonts w:ascii="Arial Narrow" w:hAnsi="Arial Narrow"/>
                <w:color w:val="000000"/>
                <w:sz w:val="20"/>
                <w:szCs w:val="20"/>
              </w:rPr>
              <w:t xml:space="preserve">14,94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95"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20"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20"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20" w:lineRule="atLeast"/>
              <w:jc w:val="both"/>
              <w:rPr>
                <w:rFonts w:ascii="Arial Narrow" w:hAnsi="Arial Narrow"/>
                <w:color w:val="000000"/>
                <w:sz w:val="20"/>
                <w:szCs w:val="20"/>
              </w:rPr>
            </w:pPr>
            <w:r w:rsidRPr="007452F9">
              <w:rPr>
                <w:rFonts w:ascii="Arial Narrow" w:hAnsi="Arial Narrow"/>
                <w:color w:val="000000"/>
                <w:sz w:val="20"/>
                <w:szCs w:val="20"/>
              </w:rPr>
              <w:t xml:space="preserve">32,76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20" w:lineRule="atLeast"/>
              <w:jc w:val="both"/>
              <w:rPr>
                <w:rFonts w:ascii="Arial Narrow" w:hAnsi="Arial Narrow"/>
                <w:color w:val="000000"/>
                <w:sz w:val="20"/>
                <w:szCs w:val="20"/>
              </w:rPr>
            </w:pPr>
            <w:r w:rsidRPr="007452F9">
              <w:rPr>
                <w:rFonts w:ascii="Arial Narrow" w:hAnsi="Arial Narrow"/>
                <w:color w:val="000000"/>
                <w:sz w:val="20"/>
                <w:szCs w:val="20"/>
              </w:rPr>
              <w:t xml:space="preserve">23,4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20" w:lineRule="atLeast"/>
              <w:jc w:val="both"/>
              <w:rPr>
                <w:rFonts w:ascii="Arial Narrow" w:hAnsi="Arial Narrow"/>
                <w:color w:val="000000"/>
                <w:sz w:val="20"/>
                <w:szCs w:val="20"/>
              </w:rPr>
            </w:pPr>
            <w:r w:rsidRPr="007452F9">
              <w:rPr>
                <w:rFonts w:ascii="Arial Narrow" w:hAnsi="Arial Narrow"/>
                <w:color w:val="000000"/>
                <w:sz w:val="20"/>
                <w:szCs w:val="20"/>
              </w:rPr>
              <w:t xml:space="preserve">11,52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2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24,48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17,46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9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Кедр</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108,54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77,58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38,88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2,7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72"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99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70,56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34,92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72" w:lineRule="atLeast"/>
              <w:jc w:val="both"/>
              <w:rPr>
                <w:rFonts w:ascii="Arial Narrow" w:hAnsi="Arial Narrow"/>
                <w:sz w:val="20"/>
                <w:szCs w:val="20"/>
              </w:rPr>
            </w:pPr>
            <w:r w:rsidRPr="007452F9">
              <w:rPr>
                <w:rFonts w:ascii="Arial Narrow" w:hAnsi="Arial Narrow"/>
                <w:color w:val="000000"/>
                <w:sz w:val="20"/>
                <w:szCs w:val="20"/>
              </w:rPr>
              <w:t xml:space="preserve">2,7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84,24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60,12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30,06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2,34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64,44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45,9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23,04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49,5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34,92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17,46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39,24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28,08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14,22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29,7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21,06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10,62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Лиственница</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72,54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51,84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25,74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2,34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66,06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47,16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23,4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72"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55,8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40,32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19,8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72"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42,84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30,42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15,12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32,76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23,4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11,52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26,46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18,9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9,18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19,8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14,22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7,02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Ель, Пихта</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81,9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58,14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29,7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2,34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02"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73,98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53,1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26,46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02" w:lineRule="atLeast"/>
              <w:jc w:val="both"/>
              <w:rPr>
                <w:rFonts w:ascii="Arial Narrow" w:hAnsi="Arial Narrow"/>
                <w:sz w:val="20"/>
                <w:szCs w:val="20"/>
              </w:rPr>
            </w:pPr>
            <w:r w:rsidRPr="007452F9">
              <w:rPr>
                <w:rFonts w:ascii="Arial Narrow" w:hAnsi="Arial Narrow"/>
                <w:color w:val="000000"/>
                <w:sz w:val="20"/>
                <w:szCs w:val="20"/>
              </w:rPr>
              <w:t xml:space="preserve">2,34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62,64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45,18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22,14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48,24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34,74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17,1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36,9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26,46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13,5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17"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29,7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21,06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10,62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17"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22,14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15,84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8,28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Береза</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45,18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32,4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16,56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2,7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41,22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29,7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14,94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2,7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17"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34,92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25,38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12,6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17"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27,36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19,44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9,18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87"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20,88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14,94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7,92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87"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16,56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11,52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5,94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12,6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9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4,68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lastRenderedPageBreak/>
              <w:t>Осина, Ольха белая, Тополь</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72"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9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6,66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3,6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72"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02"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8,28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5,94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2,7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02"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65"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65"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65" w:lineRule="atLeast"/>
              <w:jc w:val="both"/>
              <w:rPr>
                <w:rFonts w:ascii="Arial Narrow" w:hAnsi="Arial Narrow"/>
                <w:color w:val="000000"/>
                <w:sz w:val="20"/>
                <w:szCs w:val="20"/>
              </w:rPr>
            </w:pPr>
            <w:r w:rsidRPr="007452F9">
              <w:rPr>
                <w:rFonts w:ascii="Arial Narrow" w:hAnsi="Arial Narrow"/>
                <w:color w:val="000000"/>
                <w:sz w:val="20"/>
                <w:szCs w:val="20"/>
              </w:rPr>
              <w:t xml:space="preserve">7,02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65" w:lineRule="atLeast"/>
              <w:jc w:val="both"/>
              <w:rPr>
                <w:rFonts w:ascii="Arial Narrow" w:hAnsi="Arial Narrow"/>
                <w:color w:val="000000"/>
                <w:sz w:val="20"/>
                <w:szCs w:val="20"/>
              </w:rPr>
            </w:pPr>
            <w:r w:rsidRPr="007452F9">
              <w:rPr>
                <w:rFonts w:ascii="Arial Narrow" w:hAnsi="Arial Narrow"/>
                <w:color w:val="000000"/>
                <w:sz w:val="20"/>
                <w:szCs w:val="20"/>
              </w:rPr>
              <w:t xml:space="preserve">5,04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65" w:lineRule="atLeast"/>
              <w:jc w:val="both"/>
              <w:rPr>
                <w:rFonts w:ascii="Arial Narrow" w:hAnsi="Arial Narrow"/>
                <w:color w:val="000000"/>
                <w:sz w:val="20"/>
                <w:szCs w:val="20"/>
              </w:rPr>
            </w:pPr>
            <w:r w:rsidRPr="007452F9">
              <w:rPr>
                <w:rFonts w:ascii="Arial Narrow" w:hAnsi="Arial Narrow"/>
                <w:color w:val="000000"/>
                <w:sz w:val="20"/>
                <w:szCs w:val="20"/>
              </w:rPr>
              <w:t xml:space="preserve">2,34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65"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5,04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4,32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1,98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4,32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2,7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1,98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87"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3,6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2,34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1,26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87"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2,34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1,98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1,26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0,04 </w:t>
            </w: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tcBorders>
            <w:shd w:val="clear" w:color="auto" w:fill="auto"/>
            <w:vAlign w:val="center"/>
          </w:tcPr>
          <w:p w:rsidR="002A6028" w:rsidRPr="007452F9" w:rsidRDefault="002A6028" w:rsidP="002A6028">
            <w:pPr>
              <w:spacing w:line="100" w:lineRule="atLeast"/>
              <w:ind w:left="127"/>
              <w:rPr>
                <w:rFonts w:ascii="Arial Narrow" w:hAnsi="Arial Narrow"/>
                <w:color w:val="000000"/>
                <w:sz w:val="20"/>
                <w:szCs w:val="20"/>
              </w:rPr>
            </w:pPr>
            <w:r w:rsidRPr="007452F9">
              <w:rPr>
                <w:rFonts w:ascii="Arial Narrow" w:hAnsi="Arial Narrow"/>
                <w:color w:val="000000"/>
                <w:sz w:val="20"/>
                <w:szCs w:val="20"/>
              </w:rPr>
              <w:t>Ильм</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34,56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24,84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12,6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left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31,86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22,32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11,34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left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27,18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19,62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9,9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left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20,52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14,94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7,92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left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16,2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11,34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5,94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left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12,6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8,64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4,32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9,9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6,66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3,96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bl>
    <w:p w:rsidR="002A6028" w:rsidRPr="007452F9" w:rsidRDefault="002A6028" w:rsidP="002A6028">
      <w:pPr>
        <w:spacing w:line="100" w:lineRule="atLeast"/>
        <w:jc w:val="both"/>
        <w:rPr>
          <w:rFonts w:ascii="Arial Narrow" w:hAnsi="Arial Narrow"/>
          <w:bCs/>
          <w:color w:val="000000"/>
          <w:sz w:val="20"/>
          <w:szCs w:val="20"/>
        </w:rPr>
      </w:pPr>
    </w:p>
    <w:p w:rsidR="002A6028" w:rsidRPr="007452F9" w:rsidRDefault="002A6028" w:rsidP="002A6028">
      <w:pPr>
        <w:spacing w:line="100" w:lineRule="atLeast"/>
        <w:jc w:val="center"/>
        <w:rPr>
          <w:rFonts w:ascii="Arial Narrow" w:hAnsi="Arial Narrow"/>
          <w:bCs/>
          <w:color w:val="000000"/>
          <w:sz w:val="20"/>
          <w:szCs w:val="20"/>
        </w:rPr>
      </w:pPr>
      <w:r w:rsidRPr="007452F9">
        <w:rPr>
          <w:rFonts w:ascii="Arial Narrow" w:hAnsi="Arial Narrow"/>
          <w:b/>
          <w:bCs/>
          <w:color w:val="000000"/>
          <w:sz w:val="20"/>
          <w:szCs w:val="20"/>
        </w:rPr>
        <w:t xml:space="preserve">2 </w:t>
      </w:r>
      <w:proofErr w:type="spellStart"/>
      <w:r w:rsidRPr="007452F9">
        <w:rPr>
          <w:rFonts w:ascii="Arial Narrow" w:hAnsi="Arial Narrow"/>
          <w:b/>
          <w:bCs/>
          <w:color w:val="000000"/>
          <w:sz w:val="20"/>
          <w:szCs w:val="20"/>
        </w:rPr>
        <w:t>лесотаксовый</w:t>
      </w:r>
      <w:proofErr w:type="spellEnd"/>
      <w:r w:rsidRPr="007452F9">
        <w:rPr>
          <w:rFonts w:ascii="Arial Narrow" w:hAnsi="Arial Narrow"/>
          <w:b/>
          <w:bCs/>
          <w:color w:val="000000"/>
          <w:sz w:val="20"/>
          <w:szCs w:val="20"/>
        </w:rPr>
        <w:t xml:space="preserve"> район</w:t>
      </w:r>
    </w:p>
    <w:p w:rsidR="002A6028" w:rsidRPr="007452F9" w:rsidRDefault="002A6028" w:rsidP="002A6028">
      <w:pPr>
        <w:spacing w:line="100" w:lineRule="atLeast"/>
        <w:rPr>
          <w:rFonts w:ascii="Arial Narrow" w:hAnsi="Arial Narrow"/>
          <w:bCs/>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1687"/>
        <w:gridCol w:w="1196"/>
        <w:gridCol w:w="1756"/>
        <w:gridCol w:w="1100"/>
        <w:gridCol w:w="924"/>
        <w:gridCol w:w="850"/>
        <w:gridCol w:w="1692"/>
        <w:gridCol w:w="9"/>
        <w:gridCol w:w="16"/>
        <w:gridCol w:w="40"/>
        <w:gridCol w:w="20"/>
      </w:tblGrid>
      <w:tr w:rsidR="002A6028" w:rsidRPr="007452F9" w:rsidTr="00A16B7E">
        <w:trPr>
          <w:trHeight w:val="420"/>
        </w:trPr>
        <w:tc>
          <w:tcPr>
            <w:tcW w:w="1687" w:type="dxa"/>
            <w:vMerge w:val="restart"/>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Породы лесных насаждений</w:t>
            </w:r>
          </w:p>
        </w:tc>
        <w:tc>
          <w:tcPr>
            <w:tcW w:w="1196" w:type="dxa"/>
            <w:vMerge w:val="restart"/>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Разряды</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такс</w:t>
            </w:r>
          </w:p>
        </w:tc>
        <w:tc>
          <w:tcPr>
            <w:tcW w:w="1756" w:type="dxa"/>
            <w:vMerge w:val="restart"/>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Расстояние</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вывозки,</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км</w:t>
            </w:r>
          </w:p>
        </w:tc>
        <w:tc>
          <w:tcPr>
            <w:tcW w:w="4566" w:type="dxa"/>
            <w:gridSpan w:val="4"/>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Ставка платы, рублей за 1 плотный куб. м</w:t>
            </w:r>
          </w:p>
        </w:tc>
        <w:tc>
          <w:tcPr>
            <w:tcW w:w="25" w:type="dxa"/>
            <w:gridSpan w:val="2"/>
            <w:tcBorders>
              <w:left w:val="single" w:sz="4" w:space="0" w:color="000000"/>
            </w:tcBorders>
            <w:shd w:val="clear" w:color="auto" w:fill="auto"/>
          </w:tcPr>
          <w:p w:rsidR="002A6028" w:rsidRPr="007452F9" w:rsidRDefault="002A6028" w:rsidP="002A6028">
            <w:pPr>
              <w:snapToGrid w:val="0"/>
              <w:spacing w:after="200"/>
              <w:rPr>
                <w:rFonts w:ascii="Arial Narrow" w:hAnsi="Arial Narrow"/>
                <w:color w:val="000000"/>
                <w:sz w:val="20"/>
                <w:szCs w:val="20"/>
              </w:rPr>
            </w:pPr>
          </w:p>
        </w:tc>
        <w:tc>
          <w:tcPr>
            <w:tcW w:w="40" w:type="dxa"/>
            <w:shd w:val="clear" w:color="auto" w:fill="auto"/>
          </w:tcPr>
          <w:p w:rsidR="002A6028" w:rsidRPr="007452F9" w:rsidRDefault="002A6028" w:rsidP="002A6028">
            <w:pPr>
              <w:snapToGrid w:val="0"/>
              <w:spacing w:after="200"/>
              <w:rPr>
                <w:rFonts w:ascii="Arial Narrow" w:hAnsi="Arial Narrow"/>
                <w:color w:val="000000"/>
                <w:sz w:val="20"/>
                <w:szCs w:val="20"/>
              </w:rPr>
            </w:pPr>
          </w:p>
        </w:tc>
        <w:tc>
          <w:tcPr>
            <w:tcW w:w="20" w:type="dxa"/>
            <w:shd w:val="clear" w:color="auto" w:fill="auto"/>
          </w:tcPr>
          <w:p w:rsidR="002A6028" w:rsidRPr="007452F9" w:rsidRDefault="002A6028" w:rsidP="002A6028">
            <w:pPr>
              <w:snapToGrid w:val="0"/>
              <w:spacing w:after="200"/>
              <w:rPr>
                <w:rFonts w:ascii="Arial Narrow" w:hAnsi="Arial Narrow"/>
                <w:sz w:val="20"/>
                <w:szCs w:val="20"/>
              </w:rPr>
            </w:pPr>
          </w:p>
        </w:tc>
      </w:tr>
      <w:tr w:rsidR="002A6028" w:rsidRPr="007452F9" w:rsidTr="00A16B7E">
        <w:trPr>
          <w:trHeight w:val="362"/>
        </w:trPr>
        <w:tc>
          <w:tcPr>
            <w:tcW w:w="1687"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1196"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1756"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2874" w:type="dxa"/>
            <w:gridSpan w:val="3"/>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деловая древесина</w:t>
            </w:r>
          </w:p>
        </w:tc>
        <w:tc>
          <w:tcPr>
            <w:tcW w:w="16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дровяная древесина</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крупная средняя мелкая</w:t>
            </w:r>
          </w:p>
        </w:tc>
        <w:tc>
          <w:tcPr>
            <w:tcW w:w="25" w:type="dxa"/>
            <w:gridSpan w:val="2"/>
            <w:tcBorders>
              <w:left w:val="single" w:sz="4" w:space="0" w:color="000000"/>
            </w:tcBorders>
            <w:shd w:val="clear" w:color="auto" w:fill="auto"/>
          </w:tcPr>
          <w:p w:rsidR="002A6028" w:rsidRPr="007452F9" w:rsidRDefault="002A6028" w:rsidP="002A6028">
            <w:pPr>
              <w:snapToGrid w:val="0"/>
              <w:spacing w:after="200"/>
              <w:rPr>
                <w:rFonts w:ascii="Arial Narrow" w:hAnsi="Arial Narrow"/>
                <w:color w:val="000000"/>
                <w:sz w:val="20"/>
                <w:szCs w:val="20"/>
              </w:rPr>
            </w:pPr>
          </w:p>
        </w:tc>
        <w:tc>
          <w:tcPr>
            <w:tcW w:w="40" w:type="dxa"/>
            <w:shd w:val="clear" w:color="auto" w:fill="auto"/>
          </w:tcPr>
          <w:p w:rsidR="002A6028" w:rsidRPr="007452F9" w:rsidRDefault="002A6028" w:rsidP="002A6028">
            <w:pPr>
              <w:snapToGrid w:val="0"/>
              <w:spacing w:after="200"/>
              <w:rPr>
                <w:rFonts w:ascii="Arial Narrow" w:hAnsi="Arial Narrow"/>
                <w:color w:val="000000"/>
                <w:sz w:val="20"/>
                <w:szCs w:val="20"/>
              </w:rPr>
            </w:pPr>
          </w:p>
        </w:tc>
        <w:tc>
          <w:tcPr>
            <w:tcW w:w="20" w:type="dxa"/>
            <w:shd w:val="clear" w:color="auto" w:fill="auto"/>
          </w:tcPr>
          <w:p w:rsidR="002A6028" w:rsidRPr="007452F9" w:rsidRDefault="002A6028" w:rsidP="002A6028">
            <w:pPr>
              <w:snapToGrid w:val="0"/>
              <w:spacing w:after="200"/>
              <w:rPr>
                <w:rFonts w:ascii="Arial Narrow" w:hAnsi="Arial Narrow"/>
                <w:sz w:val="20"/>
                <w:szCs w:val="20"/>
              </w:rPr>
            </w:pPr>
          </w:p>
        </w:tc>
      </w:tr>
      <w:tr w:rsidR="002A6028" w:rsidRPr="007452F9" w:rsidTr="00A16B7E">
        <w:trPr>
          <w:gridAfter w:val="3"/>
          <w:wAfter w:w="76" w:type="dxa"/>
          <w:trHeight w:val="255"/>
        </w:trPr>
        <w:tc>
          <w:tcPr>
            <w:tcW w:w="1687"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1196"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1756"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крупная</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средняя</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мелкая</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10" w:lineRule="atLeast"/>
              <w:rPr>
                <w:rFonts w:ascii="Arial Narrow" w:hAnsi="Arial Narrow"/>
                <w:color w:val="000000"/>
                <w:sz w:val="20"/>
                <w:szCs w:val="20"/>
              </w:rPr>
            </w:pPr>
            <w:r w:rsidRPr="007452F9">
              <w:rPr>
                <w:rFonts w:ascii="Arial Narrow" w:hAnsi="Arial Narrow"/>
                <w:color w:val="000000"/>
                <w:sz w:val="20"/>
                <w:szCs w:val="20"/>
              </w:rPr>
              <w:t>Сосна</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1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0" w:lineRule="atLeast"/>
              <w:jc w:val="both"/>
              <w:rPr>
                <w:rFonts w:ascii="Arial Narrow" w:hAnsi="Arial Narrow"/>
                <w:color w:val="000000"/>
                <w:sz w:val="20"/>
                <w:szCs w:val="20"/>
              </w:rPr>
            </w:pPr>
            <w:r w:rsidRPr="007452F9">
              <w:rPr>
                <w:rFonts w:ascii="Arial Narrow" w:hAnsi="Arial Narrow"/>
                <w:color w:val="000000"/>
                <w:sz w:val="20"/>
                <w:szCs w:val="20"/>
              </w:rPr>
              <w:t xml:space="preserve">77,58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0" w:lineRule="atLeast"/>
              <w:jc w:val="both"/>
              <w:rPr>
                <w:rFonts w:ascii="Arial Narrow" w:hAnsi="Arial Narrow"/>
                <w:color w:val="000000"/>
                <w:sz w:val="20"/>
                <w:szCs w:val="20"/>
              </w:rPr>
            </w:pPr>
            <w:r w:rsidRPr="007452F9">
              <w:rPr>
                <w:rFonts w:ascii="Arial Narrow" w:hAnsi="Arial Narrow"/>
                <w:color w:val="000000"/>
                <w:sz w:val="20"/>
                <w:szCs w:val="20"/>
              </w:rPr>
              <w:t xml:space="preserve">55,44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0" w:lineRule="atLeast"/>
              <w:jc w:val="both"/>
              <w:rPr>
                <w:rFonts w:ascii="Arial Narrow" w:hAnsi="Arial Narrow"/>
                <w:color w:val="000000"/>
                <w:sz w:val="20"/>
                <w:szCs w:val="20"/>
              </w:rPr>
            </w:pPr>
            <w:r w:rsidRPr="007452F9">
              <w:rPr>
                <w:rFonts w:ascii="Arial Narrow" w:hAnsi="Arial Narrow"/>
                <w:color w:val="000000"/>
                <w:sz w:val="20"/>
                <w:szCs w:val="20"/>
              </w:rPr>
              <w:t xml:space="preserve">27,72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10"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13"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3"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3" w:lineRule="atLeast"/>
              <w:jc w:val="both"/>
              <w:rPr>
                <w:rFonts w:ascii="Arial Narrow" w:hAnsi="Arial Narrow"/>
                <w:color w:val="000000"/>
                <w:sz w:val="20"/>
                <w:szCs w:val="20"/>
              </w:rPr>
            </w:pPr>
            <w:r w:rsidRPr="007452F9">
              <w:rPr>
                <w:rFonts w:ascii="Arial Narrow" w:hAnsi="Arial Narrow"/>
                <w:color w:val="000000"/>
                <w:sz w:val="20"/>
                <w:szCs w:val="20"/>
              </w:rPr>
              <w:t xml:space="preserve">70,56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3" w:lineRule="atLeast"/>
              <w:jc w:val="both"/>
              <w:rPr>
                <w:rFonts w:ascii="Arial Narrow" w:hAnsi="Arial Narrow"/>
                <w:color w:val="000000"/>
                <w:sz w:val="20"/>
                <w:szCs w:val="20"/>
              </w:rPr>
            </w:pPr>
            <w:r w:rsidRPr="007452F9">
              <w:rPr>
                <w:rFonts w:ascii="Arial Narrow" w:hAnsi="Arial Narrow"/>
                <w:color w:val="000000"/>
                <w:sz w:val="20"/>
                <w:szCs w:val="20"/>
              </w:rPr>
              <w:t xml:space="preserve">50,58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3" w:lineRule="atLeast"/>
              <w:jc w:val="both"/>
              <w:rPr>
                <w:rFonts w:ascii="Arial Narrow" w:hAnsi="Arial Narrow"/>
                <w:color w:val="000000"/>
                <w:sz w:val="20"/>
                <w:szCs w:val="20"/>
              </w:rPr>
            </w:pPr>
            <w:r w:rsidRPr="007452F9">
              <w:rPr>
                <w:rFonts w:ascii="Arial Narrow" w:hAnsi="Arial Narrow"/>
                <w:color w:val="000000"/>
                <w:sz w:val="20"/>
                <w:szCs w:val="20"/>
              </w:rPr>
              <w:t xml:space="preserve">25,38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13"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71"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1"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1" w:lineRule="atLeast"/>
              <w:jc w:val="both"/>
              <w:rPr>
                <w:rFonts w:ascii="Arial Narrow" w:hAnsi="Arial Narrow"/>
                <w:color w:val="000000"/>
                <w:sz w:val="20"/>
                <w:szCs w:val="20"/>
              </w:rPr>
            </w:pPr>
            <w:r w:rsidRPr="007452F9">
              <w:rPr>
                <w:rFonts w:ascii="Arial Narrow" w:hAnsi="Arial Narrow"/>
                <w:color w:val="000000"/>
                <w:sz w:val="20"/>
                <w:szCs w:val="20"/>
              </w:rPr>
              <w:t xml:space="preserve">60,12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1" w:lineRule="atLeast"/>
              <w:jc w:val="both"/>
              <w:rPr>
                <w:rFonts w:ascii="Arial Narrow" w:hAnsi="Arial Narrow"/>
                <w:color w:val="000000"/>
                <w:sz w:val="20"/>
                <w:szCs w:val="20"/>
              </w:rPr>
            </w:pPr>
            <w:r w:rsidRPr="007452F9">
              <w:rPr>
                <w:rFonts w:ascii="Arial Narrow" w:hAnsi="Arial Narrow"/>
                <w:color w:val="000000"/>
                <w:sz w:val="20"/>
                <w:szCs w:val="20"/>
              </w:rPr>
              <w:t xml:space="preserve">42,84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1" w:lineRule="atLeast"/>
              <w:jc w:val="both"/>
              <w:rPr>
                <w:rFonts w:ascii="Arial Narrow" w:hAnsi="Arial Narrow"/>
                <w:color w:val="000000"/>
                <w:sz w:val="20"/>
                <w:szCs w:val="20"/>
              </w:rPr>
            </w:pPr>
            <w:r w:rsidRPr="007452F9">
              <w:rPr>
                <w:rFonts w:ascii="Arial Narrow" w:hAnsi="Arial Narrow"/>
                <w:color w:val="000000"/>
                <w:sz w:val="20"/>
                <w:szCs w:val="20"/>
              </w:rPr>
              <w:t xml:space="preserve">21,78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71"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35"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35"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35" w:lineRule="atLeast"/>
              <w:jc w:val="both"/>
              <w:rPr>
                <w:rFonts w:ascii="Arial Narrow" w:hAnsi="Arial Narrow"/>
                <w:color w:val="000000"/>
                <w:sz w:val="20"/>
                <w:szCs w:val="20"/>
              </w:rPr>
            </w:pPr>
            <w:r w:rsidRPr="007452F9">
              <w:rPr>
                <w:rFonts w:ascii="Arial Narrow" w:hAnsi="Arial Narrow"/>
                <w:color w:val="000000"/>
                <w:sz w:val="20"/>
                <w:szCs w:val="20"/>
              </w:rPr>
              <w:t xml:space="preserve">45,9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35" w:lineRule="atLeast"/>
              <w:jc w:val="both"/>
              <w:rPr>
                <w:rFonts w:ascii="Arial Narrow" w:hAnsi="Arial Narrow"/>
                <w:color w:val="000000"/>
                <w:sz w:val="20"/>
                <w:szCs w:val="20"/>
              </w:rPr>
            </w:pPr>
            <w:r w:rsidRPr="007452F9">
              <w:rPr>
                <w:rFonts w:ascii="Arial Narrow" w:hAnsi="Arial Narrow"/>
                <w:color w:val="000000"/>
                <w:sz w:val="20"/>
                <w:szCs w:val="20"/>
              </w:rPr>
              <w:t xml:space="preserve">32,76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35" w:lineRule="atLeast"/>
              <w:jc w:val="both"/>
              <w:rPr>
                <w:rFonts w:ascii="Arial Narrow" w:hAnsi="Arial Narrow"/>
                <w:color w:val="000000"/>
                <w:sz w:val="20"/>
                <w:szCs w:val="20"/>
              </w:rPr>
            </w:pPr>
            <w:r w:rsidRPr="007452F9">
              <w:rPr>
                <w:rFonts w:ascii="Arial Narrow" w:hAnsi="Arial Narrow"/>
                <w:color w:val="000000"/>
                <w:sz w:val="20"/>
                <w:szCs w:val="20"/>
              </w:rPr>
              <w:t xml:space="preserve">16,56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35"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95"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95"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95" w:lineRule="atLeast"/>
              <w:jc w:val="both"/>
              <w:rPr>
                <w:rFonts w:ascii="Arial Narrow" w:hAnsi="Arial Narrow"/>
                <w:color w:val="000000"/>
                <w:sz w:val="20"/>
                <w:szCs w:val="20"/>
              </w:rPr>
            </w:pPr>
            <w:r w:rsidRPr="007452F9">
              <w:rPr>
                <w:rFonts w:ascii="Arial Narrow" w:hAnsi="Arial Narrow"/>
                <w:color w:val="000000"/>
                <w:sz w:val="20"/>
                <w:szCs w:val="20"/>
              </w:rPr>
              <w:t xml:space="preserve">34,92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95" w:lineRule="atLeast"/>
              <w:jc w:val="both"/>
              <w:rPr>
                <w:rFonts w:ascii="Arial Narrow" w:hAnsi="Arial Narrow"/>
                <w:color w:val="000000"/>
                <w:sz w:val="20"/>
                <w:szCs w:val="20"/>
              </w:rPr>
            </w:pPr>
            <w:r w:rsidRPr="007452F9">
              <w:rPr>
                <w:rFonts w:ascii="Arial Narrow" w:hAnsi="Arial Narrow"/>
                <w:color w:val="000000"/>
                <w:sz w:val="20"/>
                <w:szCs w:val="20"/>
              </w:rPr>
              <w:t xml:space="preserve">25,38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95" w:lineRule="atLeast"/>
              <w:jc w:val="both"/>
              <w:rPr>
                <w:rFonts w:ascii="Arial Narrow" w:hAnsi="Arial Narrow"/>
                <w:color w:val="000000"/>
                <w:sz w:val="20"/>
                <w:szCs w:val="20"/>
              </w:rPr>
            </w:pPr>
            <w:r w:rsidRPr="007452F9">
              <w:rPr>
                <w:rFonts w:ascii="Arial Narrow" w:hAnsi="Arial Narrow"/>
                <w:color w:val="000000"/>
                <w:sz w:val="20"/>
                <w:szCs w:val="20"/>
              </w:rPr>
              <w:t xml:space="preserve">12,6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95" w:lineRule="atLeast"/>
              <w:jc w:val="both"/>
              <w:rPr>
                <w:rFonts w:ascii="Arial Narrow" w:hAnsi="Arial Narrow"/>
                <w:sz w:val="20"/>
                <w:szCs w:val="20"/>
              </w:rPr>
            </w:pPr>
            <w:r w:rsidRPr="007452F9">
              <w:rPr>
                <w:rFonts w:ascii="Arial Narrow" w:hAnsi="Arial Narrow"/>
                <w:color w:val="000000"/>
                <w:sz w:val="20"/>
                <w:szCs w:val="20"/>
              </w:rPr>
              <w:t xml:space="preserve">1,08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20"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20"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20" w:lineRule="atLeast"/>
              <w:jc w:val="both"/>
              <w:rPr>
                <w:rFonts w:ascii="Arial Narrow" w:hAnsi="Arial Narrow"/>
                <w:color w:val="000000"/>
                <w:sz w:val="20"/>
                <w:szCs w:val="20"/>
              </w:rPr>
            </w:pPr>
            <w:r w:rsidRPr="007452F9">
              <w:rPr>
                <w:rFonts w:ascii="Arial Narrow" w:hAnsi="Arial Narrow"/>
                <w:color w:val="000000"/>
                <w:sz w:val="20"/>
                <w:szCs w:val="20"/>
              </w:rPr>
              <w:t xml:space="preserve">28,08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20" w:lineRule="atLeast"/>
              <w:jc w:val="both"/>
              <w:rPr>
                <w:rFonts w:ascii="Arial Narrow" w:hAnsi="Arial Narrow"/>
                <w:color w:val="000000"/>
                <w:sz w:val="20"/>
                <w:szCs w:val="20"/>
              </w:rPr>
            </w:pPr>
            <w:r w:rsidRPr="007452F9">
              <w:rPr>
                <w:rFonts w:ascii="Arial Narrow" w:hAnsi="Arial Narrow"/>
                <w:color w:val="000000"/>
                <w:sz w:val="20"/>
                <w:szCs w:val="20"/>
              </w:rPr>
              <w:t xml:space="preserve">20,52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20" w:lineRule="atLeast"/>
              <w:jc w:val="both"/>
              <w:rPr>
                <w:rFonts w:ascii="Arial Narrow" w:hAnsi="Arial Narrow"/>
                <w:color w:val="000000"/>
                <w:sz w:val="20"/>
                <w:szCs w:val="20"/>
              </w:rPr>
            </w:pPr>
            <w:r w:rsidRPr="007452F9">
              <w:rPr>
                <w:rFonts w:ascii="Arial Narrow" w:hAnsi="Arial Narrow"/>
                <w:color w:val="000000"/>
                <w:sz w:val="20"/>
                <w:szCs w:val="20"/>
              </w:rPr>
              <w:t xml:space="preserve">10,26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20" w:lineRule="atLeast"/>
              <w:jc w:val="both"/>
              <w:rPr>
                <w:rFonts w:ascii="Arial Narrow" w:hAnsi="Arial Narrow"/>
                <w:sz w:val="20"/>
                <w:szCs w:val="20"/>
              </w:rPr>
            </w:pPr>
            <w:r w:rsidRPr="007452F9">
              <w:rPr>
                <w:rFonts w:ascii="Arial Narrow" w:hAnsi="Arial Narrow"/>
                <w:color w:val="000000"/>
                <w:sz w:val="20"/>
                <w:szCs w:val="20"/>
              </w:rPr>
              <w:t xml:space="preserve">1,08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21,06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15,12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7,2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Кедр</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93,42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66,6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33,3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2,34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72"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84,6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60,48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30,06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72" w:lineRule="atLeast"/>
              <w:jc w:val="both"/>
              <w:rPr>
                <w:rFonts w:ascii="Arial Narrow" w:hAnsi="Arial Narrow"/>
                <w:sz w:val="20"/>
                <w:szCs w:val="20"/>
              </w:rPr>
            </w:pPr>
            <w:r w:rsidRPr="007452F9">
              <w:rPr>
                <w:rFonts w:ascii="Arial Narrow" w:hAnsi="Arial Narrow"/>
                <w:color w:val="000000"/>
                <w:sz w:val="20"/>
                <w:szCs w:val="20"/>
              </w:rPr>
              <w:t xml:space="preserve">2,34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72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51,12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25,74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55,08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39,24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19,8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42,66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30,06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15,12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1,08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33,66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24,12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11,88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1,08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25,38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18,18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9,18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Лиственница</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62,1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44,28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22,14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56,52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40,32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20,52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72"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48,24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34,38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17,1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72"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36,9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26,46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12,96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1,08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28,08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20,52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10,26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1,08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22,86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16,2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7,92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17,1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11,88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5,94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Ель, Пихта</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70,38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49,86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25,38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02"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63,36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45,18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22,86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02"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54,18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38,88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18,9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41,22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29,7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14,94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1,08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32,04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22,86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11,52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1,08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17"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25,38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18,18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9,18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17"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18,9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13,5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7,02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Береза</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38,88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27,72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14,22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2,34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34,92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25,38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12,6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2,34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17"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30,06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21,78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10,62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17"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23,04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16,56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7,92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87"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17,46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12,6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6,66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87"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14,22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10,26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5,04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1,08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10,62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7,2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4,32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Осина, Ольха белая, Тополь</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72"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7,2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5,58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3,24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72"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02"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7,02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5,04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2,34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02"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65"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65"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65" w:lineRule="atLeast"/>
              <w:jc w:val="both"/>
              <w:rPr>
                <w:rFonts w:ascii="Arial Narrow" w:hAnsi="Arial Narrow"/>
                <w:color w:val="000000"/>
                <w:sz w:val="20"/>
                <w:szCs w:val="20"/>
              </w:rPr>
            </w:pPr>
            <w:r w:rsidRPr="007452F9">
              <w:rPr>
                <w:rFonts w:ascii="Arial Narrow" w:hAnsi="Arial Narrow"/>
                <w:color w:val="000000"/>
                <w:sz w:val="20"/>
                <w:szCs w:val="20"/>
              </w:rPr>
              <w:t xml:space="preserve">5,94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65" w:lineRule="atLeast"/>
              <w:jc w:val="both"/>
              <w:rPr>
                <w:rFonts w:ascii="Arial Narrow" w:hAnsi="Arial Narrow"/>
                <w:color w:val="000000"/>
                <w:sz w:val="20"/>
                <w:szCs w:val="20"/>
              </w:rPr>
            </w:pPr>
            <w:r w:rsidRPr="007452F9">
              <w:rPr>
                <w:rFonts w:ascii="Arial Narrow" w:hAnsi="Arial Narrow"/>
                <w:color w:val="000000"/>
                <w:sz w:val="20"/>
                <w:szCs w:val="20"/>
              </w:rPr>
              <w:t xml:space="preserve">4,68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65" w:lineRule="atLeast"/>
              <w:jc w:val="both"/>
              <w:rPr>
                <w:rFonts w:ascii="Arial Narrow" w:hAnsi="Arial Narrow"/>
                <w:color w:val="000000"/>
                <w:sz w:val="20"/>
                <w:szCs w:val="20"/>
              </w:rPr>
            </w:pPr>
            <w:r w:rsidRPr="007452F9">
              <w:rPr>
                <w:rFonts w:ascii="Arial Narrow" w:hAnsi="Arial Narrow"/>
                <w:color w:val="000000"/>
                <w:sz w:val="20"/>
                <w:szCs w:val="20"/>
              </w:rPr>
              <w:t xml:space="preserve">1,98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65"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4,68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1,26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2,34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1,26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0,18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87"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3,24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1,98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1,08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87" w:lineRule="atLeast"/>
              <w:jc w:val="both"/>
              <w:rPr>
                <w:rFonts w:ascii="Arial Narrow" w:hAnsi="Arial Narrow"/>
                <w:sz w:val="20"/>
                <w:szCs w:val="20"/>
              </w:rPr>
            </w:pPr>
            <w:r w:rsidRPr="007452F9">
              <w:rPr>
                <w:rFonts w:ascii="Arial Narrow" w:hAnsi="Arial Narrow"/>
                <w:color w:val="000000"/>
                <w:sz w:val="20"/>
                <w:szCs w:val="20"/>
              </w:rPr>
              <w:t xml:space="preserve">0,18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1,98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1,26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1,08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0,04 </w:t>
            </w: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tcBorders>
            <w:shd w:val="clear" w:color="auto" w:fill="auto"/>
            <w:vAlign w:val="center"/>
          </w:tcPr>
          <w:p w:rsidR="002A6028" w:rsidRPr="007452F9" w:rsidRDefault="002A6028" w:rsidP="002A6028">
            <w:pPr>
              <w:spacing w:line="100" w:lineRule="atLeast"/>
              <w:ind w:left="127"/>
              <w:rPr>
                <w:rFonts w:ascii="Arial Narrow" w:hAnsi="Arial Narrow"/>
                <w:color w:val="000000"/>
                <w:sz w:val="20"/>
                <w:szCs w:val="20"/>
              </w:rPr>
            </w:pPr>
            <w:r w:rsidRPr="007452F9">
              <w:rPr>
                <w:rFonts w:ascii="Arial Narrow" w:hAnsi="Arial Narrow"/>
                <w:color w:val="000000"/>
                <w:sz w:val="20"/>
                <w:szCs w:val="20"/>
              </w:rPr>
              <w:t>Ильм</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34,56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24,84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12,6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left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31,86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22,32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11,34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left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27,18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19,62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9,9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left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20,52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14,94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7,92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left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16,2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11,34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5,94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left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12,6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8,64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4,32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9,9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6,66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3,96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bl>
    <w:p w:rsidR="002A6028" w:rsidRPr="007452F9" w:rsidRDefault="002A6028" w:rsidP="002A6028">
      <w:pPr>
        <w:spacing w:line="100" w:lineRule="atLeast"/>
        <w:jc w:val="both"/>
        <w:rPr>
          <w:rFonts w:ascii="Arial Narrow" w:hAnsi="Arial Narrow"/>
          <w:bCs/>
          <w:color w:val="000000"/>
          <w:sz w:val="20"/>
          <w:szCs w:val="20"/>
        </w:rPr>
      </w:pPr>
    </w:p>
    <w:p w:rsidR="002A6028" w:rsidRPr="007452F9" w:rsidRDefault="002A6028" w:rsidP="002A6028">
      <w:pPr>
        <w:spacing w:line="100" w:lineRule="atLeast"/>
        <w:jc w:val="center"/>
        <w:rPr>
          <w:rFonts w:ascii="Arial Narrow" w:hAnsi="Arial Narrow"/>
          <w:bCs/>
          <w:color w:val="000000"/>
          <w:sz w:val="20"/>
          <w:szCs w:val="20"/>
        </w:rPr>
      </w:pPr>
      <w:r w:rsidRPr="007452F9">
        <w:rPr>
          <w:rFonts w:ascii="Arial Narrow" w:hAnsi="Arial Narrow"/>
          <w:b/>
          <w:bCs/>
          <w:color w:val="000000"/>
          <w:sz w:val="20"/>
          <w:szCs w:val="20"/>
        </w:rPr>
        <w:t xml:space="preserve">3 </w:t>
      </w:r>
      <w:proofErr w:type="spellStart"/>
      <w:r w:rsidRPr="007452F9">
        <w:rPr>
          <w:rFonts w:ascii="Arial Narrow" w:hAnsi="Arial Narrow"/>
          <w:b/>
          <w:bCs/>
          <w:color w:val="000000"/>
          <w:sz w:val="20"/>
          <w:szCs w:val="20"/>
        </w:rPr>
        <w:t>лесотаксовый</w:t>
      </w:r>
      <w:proofErr w:type="spellEnd"/>
      <w:r w:rsidRPr="007452F9">
        <w:rPr>
          <w:rFonts w:ascii="Arial Narrow" w:hAnsi="Arial Narrow"/>
          <w:b/>
          <w:bCs/>
          <w:color w:val="000000"/>
          <w:sz w:val="20"/>
          <w:szCs w:val="20"/>
        </w:rPr>
        <w:t xml:space="preserve"> район</w:t>
      </w:r>
    </w:p>
    <w:p w:rsidR="002A6028" w:rsidRPr="007452F9" w:rsidRDefault="002A6028" w:rsidP="002A6028">
      <w:pPr>
        <w:spacing w:line="100" w:lineRule="atLeast"/>
        <w:jc w:val="both"/>
        <w:rPr>
          <w:rFonts w:ascii="Arial Narrow" w:hAnsi="Arial Narrow"/>
          <w:bCs/>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1687"/>
        <w:gridCol w:w="1196"/>
        <w:gridCol w:w="1756"/>
        <w:gridCol w:w="1100"/>
        <w:gridCol w:w="924"/>
        <w:gridCol w:w="992"/>
        <w:gridCol w:w="1550"/>
        <w:gridCol w:w="9"/>
        <w:gridCol w:w="16"/>
        <w:gridCol w:w="40"/>
        <w:gridCol w:w="20"/>
      </w:tblGrid>
      <w:tr w:rsidR="002A6028" w:rsidRPr="007452F9" w:rsidTr="00A16B7E">
        <w:trPr>
          <w:trHeight w:val="420"/>
        </w:trPr>
        <w:tc>
          <w:tcPr>
            <w:tcW w:w="1687" w:type="dxa"/>
            <w:vMerge w:val="restart"/>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Породы лесных насаждений</w:t>
            </w:r>
          </w:p>
        </w:tc>
        <w:tc>
          <w:tcPr>
            <w:tcW w:w="1196" w:type="dxa"/>
            <w:vMerge w:val="restart"/>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Разряды</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такс</w:t>
            </w:r>
          </w:p>
        </w:tc>
        <w:tc>
          <w:tcPr>
            <w:tcW w:w="1756" w:type="dxa"/>
            <w:vMerge w:val="restart"/>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Расстояние</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вывозки,</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км</w:t>
            </w:r>
          </w:p>
        </w:tc>
        <w:tc>
          <w:tcPr>
            <w:tcW w:w="4566" w:type="dxa"/>
            <w:gridSpan w:val="4"/>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Ставка платы, рублей за 1 плотный куб. м</w:t>
            </w:r>
          </w:p>
        </w:tc>
        <w:tc>
          <w:tcPr>
            <w:tcW w:w="25" w:type="dxa"/>
            <w:gridSpan w:val="2"/>
            <w:tcBorders>
              <w:left w:val="single" w:sz="4" w:space="0" w:color="000000"/>
            </w:tcBorders>
            <w:shd w:val="clear" w:color="auto" w:fill="auto"/>
          </w:tcPr>
          <w:p w:rsidR="002A6028" w:rsidRPr="007452F9" w:rsidRDefault="002A6028" w:rsidP="002A6028">
            <w:pPr>
              <w:snapToGrid w:val="0"/>
              <w:spacing w:after="200"/>
              <w:rPr>
                <w:rFonts w:ascii="Arial Narrow" w:hAnsi="Arial Narrow"/>
                <w:color w:val="000000"/>
                <w:sz w:val="20"/>
                <w:szCs w:val="20"/>
              </w:rPr>
            </w:pPr>
          </w:p>
        </w:tc>
        <w:tc>
          <w:tcPr>
            <w:tcW w:w="40" w:type="dxa"/>
            <w:shd w:val="clear" w:color="auto" w:fill="auto"/>
          </w:tcPr>
          <w:p w:rsidR="002A6028" w:rsidRPr="007452F9" w:rsidRDefault="002A6028" w:rsidP="002A6028">
            <w:pPr>
              <w:snapToGrid w:val="0"/>
              <w:spacing w:after="200"/>
              <w:rPr>
                <w:rFonts w:ascii="Arial Narrow" w:hAnsi="Arial Narrow"/>
                <w:color w:val="000000"/>
                <w:sz w:val="20"/>
                <w:szCs w:val="20"/>
              </w:rPr>
            </w:pPr>
          </w:p>
        </w:tc>
        <w:tc>
          <w:tcPr>
            <w:tcW w:w="20" w:type="dxa"/>
            <w:shd w:val="clear" w:color="auto" w:fill="auto"/>
          </w:tcPr>
          <w:p w:rsidR="002A6028" w:rsidRPr="007452F9" w:rsidRDefault="002A6028" w:rsidP="002A6028">
            <w:pPr>
              <w:snapToGrid w:val="0"/>
              <w:spacing w:after="200"/>
              <w:rPr>
                <w:rFonts w:ascii="Arial Narrow" w:hAnsi="Arial Narrow"/>
                <w:sz w:val="20"/>
                <w:szCs w:val="20"/>
              </w:rPr>
            </w:pPr>
          </w:p>
        </w:tc>
      </w:tr>
      <w:tr w:rsidR="002A6028" w:rsidRPr="007452F9" w:rsidTr="00A16B7E">
        <w:trPr>
          <w:trHeight w:val="362"/>
        </w:trPr>
        <w:tc>
          <w:tcPr>
            <w:tcW w:w="1687"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1196"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1756"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3016" w:type="dxa"/>
            <w:gridSpan w:val="3"/>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деловая древесина</w:t>
            </w:r>
          </w:p>
        </w:tc>
        <w:tc>
          <w:tcPr>
            <w:tcW w:w="15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дровяная древесина</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крупная средняя мелкая</w:t>
            </w:r>
          </w:p>
        </w:tc>
        <w:tc>
          <w:tcPr>
            <w:tcW w:w="25" w:type="dxa"/>
            <w:gridSpan w:val="2"/>
            <w:tcBorders>
              <w:left w:val="single" w:sz="4" w:space="0" w:color="000000"/>
            </w:tcBorders>
            <w:shd w:val="clear" w:color="auto" w:fill="auto"/>
          </w:tcPr>
          <w:p w:rsidR="002A6028" w:rsidRPr="007452F9" w:rsidRDefault="002A6028" w:rsidP="002A6028">
            <w:pPr>
              <w:snapToGrid w:val="0"/>
              <w:spacing w:after="200"/>
              <w:rPr>
                <w:rFonts w:ascii="Arial Narrow" w:hAnsi="Arial Narrow"/>
                <w:color w:val="000000"/>
                <w:sz w:val="20"/>
                <w:szCs w:val="20"/>
              </w:rPr>
            </w:pPr>
          </w:p>
        </w:tc>
        <w:tc>
          <w:tcPr>
            <w:tcW w:w="40" w:type="dxa"/>
            <w:shd w:val="clear" w:color="auto" w:fill="auto"/>
          </w:tcPr>
          <w:p w:rsidR="002A6028" w:rsidRPr="007452F9" w:rsidRDefault="002A6028" w:rsidP="002A6028">
            <w:pPr>
              <w:snapToGrid w:val="0"/>
              <w:spacing w:after="200"/>
              <w:rPr>
                <w:rFonts w:ascii="Arial Narrow" w:hAnsi="Arial Narrow"/>
                <w:color w:val="000000"/>
                <w:sz w:val="20"/>
                <w:szCs w:val="20"/>
              </w:rPr>
            </w:pPr>
          </w:p>
        </w:tc>
        <w:tc>
          <w:tcPr>
            <w:tcW w:w="20" w:type="dxa"/>
            <w:shd w:val="clear" w:color="auto" w:fill="auto"/>
          </w:tcPr>
          <w:p w:rsidR="002A6028" w:rsidRPr="007452F9" w:rsidRDefault="002A6028" w:rsidP="002A6028">
            <w:pPr>
              <w:snapToGrid w:val="0"/>
              <w:spacing w:after="200"/>
              <w:rPr>
                <w:rFonts w:ascii="Arial Narrow" w:hAnsi="Arial Narrow"/>
                <w:sz w:val="20"/>
                <w:szCs w:val="20"/>
              </w:rPr>
            </w:pPr>
          </w:p>
        </w:tc>
      </w:tr>
      <w:tr w:rsidR="002A6028" w:rsidRPr="007452F9" w:rsidTr="00A16B7E">
        <w:trPr>
          <w:gridAfter w:val="3"/>
          <w:wAfter w:w="76" w:type="dxa"/>
          <w:trHeight w:val="255"/>
        </w:trPr>
        <w:tc>
          <w:tcPr>
            <w:tcW w:w="1687"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1196"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1756"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крупная</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средняя</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мелкая</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10" w:lineRule="atLeast"/>
              <w:rPr>
                <w:rFonts w:ascii="Arial Narrow" w:hAnsi="Arial Narrow"/>
                <w:color w:val="000000"/>
                <w:sz w:val="20"/>
                <w:szCs w:val="20"/>
              </w:rPr>
            </w:pPr>
            <w:r w:rsidRPr="007452F9">
              <w:rPr>
                <w:rFonts w:ascii="Arial Narrow" w:hAnsi="Arial Narrow"/>
                <w:color w:val="000000"/>
                <w:sz w:val="20"/>
                <w:szCs w:val="20"/>
              </w:rPr>
              <w:t>Сосна</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1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0" w:lineRule="atLeast"/>
              <w:jc w:val="both"/>
              <w:rPr>
                <w:rFonts w:ascii="Arial Narrow" w:hAnsi="Arial Narrow"/>
                <w:color w:val="000000"/>
                <w:sz w:val="20"/>
                <w:szCs w:val="20"/>
              </w:rPr>
            </w:pPr>
            <w:r w:rsidRPr="007452F9">
              <w:rPr>
                <w:rFonts w:ascii="Arial Narrow" w:hAnsi="Arial Narrow"/>
                <w:color w:val="000000"/>
                <w:sz w:val="20"/>
                <w:szCs w:val="20"/>
              </w:rPr>
              <w:t xml:space="preserve">103,68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0" w:lineRule="atLeast"/>
              <w:jc w:val="both"/>
              <w:rPr>
                <w:rFonts w:ascii="Arial Narrow" w:hAnsi="Arial Narrow"/>
                <w:color w:val="000000"/>
                <w:sz w:val="20"/>
                <w:szCs w:val="20"/>
              </w:rPr>
            </w:pPr>
            <w:r w:rsidRPr="007452F9">
              <w:rPr>
                <w:rFonts w:ascii="Arial Narrow" w:hAnsi="Arial Narrow"/>
                <w:color w:val="000000"/>
                <w:sz w:val="20"/>
                <w:szCs w:val="20"/>
              </w:rPr>
              <w:t xml:space="preserve">73,98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0" w:lineRule="atLeast"/>
              <w:jc w:val="both"/>
              <w:rPr>
                <w:rFonts w:ascii="Arial Narrow" w:hAnsi="Arial Narrow"/>
                <w:color w:val="000000"/>
                <w:sz w:val="20"/>
                <w:szCs w:val="20"/>
              </w:rPr>
            </w:pPr>
            <w:r w:rsidRPr="007452F9">
              <w:rPr>
                <w:rFonts w:ascii="Arial Narrow" w:hAnsi="Arial Narrow"/>
                <w:color w:val="000000"/>
                <w:sz w:val="20"/>
                <w:szCs w:val="20"/>
              </w:rPr>
              <w:t xml:space="preserve">36,9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10" w:lineRule="atLeast"/>
              <w:jc w:val="both"/>
              <w:rPr>
                <w:rFonts w:ascii="Arial Narrow" w:hAnsi="Arial Narrow"/>
                <w:sz w:val="20"/>
                <w:szCs w:val="20"/>
              </w:rPr>
            </w:pPr>
            <w:r w:rsidRPr="007452F9">
              <w:rPr>
                <w:rFonts w:ascii="Arial Narrow" w:hAnsi="Arial Narrow"/>
                <w:color w:val="000000"/>
                <w:sz w:val="20"/>
                <w:szCs w:val="20"/>
              </w:rPr>
              <w:t xml:space="preserve">2,7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13"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3"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3" w:lineRule="atLeast"/>
              <w:jc w:val="both"/>
              <w:rPr>
                <w:rFonts w:ascii="Arial Narrow" w:hAnsi="Arial Narrow"/>
                <w:color w:val="000000"/>
                <w:sz w:val="20"/>
                <w:szCs w:val="20"/>
              </w:rPr>
            </w:pPr>
            <w:r w:rsidRPr="007452F9">
              <w:rPr>
                <w:rFonts w:ascii="Arial Narrow" w:hAnsi="Arial Narrow"/>
                <w:color w:val="000000"/>
                <w:sz w:val="20"/>
                <w:szCs w:val="20"/>
              </w:rPr>
              <w:t xml:space="preserve">94,5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3" w:lineRule="atLeast"/>
              <w:jc w:val="both"/>
              <w:rPr>
                <w:rFonts w:ascii="Arial Narrow" w:hAnsi="Arial Narrow"/>
                <w:color w:val="000000"/>
                <w:sz w:val="20"/>
                <w:szCs w:val="20"/>
              </w:rPr>
            </w:pPr>
            <w:r w:rsidRPr="007452F9">
              <w:rPr>
                <w:rFonts w:ascii="Arial Narrow" w:hAnsi="Arial Narrow"/>
                <w:color w:val="000000"/>
                <w:sz w:val="20"/>
                <w:szCs w:val="20"/>
              </w:rPr>
              <w:t xml:space="preserve">66,96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3" w:lineRule="atLeast"/>
              <w:jc w:val="both"/>
              <w:rPr>
                <w:rFonts w:ascii="Arial Narrow" w:hAnsi="Arial Narrow"/>
                <w:color w:val="000000"/>
                <w:sz w:val="20"/>
                <w:szCs w:val="20"/>
              </w:rPr>
            </w:pPr>
            <w:r w:rsidRPr="007452F9">
              <w:rPr>
                <w:rFonts w:ascii="Arial Narrow" w:hAnsi="Arial Narrow"/>
                <w:color w:val="000000"/>
                <w:sz w:val="20"/>
                <w:szCs w:val="20"/>
              </w:rPr>
              <w:t xml:space="preserve">33,66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13" w:lineRule="atLeast"/>
              <w:jc w:val="both"/>
              <w:rPr>
                <w:rFonts w:ascii="Arial Narrow" w:hAnsi="Arial Narrow"/>
                <w:sz w:val="20"/>
                <w:szCs w:val="20"/>
              </w:rPr>
            </w:pPr>
            <w:r w:rsidRPr="007452F9">
              <w:rPr>
                <w:rFonts w:ascii="Arial Narrow" w:hAnsi="Arial Narrow"/>
                <w:color w:val="000000"/>
                <w:sz w:val="20"/>
                <w:szCs w:val="20"/>
              </w:rPr>
              <w:t xml:space="preserve">2,7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71"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1"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1" w:lineRule="atLeast"/>
              <w:jc w:val="both"/>
              <w:rPr>
                <w:rFonts w:ascii="Arial Narrow" w:hAnsi="Arial Narrow"/>
                <w:color w:val="000000"/>
                <w:sz w:val="20"/>
                <w:szCs w:val="20"/>
              </w:rPr>
            </w:pPr>
            <w:r w:rsidRPr="007452F9">
              <w:rPr>
                <w:rFonts w:ascii="Arial Narrow" w:hAnsi="Arial Narrow"/>
                <w:color w:val="000000"/>
                <w:sz w:val="20"/>
                <w:szCs w:val="20"/>
              </w:rPr>
              <w:t xml:space="preserve">79,92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1" w:lineRule="atLeast"/>
              <w:jc w:val="both"/>
              <w:rPr>
                <w:rFonts w:ascii="Arial Narrow" w:hAnsi="Arial Narrow"/>
                <w:color w:val="000000"/>
                <w:sz w:val="20"/>
                <w:szCs w:val="20"/>
              </w:rPr>
            </w:pPr>
            <w:r w:rsidRPr="007452F9">
              <w:rPr>
                <w:rFonts w:ascii="Arial Narrow" w:hAnsi="Arial Narrow"/>
                <w:color w:val="000000"/>
                <w:sz w:val="20"/>
                <w:szCs w:val="20"/>
              </w:rPr>
              <w:t xml:space="preserve">57,42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1" w:lineRule="atLeast"/>
              <w:jc w:val="both"/>
              <w:rPr>
                <w:rFonts w:ascii="Arial Narrow" w:hAnsi="Arial Narrow"/>
                <w:color w:val="000000"/>
                <w:sz w:val="20"/>
                <w:szCs w:val="20"/>
              </w:rPr>
            </w:pPr>
            <w:r w:rsidRPr="007452F9">
              <w:rPr>
                <w:rFonts w:ascii="Arial Narrow" w:hAnsi="Arial Narrow"/>
                <w:color w:val="000000"/>
                <w:sz w:val="20"/>
                <w:szCs w:val="20"/>
              </w:rPr>
              <w:t xml:space="preserve">28,98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71"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35"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35"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35" w:lineRule="atLeast"/>
              <w:jc w:val="both"/>
              <w:rPr>
                <w:rFonts w:ascii="Arial Narrow" w:hAnsi="Arial Narrow"/>
                <w:color w:val="000000"/>
                <w:sz w:val="20"/>
                <w:szCs w:val="20"/>
              </w:rPr>
            </w:pPr>
            <w:r w:rsidRPr="007452F9">
              <w:rPr>
                <w:rFonts w:ascii="Arial Narrow" w:hAnsi="Arial Narrow"/>
                <w:color w:val="000000"/>
                <w:sz w:val="20"/>
                <w:szCs w:val="20"/>
              </w:rPr>
              <w:t xml:space="preserve">61,02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35" w:lineRule="atLeast"/>
              <w:jc w:val="both"/>
              <w:rPr>
                <w:rFonts w:ascii="Arial Narrow" w:hAnsi="Arial Narrow"/>
                <w:color w:val="000000"/>
                <w:sz w:val="20"/>
                <w:szCs w:val="20"/>
              </w:rPr>
            </w:pPr>
            <w:r w:rsidRPr="007452F9">
              <w:rPr>
                <w:rFonts w:ascii="Arial Narrow" w:hAnsi="Arial Narrow"/>
                <w:color w:val="000000"/>
                <w:sz w:val="20"/>
                <w:szCs w:val="20"/>
              </w:rPr>
              <w:t xml:space="preserve">43,92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35" w:lineRule="atLeast"/>
              <w:jc w:val="both"/>
              <w:rPr>
                <w:rFonts w:ascii="Arial Narrow" w:hAnsi="Arial Narrow"/>
                <w:color w:val="000000"/>
                <w:sz w:val="20"/>
                <w:szCs w:val="20"/>
              </w:rPr>
            </w:pPr>
            <w:r w:rsidRPr="007452F9">
              <w:rPr>
                <w:rFonts w:ascii="Arial Narrow" w:hAnsi="Arial Narrow"/>
                <w:color w:val="000000"/>
                <w:sz w:val="20"/>
                <w:szCs w:val="20"/>
              </w:rPr>
              <w:t xml:space="preserve">22,14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35"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95"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95"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95" w:lineRule="atLeast"/>
              <w:jc w:val="both"/>
              <w:rPr>
                <w:rFonts w:ascii="Arial Narrow" w:hAnsi="Arial Narrow"/>
                <w:color w:val="000000"/>
                <w:sz w:val="20"/>
                <w:szCs w:val="20"/>
              </w:rPr>
            </w:pPr>
            <w:r w:rsidRPr="007452F9">
              <w:rPr>
                <w:rFonts w:ascii="Arial Narrow" w:hAnsi="Arial Narrow"/>
                <w:color w:val="000000"/>
                <w:sz w:val="20"/>
                <w:szCs w:val="20"/>
              </w:rPr>
              <w:t xml:space="preserve">47,16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95" w:lineRule="atLeast"/>
              <w:jc w:val="both"/>
              <w:rPr>
                <w:rFonts w:ascii="Arial Narrow" w:hAnsi="Arial Narrow"/>
                <w:color w:val="000000"/>
                <w:sz w:val="20"/>
                <w:szCs w:val="20"/>
              </w:rPr>
            </w:pPr>
            <w:r w:rsidRPr="007452F9">
              <w:rPr>
                <w:rFonts w:ascii="Arial Narrow" w:hAnsi="Arial Narrow"/>
                <w:color w:val="000000"/>
                <w:sz w:val="20"/>
                <w:szCs w:val="20"/>
              </w:rPr>
              <w:t xml:space="preserve">33,66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95" w:lineRule="atLeast"/>
              <w:jc w:val="both"/>
              <w:rPr>
                <w:rFonts w:ascii="Arial Narrow" w:hAnsi="Arial Narrow"/>
                <w:color w:val="000000"/>
                <w:sz w:val="20"/>
                <w:szCs w:val="20"/>
              </w:rPr>
            </w:pPr>
            <w:r w:rsidRPr="007452F9">
              <w:rPr>
                <w:rFonts w:ascii="Arial Narrow" w:hAnsi="Arial Narrow"/>
                <w:color w:val="000000"/>
                <w:sz w:val="20"/>
                <w:szCs w:val="20"/>
              </w:rPr>
              <w:t xml:space="preserve">16,56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95"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20"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20"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20" w:lineRule="atLeast"/>
              <w:jc w:val="both"/>
              <w:rPr>
                <w:rFonts w:ascii="Arial Narrow" w:hAnsi="Arial Narrow"/>
                <w:color w:val="000000"/>
                <w:sz w:val="20"/>
                <w:szCs w:val="20"/>
              </w:rPr>
            </w:pPr>
            <w:r w:rsidRPr="007452F9">
              <w:rPr>
                <w:rFonts w:ascii="Arial Narrow" w:hAnsi="Arial Narrow"/>
                <w:color w:val="000000"/>
                <w:sz w:val="20"/>
                <w:szCs w:val="20"/>
              </w:rPr>
              <w:t xml:space="preserve">37,26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20" w:lineRule="atLeast"/>
              <w:jc w:val="both"/>
              <w:rPr>
                <w:rFonts w:ascii="Arial Narrow" w:hAnsi="Arial Narrow"/>
                <w:color w:val="000000"/>
                <w:sz w:val="20"/>
                <w:szCs w:val="20"/>
              </w:rPr>
            </w:pPr>
            <w:r w:rsidRPr="007452F9">
              <w:rPr>
                <w:rFonts w:ascii="Arial Narrow" w:hAnsi="Arial Narrow"/>
                <w:color w:val="000000"/>
                <w:sz w:val="20"/>
                <w:szCs w:val="20"/>
              </w:rPr>
              <w:t xml:space="preserve">26,82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20" w:lineRule="atLeast"/>
              <w:jc w:val="both"/>
              <w:rPr>
                <w:rFonts w:ascii="Arial Narrow" w:hAnsi="Arial Narrow"/>
                <w:color w:val="000000"/>
                <w:sz w:val="20"/>
                <w:szCs w:val="20"/>
              </w:rPr>
            </w:pPr>
            <w:r w:rsidRPr="007452F9">
              <w:rPr>
                <w:rFonts w:ascii="Arial Narrow" w:hAnsi="Arial Narrow"/>
                <w:color w:val="000000"/>
                <w:sz w:val="20"/>
                <w:szCs w:val="20"/>
              </w:rPr>
              <w:t xml:space="preserve">13,5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2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28,08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20,52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10,26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Кедр</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124,38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88,74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44,28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3,24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72"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112,86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80,82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40,32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72" w:lineRule="atLeast"/>
              <w:jc w:val="both"/>
              <w:rPr>
                <w:rFonts w:ascii="Arial Narrow" w:hAnsi="Arial Narrow"/>
                <w:sz w:val="20"/>
                <w:szCs w:val="20"/>
              </w:rPr>
            </w:pPr>
            <w:r w:rsidRPr="007452F9">
              <w:rPr>
                <w:rFonts w:ascii="Arial Narrow" w:hAnsi="Arial Narrow"/>
                <w:color w:val="000000"/>
                <w:sz w:val="20"/>
                <w:szCs w:val="20"/>
              </w:rPr>
              <w:t xml:space="preserve">3,24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96,12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68,4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34,38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2,7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73,62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52,2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26,46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56,52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40,32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20,52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44,82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32,4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16,2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33,66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24,12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11,88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Лиственница</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82,8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59,04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29,7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2,7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75,24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53,46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26,82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72"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63,72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45,9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22,86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72"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48,78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34,92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17,46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37,26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26,82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13,5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30,06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21,78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10,62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22,86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16,2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7,92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Ель, Пихта</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93,42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66,6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33,66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2,7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02"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84,6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60,48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30,06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02" w:lineRule="atLeast"/>
              <w:jc w:val="both"/>
              <w:rPr>
                <w:rFonts w:ascii="Arial Narrow" w:hAnsi="Arial Narrow"/>
                <w:sz w:val="20"/>
                <w:szCs w:val="20"/>
              </w:rPr>
            </w:pPr>
            <w:r w:rsidRPr="007452F9">
              <w:rPr>
                <w:rFonts w:ascii="Arial Narrow" w:hAnsi="Arial Narrow"/>
                <w:color w:val="000000"/>
                <w:sz w:val="20"/>
                <w:szCs w:val="20"/>
              </w:rPr>
              <w:t xml:space="preserve">2,7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72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51,84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25,38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55,08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39,6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19,44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42,66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30,06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15,12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17"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33,66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24,12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11,88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17"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25,38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18,18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9,18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Береза</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51,84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36,9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18,9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3,24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47,16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33,66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16,56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3,24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17"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40,32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28,98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14,22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17" w:lineRule="atLeast"/>
              <w:jc w:val="both"/>
              <w:rPr>
                <w:rFonts w:ascii="Arial Narrow" w:hAnsi="Arial Narrow"/>
                <w:sz w:val="20"/>
                <w:szCs w:val="20"/>
              </w:rPr>
            </w:pPr>
            <w:r w:rsidRPr="007452F9">
              <w:rPr>
                <w:rFonts w:ascii="Arial Narrow" w:hAnsi="Arial Narrow"/>
                <w:color w:val="000000"/>
                <w:sz w:val="20"/>
                <w:szCs w:val="20"/>
              </w:rPr>
              <w:t xml:space="preserve">2,34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30,96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22,14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10,62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2,34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87"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23,4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16,56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9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87"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18,9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13,5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7,02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14,22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10,26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5,58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Осина, Ольха белая, Тополь</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72"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10,26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7,2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4,32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72"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02"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9,18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7,02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3,24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02"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65"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65"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65" w:lineRule="atLeast"/>
              <w:jc w:val="both"/>
              <w:rPr>
                <w:rFonts w:ascii="Arial Narrow" w:hAnsi="Arial Narrow"/>
                <w:color w:val="000000"/>
                <w:sz w:val="20"/>
                <w:szCs w:val="20"/>
              </w:rPr>
            </w:pPr>
            <w:r w:rsidRPr="007452F9">
              <w:rPr>
                <w:rFonts w:ascii="Arial Narrow" w:hAnsi="Arial Narrow"/>
                <w:color w:val="000000"/>
                <w:sz w:val="20"/>
                <w:szCs w:val="20"/>
              </w:rPr>
              <w:t xml:space="preserve">7,92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65" w:lineRule="atLeast"/>
              <w:jc w:val="both"/>
              <w:rPr>
                <w:rFonts w:ascii="Arial Narrow" w:hAnsi="Arial Narrow"/>
                <w:color w:val="000000"/>
                <w:sz w:val="20"/>
                <w:szCs w:val="20"/>
              </w:rPr>
            </w:pPr>
            <w:r w:rsidRPr="007452F9">
              <w:rPr>
                <w:rFonts w:ascii="Arial Narrow" w:hAnsi="Arial Narrow"/>
                <w:color w:val="000000"/>
                <w:sz w:val="20"/>
                <w:szCs w:val="20"/>
              </w:rPr>
              <w:t xml:space="preserve">5,94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65" w:lineRule="atLeast"/>
              <w:jc w:val="both"/>
              <w:rPr>
                <w:rFonts w:ascii="Arial Narrow" w:hAnsi="Arial Narrow"/>
                <w:color w:val="000000"/>
                <w:sz w:val="20"/>
                <w:szCs w:val="20"/>
              </w:rPr>
            </w:pPr>
            <w:r w:rsidRPr="007452F9">
              <w:rPr>
                <w:rFonts w:ascii="Arial Narrow" w:hAnsi="Arial Narrow"/>
                <w:color w:val="000000"/>
                <w:sz w:val="20"/>
                <w:szCs w:val="20"/>
              </w:rPr>
              <w:t xml:space="preserve">2,7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65"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5,94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4,68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1,98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4,68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3,24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1,98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87"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4,32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2,7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1,26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87"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2,7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1,98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1,26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0,04 </w:t>
            </w: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tcBorders>
            <w:shd w:val="clear" w:color="auto" w:fill="auto"/>
            <w:vAlign w:val="center"/>
          </w:tcPr>
          <w:p w:rsidR="002A6028" w:rsidRPr="007452F9" w:rsidRDefault="002A6028" w:rsidP="002A6028">
            <w:pPr>
              <w:spacing w:line="100" w:lineRule="atLeast"/>
              <w:ind w:left="127"/>
              <w:rPr>
                <w:rFonts w:ascii="Arial Narrow" w:hAnsi="Arial Narrow"/>
                <w:color w:val="000000"/>
                <w:sz w:val="20"/>
                <w:szCs w:val="20"/>
              </w:rPr>
            </w:pPr>
            <w:r w:rsidRPr="007452F9">
              <w:rPr>
                <w:rFonts w:ascii="Arial Narrow" w:hAnsi="Arial Narrow"/>
                <w:color w:val="000000"/>
                <w:sz w:val="20"/>
                <w:szCs w:val="20"/>
              </w:rPr>
              <w:t>Ильм</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34,56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24,84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12,6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left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31,86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22,32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11,34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left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27,18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19,62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9,9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left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20,52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14,94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7,92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left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16,2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11,34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5,94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left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12,6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8,64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4,32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9,9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6,66 </w:t>
            </w:r>
          </w:p>
        </w:tc>
        <w:tc>
          <w:tcPr>
            <w:tcW w:w="9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3,96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bl>
    <w:p w:rsidR="002A6028" w:rsidRPr="007452F9" w:rsidRDefault="002A6028" w:rsidP="002A6028">
      <w:pPr>
        <w:spacing w:line="100" w:lineRule="atLeast"/>
        <w:jc w:val="both"/>
        <w:rPr>
          <w:rFonts w:ascii="Arial Narrow" w:hAnsi="Arial Narrow"/>
          <w:bCs/>
          <w:color w:val="000000"/>
          <w:sz w:val="20"/>
          <w:szCs w:val="20"/>
        </w:rPr>
      </w:pPr>
    </w:p>
    <w:p w:rsidR="002A6028" w:rsidRPr="007452F9" w:rsidRDefault="002A6028" w:rsidP="002A6028">
      <w:pPr>
        <w:spacing w:line="100" w:lineRule="atLeast"/>
        <w:jc w:val="center"/>
        <w:rPr>
          <w:rFonts w:ascii="Arial Narrow" w:hAnsi="Arial Narrow"/>
          <w:bCs/>
          <w:color w:val="000000"/>
          <w:sz w:val="20"/>
          <w:szCs w:val="20"/>
        </w:rPr>
      </w:pPr>
      <w:r w:rsidRPr="007452F9">
        <w:rPr>
          <w:rFonts w:ascii="Arial Narrow" w:hAnsi="Arial Narrow"/>
          <w:b/>
          <w:bCs/>
          <w:color w:val="000000"/>
          <w:sz w:val="20"/>
          <w:szCs w:val="20"/>
        </w:rPr>
        <w:t xml:space="preserve">4 </w:t>
      </w:r>
      <w:proofErr w:type="spellStart"/>
      <w:r w:rsidRPr="007452F9">
        <w:rPr>
          <w:rFonts w:ascii="Arial Narrow" w:hAnsi="Arial Narrow"/>
          <w:b/>
          <w:bCs/>
          <w:color w:val="000000"/>
          <w:sz w:val="20"/>
          <w:szCs w:val="20"/>
        </w:rPr>
        <w:t>лесотаксовый</w:t>
      </w:r>
      <w:proofErr w:type="spellEnd"/>
      <w:r w:rsidRPr="007452F9">
        <w:rPr>
          <w:rFonts w:ascii="Arial Narrow" w:hAnsi="Arial Narrow"/>
          <w:b/>
          <w:bCs/>
          <w:color w:val="000000"/>
          <w:sz w:val="20"/>
          <w:szCs w:val="20"/>
        </w:rPr>
        <w:t xml:space="preserve"> район</w:t>
      </w:r>
    </w:p>
    <w:p w:rsidR="002A6028" w:rsidRPr="007452F9" w:rsidRDefault="002A6028" w:rsidP="002A6028">
      <w:pPr>
        <w:spacing w:line="100" w:lineRule="atLeast"/>
        <w:jc w:val="both"/>
        <w:rPr>
          <w:rFonts w:ascii="Arial Narrow" w:hAnsi="Arial Narrow"/>
          <w:bCs/>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1687"/>
        <w:gridCol w:w="1196"/>
        <w:gridCol w:w="1756"/>
        <w:gridCol w:w="1100"/>
        <w:gridCol w:w="924"/>
        <w:gridCol w:w="850"/>
        <w:gridCol w:w="1692"/>
        <w:gridCol w:w="9"/>
        <w:gridCol w:w="16"/>
        <w:gridCol w:w="40"/>
        <w:gridCol w:w="20"/>
      </w:tblGrid>
      <w:tr w:rsidR="002A6028" w:rsidRPr="007452F9" w:rsidTr="00F52FA0">
        <w:trPr>
          <w:trHeight w:val="60"/>
        </w:trPr>
        <w:tc>
          <w:tcPr>
            <w:tcW w:w="1687" w:type="dxa"/>
            <w:vMerge w:val="restart"/>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Породы лесных насаждений</w:t>
            </w:r>
          </w:p>
        </w:tc>
        <w:tc>
          <w:tcPr>
            <w:tcW w:w="1196" w:type="dxa"/>
            <w:vMerge w:val="restart"/>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Разряды</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такс</w:t>
            </w:r>
          </w:p>
        </w:tc>
        <w:tc>
          <w:tcPr>
            <w:tcW w:w="1756" w:type="dxa"/>
            <w:vMerge w:val="restart"/>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Расстояние</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вывозки,</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км</w:t>
            </w:r>
          </w:p>
        </w:tc>
        <w:tc>
          <w:tcPr>
            <w:tcW w:w="4566" w:type="dxa"/>
            <w:gridSpan w:val="4"/>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Ставка платы, рублей за 1 плотный куб. м</w:t>
            </w:r>
          </w:p>
        </w:tc>
        <w:tc>
          <w:tcPr>
            <w:tcW w:w="25" w:type="dxa"/>
            <w:gridSpan w:val="2"/>
            <w:tcBorders>
              <w:left w:val="single" w:sz="4" w:space="0" w:color="000000"/>
            </w:tcBorders>
            <w:shd w:val="clear" w:color="auto" w:fill="auto"/>
          </w:tcPr>
          <w:p w:rsidR="002A6028" w:rsidRPr="007452F9" w:rsidRDefault="002A6028" w:rsidP="002A6028">
            <w:pPr>
              <w:snapToGrid w:val="0"/>
              <w:spacing w:after="200"/>
              <w:rPr>
                <w:rFonts w:ascii="Arial Narrow" w:hAnsi="Arial Narrow"/>
                <w:color w:val="000000"/>
                <w:sz w:val="20"/>
                <w:szCs w:val="20"/>
              </w:rPr>
            </w:pPr>
          </w:p>
        </w:tc>
        <w:tc>
          <w:tcPr>
            <w:tcW w:w="40" w:type="dxa"/>
            <w:shd w:val="clear" w:color="auto" w:fill="auto"/>
          </w:tcPr>
          <w:p w:rsidR="002A6028" w:rsidRPr="007452F9" w:rsidRDefault="002A6028" w:rsidP="002A6028">
            <w:pPr>
              <w:snapToGrid w:val="0"/>
              <w:spacing w:after="200"/>
              <w:rPr>
                <w:rFonts w:ascii="Arial Narrow" w:hAnsi="Arial Narrow"/>
                <w:color w:val="000000"/>
                <w:sz w:val="20"/>
                <w:szCs w:val="20"/>
              </w:rPr>
            </w:pPr>
          </w:p>
        </w:tc>
        <w:tc>
          <w:tcPr>
            <w:tcW w:w="20" w:type="dxa"/>
            <w:shd w:val="clear" w:color="auto" w:fill="auto"/>
          </w:tcPr>
          <w:p w:rsidR="002A6028" w:rsidRPr="007452F9" w:rsidRDefault="002A6028" w:rsidP="002A6028">
            <w:pPr>
              <w:snapToGrid w:val="0"/>
              <w:spacing w:after="200"/>
              <w:rPr>
                <w:rFonts w:ascii="Arial Narrow" w:hAnsi="Arial Narrow"/>
                <w:sz w:val="20"/>
                <w:szCs w:val="20"/>
              </w:rPr>
            </w:pPr>
          </w:p>
        </w:tc>
      </w:tr>
      <w:tr w:rsidR="002A6028" w:rsidRPr="007452F9" w:rsidTr="00A16B7E">
        <w:trPr>
          <w:trHeight w:val="362"/>
        </w:trPr>
        <w:tc>
          <w:tcPr>
            <w:tcW w:w="1687"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1196"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1756"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2874" w:type="dxa"/>
            <w:gridSpan w:val="3"/>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деловая древесина</w:t>
            </w:r>
          </w:p>
        </w:tc>
        <w:tc>
          <w:tcPr>
            <w:tcW w:w="1692"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дровяная древесина</w:t>
            </w: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крупная средняя мелкая</w:t>
            </w:r>
          </w:p>
        </w:tc>
        <w:tc>
          <w:tcPr>
            <w:tcW w:w="25" w:type="dxa"/>
            <w:gridSpan w:val="2"/>
            <w:tcBorders>
              <w:left w:val="single" w:sz="4" w:space="0" w:color="000000"/>
            </w:tcBorders>
            <w:shd w:val="clear" w:color="auto" w:fill="auto"/>
          </w:tcPr>
          <w:p w:rsidR="002A6028" w:rsidRPr="007452F9" w:rsidRDefault="002A6028" w:rsidP="002A6028">
            <w:pPr>
              <w:snapToGrid w:val="0"/>
              <w:spacing w:after="200"/>
              <w:rPr>
                <w:rFonts w:ascii="Arial Narrow" w:hAnsi="Arial Narrow"/>
                <w:color w:val="000000"/>
                <w:sz w:val="20"/>
                <w:szCs w:val="20"/>
              </w:rPr>
            </w:pPr>
          </w:p>
        </w:tc>
        <w:tc>
          <w:tcPr>
            <w:tcW w:w="40" w:type="dxa"/>
            <w:shd w:val="clear" w:color="auto" w:fill="auto"/>
          </w:tcPr>
          <w:p w:rsidR="002A6028" w:rsidRPr="007452F9" w:rsidRDefault="002A6028" w:rsidP="002A6028">
            <w:pPr>
              <w:snapToGrid w:val="0"/>
              <w:spacing w:after="200"/>
              <w:rPr>
                <w:rFonts w:ascii="Arial Narrow" w:hAnsi="Arial Narrow"/>
                <w:color w:val="000000"/>
                <w:sz w:val="20"/>
                <w:szCs w:val="20"/>
              </w:rPr>
            </w:pPr>
          </w:p>
        </w:tc>
        <w:tc>
          <w:tcPr>
            <w:tcW w:w="20" w:type="dxa"/>
            <w:shd w:val="clear" w:color="auto" w:fill="auto"/>
          </w:tcPr>
          <w:p w:rsidR="002A6028" w:rsidRPr="007452F9" w:rsidRDefault="002A6028" w:rsidP="002A6028">
            <w:pPr>
              <w:snapToGrid w:val="0"/>
              <w:spacing w:after="200"/>
              <w:rPr>
                <w:rFonts w:ascii="Arial Narrow" w:hAnsi="Arial Narrow"/>
                <w:sz w:val="20"/>
                <w:szCs w:val="20"/>
              </w:rPr>
            </w:pPr>
          </w:p>
        </w:tc>
      </w:tr>
      <w:tr w:rsidR="002A6028" w:rsidRPr="007452F9" w:rsidTr="00A16B7E">
        <w:trPr>
          <w:gridAfter w:val="3"/>
          <w:wAfter w:w="76" w:type="dxa"/>
          <w:trHeight w:val="255"/>
        </w:trPr>
        <w:tc>
          <w:tcPr>
            <w:tcW w:w="1687"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1196"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1756"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крупная</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средняя</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мелкая</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10" w:lineRule="atLeast"/>
              <w:rPr>
                <w:rFonts w:ascii="Arial Narrow" w:hAnsi="Arial Narrow"/>
                <w:color w:val="000000"/>
                <w:sz w:val="20"/>
                <w:szCs w:val="20"/>
              </w:rPr>
            </w:pPr>
            <w:r w:rsidRPr="007452F9">
              <w:rPr>
                <w:rFonts w:ascii="Arial Narrow" w:hAnsi="Arial Narrow"/>
                <w:color w:val="000000"/>
                <w:sz w:val="20"/>
                <w:szCs w:val="20"/>
              </w:rPr>
              <w:t>Сосна</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1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0" w:lineRule="atLeast"/>
              <w:jc w:val="both"/>
              <w:rPr>
                <w:rFonts w:ascii="Arial Narrow" w:hAnsi="Arial Narrow"/>
                <w:color w:val="000000"/>
                <w:sz w:val="20"/>
                <w:szCs w:val="20"/>
              </w:rPr>
            </w:pPr>
            <w:r w:rsidRPr="007452F9">
              <w:rPr>
                <w:rFonts w:ascii="Arial Narrow" w:hAnsi="Arial Narrow"/>
                <w:color w:val="000000"/>
                <w:sz w:val="20"/>
                <w:szCs w:val="20"/>
              </w:rPr>
              <w:t xml:space="preserve">84,24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0" w:lineRule="atLeast"/>
              <w:jc w:val="both"/>
              <w:rPr>
                <w:rFonts w:ascii="Arial Narrow" w:hAnsi="Arial Narrow"/>
                <w:color w:val="000000"/>
                <w:sz w:val="20"/>
                <w:szCs w:val="20"/>
              </w:rPr>
            </w:pPr>
            <w:r w:rsidRPr="007452F9">
              <w:rPr>
                <w:rFonts w:ascii="Arial Narrow" w:hAnsi="Arial Narrow"/>
                <w:color w:val="000000"/>
                <w:sz w:val="20"/>
                <w:szCs w:val="20"/>
              </w:rPr>
              <w:t xml:space="preserve">60,12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0" w:lineRule="atLeast"/>
              <w:jc w:val="both"/>
              <w:rPr>
                <w:rFonts w:ascii="Arial Narrow" w:hAnsi="Arial Narrow"/>
                <w:color w:val="000000"/>
                <w:sz w:val="20"/>
                <w:szCs w:val="20"/>
              </w:rPr>
            </w:pPr>
            <w:r w:rsidRPr="007452F9">
              <w:rPr>
                <w:rFonts w:ascii="Arial Narrow" w:hAnsi="Arial Narrow"/>
                <w:color w:val="000000"/>
                <w:sz w:val="20"/>
                <w:szCs w:val="20"/>
              </w:rPr>
              <w:t xml:space="preserve">30,06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10" w:lineRule="atLeast"/>
              <w:jc w:val="both"/>
              <w:rPr>
                <w:rFonts w:ascii="Arial Narrow" w:hAnsi="Arial Narrow"/>
                <w:sz w:val="20"/>
                <w:szCs w:val="20"/>
              </w:rPr>
            </w:pPr>
            <w:r w:rsidRPr="007452F9">
              <w:rPr>
                <w:rFonts w:ascii="Arial Narrow" w:hAnsi="Arial Narrow"/>
                <w:color w:val="000000"/>
                <w:sz w:val="20"/>
                <w:szCs w:val="20"/>
              </w:rPr>
              <w:t xml:space="preserve">2,34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13"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3"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3" w:lineRule="atLeast"/>
              <w:jc w:val="both"/>
              <w:rPr>
                <w:rFonts w:ascii="Arial Narrow" w:hAnsi="Arial Narrow"/>
                <w:color w:val="000000"/>
                <w:sz w:val="20"/>
                <w:szCs w:val="20"/>
              </w:rPr>
            </w:pPr>
            <w:r w:rsidRPr="007452F9">
              <w:rPr>
                <w:rFonts w:ascii="Arial Narrow" w:hAnsi="Arial Narrow"/>
                <w:color w:val="000000"/>
                <w:sz w:val="20"/>
                <w:szCs w:val="20"/>
              </w:rPr>
              <w:t xml:space="preserve">76,32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3" w:lineRule="atLeast"/>
              <w:jc w:val="both"/>
              <w:rPr>
                <w:rFonts w:ascii="Arial Narrow" w:hAnsi="Arial Narrow"/>
                <w:color w:val="000000"/>
                <w:sz w:val="20"/>
                <w:szCs w:val="20"/>
              </w:rPr>
            </w:pPr>
            <w:r w:rsidRPr="007452F9">
              <w:rPr>
                <w:rFonts w:ascii="Arial Narrow" w:hAnsi="Arial Narrow"/>
                <w:color w:val="000000"/>
                <w:sz w:val="20"/>
                <w:szCs w:val="20"/>
              </w:rPr>
              <w:t xml:space="preserve">54,54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3" w:lineRule="atLeast"/>
              <w:jc w:val="both"/>
              <w:rPr>
                <w:rFonts w:ascii="Arial Narrow" w:hAnsi="Arial Narrow"/>
                <w:color w:val="000000"/>
                <w:sz w:val="20"/>
                <w:szCs w:val="20"/>
              </w:rPr>
            </w:pPr>
            <w:r w:rsidRPr="007452F9">
              <w:rPr>
                <w:rFonts w:ascii="Arial Narrow" w:hAnsi="Arial Narrow"/>
                <w:color w:val="000000"/>
                <w:sz w:val="20"/>
                <w:szCs w:val="20"/>
              </w:rPr>
              <w:t xml:space="preserve">27,36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13" w:lineRule="atLeast"/>
              <w:jc w:val="both"/>
              <w:rPr>
                <w:rFonts w:ascii="Arial Narrow" w:hAnsi="Arial Narrow"/>
                <w:sz w:val="20"/>
                <w:szCs w:val="20"/>
              </w:rPr>
            </w:pPr>
            <w:r w:rsidRPr="007452F9">
              <w:rPr>
                <w:rFonts w:ascii="Arial Narrow" w:hAnsi="Arial Narrow"/>
                <w:color w:val="000000"/>
                <w:sz w:val="20"/>
                <w:szCs w:val="20"/>
              </w:rPr>
              <w:t xml:space="preserve">2,34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71"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1"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1" w:lineRule="atLeast"/>
              <w:jc w:val="both"/>
              <w:rPr>
                <w:rFonts w:ascii="Arial Narrow" w:hAnsi="Arial Narrow"/>
                <w:color w:val="000000"/>
                <w:sz w:val="20"/>
                <w:szCs w:val="20"/>
              </w:rPr>
            </w:pPr>
            <w:r w:rsidRPr="007452F9">
              <w:rPr>
                <w:rFonts w:ascii="Arial Narrow" w:hAnsi="Arial Narrow"/>
                <w:color w:val="000000"/>
                <w:sz w:val="20"/>
                <w:szCs w:val="20"/>
              </w:rPr>
              <w:t xml:space="preserve">64,98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1" w:lineRule="atLeast"/>
              <w:jc w:val="both"/>
              <w:rPr>
                <w:rFonts w:ascii="Arial Narrow" w:hAnsi="Arial Narrow"/>
                <w:color w:val="000000"/>
                <w:sz w:val="20"/>
                <w:szCs w:val="20"/>
              </w:rPr>
            </w:pPr>
            <w:r w:rsidRPr="007452F9">
              <w:rPr>
                <w:rFonts w:ascii="Arial Narrow" w:hAnsi="Arial Narrow"/>
                <w:color w:val="000000"/>
                <w:sz w:val="20"/>
                <w:szCs w:val="20"/>
              </w:rPr>
              <w:t xml:space="preserve">46,26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1" w:lineRule="atLeast"/>
              <w:jc w:val="both"/>
              <w:rPr>
                <w:rFonts w:ascii="Arial Narrow" w:hAnsi="Arial Narrow"/>
                <w:color w:val="000000"/>
                <w:sz w:val="20"/>
                <w:szCs w:val="20"/>
              </w:rPr>
            </w:pPr>
            <w:r w:rsidRPr="007452F9">
              <w:rPr>
                <w:rFonts w:ascii="Arial Narrow" w:hAnsi="Arial Narrow"/>
                <w:color w:val="000000"/>
                <w:sz w:val="20"/>
                <w:szCs w:val="20"/>
              </w:rPr>
              <w:t xml:space="preserve">23,4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71"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35"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35"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35" w:lineRule="atLeast"/>
              <w:jc w:val="both"/>
              <w:rPr>
                <w:rFonts w:ascii="Arial Narrow" w:hAnsi="Arial Narrow"/>
                <w:color w:val="000000"/>
                <w:sz w:val="20"/>
                <w:szCs w:val="20"/>
              </w:rPr>
            </w:pPr>
            <w:r w:rsidRPr="007452F9">
              <w:rPr>
                <w:rFonts w:ascii="Arial Narrow" w:hAnsi="Arial Narrow"/>
                <w:color w:val="000000"/>
                <w:sz w:val="20"/>
                <w:szCs w:val="20"/>
              </w:rPr>
              <w:t xml:space="preserve">49,86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35" w:lineRule="atLeast"/>
              <w:jc w:val="both"/>
              <w:rPr>
                <w:rFonts w:ascii="Arial Narrow" w:hAnsi="Arial Narrow"/>
                <w:color w:val="000000"/>
                <w:sz w:val="20"/>
                <w:szCs w:val="20"/>
              </w:rPr>
            </w:pPr>
            <w:r w:rsidRPr="007452F9">
              <w:rPr>
                <w:rFonts w:ascii="Arial Narrow" w:hAnsi="Arial Narrow"/>
                <w:color w:val="000000"/>
                <w:sz w:val="20"/>
                <w:szCs w:val="20"/>
              </w:rPr>
              <w:t xml:space="preserve">35,64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35" w:lineRule="atLeast"/>
              <w:jc w:val="both"/>
              <w:rPr>
                <w:rFonts w:ascii="Arial Narrow" w:hAnsi="Arial Narrow"/>
                <w:color w:val="000000"/>
                <w:sz w:val="20"/>
                <w:szCs w:val="20"/>
              </w:rPr>
            </w:pPr>
            <w:r w:rsidRPr="007452F9">
              <w:rPr>
                <w:rFonts w:ascii="Arial Narrow" w:hAnsi="Arial Narrow"/>
                <w:color w:val="000000"/>
                <w:sz w:val="20"/>
                <w:szCs w:val="20"/>
              </w:rPr>
              <w:t xml:space="preserve">18,18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35"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95"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95"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95" w:lineRule="atLeast"/>
              <w:jc w:val="both"/>
              <w:rPr>
                <w:rFonts w:ascii="Arial Narrow" w:hAnsi="Arial Narrow"/>
                <w:color w:val="000000"/>
                <w:sz w:val="20"/>
                <w:szCs w:val="20"/>
              </w:rPr>
            </w:pPr>
            <w:r w:rsidRPr="007452F9">
              <w:rPr>
                <w:rFonts w:ascii="Arial Narrow" w:hAnsi="Arial Narrow"/>
                <w:color w:val="000000"/>
                <w:sz w:val="20"/>
                <w:szCs w:val="20"/>
              </w:rPr>
              <w:t xml:space="preserve">38,34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95" w:lineRule="atLeast"/>
              <w:jc w:val="both"/>
              <w:rPr>
                <w:rFonts w:ascii="Arial Narrow" w:hAnsi="Arial Narrow"/>
                <w:color w:val="000000"/>
                <w:sz w:val="20"/>
                <w:szCs w:val="20"/>
              </w:rPr>
            </w:pPr>
            <w:r w:rsidRPr="007452F9">
              <w:rPr>
                <w:rFonts w:ascii="Arial Narrow" w:hAnsi="Arial Narrow"/>
                <w:color w:val="000000"/>
                <w:sz w:val="20"/>
                <w:szCs w:val="20"/>
              </w:rPr>
              <w:t xml:space="preserve">27,36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95" w:lineRule="atLeast"/>
              <w:jc w:val="both"/>
              <w:rPr>
                <w:rFonts w:ascii="Arial Narrow" w:hAnsi="Arial Narrow"/>
                <w:color w:val="000000"/>
                <w:sz w:val="20"/>
                <w:szCs w:val="20"/>
              </w:rPr>
            </w:pPr>
            <w:r w:rsidRPr="007452F9">
              <w:rPr>
                <w:rFonts w:ascii="Arial Narrow" w:hAnsi="Arial Narrow"/>
                <w:color w:val="000000"/>
                <w:sz w:val="20"/>
                <w:szCs w:val="20"/>
              </w:rPr>
              <w:t xml:space="preserve">13,86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95" w:lineRule="atLeast"/>
              <w:jc w:val="both"/>
              <w:rPr>
                <w:rFonts w:ascii="Arial Narrow" w:hAnsi="Arial Narrow"/>
                <w:sz w:val="20"/>
                <w:szCs w:val="20"/>
              </w:rPr>
            </w:pPr>
            <w:r w:rsidRPr="007452F9">
              <w:rPr>
                <w:rFonts w:ascii="Arial Narrow" w:hAnsi="Arial Narrow"/>
                <w:color w:val="000000"/>
                <w:sz w:val="20"/>
                <w:szCs w:val="20"/>
              </w:rPr>
              <w:t xml:space="preserve">1,08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20"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20"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20" w:lineRule="atLeast"/>
              <w:jc w:val="both"/>
              <w:rPr>
                <w:rFonts w:ascii="Arial Narrow" w:hAnsi="Arial Narrow"/>
                <w:color w:val="000000"/>
                <w:sz w:val="20"/>
                <w:szCs w:val="20"/>
              </w:rPr>
            </w:pPr>
            <w:r w:rsidRPr="007452F9">
              <w:rPr>
                <w:rFonts w:ascii="Arial Narrow" w:hAnsi="Arial Narrow"/>
                <w:color w:val="000000"/>
                <w:sz w:val="20"/>
                <w:szCs w:val="20"/>
              </w:rPr>
              <w:t xml:space="preserve">30,42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20" w:lineRule="atLeast"/>
              <w:jc w:val="both"/>
              <w:rPr>
                <w:rFonts w:ascii="Arial Narrow" w:hAnsi="Arial Narrow"/>
                <w:color w:val="000000"/>
                <w:sz w:val="20"/>
                <w:szCs w:val="20"/>
              </w:rPr>
            </w:pPr>
            <w:r w:rsidRPr="007452F9">
              <w:rPr>
                <w:rFonts w:ascii="Arial Narrow" w:hAnsi="Arial Narrow"/>
                <w:color w:val="000000"/>
                <w:sz w:val="20"/>
                <w:szCs w:val="20"/>
              </w:rPr>
              <w:t xml:space="preserve">21,78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20" w:lineRule="atLeast"/>
              <w:jc w:val="both"/>
              <w:rPr>
                <w:rFonts w:ascii="Arial Narrow" w:hAnsi="Arial Narrow"/>
                <w:color w:val="000000"/>
                <w:sz w:val="20"/>
                <w:szCs w:val="20"/>
              </w:rPr>
            </w:pPr>
            <w:r w:rsidRPr="007452F9">
              <w:rPr>
                <w:rFonts w:ascii="Arial Narrow" w:hAnsi="Arial Narrow"/>
                <w:color w:val="000000"/>
                <w:sz w:val="20"/>
                <w:szCs w:val="20"/>
              </w:rPr>
              <w:t xml:space="preserve">11,16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20" w:lineRule="atLeast"/>
              <w:jc w:val="both"/>
              <w:rPr>
                <w:rFonts w:ascii="Arial Narrow" w:hAnsi="Arial Narrow"/>
                <w:sz w:val="20"/>
                <w:szCs w:val="20"/>
              </w:rPr>
            </w:pPr>
            <w:r w:rsidRPr="007452F9">
              <w:rPr>
                <w:rFonts w:ascii="Arial Narrow" w:hAnsi="Arial Narrow"/>
                <w:color w:val="000000"/>
                <w:sz w:val="20"/>
                <w:szCs w:val="20"/>
              </w:rPr>
              <w:t xml:space="preserve">1,08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23,04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16,2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8,28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Кедр</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101,34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72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2,7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72"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92,16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65,7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32,76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72" w:lineRule="atLeast"/>
              <w:jc w:val="both"/>
              <w:rPr>
                <w:rFonts w:ascii="Arial Narrow" w:hAnsi="Arial Narrow"/>
                <w:sz w:val="20"/>
                <w:szCs w:val="20"/>
              </w:rPr>
            </w:pPr>
            <w:r w:rsidRPr="007452F9">
              <w:rPr>
                <w:rFonts w:ascii="Arial Narrow" w:hAnsi="Arial Narrow"/>
                <w:color w:val="000000"/>
                <w:sz w:val="20"/>
                <w:szCs w:val="20"/>
              </w:rPr>
              <w:t xml:space="preserve">2,7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78,3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55,8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27,72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2,34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59,76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42,66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21,06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45,9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32,76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16,2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1,08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36,72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26,46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12,96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1,08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27,36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19,8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9,54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Лиственница</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66,96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48,24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24,12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2,34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61,02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43,92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21,78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72"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51,84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36,9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18,54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72"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39,6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28,08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14,22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1,08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30,42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21,78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11,16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1,08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24,48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17,46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9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18,54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12,96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6,66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Ель, Пихта</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75,96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54,18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27,36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2,34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02"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68,94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48,78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24,48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02" w:lineRule="atLeast"/>
              <w:jc w:val="both"/>
              <w:rPr>
                <w:rFonts w:ascii="Arial Narrow" w:hAnsi="Arial Narrow"/>
                <w:sz w:val="20"/>
                <w:szCs w:val="20"/>
              </w:rPr>
            </w:pPr>
            <w:r w:rsidRPr="007452F9">
              <w:rPr>
                <w:rFonts w:ascii="Arial Narrow" w:hAnsi="Arial Narrow"/>
                <w:color w:val="000000"/>
                <w:sz w:val="20"/>
                <w:szCs w:val="20"/>
              </w:rPr>
              <w:t xml:space="preserve">2,34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58,14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41,94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20,88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44,82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32,4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15,84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1,08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34,38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24,48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12,6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1,08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17"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27,36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19,8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9,54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17"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20,88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14,94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7,92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Береза</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41,94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30,06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15,12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2,34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38,34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27,36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13,86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2,34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17"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32,76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23,4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11,52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17"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25,02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18,18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9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1,98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87"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18,9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13,86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7,02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87"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15,12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11,16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5,58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1,08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11,52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8,28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4,32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Осина, Ольха белая, Тополь</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72"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8,28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5,94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3,24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72"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02"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7,92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5,58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2,7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02"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65"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65"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65" w:lineRule="atLeast"/>
              <w:jc w:val="both"/>
              <w:rPr>
                <w:rFonts w:ascii="Arial Narrow" w:hAnsi="Arial Narrow"/>
                <w:color w:val="000000"/>
                <w:sz w:val="20"/>
                <w:szCs w:val="20"/>
              </w:rPr>
            </w:pPr>
            <w:r w:rsidRPr="007452F9">
              <w:rPr>
                <w:rFonts w:ascii="Arial Narrow" w:hAnsi="Arial Narrow"/>
                <w:color w:val="000000"/>
                <w:sz w:val="20"/>
                <w:szCs w:val="20"/>
              </w:rPr>
              <w:t xml:space="preserve">6,66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65" w:lineRule="atLeast"/>
              <w:jc w:val="both"/>
              <w:rPr>
                <w:rFonts w:ascii="Arial Narrow" w:hAnsi="Arial Narrow"/>
                <w:color w:val="000000"/>
                <w:sz w:val="20"/>
                <w:szCs w:val="20"/>
              </w:rPr>
            </w:pPr>
            <w:r w:rsidRPr="007452F9">
              <w:rPr>
                <w:rFonts w:ascii="Arial Narrow" w:hAnsi="Arial Narrow"/>
                <w:color w:val="000000"/>
                <w:sz w:val="20"/>
                <w:szCs w:val="20"/>
              </w:rPr>
              <w:t xml:space="preserve">5,04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65" w:lineRule="atLeast"/>
              <w:jc w:val="both"/>
              <w:rPr>
                <w:rFonts w:ascii="Arial Narrow" w:hAnsi="Arial Narrow"/>
                <w:color w:val="000000"/>
                <w:sz w:val="20"/>
                <w:szCs w:val="20"/>
              </w:rPr>
            </w:pPr>
            <w:r w:rsidRPr="007452F9">
              <w:rPr>
                <w:rFonts w:ascii="Arial Narrow" w:hAnsi="Arial Narrow"/>
                <w:color w:val="000000"/>
                <w:sz w:val="20"/>
                <w:szCs w:val="20"/>
              </w:rPr>
              <w:t xml:space="preserve">2,34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65"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5,04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3,6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1,98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2,7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1,98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0,18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87"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3,24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2,34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1,08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87" w:lineRule="atLeast"/>
              <w:jc w:val="both"/>
              <w:rPr>
                <w:rFonts w:ascii="Arial Narrow" w:hAnsi="Arial Narrow"/>
                <w:sz w:val="20"/>
                <w:szCs w:val="20"/>
              </w:rPr>
            </w:pPr>
            <w:r w:rsidRPr="007452F9">
              <w:rPr>
                <w:rFonts w:ascii="Arial Narrow" w:hAnsi="Arial Narrow"/>
                <w:color w:val="000000"/>
                <w:sz w:val="20"/>
                <w:szCs w:val="20"/>
              </w:rPr>
              <w:t xml:space="preserve">0,18 </w:t>
            </w:r>
          </w:p>
        </w:tc>
      </w:tr>
      <w:tr w:rsidR="002A6028" w:rsidRPr="007452F9" w:rsidTr="00A16B7E">
        <w:trPr>
          <w:gridAfter w:val="3"/>
          <w:wAfter w:w="76"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2,34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1,98 </w:t>
            </w:r>
          </w:p>
        </w:tc>
        <w:tc>
          <w:tcPr>
            <w:tcW w:w="85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1,08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0,04 </w:t>
            </w:r>
          </w:p>
        </w:tc>
      </w:tr>
    </w:tbl>
    <w:p w:rsidR="002A6028" w:rsidRPr="007452F9" w:rsidRDefault="002A6028" w:rsidP="002A6028">
      <w:pPr>
        <w:spacing w:line="100" w:lineRule="atLeast"/>
        <w:jc w:val="both"/>
        <w:rPr>
          <w:rFonts w:ascii="Arial Narrow" w:hAnsi="Arial Narrow"/>
          <w:bCs/>
          <w:color w:val="000000"/>
          <w:sz w:val="20"/>
          <w:szCs w:val="20"/>
        </w:rPr>
      </w:pPr>
    </w:p>
    <w:p w:rsidR="002A6028" w:rsidRPr="007452F9" w:rsidRDefault="002A6028" w:rsidP="002A6028">
      <w:pPr>
        <w:spacing w:line="100" w:lineRule="atLeast"/>
        <w:jc w:val="center"/>
        <w:rPr>
          <w:rFonts w:ascii="Arial Narrow" w:hAnsi="Arial Narrow"/>
          <w:bCs/>
          <w:color w:val="000000"/>
          <w:sz w:val="20"/>
          <w:szCs w:val="20"/>
        </w:rPr>
      </w:pPr>
      <w:r w:rsidRPr="007452F9">
        <w:rPr>
          <w:rFonts w:ascii="Arial Narrow" w:hAnsi="Arial Narrow"/>
          <w:b/>
          <w:bCs/>
          <w:color w:val="000000"/>
          <w:sz w:val="20"/>
          <w:szCs w:val="20"/>
        </w:rPr>
        <w:t xml:space="preserve">5 </w:t>
      </w:r>
      <w:proofErr w:type="spellStart"/>
      <w:r w:rsidRPr="007452F9">
        <w:rPr>
          <w:rFonts w:ascii="Arial Narrow" w:hAnsi="Arial Narrow"/>
          <w:b/>
          <w:bCs/>
          <w:color w:val="000000"/>
          <w:sz w:val="20"/>
          <w:szCs w:val="20"/>
        </w:rPr>
        <w:t>лесотаксовый</w:t>
      </w:r>
      <w:proofErr w:type="spellEnd"/>
      <w:r w:rsidRPr="007452F9">
        <w:rPr>
          <w:rFonts w:ascii="Arial Narrow" w:hAnsi="Arial Narrow"/>
          <w:b/>
          <w:bCs/>
          <w:color w:val="000000"/>
          <w:sz w:val="20"/>
          <w:szCs w:val="20"/>
        </w:rPr>
        <w:t xml:space="preserve"> район</w:t>
      </w:r>
    </w:p>
    <w:p w:rsidR="002A6028" w:rsidRPr="007452F9" w:rsidRDefault="002A6028" w:rsidP="002A6028">
      <w:pPr>
        <w:spacing w:line="100" w:lineRule="atLeast"/>
        <w:jc w:val="both"/>
        <w:rPr>
          <w:rFonts w:ascii="Arial Narrow" w:hAnsi="Arial Narrow"/>
          <w:bCs/>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1687"/>
        <w:gridCol w:w="1196"/>
        <w:gridCol w:w="1756"/>
        <w:gridCol w:w="1100"/>
        <w:gridCol w:w="924"/>
        <w:gridCol w:w="855"/>
        <w:gridCol w:w="1261"/>
        <w:gridCol w:w="10"/>
        <w:gridCol w:w="15"/>
        <w:gridCol w:w="40"/>
        <w:gridCol w:w="20"/>
      </w:tblGrid>
      <w:tr w:rsidR="00A16B7E" w:rsidRPr="007452F9" w:rsidTr="00A16B7E">
        <w:trPr>
          <w:trHeight w:val="420"/>
        </w:trPr>
        <w:tc>
          <w:tcPr>
            <w:tcW w:w="1687" w:type="dxa"/>
            <w:vMerge w:val="restart"/>
            <w:tcBorders>
              <w:top w:val="single" w:sz="4" w:space="0" w:color="000000"/>
              <w:left w:val="single" w:sz="4" w:space="0" w:color="000000"/>
              <w:bottom w:val="single" w:sz="4" w:space="0" w:color="000000"/>
            </w:tcBorders>
            <w:shd w:val="clear" w:color="auto" w:fill="auto"/>
          </w:tcPr>
          <w:p w:rsidR="00A16B7E" w:rsidRPr="007452F9" w:rsidRDefault="00A16B7E"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Породы лесных насаждений</w:t>
            </w:r>
          </w:p>
        </w:tc>
        <w:tc>
          <w:tcPr>
            <w:tcW w:w="1196" w:type="dxa"/>
            <w:vMerge w:val="restart"/>
            <w:tcBorders>
              <w:top w:val="single" w:sz="4" w:space="0" w:color="000000"/>
              <w:left w:val="single" w:sz="4" w:space="0" w:color="000000"/>
              <w:bottom w:val="single" w:sz="4" w:space="0" w:color="000000"/>
            </w:tcBorders>
            <w:shd w:val="clear" w:color="auto" w:fill="auto"/>
          </w:tcPr>
          <w:p w:rsidR="00A16B7E" w:rsidRPr="007452F9" w:rsidRDefault="00A16B7E"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Разряды</w:t>
            </w:r>
          </w:p>
          <w:p w:rsidR="00A16B7E" w:rsidRPr="007452F9" w:rsidRDefault="00A16B7E"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такс</w:t>
            </w:r>
          </w:p>
        </w:tc>
        <w:tc>
          <w:tcPr>
            <w:tcW w:w="1756" w:type="dxa"/>
            <w:vMerge w:val="restart"/>
            <w:tcBorders>
              <w:top w:val="single" w:sz="4" w:space="0" w:color="000000"/>
              <w:left w:val="single" w:sz="4" w:space="0" w:color="000000"/>
              <w:bottom w:val="single" w:sz="4" w:space="0" w:color="000000"/>
            </w:tcBorders>
            <w:shd w:val="clear" w:color="auto" w:fill="auto"/>
          </w:tcPr>
          <w:p w:rsidR="00A16B7E" w:rsidRPr="007452F9" w:rsidRDefault="00A16B7E"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Расстояние</w:t>
            </w:r>
          </w:p>
          <w:p w:rsidR="00A16B7E" w:rsidRPr="007452F9" w:rsidRDefault="00A16B7E"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вывозки,</w:t>
            </w:r>
          </w:p>
          <w:p w:rsidR="00A16B7E" w:rsidRPr="007452F9" w:rsidRDefault="00A16B7E"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км</w:t>
            </w:r>
          </w:p>
        </w:tc>
        <w:tc>
          <w:tcPr>
            <w:tcW w:w="4140" w:type="dxa"/>
            <w:gridSpan w:val="4"/>
            <w:tcBorders>
              <w:top w:val="single" w:sz="4" w:space="0" w:color="000000"/>
              <w:left w:val="single" w:sz="4" w:space="0" w:color="000000"/>
              <w:bottom w:val="single" w:sz="4" w:space="0" w:color="000000"/>
            </w:tcBorders>
            <w:shd w:val="clear" w:color="auto" w:fill="auto"/>
          </w:tcPr>
          <w:p w:rsidR="00A16B7E" w:rsidRPr="007452F9" w:rsidRDefault="00A16B7E"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Ставка платы, рублей за 1 плотный куб. м</w:t>
            </w:r>
          </w:p>
        </w:tc>
        <w:tc>
          <w:tcPr>
            <w:tcW w:w="25" w:type="dxa"/>
            <w:gridSpan w:val="2"/>
            <w:tcBorders>
              <w:left w:val="single" w:sz="4" w:space="0" w:color="000000"/>
            </w:tcBorders>
            <w:shd w:val="clear" w:color="auto" w:fill="auto"/>
          </w:tcPr>
          <w:p w:rsidR="00A16B7E" w:rsidRPr="007452F9" w:rsidRDefault="00A16B7E" w:rsidP="002A6028">
            <w:pPr>
              <w:snapToGrid w:val="0"/>
              <w:spacing w:after="200"/>
              <w:rPr>
                <w:rFonts w:ascii="Arial Narrow" w:hAnsi="Arial Narrow"/>
                <w:color w:val="000000"/>
                <w:sz w:val="20"/>
                <w:szCs w:val="20"/>
              </w:rPr>
            </w:pPr>
          </w:p>
        </w:tc>
        <w:tc>
          <w:tcPr>
            <w:tcW w:w="40" w:type="dxa"/>
            <w:shd w:val="clear" w:color="auto" w:fill="auto"/>
          </w:tcPr>
          <w:p w:rsidR="00A16B7E" w:rsidRPr="007452F9" w:rsidRDefault="00A16B7E" w:rsidP="002A6028">
            <w:pPr>
              <w:snapToGrid w:val="0"/>
              <w:spacing w:after="200"/>
              <w:rPr>
                <w:rFonts w:ascii="Arial Narrow" w:hAnsi="Arial Narrow"/>
                <w:color w:val="000000"/>
                <w:sz w:val="20"/>
                <w:szCs w:val="20"/>
              </w:rPr>
            </w:pPr>
          </w:p>
        </w:tc>
        <w:tc>
          <w:tcPr>
            <w:tcW w:w="20" w:type="dxa"/>
            <w:shd w:val="clear" w:color="auto" w:fill="auto"/>
          </w:tcPr>
          <w:p w:rsidR="00A16B7E" w:rsidRPr="007452F9" w:rsidRDefault="00A16B7E" w:rsidP="002A6028">
            <w:pPr>
              <w:snapToGrid w:val="0"/>
              <w:spacing w:after="200"/>
              <w:rPr>
                <w:rFonts w:ascii="Arial Narrow" w:hAnsi="Arial Narrow"/>
                <w:sz w:val="20"/>
                <w:szCs w:val="20"/>
              </w:rPr>
            </w:pPr>
          </w:p>
        </w:tc>
      </w:tr>
      <w:tr w:rsidR="00A16B7E" w:rsidRPr="007452F9" w:rsidTr="00A16B7E">
        <w:trPr>
          <w:trHeight w:val="362"/>
        </w:trPr>
        <w:tc>
          <w:tcPr>
            <w:tcW w:w="1687" w:type="dxa"/>
            <w:vMerge/>
            <w:tcBorders>
              <w:top w:val="single" w:sz="4" w:space="0" w:color="000000"/>
              <w:left w:val="single" w:sz="4" w:space="0" w:color="000000"/>
              <w:bottom w:val="single" w:sz="4" w:space="0" w:color="000000"/>
            </w:tcBorders>
            <w:shd w:val="clear" w:color="auto" w:fill="auto"/>
          </w:tcPr>
          <w:p w:rsidR="00A16B7E" w:rsidRPr="007452F9" w:rsidRDefault="00A16B7E" w:rsidP="002A6028">
            <w:pPr>
              <w:snapToGrid w:val="0"/>
              <w:spacing w:line="100" w:lineRule="atLeast"/>
              <w:jc w:val="center"/>
              <w:rPr>
                <w:rFonts w:ascii="Arial Narrow" w:hAnsi="Arial Narrow"/>
                <w:color w:val="000000"/>
                <w:sz w:val="20"/>
                <w:szCs w:val="20"/>
              </w:rPr>
            </w:pPr>
          </w:p>
        </w:tc>
        <w:tc>
          <w:tcPr>
            <w:tcW w:w="1196" w:type="dxa"/>
            <w:vMerge/>
            <w:tcBorders>
              <w:top w:val="single" w:sz="4" w:space="0" w:color="000000"/>
              <w:left w:val="single" w:sz="4" w:space="0" w:color="000000"/>
              <w:bottom w:val="single" w:sz="4" w:space="0" w:color="000000"/>
            </w:tcBorders>
            <w:shd w:val="clear" w:color="auto" w:fill="auto"/>
          </w:tcPr>
          <w:p w:rsidR="00A16B7E" w:rsidRPr="007452F9" w:rsidRDefault="00A16B7E" w:rsidP="002A6028">
            <w:pPr>
              <w:snapToGrid w:val="0"/>
              <w:spacing w:line="100" w:lineRule="atLeast"/>
              <w:jc w:val="center"/>
              <w:rPr>
                <w:rFonts w:ascii="Arial Narrow" w:hAnsi="Arial Narrow"/>
                <w:color w:val="000000"/>
                <w:sz w:val="20"/>
                <w:szCs w:val="20"/>
              </w:rPr>
            </w:pPr>
          </w:p>
        </w:tc>
        <w:tc>
          <w:tcPr>
            <w:tcW w:w="1756" w:type="dxa"/>
            <w:vMerge/>
            <w:tcBorders>
              <w:top w:val="single" w:sz="4" w:space="0" w:color="000000"/>
              <w:left w:val="single" w:sz="4" w:space="0" w:color="000000"/>
              <w:bottom w:val="single" w:sz="4" w:space="0" w:color="000000"/>
            </w:tcBorders>
            <w:shd w:val="clear" w:color="auto" w:fill="auto"/>
          </w:tcPr>
          <w:p w:rsidR="00A16B7E" w:rsidRPr="007452F9" w:rsidRDefault="00A16B7E" w:rsidP="002A6028">
            <w:pPr>
              <w:snapToGrid w:val="0"/>
              <w:spacing w:line="100" w:lineRule="atLeast"/>
              <w:jc w:val="center"/>
              <w:rPr>
                <w:rFonts w:ascii="Arial Narrow" w:hAnsi="Arial Narrow"/>
                <w:color w:val="000000"/>
                <w:sz w:val="20"/>
                <w:szCs w:val="20"/>
              </w:rPr>
            </w:pPr>
          </w:p>
        </w:tc>
        <w:tc>
          <w:tcPr>
            <w:tcW w:w="2879" w:type="dxa"/>
            <w:gridSpan w:val="3"/>
            <w:tcBorders>
              <w:top w:val="single" w:sz="4" w:space="0" w:color="000000"/>
              <w:left w:val="single" w:sz="4" w:space="0" w:color="000000"/>
              <w:bottom w:val="single" w:sz="4" w:space="0" w:color="000000"/>
            </w:tcBorders>
            <w:shd w:val="clear" w:color="auto" w:fill="auto"/>
          </w:tcPr>
          <w:p w:rsidR="00A16B7E" w:rsidRPr="007452F9" w:rsidRDefault="00A16B7E"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деловая древесина</w:t>
            </w:r>
          </w:p>
        </w:tc>
        <w:tc>
          <w:tcPr>
            <w:tcW w:w="1261" w:type="dxa"/>
            <w:tcBorders>
              <w:top w:val="single" w:sz="4" w:space="0" w:color="000000"/>
              <w:left w:val="single" w:sz="4" w:space="0" w:color="000000"/>
              <w:bottom w:val="single" w:sz="4" w:space="0" w:color="000000"/>
            </w:tcBorders>
            <w:shd w:val="clear" w:color="auto" w:fill="auto"/>
          </w:tcPr>
          <w:p w:rsidR="00A16B7E" w:rsidRPr="007452F9" w:rsidRDefault="00A16B7E"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дровяная древесина</w:t>
            </w:r>
          </w:p>
          <w:p w:rsidR="00A16B7E" w:rsidRPr="007452F9" w:rsidRDefault="00A16B7E"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крупная средняя мелкая</w:t>
            </w:r>
          </w:p>
        </w:tc>
        <w:tc>
          <w:tcPr>
            <w:tcW w:w="25" w:type="dxa"/>
            <w:gridSpan w:val="2"/>
            <w:tcBorders>
              <w:left w:val="single" w:sz="4" w:space="0" w:color="000000"/>
            </w:tcBorders>
            <w:shd w:val="clear" w:color="auto" w:fill="auto"/>
          </w:tcPr>
          <w:p w:rsidR="00A16B7E" w:rsidRPr="007452F9" w:rsidRDefault="00A16B7E" w:rsidP="002A6028">
            <w:pPr>
              <w:snapToGrid w:val="0"/>
              <w:spacing w:after="200"/>
              <w:rPr>
                <w:rFonts w:ascii="Arial Narrow" w:hAnsi="Arial Narrow"/>
                <w:color w:val="000000"/>
                <w:sz w:val="20"/>
                <w:szCs w:val="20"/>
              </w:rPr>
            </w:pPr>
          </w:p>
        </w:tc>
        <w:tc>
          <w:tcPr>
            <w:tcW w:w="40" w:type="dxa"/>
            <w:shd w:val="clear" w:color="auto" w:fill="auto"/>
          </w:tcPr>
          <w:p w:rsidR="00A16B7E" w:rsidRPr="007452F9" w:rsidRDefault="00A16B7E" w:rsidP="002A6028">
            <w:pPr>
              <w:snapToGrid w:val="0"/>
              <w:spacing w:after="200"/>
              <w:rPr>
                <w:rFonts w:ascii="Arial Narrow" w:hAnsi="Arial Narrow"/>
                <w:color w:val="000000"/>
                <w:sz w:val="20"/>
                <w:szCs w:val="20"/>
              </w:rPr>
            </w:pPr>
          </w:p>
        </w:tc>
        <w:tc>
          <w:tcPr>
            <w:tcW w:w="20" w:type="dxa"/>
            <w:shd w:val="clear" w:color="auto" w:fill="auto"/>
          </w:tcPr>
          <w:p w:rsidR="00A16B7E" w:rsidRPr="007452F9" w:rsidRDefault="00A16B7E" w:rsidP="002A6028">
            <w:pPr>
              <w:snapToGrid w:val="0"/>
              <w:spacing w:after="200"/>
              <w:rPr>
                <w:rFonts w:ascii="Arial Narrow" w:hAnsi="Arial Narrow"/>
                <w:sz w:val="20"/>
                <w:szCs w:val="20"/>
              </w:rPr>
            </w:pPr>
          </w:p>
        </w:tc>
      </w:tr>
      <w:tr w:rsidR="002A6028" w:rsidRPr="007452F9" w:rsidTr="00A16B7E">
        <w:trPr>
          <w:gridAfter w:val="3"/>
          <w:wAfter w:w="75" w:type="dxa"/>
          <w:trHeight w:val="255"/>
        </w:trPr>
        <w:tc>
          <w:tcPr>
            <w:tcW w:w="1687"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1196"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1756" w:type="dxa"/>
            <w:vMerge/>
            <w:tcBorders>
              <w:top w:val="single" w:sz="4" w:space="0" w:color="000000"/>
              <w:left w:val="single" w:sz="4" w:space="0" w:color="000000"/>
              <w:bottom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крупная</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средняя</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color w:val="000000"/>
                <w:sz w:val="20"/>
                <w:szCs w:val="20"/>
              </w:rPr>
              <w:t>мелкая</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napToGrid w:val="0"/>
              <w:spacing w:line="100" w:lineRule="atLeast"/>
              <w:jc w:val="center"/>
              <w:rPr>
                <w:rFonts w:ascii="Arial Narrow" w:hAnsi="Arial Narrow"/>
                <w:color w:val="000000"/>
                <w:sz w:val="20"/>
                <w:szCs w:val="20"/>
              </w:rPr>
            </w:pPr>
          </w:p>
        </w:tc>
      </w:tr>
      <w:tr w:rsidR="002A6028" w:rsidRPr="007452F9" w:rsidTr="00A16B7E">
        <w:trPr>
          <w:gridAfter w:val="3"/>
          <w:wAfter w:w="75"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10" w:lineRule="atLeast"/>
              <w:rPr>
                <w:rFonts w:ascii="Arial Narrow" w:hAnsi="Arial Narrow"/>
                <w:color w:val="000000"/>
                <w:sz w:val="20"/>
                <w:szCs w:val="20"/>
              </w:rPr>
            </w:pPr>
            <w:r w:rsidRPr="007452F9">
              <w:rPr>
                <w:rFonts w:ascii="Arial Narrow" w:hAnsi="Arial Narrow"/>
                <w:color w:val="000000"/>
                <w:sz w:val="20"/>
                <w:szCs w:val="20"/>
              </w:rPr>
              <w:t>Сосна</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1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0" w:lineRule="atLeast"/>
              <w:jc w:val="both"/>
              <w:rPr>
                <w:rFonts w:ascii="Arial Narrow" w:hAnsi="Arial Narrow"/>
                <w:color w:val="000000"/>
                <w:sz w:val="20"/>
                <w:szCs w:val="20"/>
              </w:rPr>
            </w:pPr>
            <w:r w:rsidRPr="007452F9">
              <w:rPr>
                <w:rFonts w:ascii="Arial Narrow" w:hAnsi="Arial Narrow"/>
                <w:color w:val="000000"/>
                <w:sz w:val="20"/>
                <w:szCs w:val="20"/>
              </w:rPr>
              <w:t xml:space="preserve">99,54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0" w:lineRule="atLeast"/>
              <w:jc w:val="both"/>
              <w:rPr>
                <w:rFonts w:ascii="Arial Narrow" w:hAnsi="Arial Narrow"/>
                <w:color w:val="000000"/>
                <w:sz w:val="20"/>
                <w:szCs w:val="20"/>
              </w:rPr>
            </w:pPr>
            <w:r w:rsidRPr="007452F9">
              <w:rPr>
                <w:rFonts w:ascii="Arial Narrow" w:hAnsi="Arial Narrow"/>
                <w:color w:val="000000"/>
                <w:sz w:val="20"/>
                <w:szCs w:val="20"/>
              </w:rPr>
              <w:t xml:space="preserve">71,1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0" w:lineRule="atLeast"/>
              <w:jc w:val="both"/>
              <w:rPr>
                <w:rFonts w:ascii="Arial Narrow" w:hAnsi="Arial Narrow"/>
                <w:color w:val="000000"/>
                <w:sz w:val="20"/>
                <w:szCs w:val="20"/>
              </w:rPr>
            </w:pPr>
            <w:r w:rsidRPr="007452F9">
              <w:rPr>
                <w:rFonts w:ascii="Arial Narrow" w:hAnsi="Arial Narrow"/>
                <w:color w:val="000000"/>
                <w:sz w:val="20"/>
                <w:szCs w:val="20"/>
              </w:rPr>
              <w:t xml:space="preserve">35,46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10" w:lineRule="atLeast"/>
              <w:jc w:val="both"/>
              <w:rPr>
                <w:rFonts w:ascii="Arial Narrow" w:hAnsi="Arial Narrow"/>
                <w:sz w:val="20"/>
                <w:szCs w:val="20"/>
              </w:rPr>
            </w:pPr>
            <w:r w:rsidRPr="007452F9">
              <w:rPr>
                <w:rFonts w:ascii="Arial Narrow" w:hAnsi="Arial Narrow"/>
                <w:color w:val="000000"/>
                <w:sz w:val="20"/>
                <w:szCs w:val="20"/>
              </w:rPr>
              <w:t xml:space="preserve">2,34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13"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3"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3" w:lineRule="atLeast"/>
              <w:jc w:val="both"/>
              <w:rPr>
                <w:rFonts w:ascii="Arial Narrow" w:hAnsi="Arial Narrow"/>
                <w:color w:val="000000"/>
                <w:sz w:val="20"/>
                <w:szCs w:val="20"/>
              </w:rPr>
            </w:pPr>
            <w:r w:rsidRPr="007452F9">
              <w:rPr>
                <w:rFonts w:ascii="Arial Narrow" w:hAnsi="Arial Narrow"/>
                <w:color w:val="000000"/>
                <w:sz w:val="20"/>
                <w:szCs w:val="20"/>
              </w:rPr>
              <w:t xml:space="preserve">90,18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3" w:lineRule="atLeast"/>
              <w:jc w:val="both"/>
              <w:rPr>
                <w:rFonts w:ascii="Arial Narrow" w:hAnsi="Arial Narrow"/>
                <w:color w:val="000000"/>
                <w:sz w:val="20"/>
                <w:szCs w:val="20"/>
              </w:rPr>
            </w:pPr>
            <w:r w:rsidRPr="007452F9">
              <w:rPr>
                <w:rFonts w:ascii="Arial Narrow" w:hAnsi="Arial Narrow"/>
                <w:color w:val="000000"/>
                <w:sz w:val="20"/>
                <w:szCs w:val="20"/>
              </w:rPr>
              <w:t xml:space="preserve">64,8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3" w:lineRule="atLeast"/>
              <w:jc w:val="both"/>
              <w:rPr>
                <w:rFonts w:ascii="Arial Narrow" w:hAnsi="Arial Narrow"/>
                <w:color w:val="000000"/>
                <w:sz w:val="20"/>
                <w:szCs w:val="20"/>
              </w:rPr>
            </w:pPr>
            <w:r w:rsidRPr="007452F9">
              <w:rPr>
                <w:rFonts w:ascii="Arial Narrow" w:hAnsi="Arial Narrow"/>
                <w:color w:val="000000"/>
                <w:sz w:val="20"/>
                <w:szCs w:val="20"/>
              </w:rPr>
              <w:t xml:space="preserve">32,22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13" w:lineRule="atLeast"/>
              <w:jc w:val="both"/>
              <w:rPr>
                <w:rFonts w:ascii="Arial Narrow" w:hAnsi="Arial Narrow"/>
                <w:sz w:val="20"/>
                <w:szCs w:val="20"/>
              </w:rPr>
            </w:pPr>
            <w:r w:rsidRPr="007452F9">
              <w:rPr>
                <w:rFonts w:ascii="Arial Narrow" w:hAnsi="Arial Narrow"/>
                <w:color w:val="000000"/>
                <w:sz w:val="20"/>
                <w:szCs w:val="20"/>
              </w:rPr>
              <w:t xml:space="preserve">2,34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71"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1"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1" w:lineRule="atLeast"/>
              <w:jc w:val="both"/>
              <w:rPr>
                <w:rFonts w:ascii="Arial Narrow" w:hAnsi="Arial Narrow"/>
                <w:color w:val="000000"/>
                <w:sz w:val="20"/>
                <w:szCs w:val="20"/>
              </w:rPr>
            </w:pPr>
            <w:r w:rsidRPr="007452F9">
              <w:rPr>
                <w:rFonts w:ascii="Arial Narrow" w:hAnsi="Arial Narrow"/>
                <w:color w:val="000000"/>
                <w:sz w:val="20"/>
                <w:szCs w:val="20"/>
              </w:rPr>
              <w:t xml:space="preserve">77,04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1" w:lineRule="atLeast"/>
              <w:jc w:val="both"/>
              <w:rPr>
                <w:rFonts w:ascii="Arial Narrow" w:hAnsi="Arial Narrow"/>
                <w:color w:val="000000"/>
                <w:sz w:val="20"/>
                <w:szCs w:val="20"/>
              </w:rPr>
            </w:pPr>
            <w:r w:rsidRPr="007452F9">
              <w:rPr>
                <w:rFonts w:ascii="Arial Narrow" w:hAnsi="Arial Narrow"/>
                <w:color w:val="000000"/>
                <w:sz w:val="20"/>
                <w:szCs w:val="20"/>
              </w:rPr>
              <w:t xml:space="preserve">54,72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1" w:lineRule="atLeast"/>
              <w:jc w:val="both"/>
              <w:rPr>
                <w:rFonts w:ascii="Arial Narrow" w:hAnsi="Arial Narrow"/>
                <w:color w:val="000000"/>
                <w:sz w:val="20"/>
                <w:szCs w:val="20"/>
              </w:rPr>
            </w:pPr>
            <w:r w:rsidRPr="007452F9">
              <w:rPr>
                <w:rFonts w:ascii="Arial Narrow" w:hAnsi="Arial Narrow"/>
                <w:color w:val="000000"/>
                <w:sz w:val="20"/>
                <w:szCs w:val="20"/>
              </w:rPr>
              <w:t xml:space="preserve">27,54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71" w:lineRule="atLeast"/>
              <w:jc w:val="both"/>
              <w:rPr>
                <w:rFonts w:ascii="Arial Narrow" w:hAnsi="Arial Narrow"/>
                <w:sz w:val="20"/>
                <w:szCs w:val="20"/>
              </w:rPr>
            </w:pPr>
            <w:r w:rsidRPr="007452F9">
              <w:rPr>
                <w:rFonts w:ascii="Arial Narrow" w:hAnsi="Arial Narrow"/>
                <w:color w:val="000000"/>
                <w:sz w:val="20"/>
                <w:szCs w:val="20"/>
              </w:rPr>
              <w:t xml:space="preserve">2,16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35"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35"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35" w:lineRule="atLeast"/>
              <w:jc w:val="both"/>
              <w:rPr>
                <w:rFonts w:ascii="Arial Narrow" w:hAnsi="Arial Narrow"/>
                <w:color w:val="000000"/>
                <w:sz w:val="20"/>
                <w:szCs w:val="20"/>
              </w:rPr>
            </w:pPr>
            <w:r w:rsidRPr="007452F9">
              <w:rPr>
                <w:rFonts w:ascii="Arial Narrow" w:hAnsi="Arial Narrow"/>
                <w:color w:val="000000"/>
                <w:sz w:val="20"/>
                <w:szCs w:val="20"/>
              </w:rPr>
              <w:t xml:space="preserve">58,86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35" w:lineRule="atLeast"/>
              <w:jc w:val="both"/>
              <w:rPr>
                <w:rFonts w:ascii="Arial Narrow" w:hAnsi="Arial Narrow"/>
                <w:color w:val="000000"/>
                <w:sz w:val="20"/>
                <w:szCs w:val="20"/>
              </w:rPr>
            </w:pPr>
            <w:r w:rsidRPr="007452F9">
              <w:rPr>
                <w:rFonts w:ascii="Arial Narrow" w:hAnsi="Arial Narrow"/>
                <w:color w:val="000000"/>
                <w:sz w:val="20"/>
                <w:szCs w:val="20"/>
              </w:rPr>
              <w:t xml:space="preserve">41,76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35" w:lineRule="atLeast"/>
              <w:jc w:val="both"/>
              <w:rPr>
                <w:rFonts w:ascii="Arial Narrow" w:hAnsi="Arial Narrow"/>
                <w:color w:val="000000"/>
                <w:sz w:val="20"/>
                <w:szCs w:val="20"/>
              </w:rPr>
            </w:pPr>
            <w:r w:rsidRPr="007452F9">
              <w:rPr>
                <w:rFonts w:ascii="Arial Narrow" w:hAnsi="Arial Narrow"/>
                <w:color w:val="000000"/>
                <w:sz w:val="20"/>
                <w:szCs w:val="20"/>
              </w:rPr>
              <w:t xml:space="preserve">21,24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35" w:lineRule="atLeast"/>
              <w:jc w:val="both"/>
              <w:rPr>
                <w:rFonts w:ascii="Arial Narrow" w:hAnsi="Arial Narrow"/>
                <w:sz w:val="20"/>
                <w:szCs w:val="20"/>
              </w:rPr>
            </w:pPr>
            <w:r w:rsidRPr="007452F9">
              <w:rPr>
                <w:rFonts w:ascii="Arial Narrow" w:hAnsi="Arial Narrow"/>
                <w:color w:val="000000"/>
                <w:sz w:val="20"/>
                <w:szCs w:val="20"/>
              </w:rPr>
              <w:t xml:space="preserve">2,16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95"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95"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95" w:lineRule="atLeast"/>
              <w:jc w:val="both"/>
              <w:rPr>
                <w:rFonts w:ascii="Arial Narrow" w:hAnsi="Arial Narrow"/>
                <w:color w:val="000000"/>
                <w:sz w:val="20"/>
                <w:szCs w:val="20"/>
              </w:rPr>
            </w:pPr>
            <w:r w:rsidRPr="007452F9">
              <w:rPr>
                <w:rFonts w:ascii="Arial Narrow" w:hAnsi="Arial Narrow"/>
                <w:color w:val="000000"/>
                <w:sz w:val="20"/>
                <w:szCs w:val="20"/>
              </w:rPr>
              <w:t xml:space="preserve">45,18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95" w:lineRule="atLeast"/>
              <w:jc w:val="both"/>
              <w:rPr>
                <w:rFonts w:ascii="Arial Narrow" w:hAnsi="Arial Narrow"/>
                <w:color w:val="000000"/>
                <w:sz w:val="20"/>
                <w:szCs w:val="20"/>
              </w:rPr>
            </w:pPr>
            <w:r w:rsidRPr="007452F9">
              <w:rPr>
                <w:rFonts w:ascii="Arial Narrow" w:hAnsi="Arial Narrow"/>
                <w:color w:val="000000"/>
                <w:sz w:val="20"/>
                <w:szCs w:val="20"/>
              </w:rPr>
              <w:t xml:space="preserve">32,22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95" w:lineRule="atLeast"/>
              <w:jc w:val="both"/>
              <w:rPr>
                <w:rFonts w:ascii="Arial Narrow" w:hAnsi="Arial Narrow"/>
                <w:color w:val="000000"/>
                <w:sz w:val="20"/>
                <w:szCs w:val="20"/>
              </w:rPr>
            </w:pPr>
            <w:r w:rsidRPr="007452F9">
              <w:rPr>
                <w:rFonts w:ascii="Arial Narrow" w:hAnsi="Arial Narrow"/>
                <w:color w:val="000000"/>
                <w:sz w:val="20"/>
                <w:szCs w:val="20"/>
              </w:rPr>
              <w:t xml:space="preserve">16,38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95"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20"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20"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20" w:lineRule="atLeast"/>
              <w:jc w:val="both"/>
              <w:rPr>
                <w:rFonts w:ascii="Arial Narrow" w:hAnsi="Arial Narrow"/>
                <w:color w:val="000000"/>
                <w:sz w:val="20"/>
                <w:szCs w:val="20"/>
              </w:rPr>
            </w:pPr>
            <w:r w:rsidRPr="007452F9">
              <w:rPr>
                <w:rFonts w:ascii="Arial Narrow" w:hAnsi="Arial Narrow"/>
                <w:color w:val="000000"/>
                <w:sz w:val="20"/>
                <w:szCs w:val="20"/>
              </w:rPr>
              <w:t xml:space="preserve">36,36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20" w:lineRule="atLeast"/>
              <w:jc w:val="both"/>
              <w:rPr>
                <w:rFonts w:ascii="Arial Narrow" w:hAnsi="Arial Narrow"/>
                <w:color w:val="000000"/>
                <w:sz w:val="20"/>
                <w:szCs w:val="20"/>
              </w:rPr>
            </w:pPr>
            <w:r w:rsidRPr="007452F9">
              <w:rPr>
                <w:rFonts w:ascii="Arial Narrow" w:hAnsi="Arial Narrow"/>
                <w:color w:val="000000"/>
                <w:sz w:val="20"/>
                <w:szCs w:val="20"/>
              </w:rPr>
              <w:t xml:space="preserve">25,92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20" w:lineRule="atLeast"/>
              <w:jc w:val="both"/>
              <w:rPr>
                <w:rFonts w:ascii="Arial Narrow" w:hAnsi="Arial Narrow"/>
                <w:color w:val="000000"/>
                <w:sz w:val="20"/>
                <w:szCs w:val="20"/>
              </w:rPr>
            </w:pPr>
            <w:r w:rsidRPr="007452F9">
              <w:rPr>
                <w:rFonts w:ascii="Arial Narrow" w:hAnsi="Arial Narrow"/>
                <w:color w:val="000000"/>
                <w:sz w:val="20"/>
                <w:szCs w:val="20"/>
              </w:rPr>
              <w:t xml:space="preserve">12,78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2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27,18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19,08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9,54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0,9 </w:t>
            </w:r>
          </w:p>
        </w:tc>
      </w:tr>
      <w:tr w:rsidR="002A6028" w:rsidRPr="007452F9" w:rsidTr="00A16B7E">
        <w:trPr>
          <w:gridAfter w:val="3"/>
          <w:wAfter w:w="75"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Кедр</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119,52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85,5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42,66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3,24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72"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108,72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77,4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38,88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72" w:lineRule="atLeast"/>
              <w:jc w:val="both"/>
              <w:rPr>
                <w:rFonts w:ascii="Arial Narrow" w:hAnsi="Arial Narrow"/>
                <w:sz w:val="20"/>
                <w:szCs w:val="20"/>
              </w:rPr>
            </w:pPr>
            <w:r w:rsidRPr="007452F9">
              <w:rPr>
                <w:rFonts w:ascii="Arial Narrow" w:hAnsi="Arial Narrow"/>
                <w:color w:val="000000"/>
                <w:sz w:val="20"/>
                <w:szCs w:val="20"/>
              </w:rPr>
              <w:t xml:space="preserve">3,24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92,34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66,06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33,12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2,34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70,2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50,4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25,02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2,16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54,36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38,88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19,08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43,56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31,14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15,48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32,22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23,22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11,7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0,9 </w:t>
            </w:r>
          </w:p>
        </w:tc>
      </w:tr>
      <w:tr w:rsidR="002A6028" w:rsidRPr="007452F9" w:rsidTr="00A16B7E">
        <w:trPr>
          <w:gridAfter w:val="3"/>
          <w:wAfter w:w="75"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Лиственница</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79,38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56,7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28,44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2,34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72,36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52,02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25,92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2,16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72"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61,56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43,92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22,14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72" w:lineRule="atLeast"/>
              <w:jc w:val="both"/>
              <w:rPr>
                <w:rFonts w:ascii="Arial Narrow" w:hAnsi="Arial Narrow"/>
                <w:sz w:val="20"/>
                <w:szCs w:val="20"/>
              </w:rPr>
            </w:pPr>
            <w:r w:rsidRPr="007452F9">
              <w:rPr>
                <w:rFonts w:ascii="Arial Narrow" w:hAnsi="Arial Narrow"/>
                <w:color w:val="000000"/>
                <w:sz w:val="20"/>
                <w:szCs w:val="20"/>
              </w:rPr>
              <w:t xml:space="preserve">2,16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47,16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33,48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16,74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36,36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25,92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12,78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29,34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20,52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10,44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0,9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22,14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15,48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8,1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0,9 </w:t>
            </w:r>
          </w:p>
        </w:tc>
      </w:tr>
      <w:tr w:rsidR="002A6028" w:rsidRPr="007452F9" w:rsidTr="00A16B7E">
        <w:trPr>
          <w:gridAfter w:val="3"/>
          <w:wAfter w:w="75"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Ель, Пихта</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89,82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63,9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32,22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2,34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02"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81,54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58,32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29,34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02" w:lineRule="atLeast"/>
              <w:jc w:val="both"/>
              <w:rPr>
                <w:rFonts w:ascii="Arial Narrow" w:hAnsi="Arial Narrow"/>
                <w:sz w:val="20"/>
                <w:szCs w:val="20"/>
              </w:rPr>
            </w:pPr>
            <w:r w:rsidRPr="007452F9">
              <w:rPr>
                <w:rFonts w:ascii="Arial Narrow" w:hAnsi="Arial Narrow"/>
                <w:color w:val="000000"/>
                <w:sz w:val="20"/>
                <w:szCs w:val="20"/>
              </w:rPr>
              <w:t xml:space="preserve">2,34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68,94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49,86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24,84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2,16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53,1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37,98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18,9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40,68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29,34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14,94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17"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32,22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23,22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11,7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17" w:lineRule="atLeast"/>
              <w:jc w:val="both"/>
              <w:rPr>
                <w:rFonts w:ascii="Arial Narrow" w:hAnsi="Arial Narrow"/>
                <w:sz w:val="20"/>
                <w:szCs w:val="20"/>
              </w:rPr>
            </w:pPr>
            <w:r w:rsidRPr="007452F9">
              <w:rPr>
                <w:rFonts w:ascii="Arial Narrow" w:hAnsi="Arial Narrow"/>
                <w:color w:val="000000"/>
                <w:sz w:val="20"/>
                <w:szCs w:val="20"/>
              </w:rPr>
              <w:t xml:space="preserve">0,9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24,84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17,64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9,18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0,9 </w:t>
            </w:r>
          </w:p>
        </w:tc>
      </w:tr>
      <w:tr w:rsidR="002A6028" w:rsidRPr="007452F9" w:rsidTr="00A16B7E">
        <w:trPr>
          <w:gridAfter w:val="3"/>
          <w:wAfter w:w="75"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Береза</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49,86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35,46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18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3,06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45,18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32,22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16,38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3,06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17"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38,88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27,54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17" w:lineRule="atLeast"/>
              <w:jc w:val="both"/>
              <w:rPr>
                <w:rFonts w:ascii="Arial Narrow" w:hAnsi="Arial Narrow"/>
                <w:color w:val="000000"/>
                <w:sz w:val="20"/>
                <w:szCs w:val="20"/>
              </w:rPr>
            </w:pPr>
            <w:r w:rsidRPr="007452F9">
              <w:rPr>
                <w:rFonts w:ascii="Arial Narrow" w:hAnsi="Arial Narrow"/>
                <w:color w:val="000000"/>
                <w:sz w:val="20"/>
                <w:szCs w:val="20"/>
              </w:rPr>
              <w:t xml:space="preserve">13,5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17" w:lineRule="atLeast"/>
              <w:jc w:val="both"/>
              <w:rPr>
                <w:rFonts w:ascii="Arial Narrow" w:hAnsi="Arial Narrow"/>
                <w:sz w:val="20"/>
                <w:szCs w:val="20"/>
              </w:rPr>
            </w:pPr>
            <w:r w:rsidRPr="007452F9">
              <w:rPr>
                <w:rFonts w:ascii="Arial Narrow" w:hAnsi="Arial Narrow"/>
                <w:color w:val="000000"/>
                <w:sz w:val="20"/>
                <w:szCs w:val="20"/>
              </w:rPr>
              <w:t xml:space="preserve">2,16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29,52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21,24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10,44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2,16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87"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22,68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16,38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8,28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87" w:lineRule="atLeast"/>
              <w:jc w:val="both"/>
              <w:rPr>
                <w:rFonts w:ascii="Arial Narrow" w:hAnsi="Arial Narrow"/>
                <w:sz w:val="20"/>
                <w:szCs w:val="20"/>
              </w:rPr>
            </w:pPr>
            <w:r w:rsidRPr="007452F9">
              <w:rPr>
                <w:rFonts w:ascii="Arial Narrow" w:hAnsi="Arial Narrow"/>
                <w:color w:val="000000"/>
                <w:sz w:val="20"/>
                <w:szCs w:val="20"/>
              </w:rPr>
              <w:t xml:space="preserve">1,8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12,78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6,3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1,26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13,5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9,54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5,04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0,9 </w:t>
            </w:r>
          </w:p>
        </w:tc>
      </w:tr>
      <w:tr w:rsidR="002A6028" w:rsidRPr="007452F9" w:rsidTr="00A16B7E">
        <w:trPr>
          <w:gridAfter w:val="3"/>
          <w:wAfter w:w="75" w:type="dxa"/>
          <w:trHeight w:val="23"/>
        </w:trPr>
        <w:tc>
          <w:tcPr>
            <w:tcW w:w="1687" w:type="dxa"/>
            <w:vMerge w:val="restart"/>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Осина, Ольха белая, Тополь</w:t>
            </w: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72" w:lineRule="atLeast"/>
              <w:rPr>
                <w:rFonts w:ascii="Arial Narrow" w:hAnsi="Arial Narrow"/>
                <w:color w:val="000000"/>
                <w:sz w:val="20"/>
                <w:szCs w:val="20"/>
              </w:rPr>
            </w:pPr>
            <w:r w:rsidRPr="007452F9">
              <w:rPr>
                <w:rFonts w:ascii="Arial Narrow" w:hAnsi="Arial Narrow"/>
                <w:color w:val="000000"/>
                <w:sz w:val="20"/>
                <w:szCs w:val="20"/>
              </w:rPr>
              <w:t>1</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до 10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9,54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7,2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72" w:lineRule="atLeast"/>
              <w:jc w:val="both"/>
              <w:rPr>
                <w:rFonts w:ascii="Arial Narrow" w:hAnsi="Arial Narrow"/>
                <w:color w:val="000000"/>
                <w:sz w:val="20"/>
                <w:szCs w:val="20"/>
              </w:rPr>
            </w:pPr>
            <w:r w:rsidRPr="007452F9">
              <w:rPr>
                <w:rFonts w:ascii="Arial Narrow" w:hAnsi="Arial Narrow"/>
                <w:color w:val="000000"/>
                <w:sz w:val="20"/>
                <w:szCs w:val="20"/>
              </w:rPr>
              <w:t xml:space="preserve">3,96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72"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202" w:lineRule="atLeast"/>
              <w:rPr>
                <w:rFonts w:ascii="Arial Narrow" w:hAnsi="Arial Narrow"/>
                <w:color w:val="000000"/>
                <w:sz w:val="20"/>
                <w:szCs w:val="20"/>
              </w:rPr>
            </w:pPr>
            <w:r w:rsidRPr="007452F9">
              <w:rPr>
                <w:rFonts w:ascii="Arial Narrow" w:hAnsi="Arial Narrow"/>
                <w:color w:val="000000"/>
                <w:sz w:val="20"/>
                <w:szCs w:val="20"/>
              </w:rPr>
              <w:t>2</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10,1 - 25</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9,18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6,3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202" w:lineRule="atLeast"/>
              <w:jc w:val="both"/>
              <w:rPr>
                <w:rFonts w:ascii="Arial Narrow" w:hAnsi="Arial Narrow"/>
                <w:color w:val="000000"/>
                <w:sz w:val="20"/>
                <w:szCs w:val="20"/>
              </w:rPr>
            </w:pPr>
            <w:r w:rsidRPr="007452F9">
              <w:rPr>
                <w:rFonts w:ascii="Arial Narrow" w:hAnsi="Arial Narrow"/>
                <w:color w:val="000000"/>
                <w:sz w:val="20"/>
                <w:szCs w:val="20"/>
              </w:rPr>
              <w:t xml:space="preserve">3,24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202"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65" w:lineRule="atLeast"/>
              <w:rPr>
                <w:rFonts w:ascii="Arial Narrow" w:hAnsi="Arial Narrow"/>
                <w:color w:val="000000"/>
                <w:sz w:val="20"/>
                <w:szCs w:val="20"/>
              </w:rPr>
            </w:pPr>
            <w:r w:rsidRPr="007452F9">
              <w:rPr>
                <w:rFonts w:ascii="Arial Narrow" w:hAnsi="Arial Narrow"/>
                <w:color w:val="000000"/>
                <w:sz w:val="20"/>
                <w:szCs w:val="20"/>
              </w:rPr>
              <w:t>3</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65" w:lineRule="atLeast"/>
              <w:jc w:val="both"/>
              <w:rPr>
                <w:rFonts w:ascii="Arial Narrow" w:hAnsi="Arial Narrow"/>
                <w:color w:val="000000"/>
                <w:sz w:val="20"/>
                <w:szCs w:val="20"/>
              </w:rPr>
            </w:pPr>
            <w:r w:rsidRPr="007452F9">
              <w:rPr>
                <w:rFonts w:ascii="Arial Narrow" w:hAnsi="Arial Narrow"/>
                <w:color w:val="000000"/>
                <w:sz w:val="20"/>
                <w:szCs w:val="20"/>
              </w:rPr>
              <w:t>25,1 - 40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65" w:lineRule="atLeast"/>
              <w:jc w:val="both"/>
              <w:rPr>
                <w:rFonts w:ascii="Arial Narrow" w:hAnsi="Arial Narrow"/>
                <w:color w:val="000000"/>
                <w:sz w:val="20"/>
                <w:szCs w:val="20"/>
              </w:rPr>
            </w:pPr>
            <w:r w:rsidRPr="007452F9">
              <w:rPr>
                <w:rFonts w:ascii="Arial Narrow" w:hAnsi="Arial Narrow"/>
                <w:color w:val="000000"/>
                <w:sz w:val="20"/>
                <w:szCs w:val="20"/>
              </w:rPr>
              <w:t xml:space="preserve">8,1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65" w:lineRule="atLeast"/>
              <w:jc w:val="both"/>
              <w:rPr>
                <w:rFonts w:ascii="Arial Narrow" w:hAnsi="Arial Narrow"/>
                <w:color w:val="000000"/>
                <w:sz w:val="20"/>
                <w:szCs w:val="20"/>
              </w:rPr>
            </w:pPr>
            <w:r w:rsidRPr="007452F9">
              <w:rPr>
                <w:rFonts w:ascii="Arial Narrow" w:hAnsi="Arial Narrow"/>
                <w:color w:val="000000"/>
                <w:sz w:val="20"/>
                <w:szCs w:val="20"/>
              </w:rPr>
              <w:t xml:space="preserve">5,94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65" w:lineRule="atLeast"/>
              <w:jc w:val="both"/>
              <w:rPr>
                <w:rFonts w:ascii="Arial Narrow" w:hAnsi="Arial Narrow"/>
                <w:color w:val="000000"/>
                <w:sz w:val="20"/>
                <w:szCs w:val="20"/>
              </w:rPr>
            </w:pPr>
            <w:r w:rsidRPr="007452F9">
              <w:rPr>
                <w:rFonts w:ascii="Arial Narrow" w:hAnsi="Arial Narrow"/>
                <w:color w:val="000000"/>
                <w:sz w:val="20"/>
                <w:szCs w:val="20"/>
              </w:rPr>
              <w:t xml:space="preserve">2,34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65"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4</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40,1 - 60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5,94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4,5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2,16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0,36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5</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60,1 - 80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4,5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3,24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2,16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0,18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87" w:lineRule="atLeast"/>
              <w:rPr>
                <w:rFonts w:ascii="Arial Narrow" w:hAnsi="Arial Narrow"/>
                <w:color w:val="000000"/>
                <w:sz w:val="20"/>
                <w:szCs w:val="20"/>
              </w:rPr>
            </w:pPr>
            <w:r w:rsidRPr="007452F9">
              <w:rPr>
                <w:rFonts w:ascii="Arial Narrow" w:hAnsi="Arial Narrow"/>
                <w:color w:val="000000"/>
                <w:sz w:val="20"/>
                <w:szCs w:val="20"/>
              </w:rPr>
              <w:t>6</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80,1 - 100</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3,96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2,34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87" w:lineRule="atLeast"/>
              <w:jc w:val="both"/>
              <w:rPr>
                <w:rFonts w:ascii="Arial Narrow" w:hAnsi="Arial Narrow"/>
                <w:color w:val="000000"/>
                <w:sz w:val="20"/>
                <w:szCs w:val="20"/>
              </w:rPr>
            </w:pPr>
            <w:r w:rsidRPr="007452F9">
              <w:rPr>
                <w:rFonts w:ascii="Arial Narrow" w:hAnsi="Arial Narrow"/>
                <w:color w:val="000000"/>
                <w:sz w:val="20"/>
                <w:szCs w:val="20"/>
              </w:rPr>
              <w:t xml:space="preserve">1,26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87" w:lineRule="atLeast"/>
              <w:jc w:val="both"/>
              <w:rPr>
                <w:rFonts w:ascii="Arial Narrow" w:hAnsi="Arial Narrow"/>
                <w:sz w:val="20"/>
                <w:szCs w:val="20"/>
              </w:rPr>
            </w:pPr>
            <w:r w:rsidRPr="007452F9">
              <w:rPr>
                <w:rFonts w:ascii="Arial Narrow" w:hAnsi="Arial Narrow"/>
                <w:color w:val="000000"/>
                <w:sz w:val="20"/>
                <w:szCs w:val="20"/>
              </w:rPr>
              <w:t xml:space="preserve">0,18 </w:t>
            </w:r>
          </w:p>
        </w:tc>
      </w:tr>
      <w:tr w:rsidR="002A6028" w:rsidRPr="007452F9" w:rsidTr="00A16B7E">
        <w:trPr>
          <w:gridAfter w:val="3"/>
          <w:wAfter w:w="75" w:type="dxa"/>
          <w:trHeight w:val="23"/>
        </w:trPr>
        <w:tc>
          <w:tcPr>
            <w:tcW w:w="1687" w:type="dxa"/>
            <w:vMerge/>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1196" w:type="dxa"/>
            <w:tcBorders>
              <w:top w:val="single" w:sz="4" w:space="0" w:color="000000"/>
              <w:left w:val="single" w:sz="4" w:space="0" w:color="000000"/>
              <w:bottom w:val="single" w:sz="4" w:space="0" w:color="000000"/>
            </w:tcBorders>
            <w:shd w:val="clear" w:color="auto" w:fill="auto"/>
            <w:vAlign w:val="center"/>
          </w:tcPr>
          <w:p w:rsidR="002A6028" w:rsidRPr="007452F9" w:rsidRDefault="002A6028" w:rsidP="002A6028">
            <w:pPr>
              <w:spacing w:line="100" w:lineRule="atLeast"/>
              <w:rPr>
                <w:rFonts w:ascii="Arial Narrow" w:hAnsi="Arial Narrow"/>
                <w:color w:val="000000"/>
                <w:sz w:val="20"/>
                <w:szCs w:val="20"/>
              </w:rPr>
            </w:pPr>
            <w:r w:rsidRPr="007452F9">
              <w:rPr>
                <w:rFonts w:ascii="Arial Narrow" w:hAnsi="Arial Narrow"/>
                <w:color w:val="000000"/>
                <w:sz w:val="20"/>
                <w:szCs w:val="20"/>
              </w:rPr>
              <w:t>7</w:t>
            </w:r>
          </w:p>
        </w:tc>
        <w:tc>
          <w:tcPr>
            <w:tcW w:w="1756"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100,1 и более</w:t>
            </w:r>
          </w:p>
        </w:tc>
        <w:tc>
          <w:tcPr>
            <w:tcW w:w="1100"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2,34 </w:t>
            </w:r>
          </w:p>
        </w:tc>
        <w:tc>
          <w:tcPr>
            <w:tcW w:w="924"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2,16 </w:t>
            </w:r>
          </w:p>
        </w:tc>
        <w:tc>
          <w:tcPr>
            <w:tcW w:w="855" w:type="dxa"/>
            <w:tcBorders>
              <w:top w:val="single" w:sz="4" w:space="0" w:color="000000"/>
              <w:left w:val="single" w:sz="4" w:space="0" w:color="000000"/>
              <w:bottom w:val="single" w:sz="4" w:space="0" w:color="000000"/>
            </w:tcBorders>
            <w:shd w:val="clear" w:color="auto" w:fill="auto"/>
          </w:tcPr>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 xml:space="preserve">1,26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Pr>
          <w:p w:rsidR="002A6028" w:rsidRPr="007452F9" w:rsidRDefault="002A6028" w:rsidP="002A6028">
            <w:pPr>
              <w:spacing w:line="100" w:lineRule="atLeast"/>
              <w:jc w:val="both"/>
              <w:rPr>
                <w:rFonts w:ascii="Arial Narrow" w:hAnsi="Arial Narrow"/>
                <w:sz w:val="20"/>
                <w:szCs w:val="20"/>
              </w:rPr>
            </w:pPr>
            <w:r w:rsidRPr="007452F9">
              <w:rPr>
                <w:rFonts w:ascii="Arial Narrow" w:hAnsi="Arial Narrow"/>
                <w:color w:val="000000"/>
                <w:sz w:val="20"/>
                <w:szCs w:val="20"/>
              </w:rPr>
              <w:t xml:space="preserve">0,09 </w:t>
            </w:r>
          </w:p>
        </w:tc>
      </w:tr>
    </w:tbl>
    <w:p w:rsidR="002A6028" w:rsidRPr="007452F9" w:rsidRDefault="002A6028" w:rsidP="002A6028">
      <w:pPr>
        <w:spacing w:line="100" w:lineRule="atLeast"/>
        <w:jc w:val="both"/>
        <w:rPr>
          <w:rFonts w:ascii="Arial Narrow" w:hAnsi="Arial Narrow"/>
          <w:bCs/>
          <w:color w:val="000000"/>
          <w:sz w:val="20"/>
          <w:szCs w:val="20"/>
        </w:rPr>
      </w:pP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b/>
          <w:bCs/>
          <w:color w:val="000000"/>
          <w:sz w:val="20"/>
          <w:szCs w:val="20"/>
        </w:rPr>
        <w:t>Кустарники</w:t>
      </w:r>
    </w:p>
    <w:p w:rsidR="002A6028" w:rsidRPr="007452F9" w:rsidRDefault="002A6028" w:rsidP="002A6028">
      <w:pPr>
        <w:spacing w:line="100" w:lineRule="atLeast"/>
        <w:jc w:val="both"/>
        <w:rPr>
          <w:rFonts w:ascii="Arial Narrow" w:hAnsi="Arial Narrow"/>
          <w:color w:val="000000"/>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778"/>
        <w:gridCol w:w="2920"/>
        <w:gridCol w:w="2712"/>
        <w:gridCol w:w="2379"/>
        <w:gridCol w:w="313"/>
        <w:gridCol w:w="60"/>
        <w:gridCol w:w="60"/>
      </w:tblGrid>
      <w:tr w:rsidR="002A6028" w:rsidRPr="007452F9" w:rsidTr="00F52FA0">
        <w:tc>
          <w:tcPr>
            <w:tcW w:w="778" w:type="dxa"/>
            <w:vMerge w:val="restart"/>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N п/п</w:t>
            </w:r>
          </w:p>
        </w:tc>
        <w:tc>
          <w:tcPr>
            <w:tcW w:w="2920" w:type="dxa"/>
            <w:vMerge w:val="restart"/>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Возраст посадок, лет</w:t>
            </w:r>
          </w:p>
        </w:tc>
        <w:tc>
          <w:tcPr>
            <w:tcW w:w="5091" w:type="dxa"/>
            <w:gridSpan w:val="2"/>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Стоимость одного кустарника, рублей</w:t>
            </w:r>
          </w:p>
        </w:tc>
        <w:tc>
          <w:tcPr>
            <w:tcW w:w="313" w:type="dxa"/>
            <w:tcBorders>
              <w:left w:val="single" w:sz="8" w:space="0" w:color="000000"/>
            </w:tcBorders>
            <w:shd w:val="clear" w:color="auto" w:fill="auto"/>
          </w:tcPr>
          <w:p w:rsidR="002A6028" w:rsidRPr="007452F9" w:rsidRDefault="002A6028" w:rsidP="002A6028">
            <w:pPr>
              <w:snapToGrid w:val="0"/>
              <w:spacing w:after="200"/>
              <w:rPr>
                <w:rFonts w:ascii="Arial Narrow" w:hAnsi="Arial Narrow"/>
                <w:color w:val="000000"/>
                <w:sz w:val="20"/>
                <w:szCs w:val="20"/>
              </w:rPr>
            </w:pPr>
          </w:p>
        </w:tc>
        <w:tc>
          <w:tcPr>
            <w:tcW w:w="60" w:type="dxa"/>
            <w:shd w:val="clear" w:color="auto" w:fill="auto"/>
          </w:tcPr>
          <w:p w:rsidR="002A6028" w:rsidRPr="007452F9" w:rsidRDefault="002A6028" w:rsidP="002A6028">
            <w:pPr>
              <w:snapToGrid w:val="0"/>
              <w:spacing w:after="200"/>
              <w:rPr>
                <w:rFonts w:ascii="Arial Narrow" w:hAnsi="Arial Narrow"/>
                <w:color w:val="000000"/>
                <w:sz w:val="20"/>
                <w:szCs w:val="20"/>
              </w:rPr>
            </w:pPr>
          </w:p>
        </w:tc>
        <w:tc>
          <w:tcPr>
            <w:tcW w:w="60" w:type="dxa"/>
            <w:shd w:val="clear" w:color="auto" w:fill="auto"/>
          </w:tcPr>
          <w:p w:rsidR="002A6028" w:rsidRPr="007452F9" w:rsidRDefault="002A6028" w:rsidP="002A6028">
            <w:pPr>
              <w:snapToGrid w:val="0"/>
              <w:spacing w:after="200"/>
              <w:rPr>
                <w:rFonts w:ascii="Arial Narrow" w:hAnsi="Arial Narrow"/>
                <w:color w:val="000000"/>
                <w:sz w:val="20"/>
                <w:szCs w:val="20"/>
              </w:rPr>
            </w:pPr>
          </w:p>
        </w:tc>
      </w:tr>
      <w:tr w:rsidR="002A6028" w:rsidRPr="007452F9" w:rsidTr="00F52FA0">
        <w:trPr>
          <w:gridAfter w:val="3"/>
          <w:wAfter w:w="433" w:type="dxa"/>
        </w:trPr>
        <w:tc>
          <w:tcPr>
            <w:tcW w:w="778" w:type="dxa"/>
            <w:vMerge/>
            <w:tcBorders>
              <w:top w:val="single" w:sz="8" w:space="0" w:color="000000"/>
              <w:left w:val="single" w:sz="8" w:space="0" w:color="000000"/>
              <w:bottom w:val="single" w:sz="8"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2920" w:type="dxa"/>
            <w:vMerge/>
            <w:tcBorders>
              <w:top w:val="single" w:sz="8" w:space="0" w:color="000000"/>
              <w:left w:val="single" w:sz="8" w:space="0" w:color="000000"/>
              <w:bottom w:val="single" w:sz="8" w:space="0" w:color="000000"/>
            </w:tcBorders>
            <w:shd w:val="clear" w:color="auto" w:fill="auto"/>
            <w:vAlign w:val="center"/>
          </w:tcPr>
          <w:p w:rsidR="002A6028" w:rsidRPr="007452F9" w:rsidRDefault="002A6028" w:rsidP="002A6028">
            <w:pPr>
              <w:snapToGrid w:val="0"/>
              <w:spacing w:line="100" w:lineRule="atLeast"/>
              <w:rPr>
                <w:rFonts w:ascii="Arial Narrow" w:hAnsi="Arial Narrow"/>
                <w:color w:val="000000"/>
                <w:sz w:val="20"/>
                <w:szCs w:val="20"/>
              </w:rPr>
            </w:pPr>
          </w:p>
        </w:tc>
        <w:tc>
          <w:tcPr>
            <w:tcW w:w="2712"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свободно растущие</w:t>
            </w:r>
          </w:p>
        </w:tc>
        <w:tc>
          <w:tcPr>
            <w:tcW w:w="2379"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в живых изгородях</w:t>
            </w:r>
          </w:p>
        </w:tc>
      </w:tr>
      <w:tr w:rsidR="002A6028" w:rsidRPr="007452F9" w:rsidTr="00F52FA0">
        <w:trPr>
          <w:gridAfter w:val="3"/>
          <w:wAfter w:w="433" w:type="dxa"/>
        </w:trPr>
        <w:tc>
          <w:tcPr>
            <w:tcW w:w="778"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lastRenderedPageBreak/>
              <w:t>1</w:t>
            </w:r>
          </w:p>
        </w:tc>
        <w:tc>
          <w:tcPr>
            <w:tcW w:w="2920"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3</w:t>
            </w:r>
          </w:p>
        </w:tc>
        <w:tc>
          <w:tcPr>
            <w:tcW w:w="2712"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435</w:t>
            </w:r>
          </w:p>
        </w:tc>
        <w:tc>
          <w:tcPr>
            <w:tcW w:w="2379"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1252</w:t>
            </w:r>
          </w:p>
        </w:tc>
      </w:tr>
      <w:tr w:rsidR="002A6028" w:rsidRPr="007452F9" w:rsidTr="00F52FA0">
        <w:trPr>
          <w:gridAfter w:val="3"/>
          <w:wAfter w:w="433" w:type="dxa"/>
        </w:trPr>
        <w:tc>
          <w:tcPr>
            <w:tcW w:w="778"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2</w:t>
            </w:r>
          </w:p>
        </w:tc>
        <w:tc>
          <w:tcPr>
            <w:tcW w:w="2920"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4</w:t>
            </w:r>
          </w:p>
        </w:tc>
        <w:tc>
          <w:tcPr>
            <w:tcW w:w="2712"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525</w:t>
            </w:r>
          </w:p>
        </w:tc>
        <w:tc>
          <w:tcPr>
            <w:tcW w:w="2379"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1429</w:t>
            </w:r>
          </w:p>
        </w:tc>
      </w:tr>
      <w:tr w:rsidR="002A6028" w:rsidRPr="007452F9" w:rsidTr="00F52FA0">
        <w:trPr>
          <w:gridAfter w:val="3"/>
          <w:wAfter w:w="433" w:type="dxa"/>
        </w:trPr>
        <w:tc>
          <w:tcPr>
            <w:tcW w:w="778"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3</w:t>
            </w:r>
          </w:p>
        </w:tc>
        <w:tc>
          <w:tcPr>
            <w:tcW w:w="2920"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5</w:t>
            </w:r>
          </w:p>
        </w:tc>
        <w:tc>
          <w:tcPr>
            <w:tcW w:w="2712"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614</w:t>
            </w:r>
          </w:p>
        </w:tc>
        <w:tc>
          <w:tcPr>
            <w:tcW w:w="2379"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1606</w:t>
            </w:r>
          </w:p>
        </w:tc>
      </w:tr>
      <w:tr w:rsidR="002A6028" w:rsidRPr="007452F9" w:rsidTr="00F52FA0">
        <w:trPr>
          <w:gridAfter w:val="3"/>
          <w:wAfter w:w="433" w:type="dxa"/>
        </w:trPr>
        <w:tc>
          <w:tcPr>
            <w:tcW w:w="778"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4</w:t>
            </w:r>
          </w:p>
        </w:tc>
        <w:tc>
          <w:tcPr>
            <w:tcW w:w="2920"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6</w:t>
            </w:r>
          </w:p>
        </w:tc>
        <w:tc>
          <w:tcPr>
            <w:tcW w:w="2712"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705</w:t>
            </w:r>
          </w:p>
        </w:tc>
        <w:tc>
          <w:tcPr>
            <w:tcW w:w="2379"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1782</w:t>
            </w:r>
          </w:p>
        </w:tc>
      </w:tr>
      <w:tr w:rsidR="002A6028" w:rsidRPr="007452F9" w:rsidTr="00F52FA0">
        <w:trPr>
          <w:gridAfter w:val="3"/>
          <w:wAfter w:w="433" w:type="dxa"/>
        </w:trPr>
        <w:tc>
          <w:tcPr>
            <w:tcW w:w="778"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5</w:t>
            </w:r>
          </w:p>
        </w:tc>
        <w:tc>
          <w:tcPr>
            <w:tcW w:w="2920"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7</w:t>
            </w:r>
          </w:p>
        </w:tc>
        <w:tc>
          <w:tcPr>
            <w:tcW w:w="2712"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795</w:t>
            </w:r>
          </w:p>
        </w:tc>
        <w:tc>
          <w:tcPr>
            <w:tcW w:w="2379"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1959</w:t>
            </w:r>
          </w:p>
        </w:tc>
      </w:tr>
      <w:tr w:rsidR="002A6028" w:rsidRPr="007452F9" w:rsidTr="00F52FA0">
        <w:trPr>
          <w:gridAfter w:val="3"/>
          <w:wAfter w:w="433" w:type="dxa"/>
        </w:trPr>
        <w:tc>
          <w:tcPr>
            <w:tcW w:w="778"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6</w:t>
            </w:r>
          </w:p>
        </w:tc>
        <w:tc>
          <w:tcPr>
            <w:tcW w:w="2920"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8</w:t>
            </w:r>
          </w:p>
        </w:tc>
        <w:tc>
          <w:tcPr>
            <w:tcW w:w="2712"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886</w:t>
            </w:r>
          </w:p>
        </w:tc>
        <w:tc>
          <w:tcPr>
            <w:tcW w:w="2379"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2136</w:t>
            </w:r>
          </w:p>
        </w:tc>
      </w:tr>
      <w:tr w:rsidR="002A6028" w:rsidRPr="007452F9" w:rsidTr="00F52FA0">
        <w:trPr>
          <w:gridAfter w:val="3"/>
          <w:wAfter w:w="433" w:type="dxa"/>
        </w:trPr>
        <w:tc>
          <w:tcPr>
            <w:tcW w:w="778"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7</w:t>
            </w:r>
          </w:p>
        </w:tc>
        <w:tc>
          <w:tcPr>
            <w:tcW w:w="2920"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9</w:t>
            </w:r>
          </w:p>
        </w:tc>
        <w:tc>
          <w:tcPr>
            <w:tcW w:w="2712"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977</w:t>
            </w:r>
          </w:p>
        </w:tc>
        <w:tc>
          <w:tcPr>
            <w:tcW w:w="2379"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2313</w:t>
            </w:r>
          </w:p>
        </w:tc>
      </w:tr>
      <w:tr w:rsidR="002A6028" w:rsidRPr="007452F9" w:rsidTr="00F52FA0">
        <w:trPr>
          <w:gridAfter w:val="3"/>
          <w:wAfter w:w="433" w:type="dxa"/>
        </w:trPr>
        <w:tc>
          <w:tcPr>
            <w:tcW w:w="778"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8</w:t>
            </w:r>
          </w:p>
        </w:tc>
        <w:tc>
          <w:tcPr>
            <w:tcW w:w="2920"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10</w:t>
            </w:r>
          </w:p>
        </w:tc>
        <w:tc>
          <w:tcPr>
            <w:tcW w:w="2712"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1068</w:t>
            </w:r>
          </w:p>
        </w:tc>
        <w:tc>
          <w:tcPr>
            <w:tcW w:w="2379"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2497</w:t>
            </w:r>
          </w:p>
        </w:tc>
      </w:tr>
      <w:tr w:rsidR="002A6028" w:rsidRPr="007452F9" w:rsidTr="00F52FA0">
        <w:trPr>
          <w:gridAfter w:val="3"/>
          <w:wAfter w:w="433" w:type="dxa"/>
        </w:trPr>
        <w:tc>
          <w:tcPr>
            <w:tcW w:w="778"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9</w:t>
            </w:r>
          </w:p>
        </w:tc>
        <w:tc>
          <w:tcPr>
            <w:tcW w:w="2920"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11</w:t>
            </w:r>
          </w:p>
        </w:tc>
        <w:tc>
          <w:tcPr>
            <w:tcW w:w="2712"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1156</w:t>
            </w:r>
          </w:p>
        </w:tc>
        <w:tc>
          <w:tcPr>
            <w:tcW w:w="2379"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2666</w:t>
            </w:r>
          </w:p>
        </w:tc>
      </w:tr>
      <w:tr w:rsidR="002A6028" w:rsidRPr="007452F9" w:rsidTr="00F52FA0">
        <w:trPr>
          <w:gridAfter w:val="3"/>
          <w:wAfter w:w="433" w:type="dxa"/>
        </w:trPr>
        <w:tc>
          <w:tcPr>
            <w:tcW w:w="778"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10</w:t>
            </w:r>
          </w:p>
        </w:tc>
        <w:tc>
          <w:tcPr>
            <w:tcW w:w="2920"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12</w:t>
            </w:r>
          </w:p>
        </w:tc>
        <w:tc>
          <w:tcPr>
            <w:tcW w:w="2712"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1247</w:t>
            </w:r>
          </w:p>
        </w:tc>
        <w:tc>
          <w:tcPr>
            <w:tcW w:w="2379"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2843</w:t>
            </w:r>
          </w:p>
        </w:tc>
      </w:tr>
      <w:tr w:rsidR="002A6028" w:rsidRPr="007452F9" w:rsidTr="00F52FA0">
        <w:trPr>
          <w:gridAfter w:val="3"/>
          <w:wAfter w:w="433" w:type="dxa"/>
        </w:trPr>
        <w:tc>
          <w:tcPr>
            <w:tcW w:w="778"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11</w:t>
            </w:r>
          </w:p>
        </w:tc>
        <w:tc>
          <w:tcPr>
            <w:tcW w:w="2920"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13</w:t>
            </w:r>
          </w:p>
        </w:tc>
        <w:tc>
          <w:tcPr>
            <w:tcW w:w="2712"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1338</w:t>
            </w:r>
          </w:p>
        </w:tc>
        <w:tc>
          <w:tcPr>
            <w:tcW w:w="2379"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3022</w:t>
            </w:r>
          </w:p>
        </w:tc>
      </w:tr>
      <w:tr w:rsidR="002A6028" w:rsidRPr="007452F9" w:rsidTr="00F52FA0">
        <w:trPr>
          <w:gridAfter w:val="3"/>
          <w:wAfter w:w="433" w:type="dxa"/>
        </w:trPr>
        <w:tc>
          <w:tcPr>
            <w:tcW w:w="778"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12</w:t>
            </w:r>
          </w:p>
        </w:tc>
        <w:tc>
          <w:tcPr>
            <w:tcW w:w="2920"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14</w:t>
            </w:r>
          </w:p>
        </w:tc>
        <w:tc>
          <w:tcPr>
            <w:tcW w:w="2712"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1429</w:t>
            </w:r>
          </w:p>
        </w:tc>
        <w:tc>
          <w:tcPr>
            <w:tcW w:w="2379"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3199</w:t>
            </w:r>
          </w:p>
        </w:tc>
      </w:tr>
      <w:tr w:rsidR="002A6028" w:rsidRPr="007452F9" w:rsidTr="00F52FA0">
        <w:trPr>
          <w:gridAfter w:val="3"/>
          <w:wAfter w:w="433" w:type="dxa"/>
        </w:trPr>
        <w:tc>
          <w:tcPr>
            <w:tcW w:w="778"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13</w:t>
            </w:r>
          </w:p>
        </w:tc>
        <w:tc>
          <w:tcPr>
            <w:tcW w:w="2920"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15</w:t>
            </w:r>
          </w:p>
        </w:tc>
        <w:tc>
          <w:tcPr>
            <w:tcW w:w="2712"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1520</w:t>
            </w:r>
          </w:p>
        </w:tc>
        <w:tc>
          <w:tcPr>
            <w:tcW w:w="2379"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3376</w:t>
            </w:r>
          </w:p>
        </w:tc>
      </w:tr>
      <w:tr w:rsidR="002A6028" w:rsidRPr="007452F9" w:rsidTr="00F52FA0">
        <w:trPr>
          <w:gridAfter w:val="3"/>
          <w:wAfter w:w="433" w:type="dxa"/>
        </w:trPr>
        <w:tc>
          <w:tcPr>
            <w:tcW w:w="778"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14</w:t>
            </w:r>
          </w:p>
        </w:tc>
        <w:tc>
          <w:tcPr>
            <w:tcW w:w="2920"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16</w:t>
            </w:r>
          </w:p>
        </w:tc>
        <w:tc>
          <w:tcPr>
            <w:tcW w:w="2712"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1610</w:t>
            </w:r>
          </w:p>
        </w:tc>
        <w:tc>
          <w:tcPr>
            <w:tcW w:w="2379"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3552</w:t>
            </w:r>
          </w:p>
        </w:tc>
      </w:tr>
      <w:tr w:rsidR="002A6028" w:rsidRPr="007452F9" w:rsidTr="00F52FA0">
        <w:trPr>
          <w:gridAfter w:val="3"/>
          <w:wAfter w:w="433" w:type="dxa"/>
        </w:trPr>
        <w:tc>
          <w:tcPr>
            <w:tcW w:w="778"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15</w:t>
            </w:r>
          </w:p>
        </w:tc>
        <w:tc>
          <w:tcPr>
            <w:tcW w:w="2920"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17</w:t>
            </w:r>
          </w:p>
        </w:tc>
        <w:tc>
          <w:tcPr>
            <w:tcW w:w="2712"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1701</w:t>
            </w:r>
          </w:p>
        </w:tc>
        <w:tc>
          <w:tcPr>
            <w:tcW w:w="2379"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3729</w:t>
            </w:r>
          </w:p>
        </w:tc>
      </w:tr>
      <w:tr w:rsidR="002A6028" w:rsidRPr="007452F9" w:rsidTr="00F52FA0">
        <w:trPr>
          <w:gridAfter w:val="3"/>
          <w:wAfter w:w="433" w:type="dxa"/>
        </w:trPr>
        <w:tc>
          <w:tcPr>
            <w:tcW w:w="778"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16</w:t>
            </w:r>
          </w:p>
        </w:tc>
        <w:tc>
          <w:tcPr>
            <w:tcW w:w="2920"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18</w:t>
            </w:r>
          </w:p>
        </w:tc>
        <w:tc>
          <w:tcPr>
            <w:tcW w:w="2712"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1790</w:t>
            </w:r>
          </w:p>
        </w:tc>
        <w:tc>
          <w:tcPr>
            <w:tcW w:w="2379"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3906</w:t>
            </w:r>
          </w:p>
        </w:tc>
      </w:tr>
      <w:tr w:rsidR="002A6028" w:rsidRPr="007452F9" w:rsidTr="00F52FA0">
        <w:trPr>
          <w:gridAfter w:val="3"/>
          <w:wAfter w:w="433" w:type="dxa"/>
        </w:trPr>
        <w:tc>
          <w:tcPr>
            <w:tcW w:w="778"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17</w:t>
            </w:r>
          </w:p>
        </w:tc>
        <w:tc>
          <w:tcPr>
            <w:tcW w:w="2920"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19</w:t>
            </w:r>
          </w:p>
        </w:tc>
        <w:tc>
          <w:tcPr>
            <w:tcW w:w="2712"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1881</w:t>
            </w:r>
          </w:p>
        </w:tc>
        <w:tc>
          <w:tcPr>
            <w:tcW w:w="2379"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4083</w:t>
            </w:r>
          </w:p>
        </w:tc>
      </w:tr>
      <w:tr w:rsidR="002A6028" w:rsidRPr="007452F9" w:rsidTr="00F52FA0">
        <w:trPr>
          <w:gridAfter w:val="3"/>
          <w:wAfter w:w="433" w:type="dxa"/>
        </w:trPr>
        <w:tc>
          <w:tcPr>
            <w:tcW w:w="778"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18</w:t>
            </w:r>
          </w:p>
        </w:tc>
        <w:tc>
          <w:tcPr>
            <w:tcW w:w="2920"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20 и более</w:t>
            </w:r>
          </w:p>
        </w:tc>
        <w:tc>
          <w:tcPr>
            <w:tcW w:w="2712"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1971</w:t>
            </w:r>
          </w:p>
        </w:tc>
        <w:tc>
          <w:tcPr>
            <w:tcW w:w="2379"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4259</w:t>
            </w:r>
          </w:p>
        </w:tc>
      </w:tr>
    </w:tbl>
    <w:p w:rsidR="002A6028" w:rsidRPr="007452F9" w:rsidRDefault="002A6028" w:rsidP="002A6028">
      <w:pPr>
        <w:spacing w:line="100" w:lineRule="atLeast"/>
        <w:jc w:val="both"/>
        <w:rPr>
          <w:rFonts w:ascii="Arial Narrow" w:hAnsi="Arial Narrow"/>
          <w:bCs/>
          <w:color w:val="000000"/>
          <w:sz w:val="20"/>
          <w:szCs w:val="20"/>
        </w:rPr>
      </w:pPr>
    </w:p>
    <w:p w:rsidR="002A6028" w:rsidRPr="007452F9" w:rsidRDefault="002A6028" w:rsidP="002A6028">
      <w:pPr>
        <w:spacing w:line="100" w:lineRule="atLeast"/>
        <w:jc w:val="center"/>
        <w:rPr>
          <w:rFonts w:ascii="Arial Narrow" w:hAnsi="Arial Narrow"/>
          <w:color w:val="000000"/>
          <w:sz w:val="20"/>
          <w:szCs w:val="20"/>
        </w:rPr>
      </w:pPr>
      <w:r w:rsidRPr="007452F9">
        <w:rPr>
          <w:rFonts w:ascii="Arial Narrow" w:hAnsi="Arial Narrow"/>
          <w:b/>
          <w:bCs/>
          <w:color w:val="000000"/>
          <w:sz w:val="20"/>
          <w:szCs w:val="20"/>
        </w:rPr>
        <w:t>Газоны, цветники</w:t>
      </w:r>
    </w:p>
    <w:p w:rsidR="002A6028" w:rsidRPr="007452F9" w:rsidRDefault="002A6028" w:rsidP="002A6028">
      <w:pPr>
        <w:spacing w:line="100" w:lineRule="atLeast"/>
        <w:jc w:val="both"/>
        <w:rPr>
          <w:rFonts w:ascii="Arial Narrow" w:hAnsi="Arial Narrow"/>
          <w:color w:val="000000"/>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6521"/>
        <w:gridCol w:w="2268"/>
      </w:tblGrid>
      <w:tr w:rsidR="002A6028" w:rsidRPr="007452F9" w:rsidTr="00F52FA0">
        <w:tc>
          <w:tcPr>
            <w:tcW w:w="6521"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color w:val="000000"/>
                <w:sz w:val="20"/>
                <w:szCs w:val="20"/>
              </w:rPr>
            </w:pPr>
            <w:r w:rsidRPr="007452F9">
              <w:rPr>
                <w:rFonts w:ascii="Arial Narrow" w:hAnsi="Arial Narrow"/>
                <w:color w:val="000000"/>
                <w:sz w:val="20"/>
                <w:szCs w:val="20"/>
              </w:rPr>
              <w:t>Наименование элементов благоустройства малых форм</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Стоимость, руб.</w:t>
            </w:r>
          </w:p>
        </w:tc>
      </w:tr>
      <w:tr w:rsidR="002A6028" w:rsidRPr="007452F9" w:rsidTr="00F52FA0">
        <w:tc>
          <w:tcPr>
            <w:tcW w:w="6521"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rPr>
                <w:rFonts w:ascii="Arial Narrow" w:hAnsi="Arial Narrow"/>
                <w:color w:val="000000"/>
                <w:sz w:val="20"/>
                <w:szCs w:val="20"/>
              </w:rPr>
            </w:pPr>
            <w:r w:rsidRPr="007452F9">
              <w:rPr>
                <w:rFonts w:ascii="Arial Narrow" w:hAnsi="Arial Narrow"/>
                <w:color w:val="000000"/>
                <w:sz w:val="20"/>
                <w:szCs w:val="20"/>
              </w:rPr>
              <w:t>1. Газоны, за один квадратный метр:</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napToGrid w:val="0"/>
              <w:spacing w:after="100" w:line="100" w:lineRule="atLeast"/>
              <w:jc w:val="center"/>
              <w:rPr>
                <w:rFonts w:ascii="Arial Narrow" w:hAnsi="Arial Narrow"/>
                <w:color w:val="000000"/>
                <w:sz w:val="20"/>
                <w:szCs w:val="20"/>
              </w:rPr>
            </w:pPr>
          </w:p>
        </w:tc>
      </w:tr>
      <w:tr w:rsidR="002A6028" w:rsidRPr="007452F9" w:rsidTr="00F52FA0">
        <w:tc>
          <w:tcPr>
            <w:tcW w:w="6521"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rPr>
                <w:rFonts w:ascii="Arial Narrow" w:hAnsi="Arial Narrow"/>
                <w:color w:val="000000"/>
                <w:sz w:val="20"/>
                <w:szCs w:val="20"/>
              </w:rPr>
            </w:pPr>
            <w:r w:rsidRPr="007452F9">
              <w:rPr>
                <w:rFonts w:ascii="Arial Narrow" w:hAnsi="Arial Narrow"/>
                <w:color w:val="000000"/>
                <w:sz w:val="20"/>
                <w:szCs w:val="20"/>
              </w:rPr>
              <w:t>партерные</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248</w:t>
            </w:r>
          </w:p>
        </w:tc>
      </w:tr>
      <w:tr w:rsidR="002A6028" w:rsidRPr="007452F9" w:rsidTr="00F52FA0">
        <w:tc>
          <w:tcPr>
            <w:tcW w:w="6521"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rPr>
                <w:rFonts w:ascii="Arial Narrow" w:hAnsi="Arial Narrow"/>
                <w:color w:val="000000"/>
                <w:sz w:val="20"/>
                <w:szCs w:val="20"/>
              </w:rPr>
            </w:pPr>
            <w:r w:rsidRPr="007452F9">
              <w:rPr>
                <w:rFonts w:ascii="Arial Narrow" w:hAnsi="Arial Narrow"/>
                <w:color w:val="000000"/>
                <w:sz w:val="20"/>
                <w:szCs w:val="20"/>
              </w:rPr>
              <w:t>обыкновенные</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133</w:t>
            </w:r>
          </w:p>
        </w:tc>
      </w:tr>
      <w:tr w:rsidR="002A6028" w:rsidRPr="007452F9" w:rsidTr="00F52FA0">
        <w:tc>
          <w:tcPr>
            <w:tcW w:w="6521"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rPr>
                <w:rFonts w:ascii="Arial Narrow" w:hAnsi="Arial Narrow"/>
                <w:color w:val="000000"/>
                <w:sz w:val="20"/>
                <w:szCs w:val="20"/>
              </w:rPr>
            </w:pPr>
            <w:r w:rsidRPr="007452F9">
              <w:rPr>
                <w:rFonts w:ascii="Arial Narrow" w:hAnsi="Arial Narrow"/>
                <w:color w:val="000000"/>
                <w:sz w:val="20"/>
                <w:szCs w:val="20"/>
              </w:rPr>
              <w:t>на откосах</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120</w:t>
            </w:r>
          </w:p>
        </w:tc>
      </w:tr>
      <w:tr w:rsidR="002A6028" w:rsidRPr="007452F9" w:rsidTr="00F52FA0">
        <w:tc>
          <w:tcPr>
            <w:tcW w:w="6521"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rPr>
                <w:rFonts w:ascii="Arial Narrow" w:hAnsi="Arial Narrow"/>
                <w:color w:val="000000"/>
                <w:sz w:val="20"/>
                <w:szCs w:val="20"/>
              </w:rPr>
            </w:pPr>
            <w:r w:rsidRPr="007452F9">
              <w:rPr>
                <w:rFonts w:ascii="Arial Narrow" w:hAnsi="Arial Narrow"/>
                <w:color w:val="000000"/>
                <w:sz w:val="20"/>
                <w:szCs w:val="20"/>
              </w:rPr>
              <w:t>2. Цветники, за один квадратный метр:</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napToGrid w:val="0"/>
              <w:spacing w:after="100" w:line="100" w:lineRule="atLeast"/>
              <w:jc w:val="center"/>
              <w:rPr>
                <w:rFonts w:ascii="Arial Narrow" w:hAnsi="Arial Narrow"/>
                <w:color w:val="000000"/>
                <w:sz w:val="20"/>
                <w:szCs w:val="20"/>
              </w:rPr>
            </w:pPr>
          </w:p>
        </w:tc>
      </w:tr>
      <w:tr w:rsidR="002A6028" w:rsidRPr="007452F9" w:rsidTr="00F52FA0">
        <w:tc>
          <w:tcPr>
            <w:tcW w:w="6521"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rPr>
                <w:rFonts w:ascii="Arial Narrow" w:hAnsi="Arial Narrow"/>
                <w:color w:val="000000"/>
                <w:sz w:val="20"/>
                <w:szCs w:val="20"/>
              </w:rPr>
            </w:pPr>
            <w:r w:rsidRPr="007452F9">
              <w:rPr>
                <w:rFonts w:ascii="Arial Narrow" w:hAnsi="Arial Narrow"/>
                <w:color w:val="000000"/>
                <w:sz w:val="20"/>
                <w:szCs w:val="20"/>
              </w:rPr>
              <w:t>из однолетников</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930</w:t>
            </w:r>
          </w:p>
        </w:tc>
      </w:tr>
      <w:tr w:rsidR="002A6028" w:rsidRPr="007452F9" w:rsidTr="00F52FA0">
        <w:tc>
          <w:tcPr>
            <w:tcW w:w="6521"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rPr>
                <w:rFonts w:ascii="Arial Narrow" w:hAnsi="Arial Narrow"/>
                <w:color w:val="000000"/>
                <w:sz w:val="20"/>
                <w:szCs w:val="20"/>
              </w:rPr>
            </w:pPr>
            <w:r w:rsidRPr="007452F9">
              <w:rPr>
                <w:rFonts w:ascii="Arial Narrow" w:hAnsi="Arial Narrow"/>
                <w:color w:val="000000"/>
                <w:sz w:val="20"/>
                <w:szCs w:val="20"/>
              </w:rPr>
              <w:t>из двулетников</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1097</w:t>
            </w:r>
          </w:p>
        </w:tc>
      </w:tr>
      <w:tr w:rsidR="002A6028" w:rsidRPr="007452F9" w:rsidTr="00F52FA0">
        <w:tc>
          <w:tcPr>
            <w:tcW w:w="6521"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rPr>
                <w:rFonts w:ascii="Arial Narrow" w:hAnsi="Arial Narrow"/>
                <w:color w:val="000000"/>
                <w:sz w:val="20"/>
                <w:szCs w:val="20"/>
              </w:rPr>
            </w:pPr>
            <w:r w:rsidRPr="007452F9">
              <w:rPr>
                <w:rFonts w:ascii="Arial Narrow" w:hAnsi="Arial Narrow"/>
                <w:color w:val="000000"/>
                <w:sz w:val="20"/>
                <w:szCs w:val="20"/>
              </w:rPr>
              <w:t xml:space="preserve">из </w:t>
            </w:r>
            <w:proofErr w:type="spellStart"/>
            <w:r w:rsidRPr="007452F9">
              <w:rPr>
                <w:rFonts w:ascii="Arial Narrow" w:hAnsi="Arial Narrow"/>
                <w:color w:val="000000"/>
                <w:sz w:val="20"/>
                <w:szCs w:val="20"/>
              </w:rPr>
              <w:t>сальвии</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4566</w:t>
            </w:r>
          </w:p>
        </w:tc>
      </w:tr>
      <w:tr w:rsidR="002A6028" w:rsidRPr="007452F9" w:rsidTr="00F52FA0">
        <w:tc>
          <w:tcPr>
            <w:tcW w:w="6521"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rPr>
                <w:rFonts w:ascii="Arial Narrow" w:hAnsi="Arial Narrow"/>
                <w:color w:val="000000"/>
                <w:sz w:val="20"/>
                <w:szCs w:val="20"/>
              </w:rPr>
            </w:pPr>
            <w:r w:rsidRPr="007452F9">
              <w:rPr>
                <w:rFonts w:ascii="Arial Narrow" w:hAnsi="Arial Narrow"/>
                <w:color w:val="000000"/>
                <w:sz w:val="20"/>
                <w:szCs w:val="20"/>
              </w:rPr>
              <w:t>из пионов</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pacing w:after="100" w:line="100" w:lineRule="atLeast"/>
              <w:jc w:val="center"/>
              <w:rPr>
                <w:rFonts w:ascii="Arial Narrow" w:hAnsi="Arial Narrow"/>
                <w:sz w:val="20"/>
                <w:szCs w:val="20"/>
              </w:rPr>
            </w:pPr>
            <w:r w:rsidRPr="007452F9">
              <w:rPr>
                <w:rFonts w:ascii="Arial Narrow" w:hAnsi="Arial Narrow"/>
                <w:color w:val="000000"/>
                <w:sz w:val="20"/>
                <w:szCs w:val="20"/>
              </w:rPr>
              <w:t>1161</w:t>
            </w:r>
          </w:p>
        </w:tc>
      </w:tr>
      <w:tr w:rsidR="002A6028" w:rsidRPr="007452F9" w:rsidTr="00F52FA0">
        <w:tc>
          <w:tcPr>
            <w:tcW w:w="6521" w:type="dxa"/>
            <w:tcBorders>
              <w:top w:val="single" w:sz="8" w:space="0" w:color="000000"/>
              <w:left w:val="single" w:sz="8" w:space="0" w:color="000000"/>
              <w:bottom w:val="single" w:sz="8" w:space="0" w:color="000000"/>
            </w:tcBorders>
            <w:shd w:val="clear" w:color="auto" w:fill="auto"/>
          </w:tcPr>
          <w:p w:rsidR="002A6028" w:rsidRPr="007452F9" w:rsidRDefault="002A6028" w:rsidP="002A6028">
            <w:pPr>
              <w:spacing w:after="100" w:line="100" w:lineRule="atLeast"/>
              <w:rPr>
                <w:rFonts w:ascii="Arial Narrow" w:hAnsi="Arial Narrow"/>
                <w:color w:val="000000"/>
                <w:sz w:val="20"/>
                <w:szCs w:val="20"/>
              </w:rPr>
            </w:pPr>
            <w:r w:rsidRPr="007452F9">
              <w:rPr>
                <w:rFonts w:ascii="Arial Narrow" w:hAnsi="Arial Narrow"/>
                <w:color w:val="000000"/>
                <w:sz w:val="20"/>
                <w:szCs w:val="20"/>
              </w:rPr>
              <w:t>прочие - по калькуляции</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2A6028" w:rsidRPr="007452F9" w:rsidRDefault="002A6028" w:rsidP="002A6028">
            <w:pPr>
              <w:snapToGrid w:val="0"/>
              <w:spacing w:after="100" w:line="100" w:lineRule="atLeast"/>
              <w:jc w:val="center"/>
              <w:rPr>
                <w:rFonts w:ascii="Arial Narrow" w:hAnsi="Arial Narrow"/>
                <w:color w:val="000000"/>
                <w:sz w:val="20"/>
                <w:szCs w:val="20"/>
              </w:rPr>
            </w:pPr>
          </w:p>
        </w:tc>
      </w:tr>
    </w:tbl>
    <w:p w:rsidR="002A6028" w:rsidRPr="007452F9" w:rsidRDefault="002A6028" w:rsidP="00A16B7E">
      <w:pPr>
        <w:spacing w:line="100" w:lineRule="atLeast"/>
        <w:jc w:val="both"/>
        <w:rPr>
          <w:rFonts w:ascii="Arial Narrow" w:hAnsi="Arial Narrow"/>
          <w:bCs/>
          <w:color w:val="000000"/>
          <w:sz w:val="20"/>
          <w:szCs w:val="20"/>
        </w:rPr>
      </w:pPr>
    </w:p>
    <w:p w:rsidR="002A6028" w:rsidRPr="007452F9" w:rsidRDefault="002A6028" w:rsidP="002A6028">
      <w:pPr>
        <w:spacing w:line="100" w:lineRule="atLeast"/>
        <w:jc w:val="both"/>
        <w:rPr>
          <w:rFonts w:ascii="Arial Narrow" w:hAnsi="Arial Narrow"/>
          <w:color w:val="000000"/>
          <w:sz w:val="20"/>
          <w:szCs w:val="20"/>
        </w:rPr>
      </w:pPr>
      <w:r w:rsidRPr="007452F9">
        <w:rPr>
          <w:rFonts w:ascii="Arial Narrow" w:hAnsi="Arial Narrow"/>
          <w:color w:val="000000"/>
          <w:sz w:val="20"/>
          <w:szCs w:val="20"/>
        </w:rPr>
        <w:t>Примечание:</w:t>
      </w:r>
    </w:p>
    <w:p w:rsidR="002A6028" w:rsidRPr="007452F9" w:rsidRDefault="002A6028" w:rsidP="00F52FA0">
      <w:pPr>
        <w:jc w:val="both"/>
        <w:rPr>
          <w:rFonts w:ascii="Arial Narrow" w:hAnsi="Arial Narrow"/>
          <w:color w:val="000000"/>
          <w:sz w:val="20"/>
          <w:szCs w:val="20"/>
        </w:rPr>
      </w:pPr>
      <w:r w:rsidRPr="007452F9">
        <w:rPr>
          <w:rFonts w:ascii="Arial Narrow" w:hAnsi="Arial Narrow"/>
          <w:color w:val="000000"/>
          <w:sz w:val="20"/>
          <w:szCs w:val="20"/>
        </w:rPr>
        <w:t xml:space="preserve">1 </w:t>
      </w:r>
      <w:proofErr w:type="spellStart"/>
      <w:r w:rsidRPr="007452F9">
        <w:rPr>
          <w:rFonts w:ascii="Arial Narrow" w:hAnsi="Arial Narrow"/>
          <w:color w:val="000000"/>
          <w:sz w:val="20"/>
          <w:szCs w:val="20"/>
        </w:rPr>
        <w:t>лесотаксовый</w:t>
      </w:r>
      <w:proofErr w:type="spellEnd"/>
      <w:r w:rsidRPr="007452F9">
        <w:rPr>
          <w:rFonts w:ascii="Arial Narrow" w:hAnsi="Arial Narrow"/>
          <w:color w:val="000000"/>
          <w:sz w:val="20"/>
          <w:szCs w:val="20"/>
        </w:rPr>
        <w:t xml:space="preserve"> район – </w:t>
      </w:r>
      <w:proofErr w:type="spellStart"/>
      <w:r w:rsidRPr="007452F9">
        <w:rPr>
          <w:rFonts w:ascii="Arial Narrow" w:hAnsi="Arial Narrow"/>
          <w:color w:val="000000"/>
          <w:sz w:val="20"/>
          <w:szCs w:val="20"/>
        </w:rPr>
        <w:t>Балахтинский</w:t>
      </w:r>
      <w:proofErr w:type="spellEnd"/>
      <w:r w:rsidRPr="007452F9">
        <w:rPr>
          <w:rFonts w:ascii="Arial Narrow" w:hAnsi="Arial Narrow"/>
          <w:color w:val="000000"/>
          <w:sz w:val="20"/>
          <w:szCs w:val="20"/>
        </w:rPr>
        <w:t xml:space="preserve">, </w:t>
      </w:r>
      <w:proofErr w:type="spellStart"/>
      <w:r w:rsidRPr="007452F9">
        <w:rPr>
          <w:rFonts w:ascii="Arial Narrow" w:hAnsi="Arial Narrow"/>
          <w:color w:val="000000"/>
          <w:sz w:val="20"/>
          <w:szCs w:val="20"/>
        </w:rPr>
        <w:t>Ермаковский</w:t>
      </w:r>
      <w:proofErr w:type="spellEnd"/>
      <w:r w:rsidRPr="007452F9">
        <w:rPr>
          <w:rFonts w:ascii="Arial Narrow" w:hAnsi="Arial Narrow"/>
          <w:color w:val="000000"/>
          <w:sz w:val="20"/>
          <w:szCs w:val="20"/>
        </w:rPr>
        <w:t xml:space="preserve">, </w:t>
      </w:r>
      <w:proofErr w:type="spellStart"/>
      <w:r w:rsidRPr="007452F9">
        <w:rPr>
          <w:rFonts w:ascii="Arial Narrow" w:hAnsi="Arial Narrow"/>
          <w:color w:val="000000"/>
          <w:sz w:val="20"/>
          <w:szCs w:val="20"/>
        </w:rPr>
        <w:t>Идринский</w:t>
      </w:r>
      <w:proofErr w:type="spellEnd"/>
      <w:r w:rsidRPr="007452F9">
        <w:rPr>
          <w:rFonts w:ascii="Arial Narrow" w:hAnsi="Arial Narrow"/>
          <w:color w:val="000000"/>
          <w:sz w:val="20"/>
          <w:szCs w:val="20"/>
        </w:rPr>
        <w:t xml:space="preserve">, </w:t>
      </w:r>
      <w:proofErr w:type="spellStart"/>
      <w:r w:rsidRPr="007452F9">
        <w:rPr>
          <w:rFonts w:ascii="Arial Narrow" w:hAnsi="Arial Narrow"/>
          <w:color w:val="000000"/>
          <w:sz w:val="20"/>
          <w:szCs w:val="20"/>
        </w:rPr>
        <w:t>Краснотуранский</w:t>
      </w:r>
      <w:proofErr w:type="spellEnd"/>
      <w:r w:rsidRPr="007452F9">
        <w:rPr>
          <w:rFonts w:ascii="Arial Narrow" w:hAnsi="Arial Narrow"/>
          <w:color w:val="000000"/>
          <w:sz w:val="20"/>
          <w:szCs w:val="20"/>
        </w:rPr>
        <w:t xml:space="preserve">, </w:t>
      </w:r>
      <w:proofErr w:type="spellStart"/>
      <w:r w:rsidRPr="007452F9">
        <w:rPr>
          <w:rFonts w:ascii="Arial Narrow" w:hAnsi="Arial Narrow"/>
          <w:color w:val="000000"/>
          <w:sz w:val="20"/>
          <w:szCs w:val="20"/>
        </w:rPr>
        <w:t>Каратузский</w:t>
      </w:r>
      <w:proofErr w:type="spellEnd"/>
      <w:r w:rsidRPr="007452F9">
        <w:rPr>
          <w:rFonts w:ascii="Arial Narrow" w:hAnsi="Arial Narrow"/>
          <w:color w:val="000000"/>
          <w:sz w:val="20"/>
          <w:szCs w:val="20"/>
        </w:rPr>
        <w:t xml:space="preserve">, </w:t>
      </w:r>
      <w:proofErr w:type="spellStart"/>
      <w:r w:rsidRPr="007452F9">
        <w:rPr>
          <w:rFonts w:ascii="Arial Narrow" w:hAnsi="Arial Narrow"/>
          <w:color w:val="000000"/>
          <w:sz w:val="20"/>
          <w:szCs w:val="20"/>
        </w:rPr>
        <w:t>Курагинский</w:t>
      </w:r>
      <w:proofErr w:type="spellEnd"/>
      <w:r w:rsidRPr="007452F9">
        <w:rPr>
          <w:rFonts w:ascii="Arial Narrow" w:hAnsi="Arial Narrow"/>
          <w:color w:val="000000"/>
          <w:sz w:val="20"/>
          <w:szCs w:val="20"/>
        </w:rPr>
        <w:t xml:space="preserve">, Минусинский, </w:t>
      </w:r>
      <w:proofErr w:type="spellStart"/>
      <w:r w:rsidRPr="007452F9">
        <w:rPr>
          <w:rFonts w:ascii="Arial Narrow" w:hAnsi="Arial Narrow"/>
          <w:color w:val="000000"/>
          <w:sz w:val="20"/>
          <w:szCs w:val="20"/>
        </w:rPr>
        <w:t>Новоселовский</w:t>
      </w:r>
      <w:proofErr w:type="spellEnd"/>
      <w:r w:rsidRPr="007452F9">
        <w:rPr>
          <w:rFonts w:ascii="Arial Narrow" w:hAnsi="Arial Narrow"/>
          <w:color w:val="000000"/>
          <w:sz w:val="20"/>
          <w:szCs w:val="20"/>
        </w:rPr>
        <w:t xml:space="preserve">, </w:t>
      </w:r>
      <w:proofErr w:type="spellStart"/>
      <w:r w:rsidRPr="007452F9">
        <w:rPr>
          <w:rFonts w:ascii="Arial Narrow" w:hAnsi="Arial Narrow"/>
          <w:color w:val="000000"/>
          <w:sz w:val="20"/>
          <w:szCs w:val="20"/>
        </w:rPr>
        <w:t>Ужурский</w:t>
      </w:r>
      <w:proofErr w:type="spellEnd"/>
      <w:r w:rsidRPr="007452F9">
        <w:rPr>
          <w:rFonts w:ascii="Arial Narrow" w:hAnsi="Arial Narrow"/>
          <w:color w:val="000000"/>
          <w:sz w:val="20"/>
          <w:szCs w:val="20"/>
        </w:rPr>
        <w:t xml:space="preserve">, </w:t>
      </w:r>
      <w:proofErr w:type="spellStart"/>
      <w:r w:rsidRPr="007452F9">
        <w:rPr>
          <w:rFonts w:ascii="Arial Narrow" w:hAnsi="Arial Narrow"/>
          <w:color w:val="000000"/>
          <w:sz w:val="20"/>
          <w:szCs w:val="20"/>
        </w:rPr>
        <w:t>Шушенский</w:t>
      </w:r>
      <w:proofErr w:type="spellEnd"/>
      <w:r w:rsidRPr="007452F9">
        <w:rPr>
          <w:rFonts w:ascii="Arial Narrow" w:hAnsi="Arial Narrow"/>
          <w:color w:val="000000"/>
          <w:sz w:val="20"/>
          <w:szCs w:val="20"/>
        </w:rPr>
        <w:t xml:space="preserve"> районы края и г. Минусинск, ЗАТО п. Солнечный.</w:t>
      </w:r>
    </w:p>
    <w:p w:rsidR="002A6028" w:rsidRPr="007452F9" w:rsidRDefault="002A6028" w:rsidP="00F52FA0">
      <w:pPr>
        <w:jc w:val="both"/>
        <w:rPr>
          <w:rFonts w:ascii="Arial Narrow" w:hAnsi="Arial Narrow"/>
          <w:color w:val="000000"/>
          <w:sz w:val="20"/>
          <w:szCs w:val="20"/>
        </w:rPr>
      </w:pPr>
      <w:r w:rsidRPr="007452F9">
        <w:rPr>
          <w:rFonts w:ascii="Arial Narrow" w:hAnsi="Arial Narrow"/>
          <w:color w:val="000000"/>
          <w:sz w:val="20"/>
          <w:szCs w:val="20"/>
        </w:rPr>
        <w:t xml:space="preserve">2 </w:t>
      </w:r>
      <w:proofErr w:type="spellStart"/>
      <w:r w:rsidRPr="007452F9">
        <w:rPr>
          <w:rFonts w:ascii="Arial Narrow" w:hAnsi="Arial Narrow"/>
          <w:color w:val="000000"/>
          <w:sz w:val="20"/>
          <w:szCs w:val="20"/>
        </w:rPr>
        <w:t>лесотаксовый</w:t>
      </w:r>
      <w:proofErr w:type="spellEnd"/>
      <w:r w:rsidRPr="007452F9">
        <w:rPr>
          <w:rFonts w:ascii="Arial Narrow" w:hAnsi="Arial Narrow"/>
          <w:color w:val="000000"/>
          <w:sz w:val="20"/>
          <w:szCs w:val="20"/>
        </w:rPr>
        <w:t xml:space="preserve"> район – </w:t>
      </w:r>
      <w:proofErr w:type="spellStart"/>
      <w:r w:rsidRPr="007452F9">
        <w:rPr>
          <w:rFonts w:ascii="Arial Narrow" w:hAnsi="Arial Narrow"/>
          <w:color w:val="000000"/>
          <w:sz w:val="20"/>
          <w:szCs w:val="20"/>
        </w:rPr>
        <w:t>Абанский</w:t>
      </w:r>
      <w:proofErr w:type="spellEnd"/>
      <w:r w:rsidRPr="007452F9">
        <w:rPr>
          <w:rFonts w:ascii="Arial Narrow" w:hAnsi="Arial Narrow"/>
          <w:color w:val="000000"/>
          <w:sz w:val="20"/>
          <w:szCs w:val="20"/>
        </w:rPr>
        <w:t xml:space="preserve">, Дзержинский, Иланский, </w:t>
      </w:r>
      <w:proofErr w:type="spellStart"/>
      <w:r w:rsidRPr="007452F9">
        <w:rPr>
          <w:rFonts w:ascii="Arial Narrow" w:hAnsi="Arial Narrow"/>
          <w:color w:val="000000"/>
          <w:sz w:val="20"/>
          <w:szCs w:val="20"/>
        </w:rPr>
        <w:t>Ирбейский</w:t>
      </w:r>
      <w:proofErr w:type="spellEnd"/>
      <w:r w:rsidRPr="007452F9">
        <w:rPr>
          <w:rFonts w:ascii="Arial Narrow" w:hAnsi="Arial Narrow"/>
          <w:color w:val="000000"/>
          <w:sz w:val="20"/>
          <w:szCs w:val="20"/>
        </w:rPr>
        <w:t xml:space="preserve">, </w:t>
      </w:r>
      <w:proofErr w:type="spellStart"/>
      <w:r w:rsidRPr="007452F9">
        <w:rPr>
          <w:rFonts w:ascii="Arial Narrow" w:hAnsi="Arial Narrow"/>
          <w:color w:val="000000"/>
          <w:sz w:val="20"/>
          <w:szCs w:val="20"/>
        </w:rPr>
        <w:t>Канский</w:t>
      </w:r>
      <w:proofErr w:type="spellEnd"/>
      <w:r w:rsidRPr="007452F9">
        <w:rPr>
          <w:rFonts w:ascii="Arial Narrow" w:hAnsi="Arial Narrow"/>
          <w:color w:val="000000"/>
          <w:sz w:val="20"/>
          <w:szCs w:val="20"/>
        </w:rPr>
        <w:t xml:space="preserve">, </w:t>
      </w:r>
      <w:proofErr w:type="spellStart"/>
      <w:r w:rsidRPr="007452F9">
        <w:rPr>
          <w:rFonts w:ascii="Arial Narrow" w:hAnsi="Arial Narrow"/>
          <w:color w:val="000000"/>
          <w:sz w:val="20"/>
          <w:szCs w:val="20"/>
        </w:rPr>
        <w:t>Нижнеингашский</w:t>
      </w:r>
      <w:proofErr w:type="spellEnd"/>
      <w:r w:rsidRPr="007452F9">
        <w:rPr>
          <w:rFonts w:ascii="Arial Narrow" w:hAnsi="Arial Narrow"/>
          <w:color w:val="000000"/>
          <w:sz w:val="20"/>
          <w:szCs w:val="20"/>
        </w:rPr>
        <w:t xml:space="preserve">, Партизанский, Рыбинский, Саянский, </w:t>
      </w:r>
      <w:proofErr w:type="spellStart"/>
      <w:r w:rsidRPr="007452F9">
        <w:rPr>
          <w:rFonts w:ascii="Arial Narrow" w:hAnsi="Arial Narrow"/>
          <w:color w:val="000000"/>
          <w:sz w:val="20"/>
          <w:szCs w:val="20"/>
        </w:rPr>
        <w:t>Сухобузимский</w:t>
      </w:r>
      <w:proofErr w:type="spellEnd"/>
      <w:r w:rsidRPr="007452F9">
        <w:rPr>
          <w:rFonts w:ascii="Arial Narrow" w:hAnsi="Arial Narrow"/>
          <w:color w:val="000000"/>
          <w:sz w:val="20"/>
          <w:szCs w:val="20"/>
        </w:rPr>
        <w:t xml:space="preserve">, </w:t>
      </w:r>
      <w:proofErr w:type="spellStart"/>
      <w:r w:rsidRPr="007452F9">
        <w:rPr>
          <w:rFonts w:ascii="Arial Narrow" w:hAnsi="Arial Narrow"/>
          <w:color w:val="000000"/>
          <w:sz w:val="20"/>
          <w:szCs w:val="20"/>
        </w:rPr>
        <w:t>Тасеевский</w:t>
      </w:r>
      <w:proofErr w:type="spellEnd"/>
      <w:r w:rsidRPr="007452F9">
        <w:rPr>
          <w:rFonts w:ascii="Arial Narrow" w:hAnsi="Arial Narrow"/>
          <w:color w:val="000000"/>
          <w:sz w:val="20"/>
          <w:szCs w:val="20"/>
        </w:rPr>
        <w:t xml:space="preserve"> районы кра</w:t>
      </w:r>
      <w:r w:rsidR="00A16B7E">
        <w:rPr>
          <w:rFonts w:ascii="Arial Narrow" w:hAnsi="Arial Narrow"/>
          <w:color w:val="000000"/>
          <w:sz w:val="20"/>
          <w:szCs w:val="20"/>
        </w:rPr>
        <w:t xml:space="preserve">я и г. Канск, г. Бородино, ЗАТО </w:t>
      </w:r>
      <w:r w:rsidRPr="007452F9">
        <w:rPr>
          <w:rFonts w:ascii="Arial Narrow" w:hAnsi="Arial Narrow"/>
          <w:color w:val="000000"/>
          <w:sz w:val="20"/>
          <w:szCs w:val="20"/>
        </w:rPr>
        <w:t>г. Зеленогорск.</w:t>
      </w:r>
    </w:p>
    <w:p w:rsidR="002A6028" w:rsidRPr="007452F9" w:rsidRDefault="002A6028" w:rsidP="00F52FA0">
      <w:pPr>
        <w:jc w:val="both"/>
        <w:rPr>
          <w:rFonts w:ascii="Arial Narrow" w:hAnsi="Arial Narrow"/>
          <w:color w:val="000000"/>
          <w:sz w:val="20"/>
          <w:szCs w:val="20"/>
        </w:rPr>
      </w:pPr>
      <w:r w:rsidRPr="007452F9">
        <w:rPr>
          <w:rFonts w:ascii="Arial Narrow" w:hAnsi="Arial Narrow"/>
          <w:color w:val="000000"/>
          <w:sz w:val="20"/>
          <w:szCs w:val="20"/>
        </w:rPr>
        <w:t xml:space="preserve">3 </w:t>
      </w:r>
      <w:proofErr w:type="spellStart"/>
      <w:r w:rsidRPr="007452F9">
        <w:rPr>
          <w:rFonts w:ascii="Arial Narrow" w:hAnsi="Arial Narrow"/>
          <w:color w:val="000000"/>
          <w:sz w:val="20"/>
          <w:szCs w:val="20"/>
        </w:rPr>
        <w:t>лесотаксовый</w:t>
      </w:r>
      <w:proofErr w:type="spellEnd"/>
      <w:r w:rsidRPr="007452F9">
        <w:rPr>
          <w:rFonts w:ascii="Arial Narrow" w:hAnsi="Arial Narrow"/>
          <w:color w:val="000000"/>
          <w:sz w:val="20"/>
          <w:szCs w:val="20"/>
        </w:rPr>
        <w:t xml:space="preserve"> район – </w:t>
      </w:r>
      <w:proofErr w:type="spellStart"/>
      <w:r w:rsidRPr="007452F9">
        <w:rPr>
          <w:rFonts w:ascii="Arial Narrow" w:hAnsi="Arial Narrow"/>
          <w:color w:val="000000"/>
          <w:sz w:val="20"/>
          <w:szCs w:val="20"/>
        </w:rPr>
        <w:t>Ачинский</w:t>
      </w:r>
      <w:proofErr w:type="spellEnd"/>
      <w:r w:rsidRPr="007452F9">
        <w:rPr>
          <w:rFonts w:ascii="Arial Narrow" w:hAnsi="Arial Narrow"/>
          <w:color w:val="000000"/>
          <w:sz w:val="20"/>
          <w:szCs w:val="20"/>
        </w:rPr>
        <w:t xml:space="preserve">, Березовский, </w:t>
      </w:r>
      <w:proofErr w:type="spellStart"/>
      <w:r w:rsidRPr="007452F9">
        <w:rPr>
          <w:rFonts w:ascii="Arial Narrow" w:hAnsi="Arial Narrow"/>
          <w:color w:val="000000"/>
          <w:sz w:val="20"/>
          <w:szCs w:val="20"/>
        </w:rPr>
        <w:t>Бирилюсский</w:t>
      </w:r>
      <w:proofErr w:type="spellEnd"/>
      <w:r w:rsidRPr="007452F9">
        <w:rPr>
          <w:rFonts w:ascii="Arial Narrow" w:hAnsi="Arial Narrow"/>
          <w:color w:val="000000"/>
          <w:sz w:val="20"/>
          <w:szCs w:val="20"/>
        </w:rPr>
        <w:t xml:space="preserve">, </w:t>
      </w:r>
      <w:proofErr w:type="spellStart"/>
      <w:r w:rsidRPr="007452F9">
        <w:rPr>
          <w:rFonts w:ascii="Arial Narrow" w:hAnsi="Arial Narrow"/>
          <w:color w:val="000000"/>
          <w:sz w:val="20"/>
          <w:szCs w:val="20"/>
        </w:rPr>
        <w:t>Боготольский</w:t>
      </w:r>
      <w:proofErr w:type="spellEnd"/>
      <w:r w:rsidRPr="007452F9">
        <w:rPr>
          <w:rFonts w:ascii="Arial Narrow" w:hAnsi="Arial Narrow"/>
          <w:color w:val="000000"/>
          <w:sz w:val="20"/>
          <w:szCs w:val="20"/>
        </w:rPr>
        <w:t xml:space="preserve">, </w:t>
      </w:r>
      <w:proofErr w:type="spellStart"/>
      <w:r w:rsidRPr="007452F9">
        <w:rPr>
          <w:rFonts w:ascii="Arial Narrow" w:hAnsi="Arial Narrow"/>
          <w:color w:val="000000"/>
          <w:sz w:val="20"/>
          <w:szCs w:val="20"/>
        </w:rPr>
        <w:t>Большемуртинский</w:t>
      </w:r>
      <w:proofErr w:type="spellEnd"/>
      <w:r w:rsidRPr="007452F9">
        <w:rPr>
          <w:rFonts w:ascii="Arial Narrow" w:hAnsi="Arial Narrow"/>
          <w:color w:val="000000"/>
          <w:sz w:val="20"/>
          <w:szCs w:val="20"/>
        </w:rPr>
        <w:t xml:space="preserve">, </w:t>
      </w:r>
      <w:proofErr w:type="spellStart"/>
      <w:r w:rsidRPr="007452F9">
        <w:rPr>
          <w:rFonts w:ascii="Arial Narrow" w:hAnsi="Arial Narrow"/>
          <w:color w:val="000000"/>
          <w:sz w:val="20"/>
          <w:szCs w:val="20"/>
        </w:rPr>
        <w:t>Большеулуйский</w:t>
      </w:r>
      <w:proofErr w:type="spellEnd"/>
      <w:r w:rsidRPr="007452F9">
        <w:rPr>
          <w:rFonts w:ascii="Arial Narrow" w:hAnsi="Arial Narrow"/>
          <w:color w:val="000000"/>
          <w:sz w:val="20"/>
          <w:szCs w:val="20"/>
        </w:rPr>
        <w:t xml:space="preserve">, Емельяновский, </w:t>
      </w:r>
      <w:proofErr w:type="spellStart"/>
      <w:r w:rsidRPr="007452F9">
        <w:rPr>
          <w:rFonts w:ascii="Arial Narrow" w:hAnsi="Arial Narrow"/>
          <w:color w:val="000000"/>
          <w:sz w:val="20"/>
          <w:szCs w:val="20"/>
        </w:rPr>
        <w:t>Казачинский</w:t>
      </w:r>
      <w:proofErr w:type="spellEnd"/>
      <w:r w:rsidRPr="007452F9">
        <w:rPr>
          <w:rFonts w:ascii="Arial Narrow" w:hAnsi="Arial Narrow"/>
          <w:color w:val="000000"/>
          <w:sz w:val="20"/>
          <w:szCs w:val="20"/>
        </w:rPr>
        <w:t xml:space="preserve">, Козульский, </w:t>
      </w:r>
      <w:proofErr w:type="spellStart"/>
      <w:r w:rsidRPr="007452F9">
        <w:rPr>
          <w:rFonts w:ascii="Arial Narrow" w:hAnsi="Arial Narrow"/>
          <w:color w:val="000000"/>
          <w:sz w:val="20"/>
          <w:szCs w:val="20"/>
        </w:rPr>
        <w:t>Манский</w:t>
      </w:r>
      <w:proofErr w:type="spellEnd"/>
      <w:r w:rsidRPr="007452F9">
        <w:rPr>
          <w:rFonts w:ascii="Arial Narrow" w:hAnsi="Arial Narrow"/>
          <w:color w:val="000000"/>
          <w:sz w:val="20"/>
          <w:szCs w:val="20"/>
        </w:rPr>
        <w:t xml:space="preserve">, Назаровский, </w:t>
      </w:r>
      <w:proofErr w:type="spellStart"/>
      <w:r w:rsidRPr="007452F9">
        <w:rPr>
          <w:rFonts w:ascii="Arial Narrow" w:hAnsi="Arial Narrow"/>
          <w:color w:val="000000"/>
          <w:sz w:val="20"/>
          <w:szCs w:val="20"/>
        </w:rPr>
        <w:t>Пировский</w:t>
      </w:r>
      <w:proofErr w:type="spellEnd"/>
      <w:r w:rsidRPr="007452F9">
        <w:rPr>
          <w:rFonts w:ascii="Arial Narrow" w:hAnsi="Arial Narrow"/>
          <w:color w:val="000000"/>
          <w:sz w:val="20"/>
          <w:szCs w:val="20"/>
        </w:rPr>
        <w:t xml:space="preserve">, </w:t>
      </w:r>
      <w:proofErr w:type="spellStart"/>
      <w:r w:rsidRPr="007452F9">
        <w:rPr>
          <w:rFonts w:ascii="Arial Narrow" w:hAnsi="Arial Narrow"/>
          <w:color w:val="000000"/>
          <w:sz w:val="20"/>
          <w:szCs w:val="20"/>
        </w:rPr>
        <w:t>Тюхтетский</w:t>
      </w:r>
      <w:proofErr w:type="spellEnd"/>
      <w:r w:rsidRPr="007452F9">
        <w:rPr>
          <w:rFonts w:ascii="Arial Narrow" w:hAnsi="Arial Narrow"/>
          <w:color w:val="000000"/>
          <w:sz w:val="20"/>
          <w:szCs w:val="20"/>
        </w:rPr>
        <w:t xml:space="preserve">, </w:t>
      </w:r>
      <w:proofErr w:type="spellStart"/>
      <w:r w:rsidRPr="007452F9">
        <w:rPr>
          <w:rFonts w:ascii="Arial Narrow" w:hAnsi="Arial Narrow"/>
          <w:color w:val="000000"/>
          <w:sz w:val="20"/>
          <w:szCs w:val="20"/>
        </w:rPr>
        <w:t>Шарыповский</w:t>
      </w:r>
      <w:proofErr w:type="spellEnd"/>
      <w:r w:rsidRPr="007452F9">
        <w:rPr>
          <w:rFonts w:ascii="Arial Narrow" w:hAnsi="Arial Narrow"/>
          <w:color w:val="000000"/>
          <w:sz w:val="20"/>
          <w:szCs w:val="20"/>
        </w:rPr>
        <w:t xml:space="preserve">, </w:t>
      </w:r>
      <w:proofErr w:type="spellStart"/>
      <w:r w:rsidRPr="007452F9">
        <w:rPr>
          <w:rFonts w:ascii="Arial Narrow" w:hAnsi="Arial Narrow"/>
          <w:color w:val="000000"/>
          <w:sz w:val="20"/>
          <w:szCs w:val="20"/>
        </w:rPr>
        <w:t>Уярский</w:t>
      </w:r>
      <w:proofErr w:type="spellEnd"/>
      <w:r w:rsidRPr="007452F9">
        <w:rPr>
          <w:rFonts w:ascii="Arial Narrow" w:hAnsi="Arial Narrow"/>
          <w:color w:val="000000"/>
          <w:sz w:val="20"/>
          <w:szCs w:val="20"/>
        </w:rPr>
        <w:t xml:space="preserve"> районы края и г. Ачинск, г. Боготол, г. Дивногорс</w:t>
      </w:r>
      <w:r w:rsidR="00A16B7E">
        <w:rPr>
          <w:rFonts w:ascii="Arial Narrow" w:hAnsi="Arial Narrow"/>
          <w:color w:val="000000"/>
          <w:sz w:val="20"/>
          <w:szCs w:val="20"/>
        </w:rPr>
        <w:t xml:space="preserve">к, г. Красноярск, </w:t>
      </w:r>
      <w:r w:rsidRPr="007452F9">
        <w:rPr>
          <w:rFonts w:ascii="Arial Narrow" w:hAnsi="Arial Narrow"/>
          <w:color w:val="000000"/>
          <w:sz w:val="20"/>
          <w:szCs w:val="20"/>
        </w:rPr>
        <w:t>г. Назарово, г. Сосновоборск, г. Шарып</w:t>
      </w:r>
      <w:r w:rsidR="00A16B7E">
        <w:rPr>
          <w:rFonts w:ascii="Arial Narrow" w:hAnsi="Arial Narrow"/>
          <w:color w:val="000000"/>
          <w:sz w:val="20"/>
          <w:szCs w:val="20"/>
        </w:rPr>
        <w:t xml:space="preserve">ово, ЗАТО г. Железногорск, ЗАТО </w:t>
      </w:r>
      <w:proofErr w:type="spellStart"/>
      <w:r w:rsidRPr="007452F9">
        <w:rPr>
          <w:rFonts w:ascii="Arial Narrow" w:hAnsi="Arial Narrow"/>
          <w:color w:val="000000"/>
          <w:sz w:val="20"/>
          <w:szCs w:val="20"/>
        </w:rPr>
        <w:t>пгт</w:t>
      </w:r>
      <w:proofErr w:type="spellEnd"/>
      <w:r w:rsidRPr="007452F9">
        <w:rPr>
          <w:rFonts w:ascii="Arial Narrow" w:hAnsi="Arial Narrow"/>
          <w:color w:val="000000"/>
          <w:sz w:val="20"/>
          <w:szCs w:val="20"/>
        </w:rPr>
        <w:t>. Кедровый.</w:t>
      </w:r>
    </w:p>
    <w:p w:rsidR="002A6028" w:rsidRPr="007452F9" w:rsidRDefault="002A6028" w:rsidP="00F52FA0">
      <w:pPr>
        <w:jc w:val="both"/>
        <w:rPr>
          <w:rFonts w:ascii="Arial Narrow" w:hAnsi="Arial Narrow"/>
          <w:color w:val="000000"/>
          <w:sz w:val="20"/>
          <w:szCs w:val="20"/>
        </w:rPr>
      </w:pPr>
      <w:r w:rsidRPr="007452F9">
        <w:rPr>
          <w:rFonts w:ascii="Arial Narrow" w:hAnsi="Arial Narrow"/>
          <w:color w:val="000000"/>
          <w:sz w:val="20"/>
          <w:szCs w:val="20"/>
        </w:rPr>
        <w:t xml:space="preserve">4 </w:t>
      </w:r>
      <w:proofErr w:type="spellStart"/>
      <w:r w:rsidRPr="007452F9">
        <w:rPr>
          <w:rFonts w:ascii="Arial Narrow" w:hAnsi="Arial Narrow"/>
          <w:color w:val="000000"/>
          <w:sz w:val="20"/>
          <w:szCs w:val="20"/>
        </w:rPr>
        <w:t>лесотаксовый</w:t>
      </w:r>
      <w:proofErr w:type="spellEnd"/>
      <w:r w:rsidRPr="007452F9">
        <w:rPr>
          <w:rFonts w:ascii="Arial Narrow" w:hAnsi="Arial Narrow"/>
          <w:color w:val="000000"/>
          <w:sz w:val="20"/>
          <w:szCs w:val="20"/>
        </w:rPr>
        <w:t xml:space="preserve"> район – </w:t>
      </w:r>
      <w:proofErr w:type="spellStart"/>
      <w:r w:rsidRPr="007452F9">
        <w:rPr>
          <w:rFonts w:ascii="Arial Narrow" w:hAnsi="Arial Narrow"/>
          <w:color w:val="000000"/>
          <w:sz w:val="20"/>
          <w:szCs w:val="20"/>
        </w:rPr>
        <w:t>Богучанский</w:t>
      </w:r>
      <w:proofErr w:type="spellEnd"/>
      <w:r w:rsidRPr="007452F9">
        <w:rPr>
          <w:rFonts w:ascii="Arial Narrow" w:hAnsi="Arial Narrow"/>
          <w:color w:val="000000"/>
          <w:sz w:val="20"/>
          <w:szCs w:val="20"/>
        </w:rPr>
        <w:t xml:space="preserve">, Енисейский, </w:t>
      </w:r>
      <w:proofErr w:type="spellStart"/>
      <w:r w:rsidRPr="007452F9">
        <w:rPr>
          <w:rFonts w:ascii="Arial Narrow" w:hAnsi="Arial Narrow"/>
          <w:color w:val="000000"/>
          <w:sz w:val="20"/>
          <w:szCs w:val="20"/>
        </w:rPr>
        <w:t>Кежемский</w:t>
      </w:r>
      <w:proofErr w:type="spellEnd"/>
      <w:r w:rsidRPr="007452F9">
        <w:rPr>
          <w:rFonts w:ascii="Arial Narrow" w:hAnsi="Arial Narrow"/>
          <w:color w:val="000000"/>
          <w:sz w:val="20"/>
          <w:szCs w:val="20"/>
        </w:rPr>
        <w:t xml:space="preserve">, </w:t>
      </w:r>
      <w:proofErr w:type="spellStart"/>
      <w:r w:rsidRPr="007452F9">
        <w:rPr>
          <w:rFonts w:ascii="Arial Narrow" w:hAnsi="Arial Narrow"/>
          <w:color w:val="000000"/>
          <w:sz w:val="20"/>
          <w:szCs w:val="20"/>
        </w:rPr>
        <w:t>Мотыгинский</w:t>
      </w:r>
      <w:proofErr w:type="spellEnd"/>
      <w:r w:rsidRPr="007452F9">
        <w:rPr>
          <w:rFonts w:ascii="Arial Narrow" w:hAnsi="Arial Narrow"/>
          <w:color w:val="000000"/>
          <w:sz w:val="20"/>
          <w:szCs w:val="20"/>
        </w:rPr>
        <w:t>, Северо-Енисейский районы края и г. Енисейский, г. Лесосибирск.</w:t>
      </w:r>
    </w:p>
    <w:p w:rsidR="002A6028" w:rsidRPr="007452F9" w:rsidRDefault="002A6028" w:rsidP="00F52FA0">
      <w:pPr>
        <w:jc w:val="both"/>
        <w:rPr>
          <w:rFonts w:ascii="Arial Narrow" w:hAnsi="Arial Narrow"/>
          <w:sz w:val="20"/>
          <w:szCs w:val="20"/>
        </w:rPr>
      </w:pPr>
      <w:r w:rsidRPr="007452F9">
        <w:rPr>
          <w:rFonts w:ascii="Arial Narrow" w:hAnsi="Arial Narrow"/>
          <w:color w:val="000000"/>
          <w:sz w:val="20"/>
          <w:szCs w:val="20"/>
        </w:rPr>
        <w:t xml:space="preserve">5 </w:t>
      </w:r>
      <w:proofErr w:type="spellStart"/>
      <w:r w:rsidRPr="007452F9">
        <w:rPr>
          <w:rFonts w:ascii="Arial Narrow" w:hAnsi="Arial Narrow"/>
          <w:color w:val="000000"/>
          <w:sz w:val="20"/>
          <w:szCs w:val="20"/>
        </w:rPr>
        <w:t>лесотаксовый</w:t>
      </w:r>
      <w:proofErr w:type="spellEnd"/>
      <w:r w:rsidRPr="007452F9">
        <w:rPr>
          <w:rFonts w:ascii="Arial Narrow" w:hAnsi="Arial Narrow"/>
          <w:color w:val="000000"/>
          <w:sz w:val="20"/>
          <w:szCs w:val="20"/>
        </w:rPr>
        <w:t xml:space="preserve"> район – Таймырский Долгано-Ненецкий, Туруханский, Эвенкийский районы края и г. Игарка, г. Норильск.</w:t>
      </w:r>
    </w:p>
    <w:p w:rsidR="00D32BBA" w:rsidRPr="007452F9" w:rsidRDefault="00D32BBA" w:rsidP="00D32BBA">
      <w:pPr>
        <w:pStyle w:val="1f6"/>
        <w:tabs>
          <w:tab w:val="left" w:pos="1002"/>
        </w:tabs>
        <w:ind w:firstLine="564"/>
        <w:jc w:val="both"/>
        <w:rPr>
          <w:rFonts w:ascii="Arial Narrow" w:hAnsi="Arial Narrow"/>
          <w:sz w:val="20"/>
          <w:szCs w:val="20"/>
        </w:rPr>
      </w:pPr>
    </w:p>
    <w:p w:rsidR="0031257B" w:rsidRDefault="0031257B" w:rsidP="00A16B7E">
      <w:pPr>
        <w:jc w:val="center"/>
        <w:rPr>
          <w:rFonts w:ascii="Arial Narrow" w:hAnsi="Arial Narrow"/>
          <w:b/>
          <w:sz w:val="20"/>
          <w:szCs w:val="20"/>
        </w:rPr>
      </w:pPr>
    </w:p>
    <w:p w:rsidR="002A6028" w:rsidRPr="007452F9" w:rsidRDefault="002A6028" w:rsidP="00A16B7E">
      <w:pPr>
        <w:jc w:val="center"/>
        <w:rPr>
          <w:rFonts w:ascii="Arial Narrow" w:hAnsi="Arial Narrow"/>
          <w:b/>
          <w:sz w:val="20"/>
          <w:szCs w:val="20"/>
        </w:rPr>
      </w:pPr>
      <w:r w:rsidRPr="007452F9">
        <w:rPr>
          <w:rFonts w:ascii="Arial Narrow" w:hAnsi="Arial Narrow"/>
          <w:b/>
          <w:sz w:val="20"/>
          <w:szCs w:val="20"/>
        </w:rPr>
        <w:lastRenderedPageBreak/>
        <w:t>КРАСНОЯРСКИЙ КРАЙ</w:t>
      </w:r>
    </w:p>
    <w:p w:rsidR="002A6028" w:rsidRPr="007452F9" w:rsidRDefault="002A6028" w:rsidP="00A16B7E">
      <w:pPr>
        <w:jc w:val="center"/>
        <w:rPr>
          <w:rFonts w:ascii="Arial Narrow" w:hAnsi="Arial Narrow"/>
          <w:b/>
          <w:sz w:val="20"/>
          <w:szCs w:val="20"/>
        </w:rPr>
      </w:pPr>
      <w:r w:rsidRPr="007452F9">
        <w:rPr>
          <w:rFonts w:ascii="Arial Narrow" w:hAnsi="Arial Narrow"/>
          <w:b/>
          <w:sz w:val="20"/>
          <w:szCs w:val="20"/>
        </w:rPr>
        <w:t>ЭВЕНКИЙСКИЙ МУНИЦИПАЛЬНЫЙ РАЙОН</w:t>
      </w:r>
    </w:p>
    <w:p w:rsidR="002A6028" w:rsidRPr="007452F9" w:rsidRDefault="00A16B7E" w:rsidP="00A16B7E">
      <w:pPr>
        <w:jc w:val="center"/>
        <w:rPr>
          <w:rFonts w:ascii="Arial Narrow" w:hAnsi="Arial Narrow"/>
          <w:b/>
          <w:sz w:val="20"/>
          <w:szCs w:val="20"/>
        </w:rPr>
      </w:pPr>
      <w:r>
        <w:rPr>
          <w:rFonts w:ascii="Arial Narrow" w:hAnsi="Arial Narrow"/>
          <w:b/>
          <w:sz w:val="20"/>
          <w:szCs w:val="20"/>
        </w:rPr>
        <w:t xml:space="preserve">СХОД ГРАЖДАН </w:t>
      </w:r>
      <w:r w:rsidR="002A6028" w:rsidRPr="007452F9">
        <w:rPr>
          <w:rFonts w:ascii="Arial Narrow" w:hAnsi="Arial Narrow"/>
          <w:b/>
          <w:sz w:val="20"/>
          <w:szCs w:val="20"/>
        </w:rPr>
        <w:t>СЕЛА МИРЮГА</w:t>
      </w:r>
    </w:p>
    <w:p w:rsidR="002A6028" w:rsidRPr="007452F9" w:rsidRDefault="002A6028" w:rsidP="00A16B7E">
      <w:pPr>
        <w:jc w:val="center"/>
        <w:rPr>
          <w:rFonts w:ascii="Arial Narrow" w:hAnsi="Arial Narrow"/>
          <w:b/>
          <w:sz w:val="20"/>
          <w:szCs w:val="20"/>
        </w:rPr>
      </w:pPr>
    </w:p>
    <w:p w:rsidR="002A6028" w:rsidRPr="007452F9" w:rsidRDefault="002A6028" w:rsidP="00A16B7E">
      <w:pPr>
        <w:tabs>
          <w:tab w:val="left" w:pos="720"/>
        </w:tabs>
        <w:jc w:val="center"/>
        <w:rPr>
          <w:rFonts w:ascii="Arial Narrow" w:hAnsi="Arial Narrow"/>
          <w:b/>
          <w:sz w:val="20"/>
          <w:szCs w:val="20"/>
        </w:rPr>
      </w:pPr>
      <w:r w:rsidRPr="007452F9">
        <w:rPr>
          <w:rFonts w:ascii="Arial Narrow" w:hAnsi="Arial Narrow"/>
          <w:b/>
          <w:sz w:val="20"/>
          <w:szCs w:val="20"/>
        </w:rPr>
        <w:t>РЕШЕНИЕ</w:t>
      </w:r>
    </w:p>
    <w:p w:rsidR="002A6028" w:rsidRPr="007452F9" w:rsidRDefault="002A6028" w:rsidP="002A6028">
      <w:pPr>
        <w:tabs>
          <w:tab w:val="left" w:pos="720"/>
        </w:tabs>
        <w:ind w:right="175"/>
        <w:jc w:val="center"/>
        <w:rPr>
          <w:rFonts w:ascii="Arial Narrow" w:hAnsi="Arial Narrow"/>
          <w:b/>
          <w:sz w:val="20"/>
          <w:szCs w:val="20"/>
        </w:rPr>
      </w:pPr>
    </w:p>
    <w:p w:rsidR="002A6028" w:rsidRPr="00A16B7E" w:rsidRDefault="00A16B7E" w:rsidP="00A16B7E">
      <w:pPr>
        <w:jc w:val="both"/>
        <w:rPr>
          <w:rFonts w:ascii="Arial Narrow" w:hAnsi="Arial Narrow"/>
          <w:sz w:val="20"/>
          <w:szCs w:val="20"/>
        </w:rPr>
      </w:pPr>
      <w:r w:rsidRPr="00A16B7E">
        <w:rPr>
          <w:rFonts w:ascii="Arial Narrow" w:hAnsi="Arial Narrow"/>
          <w:sz w:val="20"/>
          <w:szCs w:val="20"/>
        </w:rPr>
        <w:t xml:space="preserve">«30» </w:t>
      </w:r>
      <w:r>
        <w:rPr>
          <w:rFonts w:ascii="Arial Narrow" w:hAnsi="Arial Narrow"/>
          <w:sz w:val="20"/>
          <w:szCs w:val="20"/>
        </w:rPr>
        <w:t xml:space="preserve">июня </w:t>
      </w:r>
      <w:r w:rsidR="002A6028" w:rsidRPr="00A16B7E">
        <w:rPr>
          <w:rFonts w:ascii="Arial Narrow" w:hAnsi="Arial Narrow"/>
          <w:sz w:val="20"/>
          <w:szCs w:val="20"/>
        </w:rPr>
        <w:t xml:space="preserve">2023 г.         </w:t>
      </w:r>
      <w:r>
        <w:rPr>
          <w:rFonts w:ascii="Arial Narrow" w:hAnsi="Arial Narrow"/>
          <w:sz w:val="20"/>
          <w:szCs w:val="20"/>
        </w:rPr>
        <w:t xml:space="preserve">                                                                             №</w:t>
      </w:r>
      <w:r w:rsidR="002A6028" w:rsidRPr="00A16B7E">
        <w:rPr>
          <w:rFonts w:ascii="Arial Narrow" w:hAnsi="Arial Narrow"/>
          <w:sz w:val="20"/>
          <w:szCs w:val="20"/>
        </w:rPr>
        <w:t xml:space="preserve"> 15     </w:t>
      </w:r>
      <w:r>
        <w:rPr>
          <w:rFonts w:ascii="Arial Narrow" w:hAnsi="Arial Narrow"/>
          <w:sz w:val="20"/>
          <w:szCs w:val="20"/>
        </w:rPr>
        <w:t xml:space="preserve">  </w:t>
      </w:r>
      <w:r w:rsidR="002A6028" w:rsidRPr="00A16B7E">
        <w:rPr>
          <w:rFonts w:ascii="Arial Narrow" w:hAnsi="Arial Narrow"/>
          <w:sz w:val="20"/>
          <w:szCs w:val="20"/>
        </w:rPr>
        <w:t xml:space="preserve">             </w:t>
      </w:r>
      <w:r>
        <w:rPr>
          <w:rFonts w:ascii="Arial Narrow" w:hAnsi="Arial Narrow"/>
          <w:sz w:val="20"/>
          <w:szCs w:val="20"/>
        </w:rPr>
        <w:t xml:space="preserve">                         </w:t>
      </w:r>
      <w:r w:rsidR="002A6028" w:rsidRPr="00A16B7E">
        <w:rPr>
          <w:rFonts w:ascii="Arial Narrow" w:hAnsi="Arial Narrow"/>
          <w:sz w:val="20"/>
          <w:szCs w:val="20"/>
        </w:rPr>
        <w:t xml:space="preserve">                              с. Мирюга</w:t>
      </w:r>
    </w:p>
    <w:p w:rsidR="002A6028" w:rsidRPr="007452F9" w:rsidRDefault="002A6028" w:rsidP="002A6028">
      <w:pPr>
        <w:jc w:val="both"/>
        <w:rPr>
          <w:rFonts w:ascii="Arial Narrow" w:hAnsi="Arial Narrow"/>
          <w:b/>
          <w:sz w:val="20"/>
          <w:szCs w:val="20"/>
        </w:rPr>
      </w:pPr>
    </w:p>
    <w:p w:rsidR="002A6028" w:rsidRPr="007452F9" w:rsidRDefault="002A6028" w:rsidP="002A6028">
      <w:pPr>
        <w:jc w:val="center"/>
        <w:rPr>
          <w:rFonts w:ascii="Arial Narrow" w:hAnsi="Arial Narrow"/>
          <w:sz w:val="20"/>
          <w:szCs w:val="20"/>
        </w:rPr>
      </w:pPr>
      <w:r w:rsidRPr="007452F9">
        <w:rPr>
          <w:rFonts w:ascii="Arial Narrow" w:hAnsi="Arial Narrow"/>
          <w:b/>
          <w:bCs/>
          <w:sz w:val="20"/>
          <w:szCs w:val="20"/>
        </w:rPr>
        <w:t>Об утверждении отчета об исполнении бюджета села Мирюга за 2022 год</w:t>
      </w:r>
    </w:p>
    <w:p w:rsidR="002A6028" w:rsidRPr="007452F9" w:rsidRDefault="002A6028" w:rsidP="002A6028">
      <w:pPr>
        <w:ind w:firstLine="539"/>
        <w:jc w:val="both"/>
        <w:rPr>
          <w:rFonts w:ascii="Arial Narrow" w:hAnsi="Arial Narrow"/>
          <w:sz w:val="20"/>
          <w:szCs w:val="20"/>
        </w:rPr>
      </w:pPr>
    </w:p>
    <w:p w:rsidR="002A6028" w:rsidRPr="007452F9" w:rsidRDefault="002A6028" w:rsidP="00A16B7E">
      <w:pPr>
        <w:ind w:firstLine="709"/>
        <w:jc w:val="both"/>
        <w:rPr>
          <w:rFonts w:ascii="Arial Narrow" w:hAnsi="Arial Narrow"/>
          <w:sz w:val="20"/>
          <w:szCs w:val="20"/>
        </w:rPr>
      </w:pPr>
      <w:r w:rsidRPr="007452F9">
        <w:rPr>
          <w:rFonts w:ascii="Arial Narrow" w:hAnsi="Arial Narrow"/>
          <w:sz w:val="20"/>
          <w:szCs w:val="20"/>
        </w:rPr>
        <w:t>Рассмотрев отчет об исполнении бю</w:t>
      </w:r>
      <w:r w:rsidR="00A16B7E">
        <w:rPr>
          <w:rFonts w:ascii="Arial Narrow" w:hAnsi="Arial Narrow"/>
          <w:sz w:val="20"/>
          <w:szCs w:val="20"/>
        </w:rPr>
        <w:t xml:space="preserve">джета села Мирюга за 2022 год, </w:t>
      </w:r>
      <w:r w:rsidRPr="007452F9">
        <w:rPr>
          <w:rFonts w:ascii="Arial Narrow" w:hAnsi="Arial Narrow"/>
          <w:sz w:val="20"/>
          <w:szCs w:val="20"/>
        </w:rPr>
        <w:t xml:space="preserve">руководствуясь статьей 264.5 Бюджетного Кодекса Российской Федерации, Уставом села </w:t>
      </w:r>
      <w:r w:rsidRPr="007452F9">
        <w:rPr>
          <w:rFonts w:ascii="Arial Narrow" w:hAnsi="Arial Narrow"/>
          <w:bCs/>
          <w:sz w:val="20"/>
          <w:szCs w:val="20"/>
        </w:rPr>
        <w:t>Мирюга</w:t>
      </w:r>
      <w:r w:rsidRPr="007452F9">
        <w:rPr>
          <w:rFonts w:ascii="Arial Narrow" w:hAnsi="Arial Narrow"/>
          <w:sz w:val="20"/>
          <w:szCs w:val="20"/>
        </w:rPr>
        <w:t xml:space="preserve">, Положением о бюджетном процессе в селе Мирюга, Сход граждан села Мирюга </w:t>
      </w:r>
      <w:r w:rsidRPr="007452F9">
        <w:rPr>
          <w:rFonts w:ascii="Arial Narrow" w:hAnsi="Arial Narrow"/>
          <w:b/>
          <w:sz w:val="20"/>
          <w:szCs w:val="20"/>
        </w:rPr>
        <w:t>РЕШИЛ:</w:t>
      </w:r>
    </w:p>
    <w:p w:rsidR="002A6028" w:rsidRPr="007452F9" w:rsidRDefault="002A6028" w:rsidP="008177C5">
      <w:pPr>
        <w:pStyle w:val="aff6"/>
        <w:numPr>
          <w:ilvl w:val="0"/>
          <w:numId w:val="13"/>
        </w:numPr>
        <w:tabs>
          <w:tab w:val="clear" w:pos="720"/>
          <w:tab w:val="num" w:pos="0"/>
        </w:tabs>
        <w:suppressAutoHyphens/>
        <w:ind w:left="0" w:firstLine="0"/>
        <w:contextualSpacing w:val="0"/>
        <w:jc w:val="both"/>
        <w:rPr>
          <w:rFonts w:ascii="Arial Narrow" w:hAnsi="Arial Narrow"/>
          <w:sz w:val="20"/>
          <w:szCs w:val="20"/>
        </w:rPr>
      </w:pPr>
      <w:r w:rsidRPr="007452F9">
        <w:rPr>
          <w:rFonts w:ascii="Arial Narrow" w:hAnsi="Arial Narrow"/>
          <w:sz w:val="20"/>
          <w:szCs w:val="20"/>
        </w:rPr>
        <w:t xml:space="preserve">Утвердить отчет об исполнении бюджета села </w:t>
      </w:r>
      <w:r w:rsidRPr="007452F9">
        <w:rPr>
          <w:rFonts w:ascii="Arial Narrow" w:hAnsi="Arial Narrow"/>
          <w:bCs/>
          <w:sz w:val="20"/>
          <w:szCs w:val="20"/>
        </w:rPr>
        <w:t>Мирюга</w:t>
      </w:r>
      <w:r w:rsidRPr="007452F9">
        <w:rPr>
          <w:rFonts w:ascii="Arial Narrow" w:hAnsi="Arial Narrow"/>
          <w:sz w:val="20"/>
          <w:szCs w:val="20"/>
        </w:rPr>
        <w:t xml:space="preserve"> за 2022 год, в том числе:</w:t>
      </w:r>
    </w:p>
    <w:p w:rsidR="002A6028" w:rsidRPr="007452F9" w:rsidRDefault="002A6028" w:rsidP="00A16B7E">
      <w:pPr>
        <w:pStyle w:val="aff6"/>
        <w:ind w:left="0"/>
        <w:jc w:val="both"/>
        <w:rPr>
          <w:rFonts w:ascii="Arial Narrow" w:hAnsi="Arial Narrow"/>
          <w:sz w:val="20"/>
          <w:szCs w:val="20"/>
        </w:rPr>
      </w:pPr>
      <w:r w:rsidRPr="007452F9">
        <w:rPr>
          <w:rFonts w:ascii="Arial Narrow" w:hAnsi="Arial Narrow"/>
          <w:sz w:val="20"/>
          <w:szCs w:val="20"/>
        </w:rPr>
        <w:t>по доходам в сумме 11 323,7 тыс. рублей и расходам в сумме 11 023,6 тыс. рублей;</w:t>
      </w:r>
    </w:p>
    <w:p w:rsidR="002A6028" w:rsidRPr="007452F9" w:rsidRDefault="002A6028" w:rsidP="00A16B7E">
      <w:pPr>
        <w:pStyle w:val="aff6"/>
        <w:ind w:left="0"/>
        <w:jc w:val="both"/>
        <w:rPr>
          <w:rFonts w:ascii="Arial Narrow" w:hAnsi="Arial Narrow"/>
          <w:sz w:val="20"/>
          <w:szCs w:val="20"/>
        </w:rPr>
      </w:pPr>
      <w:r w:rsidRPr="007452F9">
        <w:rPr>
          <w:rFonts w:ascii="Arial Narrow" w:hAnsi="Arial Narrow"/>
          <w:sz w:val="20"/>
          <w:szCs w:val="20"/>
        </w:rPr>
        <w:t xml:space="preserve">исполнение местного бюджета с профицитом в сумме 300,1 тыс. рублей; </w:t>
      </w:r>
    </w:p>
    <w:p w:rsidR="002A6028" w:rsidRPr="007452F9" w:rsidRDefault="002A6028" w:rsidP="00A16B7E">
      <w:pPr>
        <w:pStyle w:val="aff6"/>
        <w:ind w:left="0"/>
        <w:jc w:val="both"/>
        <w:rPr>
          <w:rFonts w:ascii="Arial Narrow" w:hAnsi="Arial Narrow"/>
          <w:sz w:val="20"/>
          <w:szCs w:val="20"/>
        </w:rPr>
      </w:pPr>
      <w:r w:rsidRPr="007452F9">
        <w:rPr>
          <w:rFonts w:ascii="Arial Narrow" w:hAnsi="Arial Narrow"/>
          <w:sz w:val="20"/>
          <w:szCs w:val="20"/>
        </w:rPr>
        <w:t>исполнение по источникам внутреннего финансирования профицитом местного бюджета в сумме 300,1 тыс. рублей.</w:t>
      </w:r>
    </w:p>
    <w:p w:rsidR="002A6028" w:rsidRPr="007452F9" w:rsidRDefault="002A6028" w:rsidP="00A16B7E">
      <w:pPr>
        <w:autoSpaceDE w:val="0"/>
        <w:jc w:val="both"/>
        <w:rPr>
          <w:rFonts w:ascii="Arial Narrow" w:hAnsi="Arial Narrow"/>
          <w:sz w:val="20"/>
          <w:szCs w:val="20"/>
        </w:rPr>
      </w:pPr>
      <w:r w:rsidRPr="007452F9">
        <w:rPr>
          <w:rFonts w:ascii="Arial Narrow" w:hAnsi="Arial Narrow"/>
          <w:sz w:val="20"/>
          <w:szCs w:val="20"/>
        </w:rPr>
        <w:t xml:space="preserve">2. </w:t>
      </w:r>
      <w:r w:rsidRPr="007452F9">
        <w:rPr>
          <w:rFonts w:ascii="Arial Narrow" w:hAnsi="Arial Narrow"/>
          <w:sz w:val="20"/>
          <w:szCs w:val="20"/>
        </w:rPr>
        <w:tab/>
        <w:t>Утвердить исполнение местного бюджета за 2022 год со следующими показателями:</w:t>
      </w:r>
    </w:p>
    <w:p w:rsidR="002A6028" w:rsidRPr="00A16B7E" w:rsidRDefault="002A6028" w:rsidP="00A16B7E">
      <w:pPr>
        <w:autoSpaceDE w:val="0"/>
        <w:ind w:firstLine="720"/>
        <w:jc w:val="both"/>
        <w:rPr>
          <w:rFonts w:ascii="Arial Narrow" w:hAnsi="Arial Narrow"/>
          <w:sz w:val="20"/>
          <w:szCs w:val="20"/>
        </w:rPr>
      </w:pPr>
      <w:r w:rsidRPr="00A16B7E">
        <w:rPr>
          <w:rFonts w:ascii="Arial Narrow" w:hAnsi="Arial Narrow"/>
          <w:sz w:val="20"/>
          <w:szCs w:val="20"/>
        </w:rPr>
        <w:t xml:space="preserve">доходов местного бюджета согласно </w:t>
      </w:r>
      <w:hyperlink w:anchor="sub_2000" w:history="1">
        <w:r w:rsidRPr="00A16B7E">
          <w:rPr>
            <w:rStyle w:val="af3"/>
            <w:rFonts w:ascii="Arial Narrow" w:hAnsi="Arial Narrow"/>
            <w:color w:val="auto"/>
            <w:sz w:val="20"/>
            <w:szCs w:val="20"/>
            <w:u w:val="none"/>
          </w:rPr>
          <w:t>приложению 2</w:t>
        </w:r>
      </w:hyperlink>
      <w:r w:rsidRPr="00A16B7E">
        <w:rPr>
          <w:rFonts w:ascii="Arial Narrow" w:hAnsi="Arial Narrow"/>
          <w:sz w:val="20"/>
          <w:szCs w:val="20"/>
        </w:rPr>
        <w:t xml:space="preserve"> к настоящему Решению;</w:t>
      </w:r>
    </w:p>
    <w:p w:rsidR="002A6028" w:rsidRPr="00A16B7E" w:rsidRDefault="002A6028" w:rsidP="00A16B7E">
      <w:pPr>
        <w:autoSpaceDE w:val="0"/>
        <w:ind w:firstLine="720"/>
        <w:jc w:val="both"/>
        <w:rPr>
          <w:rFonts w:ascii="Arial Narrow" w:hAnsi="Arial Narrow"/>
          <w:sz w:val="20"/>
          <w:szCs w:val="20"/>
        </w:rPr>
      </w:pPr>
      <w:r w:rsidRPr="00A16B7E">
        <w:rPr>
          <w:rFonts w:ascii="Arial Narrow" w:hAnsi="Arial Narrow"/>
          <w:sz w:val="20"/>
          <w:szCs w:val="20"/>
        </w:rPr>
        <w:t xml:space="preserve">Ведомственная структура расходов местного бюджета согласно </w:t>
      </w:r>
      <w:hyperlink w:anchor="sub_4000" w:history="1">
        <w:r w:rsidRPr="00A16B7E">
          <w:rPr>
            <w:rStyle w:val="af3"/>
            <w:rFonts w:ascii="Arial Narrow" w:hAnsi="Arial Narrow"/>
            <w:color w:val="auto"/>
            <w:sz w:val="20"/>
            <w:szCs w:val="20"/>
            <w:u w:val="none"/>
          </w:rPr>
          <w:t>приложению 4</w:t>
        </w:r>
      </w:hyperlink>
      <w:r w:rsidRPr="00A16B7E">
        <w:rPr>
          <w:rFonts w:ascii="Arial Narrow" w:hAnsi="Arial Narrow"/>
          <w:sz w:val="20"/>
          <w:szCs w:val="20"/>
        </w:rPr>
        <w:t xml:space="preserve"> </w:t>
      </w:r>
    </w:p>
    <w:p w:rsidR="002A6028" w:rsidRPr="00A16B7E" w:rsidRDefault="002A6028" w:rsidP="00A16B7E">
      <w:pPr>
        <w:autoSpaceDE w:val="0"/>
        <w:ind w:firstLine="720"/>
        <w:jc w:val="both"/>
        <w:rPr>
          <w:rFonts w:ascii="Arial Narrow" w:hAnsi="Arial Narrow"/>
          <w:sz w:val="20"/>
          <w:szCs w:val="20"/>
        </w:rPr>
      </w:pPr>
      <w:r w:rsidRPr="00A16B7E">
        <w:rPr>
          <w:rFonts w:ascii="Arial Narrow" w:hAnsi="Arial Narrow"/>
          <w:sz w:val="20"/>
          <w:szCs w:val="20"/>
        </w:rPr>
        <w:t>к настоящему Решению;</w:t>
      </w:r>
    </w:p>
    <w:p w:rsidR="002A6028" w:rsidRPr="00A16B7E" w:rsidRDefault="002A6028" w:rsidP="00A16B7E">
      <w:pPr>
        <w:autoSpaceDE w:val="0"/>
        <w:ind w:firstLine="720"/>
        <w:jc w:val="both"/>
        <w:rPr>
          <w:rFonts w:ascii="Arial Narrow" w:hAnsi="Arial Narrow"/>
          <w:sz w:val="20"/>
          <w:szCs w:val="20"/>
        </w:rPr>
      </w:pPr>
      <w:r w:rsidRPr="00A16B7E">
        <w:rPr>
          <w:rFonts w:ascii="Arial Narrow" w:hAnsi="Arial Narrow"/>
          <w:sz w:val="20"/>
          <w:szCs w:val="20"/>
        </w:rPr>
        <w:t xml:space="preserve">Распределение бюджетных ассигнований местного бюджета  по разделам, подразделам бюджетной классификации расходов бюджетов согласно </w:t>
      </w:r>
      <w:hyperlink w:anchor="sub_3000" w:history="1">
        <w:r w:rsidRPr="00A16B7E">
          <w:rPr>
            <w:rStyle w:val="af3"/>
            <w:rFonts w:ascii="Arial Narrow" w:hAnsi="Arial Narrow"/>
            <w:color w:val="auto"/>
            <w:sz w:val="20"/>
            <w:szCs w:val="20"/>
            <w:u w:val="none"/>
          </w:rPr>
          <w:t>приложению 3</w:t>
        </w:r>
      </w:hyperlink>
      <w:r w:rsidRPr="00A16B7E">
        <w:rPr>
          <w:rFonts w:ascii="Arial Narrow" w:hAnsi="Arial Narrow"/>
          <w:sz w:val="20"/>
          <w:szCs w:val="20"/>
        </w:rPr>
        <w:t xml:space="preserve"> к настоящему Решению;</w:t>
      </w:r>
    </w:p>
    <w:p w:rsidR="002A6028" w:rsidRPr="00A16B7E" w:rsidRDefault="002A6028" w:rsidP="00A16B7E">
      <w:pPr>
        <w:autoSpaceDE w:val="0"/>
        <w:ind w:firstLine="720"/>
        <w:jc w:val="both"/>
        <w:rPr>
          <w:rFonts w:ascii="Arial Narrow" w:hAnsi="Arial Narrow"/>
          <w:sz w:val="20"/>
          <w:szCs w:val="20"/>
        </w:rPr>
      </w:pPr>
      <w:r w:rsidRPr="00A16B7E">
        <w:rPr>
          <w:rFonts w:ascii="Arial Narrow" w:hAnsi="Arial Narrow"/>
          <w:sz w:val="20"/>
          <w:szCs w:val="20"/>
        </w:rPr>
        <w:t>Источники внутреннего фи</w:t>
      </w:r>
      <w:r w:rsidR="00A16B7E">
        <w:rPr>
          <w:rFonts w:ascii="Arial Narrow" w:hAnsi="Arial Narrow"/>
          <w:sz w:val="20"/>
          <w:szCs w:val="20"/>
        </w:rPr>
        <w:t xml:space="preserve">нансирования дефицита местного </w:t>
      </w:r>
      <w:r w:rsidRPr="00A16B7E">
        <w:rPr>
          <w:rFonts w:ascii="Arial Narrow" w:hAnsi="Arial Narrow"/>
          <w:sz w:val="20"/>
          <w:szCs w:val="20"/>
        </w:rPr>
        <w:t xml:space="preserve">бюджет согласно </w:t>
      </w:r>
      <w:hyperlink w:anchor="sub_1000" w:history="1">
        <w:r w:rsidRPr="00A16B7E">
          <w:rPr>
            <w:rStyle w:val="af3"/>
            <w:rFonts w:ascii="Arial Narrow" w:hAnsi="Arial Narrow"/>
            <w:color w:val="auto"/>
            <w:sz w:val="20"/>
            <w:szCs w:val="20"/>
            <w:u w:val="none"/>
          </w:rPr>
          <w:t>приложению 1</w:t>
        </w:r>
      </w:hyperlink>
      <w:r w:rsidRPr="00A16B7E">
        <w:rPr>
          <w:rFonts w:ascii="Arial Narrow" w:hAnsi="Arial Narrow"/>
          <w:sz w:val="20"/>
          <w:szCs w:val="20"/>
        </w:rPr>
        <w:t xml:space="preserve"> к настоящему Решению;</w:t>
      </w:r>
    </w:p>
    <w:p w:rsidR="002A6028" w:rsidRPr="00A16B7E" w:rsidRDefault="00A16B7E" w:rsidP="00A16B7E">
      <w:pPr>
        <w:autoSpaceDE w:val="0"/>
        <w:ind w:firstLine="720"/>
        <w:jc w:val="both"/>
        <w:rPr>
          <w:rFonts w:ascii="Arial Narrow" w:hAnsi="Arial Narrow"/>
          <w:sz w:val="20"/>
          <w:szCs w:val="20"/>
        </w:rPr>
      </w:pPr>
      <w:r>
        <w:rPr>
          <w:rFonts w:ascii="Arial Narrow" w:hAnsi="Arial Narrow"/>
          <w:sz w:val="20"/>
          <w:szCs w:val="20"/>
        </w:rPr>
        <w:t xml:space="preserve">Распределение </w:t>
      </w:r>
      <w:r w:rsidR="002A6028" w:rsidRPr="00A16B7E">
        <w:rPr>
          <w:rFonts w:ascii="Arial Narrow" w:hAnsi="Arial Narrow"/>
          <w:sz w:val="20"/>
          <w:szCs w:val="20"/>
        </w:rPr>
        <w:t>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согласно приложению 6 к настоящему Решению;</w:t>
      </w:r>
    </w:p>
    <w:p w:rsidR="002A6028" w:rsidRPr="00A16B7E" w:rsidRDefault="002A6028" w:rsidP="00A16B7E">
      <w:pPr>
        <w:autoSpaceDE w:val="0"/>
        <w:ind w:firstLine="720"/>
        <w:jc w:val="both"/>
        <w:rPr>
          <w:rFonts w:ascii="Arial Narrow" w:hAnsi="Arial Narrow"/>
          <w:sz w:val="20"/>
          <w:szCs w:val="20"/>
        </w:rPr>
      </w:pPr>
      <w:r w:rsidRPr="00A16B7E">
        <w:rPr>
          <w:rFonts w:ascii="Arial Narrow" w:hAnsi="Arial Narrow"/>
          <w:sz w:val="20"/>
          <w:szCs w:val="20"/>
        </w:rPr>
        <w:t>Бюджетные ассигнования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согласно приложению 5 к настоящему Решению;</w:t>
      </w:r>
    </w:p>
    <w:p w:rsidR="002A6028" w:rsidRPr="00A16B7E" w:rsidRDefault="002A6028" w:rsidP="00A16B7E">
      <w:pPr>
        <w:autoSpaceDE w:val="0"/>
        <w:ind w:firstLine="720"/>
        <w:jc w:val="both"/>
        <w:rPr>
          <w:rFonts w:ascii="Arial Narrow" w:hAnsi="Arial Narrow"/>
          <w:sz w:val="20"/>
          <w:szCs w:val="20"/>
        </w:rPr>
      </w:pPr>
      <w:r w:rsidRPr="00A16B7E">
        <w:rPr>
          <w:rFonts w:ascii="Arial Narrow" w:hAnsi="Arial Narrow"/>
          <w:sz w:val="20"/>
          <w:szCs w:val="20"/>
        </w:rPr>
        <w:t xml:space="preserve">другими показателями согласно </w:t>
      </w:r>
      <w:hyperlink w:anchor="sub_5000" w:history="1">
        <w:r w:rsidRPr="00A16B7E">
          <w:rPr>
            <w:rStyle w:val="af3"/>
            <w:rFonts w:ascii="Arial Narrow" w:hAnsi="Arial Narrow"/>
            <w:color w:val="auto"/>
            <w:sz w:val="20"/>
            <w:szCs w:val="20"/>
            <w:u w:val="none"/>
          </w:rPr>
          <w:t>приложению</w:t>
        </w:r>
      </w:hyperlink>
      <w:r w:rsidRPr="00A16B7E">
        <w:rPr>
          <w:rFonts w:ascii="Arial Narrow" w:hAnsi="Arial Narrow"/>
          <w:sz w:val="20"/>
          <w:szCs w:val="20"/>
        </w:rPr>
        <w:t xml:space="preserve"> 7 к настоящему Решению.</w:t>
      </w:r>
    </w:p>
    <w:p w:rsidR="002A6028" w:rsidRPr="00F52FA0" w:rsidRDefault="002A6028" w:rsidP="00F52FA0">
      <w:pPr>
        <w:numPr>
          <w:ilvl w:val="0"/>
          <w:numId w:val="1"/>
        </w:numPr>
        <w:tabs>
          <w:tab w:val="clear" w:pos="720"/>
          <w:tab w:val="num" w:pos="0"/>
        </w:tabs>
        <w:suppressAutoHyphens/>
        <w:autoSpaceDE w:val="0"/>
        <w:ind w:left="0" w:firstLine="0"/>
        <w:jc w:val="both"/>
        <w:rPr>
          <w:rFonts w:ascii="Arial Narrow" w:hAnsi="Arial Narrow"/>
          <w:sz w:val="20"/>
          <w:szCs w:val="20"/>
        </w:rPr>
      </w:pPr>
      <w:r w:rsidRPr="00A16B7E">
        <w:rPr>
          <w:rFonts w:ascii="Arial Narrow" w:hAnsi="Arial Narrow"/>
          <w:sz w:val="20"/>
          <w:szCs w:val="20"/>
        </w:rPr>
        <w:t xml:space="preserve">Разместить настоящее Решение на сайте </w:t>
      </w:r>
      <w:r w:rsidRPr="00A16B7E">
        <w:rPr>
          <w:rStyle w:val="af3"/>
          <w:rFonts w:ascii="Arial Narrow" w:hAnsi="Arial Narrow"/>
          <w:color w:val="auto"/>
          <w:sz w:val="20"/>
          <w:szCs w:val="20"/>
          <w:u w:val="none"/>
        </w:rPr>
        <w:t>Администрации</w:t>
      </w:r>
      <w:r w:rsidR="00A16B7E">
        <w:rPr>
          <w:rFonts w:ascii="Arial Narrow" w:hAnsi="Arial Narrow"/>
          <w:sz w:val="20"/>
          <w:szCs w:val="20"/>
        </w:rPr>
        <w:t xml:space="preserve"> села Мирюга в </w:t>
      </w:r>
      <w:r w:rsidRPr="00A16B7E">
        <w:rPr>
          <w:rFonts w:ascii="Arial Narrow" w:hAnsi="Arial Narrow"/>
          <w:sz w:val="20"/>
          <w:szCs w:val="20"/>
        </w:rPr>
        <w:t>сети «Интернет» (</w:t>
      </w:r>
      <w:hyperlink r:id="rId103" w:history="1">
        <w:proofErr w:type="spellStart"/>
        <w:r w:rsidRPr="00A16B7E">
          <w:rPr>
            <w:rStyle w:val="af3"/>
            <w:rFonts w:ascii="Arial Narrow" w:hAnsi="Arial Narrow"/>
            <w:bCs/>
            <w:color w:val="auto"/>
            <w:sz w:val="20"/>
            <w:szCs w:val="20"/>
            <w:u w:val="none"/>
            <w:lang w:val="en-US"/>
          </w:rPr>
          <w:t>miruga</w:t>
        </w:r>
        <w:proofErr w:type="spellEnd"/>
        <w:r w:rsidRPr="00A16B7E">
          <w:rPr>
            <w:rStyle w:val="af3"/>
            <w:rFonts w:ascii="Arial Narrow" w:hAnsi="Arial Narrow"/>
            <w:bCs/>
            <w:color w:val="auto"/>
            <w:sz w:val="20"/>
            <w:szCs w:val="20"/>
            <w:u w:val="none"/>
          </w:rPr>
          <w:t>.</w:t>
        </w:r>
        <w:proofErr w:type="spellStart"/>
        <w:r w:rsidRPr="00A16B7E">
          <w:rPr>
            <w:rStyle w:val="af3"/>
            <w:rFonts w:ascii="Arial Narrow" w:hAnsi="Arial Narrow"/>
            <w:bCs/>
            <w:color w:val="auto"/>
            <w:sz w:val="20"/>
            <w:szCs w:val="20"/>
            <w:u w:val="none"/>
            <w:lang w:val="en-US"/>
          </w:rPr>
          <w:t>ru</w:t>
        </w:r>
        <w:proofErr w:type="spellEnd"/>
        <w:r w:rsidRPr="00A16B7E">
          <w:rPr>
            <w:rStyle w:val="af3"/>
            <w:rFonts w:ascii="Arial Narrow" w:hAnsi="Arial Narrow"/>
            <w:color w:val="auto"/>
            <w:sz w:val="20"/>
            <w:szCs w:val="20"/>
            <w:u w:val="none"/>
          </w:rPr>
          <w:t xml:space="preserve"> </w:t>
        </w:r>
      </w:hyperlink>
      <w:r w:rsidRPr="00A16B7E">
        <w:rPr>
          <w:rFonts w:ascii="Arial Narrow" w:hAnsi="Arial Narrow"/>
          <w:sz w:val="20"/>
          <w:szCs w:val="20"/>
        </w:rPr>
        <w:t>).</w:t>
      </w:r>
    </w:p>
    <w:p w:rsidR="002A6028" w:rsidRPr="007452F9" w:rsidRDefault="00F52FA0" w:rsidP="00A16B7E">
      <w:pPr>
        <w:autoSpaceDE w:val="0"/>
        <w:jc w:val="both"/>
        <w:rPr>
          <w:rFonts w:ascii="Arial Narrow" w:hAnsi="Arial Narrow"/>
          <w:sz w:val="20"/>
          <w:szCs w:val="20"/>
        </w:rPr>
      </w:pPr>
      <w:r>
        <w:rPr>
          <w:rFonts w:ascii="Arial Narrow" w:hAnsi="Arial Narrow"/>
          <w:sz w:val="20"/>
          <w:szCs w:val="20"/>
        </w:rPr>
        <w:t>3</w:t>
      </w:r>
      <w:r w:rsidR="00A16B7E">
        <w:rPr>
          <w:rFonts w:ascii="Arial Narrow" w:hAnsi="Arial Narrow"/>
          <w:sz w:val="20"/>
          <w:szCs w:val="20"/>
        </w:rPr>
        <w:t>.</w:t>
      </w:r>
      <w:r w:rsidR="00A16B7E">
        <w:rPr>
          <w:rFonts w:ascii="Arial Narrow" w:hAnsi="Arial Narrow"/>
          <w:sz w:val="20"/>
          <w:szCs w:val="20"/>
        </w:rPr>
        <w:tab/>
      </w:r>
      <w:r w:rsidR="002A6028" w:rsidRPr="007452F9">
        <w:rPr>
          <w:rFonts w:ascii="Arial Narrow" w:hAnsi="Arial Narrow"/>
          <w:sz w:val="20"/>
          <w:szCs w:val="20"/>
        </w:rPr>
        <w:t>Настоящее Решение вступает в силу со дня, следующего за днем его официального опубликования в периодическом печатном издании «Официальный вестник Эвенкийского муниципального района».</w:t>
      </w:r>
    </w:p>
    <w:p w:rsidR="002A6028" w:rsidRPr="007452F9" w:rsidRDefault="002A6028" w:rsidP="002A6028">
      <w:pPr>
        <w:rPr>
          <w:rFonts w:ascii="Arial Narrow" w:hAnsi="Arial Narrow"/>
          <w:sz w:val="20"/>
          <w:szCs w:val="20"/>
        </w:rPr>
      </w:pPr>
    </w:p>
    <w:p w:rsidR="002A6028" w:rsidRPr="00A16B7E" w:rsidRDefault="002A6028" w:rsidP="00A16B7E">
      <w:pPr>
        <w:pStyle w:val="1f6"/>
        <w:jc w:val="both"/>
        <w:rPr>
          <w:rFonts w:ascii="Arial Narrow" w:hAnsi="Arial Narrow"/>
          <w:sz w:val="20"/>
          <w:szCs w:val="20"/>
        </w:rPr>
      </w:pPr>
      <w:proofErr w:type="spellStart"/>
      <w:r w:rsidRPr="00A16B7E">
        <w:rPr>
          <w:rFonts w:ascii="Arial Narrow" w:hAnsi="Arial Narrow"/>
          <w:sz w:val="20"/>
          <w:szCs w:val="20"/>
        </w:rPr>
        <w:t>И.о</w:t>
      </w:r>
      <w:proofErr w:type="spellEnd"/>
      <w:r w:rsidRPr="00A16B7E">
        <w:rPr>
          <w:rFonts w:ascii="Arial Narrow" w:hAnsi="Arial Narrow"/>
          <w:sz w:val="20"/>
          <w:szCs w:val="20"/>
        </w:rPr>
        <w:t xml:space="preserve"> Главы села Мирюга                                                               </w:t>
      </w:r>
      <w:r w:rsidR="00A16B7E">
        <w:rPr>
          <w:rFonts w:ascii="Arial Narrow" w:hAnsi="Arial Narrow"/>
          <w:sz w:val="20"/>
          <w:szCs w:val="20"/>
        </w:rPr>
        <w:t xml:space="preserve">               п/п                                                                  </w:t>
      </w:r>
      <w:r w:rsidRPr="00A16B7E">
        <w:rPr>
          <w:rFonts w:ascii="Arial Narrow" w:hAnsi="Arial Narrow"/>
          <w:sz w:val="20"/>
          <w:szCs w:val="20"/>
        </w:rPr>
        <w:t xml:space="preserve">      Н.Н. Губенко</w:t>
      </w:r>
    </w:p>
    <w:p w:rsidR="002A6028" w:rsidRDefault="002A6028" w:rsidP="00660415">
      <w:pPr>
        <w:pStyle w:val="1f6"/>
        <w:ind w:firstLine="564"/>
        <w:jc w:val="both"/>
        <w:rPr>
          <w:rFonts w:ascii="Arial Narrow" w:hAnsi="Arial Narrow"/>
          <w:sz w:val="20"/>
          <w:szCs w:val="20"/>
        </w:rPr>
      </w:pPr>
    </w:p>
    <w:p w:rsidR="00A16B7E" w:rsidRPr="007452F9" w:rsidRDefault="00A16B7E" w:rsidP="00660415">
      <w:pPr>
        <w:pStyle w:val="1f6"/>
        <w:ind w:firstLine="564"/>
        <w:jc w:val="both"/>
        <w:rPr>
          <w:rFonts w:ascii="Arial Narrow" w:hAnsi="Arial Narrow"/>
          <w:sz w:val="20"/>
          <w:szCs w:val="20"/>
        </w:rPr>
      </w:pPr>
    </w:p>
    <w:p w:rsidR="002A6028" w:rsidRPr="007452F9" w:rsidRDefault="002A6028" w:rsidP="00660415">
      <w:pPr>
        <w:pStyle w:val="1f6"/>
        <w:ind w:firstLine="564"/>
        <w:jc w:val="both"/>
        <w:rPr>
          <w:rFonts w:ascii="Arial Narrow" w:hAnsi="Arial Narrow"/>
          <w:sz w:val="20"/>
          <w:szCs w:val="20"/>
        </w:rPr>
        <w:sectPr w:rsidR="002A6028" w:rsidRPr="007452F9">
          <w:pgSz w:w="11906" w:h="16838"/>
          <w:pgMar w:top="1134" w:right="850" w:bottom="761" w:left="1137" w:header="720" w:footer="720" w:gutter="0"/>
          <w:cols w:space="720"/>
          <w:docGrid w:linePitch="600" w:charSpace="36864"/>
        </w:sectPr>
      </w:pPr>
    </w:p>
    <w:tbl>
      <w:tblPr>
        <w:tblW w:w="0" w:type="auto"/>
        <w:tblInd w:w="83" w:type="dxa"/>
        <w:tblLayout w:type="fixed"/>
        <w:tblLook w:val="0000" w:firstRow="0" w:lastRow="0" w:firstColumn="0" w:lastColumn="0" w:noHBand="0" w:noVBand="0"/>
      </w:tblPr>
      <w:tblGrid>
        <w:gridCol w:w="1140"/>
        <w:gridCol w:w="2195"/>
        <w:gridCol w:w="3220"/>
        <w:gridCol w:w="3940"/>
        <w:gridCol w:w="1658"/>
        <w:gridCol w:w="1540"/>
        <w:gridCol w:w="20"/>
      </w:tblGrid>
      <w:tr w:rsidR="007452F9" w:rsidRPr="007452F9" w:rsidTr="007452F9">
        <w:trPr>
          <w:gridAfter w:val="1"/>
          <w:wAfter w:w="20" w:type="dxa"/>
          <w:trHeight w:val="315"/>
        </w:trPr>
        <w:tc>
          <w:tcPr>
            <w:tcW w:w="1140" w:type="dxa"/>
            <w:shd w:val="clear" w:color="auto" w:fill="auto"/>
            <w:vAlign w:val="bottom"/>
          </w:tcPr>
          <w:p w:rsidR="007452F9" w:rsidRPr="007452F9" w:rsidRDefault="007452F9" w:rsidP="007452F9">
            <w:pPr>
              <w:snapToGrid w:val="0"/>
              <w:rPr>
                <w:rFonts w:ascii="Arial Narrow" w:hAnsi="Arial Narrow"/>
                <w:sz w:val="20"/>
                <w:szCs w:val="20"/>
              </w:rPr>
            </w:pPr>
          </w:p>
        </w:tc>
        <w:tc>
          <w:tcPr>
            <w:tcW w:w="2195" w:type="dxa"/>
            <w:shd w:val="clear" w:color="auto" w:fill="auto"/>
            <w:vAlign w:val="bottom"/>
          </w:tcPr>
          <w:p w:rsidR="007452F9" w:rsidRPr="007452F9" w:rsidRDefault="007452F9" w:rsidP="007452F9">
            <w:pPr>
              <w:snapToGrid w:val="0"/>
              <w:rPr>
                <w:rFonts w:ascii="Arial Narrow" w:hAnsi="Arial Narrow"/>
                <w:sz w:val="20"/>
                <w:szCs w:val="20"/>
              </w:rPr>
            </w:pPr>
          </w:p>
        </w:tc>
        <w:tc>
          <w:tcPr>
            <w:tcW w:w="3220" w:type="dxa"/>
            <w:shd w:val="clear" w:color="auto" w:fill="auto"/>
            <w:vAlign w:val="bottom"/>
          </w:tcPr>
          <w:p w:rsidR="007452F9" w:rsidRPr="007452F9" w:rsidRDefault="007452F9" w:rsidP="007452F9">
            <w:pPr>
              <w:snapToGrid w:val="0"/>
              <w:rPr>
                <w:rFonts w:ascii="Arial Narrow" w:hAnsi="Arial Narrow"/>
                <w:sz w:val="20"/>
                <w:szCs w:val="20"/>
              </w:rPr>
            </w:pPr>
          </w:p>
        </w:tc>
        <w:tc>
          <w:tcPr>
            <w:tcW w:w="3940" w:type="dxa"/>
            <w:shd w:val="clear" w:color="auto" w:fill="auto"/>
            <w:vAlign w:val="bottom"/>
          </w:tcPr>
          <w:p w:rsidR="007452F9" w:rsidRPr="007452F9" w:rsidRDefault="007452F9" w:rsidP="007452F9">
            <w:pPr>
              <w:snapToGrid w:val="0"/>
              <w:rPr>
                <w:rFonts w:ascii="Arial Narrow" w:hAnsi="Arial Narrow"/>
                <w:sz w:val="20"/>
                <w:szCs w:val="20"/>
              </w:rPr>
            </w:pPr>
          </w:p>
        </w:tc>
        <w:tc>
          <w:tcPr>
            <w:tcW w:w="3198" w:type="dxa"/>
            <w:gridSpan w:val="2"/>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sz w:val="20"/>
                <w:szCs w:val="20"/>
              </w:rPr>
              <w:t>Приложение 1</w:t>
            </w:r>
          </w:p>
        </w:tc>
      </w:tr>
      <w:tr w:rsidR="007452F9" w:rsidRPr="007452F9" w:rsidTr="00A16B7E">
        <w:trPr>
          <w:gridAfter w:val="1"/>
          <w:wAfter w:w="20" w:type="dxa"/>
          <w:trHeight w:val="70"/>
        </w:trPr>
        <w:tc>
          <w:tcPr>
            <w:tcW w:w="13693" w:type="dxa"/>
            <w:gridSpan w:val="6"/>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sz w:val="20"/>
                <w:szCs w:val="20"/>
              </w:rPr>
              <w:t>к Решению схода граждан села Мирюга от 30.06.2023 г. № 15</w:t>
            </w:r>
          </w:p>
        </w:tc>
      </w:tr>
      <w:tr w:rsidR="007452F9" w:rsidRPr="007452F9" w:rsidTr="00A16B7E">
        <w:trPr>
          <w:gridAfter w:val="1"/>
          <w:wAfter w:w="20" w:type="dxa"/>
          <w:trHeight w:val="70"/>
        </w:trPr>
        <w:tc>
          <w:tcPr>
            <w:tcW w:w="13693" w:type="dxa"/>
            <w:gridSpan w:val="6"/>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sz w:val="20"/>
                <w:szCs w:val="20"/>
              </w:rPr>
              <w:t>"Об утверждении отчета об исполнении бюджета села Мирюга за 2022 год"</w:t>
            </w:r>
          </w:p>
        </w:tc>
      </w:tr>
      <w:tr w:rsidR="007452F9" w:rsidRPr="007452F9" w:rsidTr="007452F9">
        <w:trPr>
          <w:gridAfter w:val="1"/>
          <w:wAfter w:w="20" w:type="dxa"/>
          <w:trHeight w:val="315"/>
        </w:trPr>
        <w:tc>
          <w:tcPr>
            <w:tcW w:w="1140" w:type="dxa"/>
            <w:shd w:val="clear" w:color="auto" w:fill="auto"/>
            <w:vAlign w:val="bottom"/>
          </w:tcPr>
          <w:p w:rsidR="007452F9" w:rsidRPr="007452F9" w:rsidRDefault="007452F9" w:rsidP="007452F9">
            <w:pPr>
              <w:snapToGrid w:val="0"/>
              <w:jc w:val="right"/>
              <w:rPr>
                <w:rFonts w:ascii="Arial Narrow" w:hAnsi="Arial Narrow"/>
                <w:sz w:val="20"/>
                <w:szCs w:val="20"/>
              </w:rPr>
            </w:pPr>
          </w:p>
        </w:tc>
        <w:tc>
          <w:tcPr>
            <w:tcW w:w="2195" w:type="dxa"/>
            <w:shd w:val="clear" w:color="auto" w:fill="auto"/>
            <w:vAlign w:val="bottom"/>
          </w:tcPr>
          <w:p w:rsidR="007452F9" w:rsidRPr="007452F9" w:rsidRDefault="007452F9" w:rsidP="007452F9">
            <w:pPr>
              <w:snapToGrid w:val="0"/>
              <w:jc w:val="right"/>
              <w:rPr>
                <w:rFonts w:ascii="Arial Narrow" w:hAnsi="Arial Narrow"/>
                <w:sz w:val="20"/>
                <w:szCs w:val="20"/>
              </w:rPr>
            </w:pPr>
          </w:p>
        </w:tc>
        <w:tc>
          <w:tcPr>
            <w:tcW w:w="3220" w:type="dxa"/>
            <w:shd w:val="clear" w:color="auto" w:fill="auto"/>
            <w:vAlign w:val="bottom"/>
          </w:tcPr>
          <w:p w:rsidR="007452F9" w:rsidRPr="007452F9" w:rsidRDefault="007452F9" w:rsidP="007452F9">
            <w:pPr>
              <w:snapToGrid w:val="0"/>
              <w:jc w:val="right"/>
              <w:rPr>
                <w:rFonts w:ascii="Arial Narrow" w:hAnsi="Arial Narrow"/>
                <w:sz w:val="20"/>
                <w:szCs w:val="20"/>
              </w:rPr>
            </w:pPr>
          </w:p>
        </w:tc>
        <w:tc>
          <w:tcPr>
            <w:tcW w:w="3940" w:type="dxa"/>
            <w:shd w:val="clear" w:color="auto" w:fill="auto"/>
            <w:vAlign w:val="bottom"/>
          </w:tcPr>
          <w:p w:rsidR="007452F9" w:rsidRPr="007452F9" w:rsidRDefault="007452F9" w:rsidP="007452F9">
            <w:pPr>
              <w:snapToGrid w:val="0"/>
              <w:jc w:val="right"/>
              <w:rPr>
                <w:rFonts w:ascii="Arial Narrow" w:hAnsi="Arial Narrow"/>
                <w:sz w:val="20"/>
                <w:szCs w:val="20"/>
              </w:rPr>
            </w:pPr>
          </w:p>
        </w:tc>
        <w:tc>
          <w:tcPr>
            <w:tcW w:w="1658" w:type="dxa"/>
            <w:shd w:val="clear" w:color="auto" w:fill="auto"/>
            <w:vAlign w:val="bottom"/>
          </w:tcPr>
          <w:p w:rsidR="007452F9" w:rsidRPr="007452F9" w:rsidRDefault="007452F9" w:rsidP="007452F9">
            <w:pPr>
              <w:snapToGrid w:val="0"/>
              <w:jc w:val="right"/>
              <w:rPr>
                <w:rFonts w:ascii="Arial Narrow" w:hAnsi="Arial Narrow"/>
                <w:sz w:val="20"/>
                <w:szCs w:val="20"/>
              </w:rPr>
            </w:pPr>
          </w:p>
        </w:tc>
        <w:tc>
          <w:tcPr>
            <w:tcW w:w="1540" w:type="dxa"/>
            <w:shd w:val="clear" w:color="auto" w:fill="auto"/>
            <w:vAlign w:val="bottom"/>
          </w:tcPr>
          <w:p w:rsidR="007452F9" w:rsidRPr="007452F9" w:rsidRDefault="007452F9" w:rsidP="007452F9">
            <w:pPr>
              <w:snapToGrid w:val="0"/>
              <w:jc w:val="right"/>
              <w:rPr>
                <w:rFonts w:ascii="Arial Narrow" w:hAnsi="Arial Narrow"/>
                <w:sz w:val="20"/>
                <w:szCs w:val="20"/>
              </w:rPr>
            </w:pPr>
          </w:p>
        </w:tc>
      </w:tr>
      <w:tr w:rsidR="007452F9" w:rsidRPr="007452F9" w:rsidTr="007452F9">
        <w:trPr>
          <w:gridAfter w:val="1"/>
          <w:wAfter w:w="20" w:type="dxa"/>
          <w:trHeight w:val="345"/>
        </w:trPr>
        <w:tc>
          <w:tcPr>
            <w:tcW w:w="13693" w:type="dxa"/>
            <w:gridSpan w:val="6"/>
            <w:vMerge w:val="restart"/>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b/>
                <w:bCs/>
                <w:sz w:val="20"/>
                <w:szCs w:val="20"/>
              </w:rPr>
              <w:t>Источники внутреннего фина</w:t>
            </w:r>
            <w:r w:rsidR="00A16B7E">
              <w:rPr>
                <w:rFonts w:ascii="Arial Narrow" w:hAnsi="Arial Narrow"/>
                <w:b/>
                <w:bCs/>
                <w:sz w:val="20"/>
                <w:szCs w:val="20"/>
              </w:rPr>
              <w:t>нсирования дефицита местного</w:t>
            </w:r>
            <w:r w:rsidRPr="007452F9">
              <w:rPr>
                <w:rFonts w:ascii="Arial Narrow" w:hAnsi="Arial Narrow"/>
                <w:b/>
                <w:bCs/>
                <w:sz w:val="20"/>
                <w:szCs w:val="20"/>
              </w:rPr>
              <w:t xml:space="preserve"> бюджета в 2022 году</w:t>
            </w:r>
          </w:p>
        </w:tc>
      </w:tr>
      <w:tr w:rsidR="007452F9" w:rsidRPr="007452F9" w:rsidTr="00A16B7E">
        <w:trPr>
          <w:gridAfter w:val="1"/>
          <w:wAfter w:w="20" w:type="dxa"/>
          <w:trHeight w:val="229"/>
        </w:trPr>
        <w:tc>
          <w:tcPr>
            <w:tcW w:w="13693" w:type="dxa"/>
            <w:gridSpan w:val="6"/>
            <w:vMerge/>
            <w:shd w:val="clear" w:color="auto" w:fill="auto"/>
            <w:vAlign w:val="center"/>
          </w:tcPr>
          <w:p w:rsidR="007452F9" w:rsidRPr="007452F9" w:rsidRDefault="007452F9" w:rsidP="007452F9">
            <w:pPr>
              <w:snapToGrid w:val="0"/>
              <w:rPr>
                <w:rFonts w:ascii="Arial Narrow" w:hAnsi="Arial Narrow"/>
                <w:b/>
                <w:bCs/>
                <w:sz w:val="20"/>
                <w:szCs w:val="20"/>
              </w:rPr>
            </w:pPr>
          </w:p>
        </w:tc>
      </w:tr>
      <w:tr w:rsidR="007452F9" w:rsidRPr="007452F9" w:rsidTr="007452F9">
        <w:trPr>
          <w:gridAfter w:val="1"/>
          <w:wAfter w:w="20" w:type="dxa"/>
          <w:trHeight w:val="315"/>
        </w:trPr>
        <w:tc>
          <w:tcPr>
            <w:tcW w:w="1140" w:type="dxa"/>
            <w:shd w:val="clear" w:color="auto" w:fill="auto"/>
            <w:vAlign w:val="bottom"/>
          </w:tcPr>
          <w:p w:rsidR="007452F9" w:rsidRPr="007452F9" w:rsidRDefault="007452F9" w:rsidP="007452F9">
            <w:pPr>
              <w:snapToGrid w:val="0"/>
              <w:jc w:val="center"/>
              <w:rPr>
                <w:rFonts w:ascii="Arial Narrow" w:hAnsi="Arial Narrow"/>
                <w:b/>
                <w:bCs/>
                <w:sz w:val="20"/>
                <w:szCs w:val="20"/>
              </w:rPr>
            </w:pPr>
          </w:p>
        </w:tc>
        <w:tc>
          <w:tcPr>
            <w:tcW w:w="2195" w:type="dxa"/>
            <w:shd w:val="clear" w:color="auto" w:fill="auto"/>
            <w:vAlign w:val="bottom"/>
          </w:tcPr>
          <w:p w:rsidR="007452F9" w:rsidRPr="007452F9" w:rsidRDefault="007452F9" w:rsidP="007452F9">
            <w:pPr>
              <w:snapToGrid w:val="0"/>
              <w:jc w:val="center"/>
              <w:rPr>
                <w:rFonts w:ascii="Arial Narrow" w:hAnsi="Arial Narrow"/>
                <w:b/>
                <w:bCs/>
                <w:sz w:val="20"/>
                <w:szCs w:val="20"/>
              </w:rPr>
            </w:pPr>
          </w:p>
        </w:tc>
        <w:tc>
          <w:tcPr>
            <w:tcW w:w="3220" w:type="dxa"/>
            <w:shd w:val="clear" w:color="auto" w:fill="auto"/>
            <w:vAlign w:val="bottom"/>
          </w:tcPr>
          <w:p w:rsidR="007452F9" w:rsidRPr="007452F9" w:rsidRDefault="007452F9" w:rsidP="007452F9">
            <w:pPr>
              <w:snapToGrid w:val="0"/>
              <w:jc w:val="center"/>
              <w:rPr>
                <w:rFonts w:ascii="Arial Narrow" w:hAnsi="Arial Narrow"/>
                <w:b/>
                <w:bCs/>
                <w:sz w:val="20"/>
                <w:szCs w:val="20"/>
              </w:rPr>
            </w:pPr>
          </w:p>
        </w:tc>
        <w:tc>
          <w:tcPr>
            <w:tcW w:w="3940" w:type="dxa"/>
            <w:shd w:val="clear" w:color="auto" w:fill="auto"/>
            <w:vAlign w:val="bottom"/>
          </w:tcPr>
          <w:p w:rsidR="007452F9" w:rsidRPr="007452F9" w:rsidRDefault="007452F9" w:rsidP="007452F9">
            <w:pPr>
              <w:snapToGrid w:val="0"/>
              <w:jc w:val="center"/>
              <w:rPr>
                <w:rFonts w:ascii="Arial Narrow" w:hAnsi="Arial Narrow"/>
                <w:b/>
                <w:bCs/>
                <w:sz w:val="20"/>
                <w:szCs w:val="20"/>
              </w:rPr>
            </w:pPr>
          </w:p>
        </w:tc>
        <w:tc>
          <w:tcPr>
            <w:tcW w:w="1658" w:type="dxa"/>
            <w:shd w:val="clear" w:color="auto" w:fill="auto"/>
            <w:vAlign w:val="bottom"/>
          </w:tcPr>
          <w:p w:rsidR="007452F9" w:rsidRPr="007452F9" w:rsidRDefault="007452F9" w:rsidP="007452F9">
            <w:pPr>
              <w:snapToGrid w:val="0"/>
              <w:jc w:val="center"/>
              <w:rPr>
                <w:rFonts w:ascii="Arial Narrow" w:hAnsi="Arial Narrow"/>
                <w:b/>
                <w:bCs/>
                <w:sz w:val="20"/>
                <w:szCs w:val="20"/>
              </w:rPr>
            </w:pPr>
          </w:p>
        </w:tc>
        <w:tc>
          <w:tcPr>
            <w:tcW w:w="1540" w:type="dxa"/>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(тыс. рублей)</w:t>
            </w:r>
          </w:p>
        </w:tc>
      </w:tr>
      <w:tr w:rsidR="007452F9" w:rsidRPr="007452F9" w:rsidTr="007452F9">
        <w:trPr>
          <w:trHeight w:val="315"/>
        </w:trPr>
        <w:tc>
          <w:tcPr>
            <w:tcW w:w="1140" w:type="dxa"/>
            <w:vMerge w:val="restart"/>
            <w:tcBorders>
              <w:top w:val="single" w:sz="4" w:space="0" w:color="000000"/>
              <w:left w:val="single" w:sz="4" w:space="0" w:color="000000"/>
              <w:bottom w:val="single" w:sz="4" w:space="0" w:color="000000"/>
            </w:tcBorders>
            <w:shd w:val="clear" w:color="auto" w:fill="auto"/>
            <w:vAlign w:val="center"/>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 строки</w:t>
            </w:r>
          </w:p>
        </w:tc>
        <w:tc>
          <w:tcPr>
            <w:tcW w:w="2195" w:type="dxa"/>
            <w:vMerge w:val="restart"/>
            <w:tcBorders>
              <w:top w:val="single" w:sz="4" w:space="0" w:color="000000"/>
              <w:left w:val="single" w:sz="4" w:space="0" w:color="000000"/>
              <w:bottom w:val="single" w:sz="4" w:space="0" w:color="000000"/>
            </w:tcBorders>
            <w:shd w:val="clear" w:color="auto" w:fill="auto"/>
            <w:vAlign w:val="center"/>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код администратора</w:t>
            </w:r>
          </w:p>
        </w:tc>
        <w:tc>
          <w:tcPr>
            <w:tcW w:w="3220" w:type="dxa"/>
            <w:vMerge w:val="restart"/>
            <w:tcBorders>
              <w:top w:val="single" w:sz="4" w:space="0" w:color="000000"/>
              <w:left w:val="single" w:sz="4" w:space="0" w:color="000000"/>
              <w:bottom w:val="single" w:sz="4" w:space="0" w:color="000000"/>
            </w:tcBorders>
            <w:shd w:val="clear" w:color="auto" w:fill="auto"/>
            <w:vAlign w:val="center"/>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Код</w:t>
            </w:r>
          </w:p>
        </w:tc>
        <w:tc>
          <w:tcPr>
            <w:tcW w:w="3940" w:type="dxa"/>
            <w:vMerge w:val="restart"/>
            <w:tcBorders>
              <w:top w:val="single" w:sz="4" w:space="0" w:color="000000"/>
              <w:left w:val="single" w:sz="4" w:space="0" w:color="000000"/>
              <w:bottom w:val="single" w:sz="4" w:space="0" w:color="000000"/>
            </w:tcBorders>
            <w:shd w:val="clear" w:color="auto" w:fill="auto"/>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658" w:type="dxa"/>
            <w:vMerge w:val="restart"/>
            <w:tcBorders>
              <w:top w:val="single" w:sz="4" w:space="0" w:color="000000"/>
              <w:left w:val="single" w:sz="4" w:space="0" w:color="000000"/>
              <w:bottom w:val="single" w:sz="4" w:space="0" w:color="000000"/>
            </w:tcBorders>
            <w:shd w:val="clear" w:color="auto" w:fill="auto"/>
            <w:vAlign w:val="center"/>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Утверждено решением о бюджете</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52F9" w:rsidRPr="00A16B7E" w:rsidRDefault="007452F9" w:rsidP="007452F9">
            <w:pPr>
              <w:jc w:val="center"/>
              <w:rPr>
                <w:rFonts w:ascii="Arial Narrow" w:hAnsi="Arial Narrow"/>
                <w:sz w:val="20"/>
                <w:szCs w:val="20"/>
              </w:rPr>
            </w:pPr>
            <w:r w:rsidRPr="00A16B7E">
              <w:rPr>
                <w:rFonts w:ascii="Arial Narrow" w:hAnsi="Arial Narrow"/>
                <w:bCs/>
                <w:sz w:val="20"/>
                <w:szCs w:val="20"/>
              </w:rPr>
              <w:t>Исполнено</w:t>
            </w:r>
          </w:p>
        </w:tc>
      </w:tr>
      <w:tr w:rsidR="007452F9" w:rsidRPr="007452F9" w:rsidTr="00A16B7E">
        <w:trPr>
          <w:trHeight w:val="517"/>
        </w:trPr>
        <w:tc>
          <w:tcPr>
            <w:tcW w:w="1140" w:type="dxa"/>
            <w:vMerge/>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b/>
                <w:bCs/>
                <w:sz w:val="20"/>
                <w:szCs w:val="20"/>
              </w:rPr>
            </w:pPr>
          </w:p>
        </w:tc>
        <w:tc>
          <w:tcPr>
            <w:tcW w:w="2195" w:type="dxa"/>
            <w:vMerge/>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b/>
                <w:bCs/>
                <w:sz w:val="20"/>
                <w:szCs w:val="20"/>
              </w:rPr>
            </w:pPr>
          </w:p>
        </w:tc>
        <w:tc>
          <w:tcPr>
            <w:tcW w:w="3220" w:type="dxa"/>
            <w:vMerge/>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b/>
                <w:bCs/>
                <w:sz w:val="20"/>
                <w:szCs w:val="20"/>
              </w:rPr>
            </w:pPr>
          </w:p>
        </w:tc>
        <w:tc>
          <w:tcPr>
            <w:tcW w:w="3940" w:type="dxa"/>
            <w:vMerge/>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b/>
                <w:bCs/>
                <w:sz w:val="20"/>
                <w:szCs w:val="20"/>
              </w:rPr>
            </w:pPr>
          </w:p>
        </w:tc>
        <w:tc>
          <w:tcPr>
            <w:tcW w:w="1658" w:type="dxa"/>
            <w:vMerge/>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b/>
                <w:bCs/>
                <w:sz w:val="20"/>
                <w:szCs w:val="20"/>
              </w:rPr>
            </w:pP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452F9" w:rsidRPr="007452F9" w:rsidRDefault="007452F9" w:rsidP="007452F9">
            <w:pPr>
              <w:snapToGrid w:val="0"/>
              <w:rPr>
                <w:rFonts w:ascii="Arial Narrow" w:hAnsi="Arial Narrow"/>
                <w:b/>
                <w:bCs/>
                <w:sz w:val="20"/>
                <w:szCs w:val="20"/>
              </w:rPr>
            </w:pPr>
          </w:p>
        </w:tc>
      </w:tr>
      <w:tr w:rsidR="007452F9" w:rsidRPr="007452F9" w:rsidTr="007452F9">
        <w:trPr>
          <w:trHeight w:val="420"/>
        </w:trPr>
        <w:tc>
          <w:tcPr>
            <w:tcW w:w="114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b/>
                <w:bCs/>
                <w:sz w:val="20"/>
                <w:szCs w:val="20"/>
              </w:rPr>
              <w:t> </w:t>
            </w:r>
          </w:p>
        </w:tc>
        <w:tc>
          <w:tcPr>
            <w:tcW w:w="2195"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w:t>
            </w:r>
          </w:p>
        </w:tc>
        <w:tc>
          <w:tcPr>
            <w:tcW w:w="3220"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w:t>
            </w:r>
          </w:p>
        </w:tc>
        <w:tc>
          <w:tcPr>
            <w:tcW w:w="3940"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w:t>
            </w:r>
          </w:p>
        </w:tc>
        <w:tc>
          <w:tcPr>
            <w:tcW w:w="1658"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w:t>
            </w:r>
          </w:p>
        </w:tc>
        <w:tc>
          <w:tcPr>
            <w:tcW w:w="1560" w:type="dxa"/>
            <w:gridSpan w:val="2"/>
            <w:tcBorders>
              <w:left w:val="single" w:sz="4" w:space="0" w:color="000000"/>
              <w:bottom w:val="single" w:sz="4" w:space="0" w:color="000000"/>
              <w:right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w:t>
            </w:r>
          </w:p>
        </w:tc>
      </w:tr>
      <w:tr w:rsidR="007452F9" w:rsidRPr="007452F9" w:rsidTr="00A16B7E">
        <w:trPr>
          <w:trHeight w:val="252"/>
        </w:trPr>
        <w:tc>
          <w:tcPr>
            <w:tcW w:w="114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w:t>
            </w:r>
          </w:p>
        </w:tc>
        <w:tc>
          <w:tcPr>
            <w:tcW w:w="2195"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322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01 05 00 00 00 0000 000</w:t>
            </w:r>
          </w:p>
        </w:tc>
        <w:tc>
          <w:tcPr>
            <w:tcW w:w="39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Изменение остатков средств на счетах по учету средств бюджета</w:t>
            </w:r>
          </w:p>
        </w:tc>
        <w:tc>
          <w:tcPr>
            <w:tcW w:w="1658"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20,6</w:t>
            </w:r>
          </w:p>
        </w:tc>
        <w:tc>
          <w:tcPr>
            <w:tcW w:w="1560"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-300,1</w:t>
            </w:r>
          </w:p>
        </w:tc>
      </w:tr>
      <w:tr w:rsidR="007452F9" w:rsidRPr="007452F9" w:rsidTr="00A16B7E">
        <w:trPr>
          <w:trHeight w:val="60"/>
        </w:trPr>
        <w:tc>
          <w:tcPr>
            <w:tcW w:w="114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w:t>
            </w:r>
          </w:p>
        </w:tc>
        <w:tc>
          <w:tcPr>
            <w:tcW w:w="2195"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322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 01 05 00 00 00 0000 500</w:t>
            </w:r>
          </w:p>
        </w:tc>
        <w:tc>
          <w:tcPr>
            <w:tcW w:w="39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Увеличение остатков средств бюджетов</w:t>
            </w:r>
          </w:p>
        </w:tc>
        <w:tc>
          <w:tcPr>
            <w:tcW w:w="1658"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-12 327,6</w:t>
            </w:r>
          </w:p>
        </w:tc>
        <w:tc>
          <w:tcPr>
            <w:tcW w:w="1560"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-11 323,7</w:t>
            </w:r>
          </w:p>
        </w:tc>
      </w:tr>
      <w:tr w:rsidR="007452F9" w:rsidRPr="007452F9" w:rsidTr="00A16B7E">
        <w:trPr>
          <w:trHeight w:val="60"/>
        </w:trPr>
        <w:tc>
          <w:tcPr>
            <w:tcW w:w="114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w:t>
            </w:r>
          </w:p>
        </w:tc>
        <w:tc>
          <w:tcPr>
            <w:tcW w:w="2195"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322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 01 05 02 00 00 0000 500</w:t>
            </w:r>
          </w:p>
        </w:tc>
        <w:tc>
          <w:tcPr>
            <w:tcW w:w="39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Увеличение прочих остатков средств бюджетов</w:t>
            </w:r>
          </w:p>
        </w:tc>
        <w:tc>
          <w:tcPr>
            <w:tcW w:w="1658"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-12 327,6</w:t>
            </w:r>
          </w:p>
        </w:tc>
        <w:tc>
          <w:tcPr>
            <w:tcW w:w="1560"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-11 323,7</w:t>
            </w:r>
          </w:p>
        </w:tc>
      </w:tr>
      <w:tr w:rsidR="007452F9" w:rsidRPr="007452F9" w:rsidTr="00A16B7E">
        <w:trPr>
          <w:trHeight w:val="60"/>
        </w:trPr>
        <w:tc>
          <w:tcPr>
            <w:tcW w:w="114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w:t>
            </w:r>
          </w:p>
        </w:tc>
        <w:tc>
          <w:tcPr>
            <w:tcW w:w="2195"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322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 01 05 02 01 00 0000 510</w:t>
            </w:r>
          </w:p>
        </w:tc>
        <w:tc>
          <w:tcPr>
            <w:tcW w:w="39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Увеличение прочих остатков денежных средств бюджетов</w:t>
            </w:r>
          </w:p>
        </w:tc>
        <w:tc>
          <w:tcPr>
            <w:tcW w:w="1658"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-12 327,6</w:t>
            </w:r>
          </w:p>
        </w:tc>
        <w:tc>
          <w:tcPr>
            <w:tcW w:w="1560"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-11 323,7</w:t>
            </w:r>
          </w:p>
        </w:tc>
      </w:tr>
      <w:tr w:rsidR="007452F9" w:rsidRPr="007452F9" w:rsidTr="00A16B7E">
        <w:trPr>
          <w:trHeight w:val="60"/>
        </w:trPr>
        <w:tc>
          <w:tcPr>
            <w:tcW w:w="114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w:t>
            </w:r>
          </w:p>
        </w:tc>
        <w:tc>
          <w:tcPr>
            <w:tcW w:w="2195"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322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 01 05 02 01 10 0000 510</w:t>
            </w:r>
          </w:p>
        </w:tc>
        <w:tc>
          <w:tcPr>
            <w:tcW w:w="39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Увеличение прочих остатков денежных средств бюджетов поселений</w:t>
            </w:r>
          </w:p>
        </w:tc>
        <w:tc>
          <w:tcPr>
            <w:tcW w:w="1658"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-12 327,6</w:t>
            </w:r>
          </w:p>
        </w:tc>
        <w:tc>
          <w:tcPr>
            <w:tcW w:w="1560"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-11 323,7</w:t>
            </w:r>
          </w:p>
        </w:tc>
      </w:tr>
      <w:tr w:rsidR="007452F9" w:rsidRPr="007452F9" w:rsidTr="00A16B7E">
        <w:trPr>
          <w:trHeight w:val="60"/>
        </w:trPr>
        <w:tc>
          <w:tcPr>
            <w:tcW w:w="114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w:t>
            </w:r>
          </w:p>
        </w:tc>
        <w:tc>
          <w:tcPr>
            <w:tcW w:w="2195"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322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 01 05 00 00 00 0000 600</w:t>
            </w:r>
          </w:p>
        </w:tc>
        <w:tc>
          <w:tcPr>
            <w:tcW w:w="39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Уменьшение остатков средств бюджетов</w:t>
            </w:r>
          </w:p>
        </w:tc>
        <w:tc>
          <w:tcPr>
            <w:tcW w:w="1658"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12 348,2</w:t>
            </w:r>
          </w:p>
        </w:tc>
        <w:tc>
          <w:tcPr>
            <w:tcW w:w="1560"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11 023,6</w:t>
            </w:r>
          </w:p>
        </w:tc>
      </w:tr>
      <w:tr w:rsidR="007452F9" w:rsidRPr="007452F9" w:rsidTr="00A16B7E">
        <w:trPr>
          <w:trHeight w:val="60"/>
        </w:trPr>
        <w:tc>
          <w:tcPr>
            <w:tcW w:w="114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w:t>
            </w:r>
          </w:p>
        </w:tc>
        <w:tc>
          <w:tcPr>
            <w:tcW w:w="2195"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322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 01 05 02 00 00 0000 600</w:t>
            </w:r>
          </w:p>
        </w:tc>
        <w:tc>
          <w:tcPr>
            <w:tcW w:w="39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Уменьшение прочих остатков средств бюджетов</w:t>
            </w:r>
          </w:p>
        </w:tc>
        <w:tc>
          <w:tcPr>
            <w:tcW w:w="1658"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12 348,2</w:t>
            </w:r>
          </w:p>
        </w:tc>
        <w:tc>
          <w:tcPr>
            <w:tcW w:w="1560"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11 023,6</w:t>
            </w:r>
          </w:p>
        </w:tc>
      </w:tr>
      <w:tr w:rsidR="007452F9" w:rsidRPr="007452F9" w:rsidTr="00A16B7E">
        <w:trPr>
          <w:trHeight w:val="60"/>
        </w:trPr>
        <w:tc>
          <w:tcPr>
            <w:tcW w:w="114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w:t>
            </w:r>
          </w:p>
        </w:tc>
        <w:tc>
          <w:tcPr>
            <w:tcW w:w="2195"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322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 01 05 02 01 00 0000 610</w:t>
            </w:r>
          </w:p>
        </w:tc>
        <w:tc>
          <w:tcPr>
            <w:tcW w:w="39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Уменьшение прочих остатков денежных средств бюджетов</w:t>
            </w:r>
          </w:p>
        </w:tc>
        <w:tc>
          <w:tcPr>
            <w:tcW w:w="1658"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12 348,2</w:t>
            </w:r>
          </w:p>
        </w:tc>
        <w:tc>
          <w:tcPr>
            <w:tcW w:w="1560"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11 023,6</w:t>
            </w:r>
          </w:p>
        </w:tc>
      </w:tr>
      <w:tr w:rsidR="007452F9" w:rsidRPr="007452F9" w:rsidTr="00A16B7E">
        <w:trPr>
          <w:trHeight w:val="60"/>
        </w:trPr>
        <w:tc>
          <w:tcPr>
            <w:tcW w:w="114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w:t>
            </w:r>
          </w:p>
        </w:tc>
        <w:tc>
          <w:tcPr>
            <w:tcW w:w="2195"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322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01 05 02 01 10 0000 610</w:t>
            </w:r>
          </w:p>
        </w:tc>
        <w:tc>
          <w:tcPr>
            <w:tcW w:w="39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Уменьшение прочих остатков денежных средств бюджетов поселений</w:t>
            </w:r>
          </w:p>
        </w:tc>
        <w:tc>
          <w:tcPr>
            <w:tcW w:w="1658"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12 348,2</w:t>
            </w:r>
          </w:p>
        </w:tc>
        <w:tc>
          <w:tcPr>
            <w:tcW w:w="1560"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11 023,6</w:t>
            </w:r>
          </w:p>
        </w:tc>
      </w:tr>
      <w:tr w:rsidR="007452F9" w:rsidRPr="007452F9" w:rsidTr="00A16B7E">
        <w:trPr>
          <w:trHeight w:val="60"/>
        </w:trPr>
        <w:tc>
          <w:tcPr>
            <w:tcW w:w="114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w:t>
            </w:r>
          </w:p>
        </w:tc>
        <w:tc>
          <w:tcPr>
            <w:tcW w:w="2195"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322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 90 00 00 00 00 0000 000</w:t>
            </w:r>
          </w:p>
        </w:tc>
        <w:tc>
          <w:tcPr>
            <w:tcW w:w="3940" w:type="dxa"/>
            <w:tcBorders>
              <w:left w:val="single" w:sz="4" w:space="0" w:color="000000"/>
              <w:bottom w:val="single" w:sz="4" w:space="0" w:color="000000"/>
            </w:tcBorders>
            <w:shd w:val="clear" w:color="auto" w:fill="auto"/>
            <w:vAlign w:val="bottom"/>
          </w:tcPr>
          <w:p w:rsidR="007452F9" w:rsidRPr="007452F9" w:rsidRDefault="007452F9" w:rsidP="007452F9">
            <w:pPr>
              <w:rPr>
                <w:rFonts w:ascii="Arial Narrow" w:hAnsi="Arial Narrow"/>
                <w:sz w:val="20"/>
                <w:szCs w:val="20"/>
              </w:rPr>
            </w:pPr>
            <w:r w:rsidRPr="007452F9">
              <w:rPr>
                <w:rFonts w:ascii="Arial Narrow" w:hAnsi="Arial Narrow"/>
                <w:sz w:val="20"/>
                <w:szCs w:val="20"/>
              </w:rPr>
              <w:t>Источники ф</w:t>
            </w:r>
            <w:r w:rsidR="00A16B7E">
              <w:rPr>
                <w:rFonts w:ascii="Arial Narrow" w:hAnsi="Arial Narrow"/>
                <w:sz w:val="20"/>
                <w:szCs w:val="20"/>
              </w:rPr>
              <w:t xml:space="preserve">инансирования дефицита бюджета </w:t>
            </w:r>
            <w:r w:rsidRPr="007452F9">
              <w:rPr>
                <w:rFonts w:ascii="Arial Narrow" w:hAnsi="Arial Narrow"/>
                <w:sz w:val="20"/>
                <w:szCs w:val="20"/>
              </w:rPr>
              <w:t>всего:</w:t>
            </w:r>
          </w:p>
        </w:tc>
        <w:tc>
          <w:tcPr>
            <w:tcW w:w="1658"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20,6</w:t>
            </w:r>
          </w:p>
        </w:tc>
        <w:tc>
          <w:tcPr>
            <w:tcW w:w="1560"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-300,1</w:t>
            </w:r>
          </w:p>
        </w:tc>
      </w:tr>
      <w:tr w:rsidR="007452F9" w:rsidRPr="007452F9" w:rsidTr="00A16B7E">
        <w:trPr>
          <w:trHeight w:val="68"/>
        </w:trPr>
        <w:tc>
          <w:tcPr>
            <w:tcW w:w="114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11</w:t>
            </w:r>
          </w:p>
        </w:tc>
        <w:tc>
          <w:tcPr>
            <w:tcW w:w="2195"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322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 79 00 00 00 00 0000 000</w:t>
            </w:r>
          </w:p>
        </w:tc>
        <w:tc>
          <w:tcPr>
            <w:tcW w:w="3940" w:type="dxa"/>
            <w:tcBorders>
              <w:left w:val="single" w:sz="4" w:space="0" w:color="000000"/>
              <w:bottom w:val="single" w:sz="4" w:space="0" w:color="000000"/>
            </w:tcBorders>
            <w:shd w:val="clear" w:color="auto" w:fill="auto"/>
            <w:vAlign w:val="bottom"/>
          </w:tcPr>
          <w:p w:rsidR="007452F9" w:rsidRPr="007452F9" w:rsidRDefault="007452F9" w:rsidP="007452F9">
            <w:pPr>
              <w:rPr>
                <w:rFonts w:ascii="Arial Narrow" w:hAnsi="Arial Narrow"/>
                <w:sz w:val="20"/>
                <w:szCs w:val="20"/>
              </w:rPr>
            </w:pPr>
            <w:r w:rsidRPr="007452F9">
              <w:rPr>
                <w:rFonts w:ascii="Arial Narrow" w:hAnsi="Arial Narrow"/>
                <w:sz w:val="20"/>
                <w:szCs w:val="20"/>
              </w:rPr>
              <w:t>результат исполнения бюджета (дефицит -, профицит +)</w:t>
            </w:r>
          </w:p>
        </w:tc>
        <w:tc>
          <w:tcPr>
            <w:tcW w:w="1658"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-20,6</w:t>
            </w:r>
          </w:p>
        </w:tc>
        <w:tc>
          <w:tcPr>
            <w:tcW w:w="1560"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300,1</w:t>
            </w:r>
          </w:p>
        </w:tc>
      </w:tr>
    </w:tbl>
    <w:p w:rsidR="007452F9" w:rsidRPr="007452F9" w:rsidRDefault="007452F9" w:rsidP="007452F9">
      <w:pPr>
        <w:rPr>
          <w:rFonts w:ascii="Arial Narrow" w:hAnsi="Arial Narrow"/>
          <w:sz w:val="20"/>
          <w:szCs w:val="20"/>
        </w:rPr>
      </w:pPr>
    </w:p>
    <w:tbl>
      <w:tblPr>
        <w:tblW w:w="0" w:type="auto"/>
        <w:tblInd w:w="83" w:type="dxa"/>
        <w:tblLayout w:type="fixed"/>
        <w:tblLook w:val="0000" w:firstRow="0" w:lastRow="0" w:firstColumn="0" w:lastColumn="0" w:noHBand="0" w:noVBand="0"/>
      </w:tblPr>
      <w:tblGrid>
        <w:gridCol w:w="506"/>
        <w:gridCol w:w="611"/>
        <w:gridCol w:w="537"/>
        <w:gridCol w:w="537"/>
        <w:gridCol w:w="514"/>
        <w:gridCol w:w="576"/>
        <w:gridCol w:w="506"/>
        <w:gridCol w:w="276"/>
        <w:gridCol w:w="696"/>
        <w:gridCol w:w="276"/>
        <w:gridCol w:w="1057"/>
        <w:gridCol w:w="4412"/>
        <w:gridCol w:w="1513"/>
        <w:gridCol w:w="1395"/>
        <w:gridCol w:w="1449"/>
        <w:gridCol w:w="20"/>
      </w:tblGrid>
      <w:tr w:rsidR="007452F9" w:rsidRPr="007452F9" w:rsidTr="007452F9">
        <w:trPr>
          <w:gridAfter w:val="1"/>
          <w:wAfter w:w="20" w:type="dxa"/>
          <w:trHeight w:val="315"/>
        </w:trPr>
        <w:tc>
          <w:tcPr>
            <w:tcW w:w="14861" w:type="dxa"/>
            <w:gridSpan w:val="15"/>
            <w:shd w:val="clear" w:color="auto" w:fill="auto"/>
            <w:vAlign w:val="bottom"/>
          </w:tcPr>
          <w:p w:rsidR="007452F9" w:rsidRPr="007452F9" w:rsidRDefault="007452F9" w:rsidP="007452F9">
            <w:pPr>
              <w:jc w:val="right"/>
              <w:rPr>
                <w:rFonts w:ascii="Arial Narrow" w:hAnsi="Arial Narrow"/>
                <w:sz w:val="20"/>
                <w:szCs w:val="20"/>
              </w:rPr>
            </w:pPr>
            <w:bookmarkStart w:id="73" w:name="RANGE!A1%253AO44"/>
            <w:r w:rsidRPr="007452F9">
              <w:rPr>
                <w:rFonts w:ascii="Arial Narrow" w:hAnsi="Arial Narrow"/>
                <w:sz w:val="20"/>
                <w:szCs w:val="20"/>
              </w:rPr>
              <w:t>Приложение 2</w:t>
            </w:r>
            <w:bookmarkEnd w:id="73"/>
          </w:p>
        </w:tc>
      </w:tr>
      <w:tr w:rsidR="007452F9" w:rsidRPr="007452F9" w:rsidTr="00A16B7E">
        <w:trPr>
          <w:gridAfter w:val="1"/>
          <w:wAfter w:w="20" w:type="dxa"/>
          <w:trHeight w:val="70"/>
        </w:trPr>
        <w:tc>
          <w:tcPr>
            <w:tcW w:w="14861" w:type="dxa"/>
            <w:gridSpan w:val="15"/>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sz w:val="20"/>
                <w:szCs w:val="20"/>
              </w:rPr>
              <w:t>к Решению схода граждан села Мирюга от 30.06.2023 г. № 15</w:t>
            </w:r>
          </w:p>
        </w:tc>
      </w:tr>
      <w:tr w:rsidR="007452F9" w:rsidRPr="007452F9" w:rsidTr="00A16B7E">
        <w:trPr>
          <w:gridAfter w:val="1"/>
          <w:wAfter w:w="20" w:type="dxa"/>
          <w:trHeight w:val="70"/>
        </w:trPr>
        <w:tc>
          <w:tcPr>
            <w:tcW w:w="14861" w:type="dxa"/>
            <w:gridSpan w:val="15"/>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sz w:val="20"/>
                <w:szCs w:val="20"/>
              </w:rPr>
              <w:t>"Об утверждении отчета об исполнении бюджета села Мирюга за 2022 год"</w:t>
            </w:r>
          </w:p>
        </w:tc>
      </w:tr>
      <w:tr w:rsidR="007452F9" w:rsidRPr="007452F9" w:rsidTr="007452F9">
        <w:trPr>
          <w:gridAfter w:val="1"/>
          <w:wAfter w:w="20" w:type="dxa"/>
          <w:trHeight w:val="315"/>
        </w:trPr>
        <w:tc>
          <w:tcPr>
            <w:tcW w:w="506" w:type="dxa"/>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611" w:type="dxa"/>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537" w:type="dxa"/>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537" w:type="dxa"/>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514" w:type="dxa"/>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576" w:type="dxa"/>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506" w:type="dxa"/>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276" w:type="dxa"/>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696" w:type="dxa"/>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276" w:type="dxa"/>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1057" w:type="dxa"/>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4412" w:type="dxa"/>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1513" w:type="dxa"/>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1395" w:type="dxa"/>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1449" w:type="dxa"/>
            <w:shd w:val="clear" w:color="auto" w:fill="auto"/>
            <w:vAlign w:val="bottom"/>
          </w:tcPr>
          <w:p w:rsidR="007452F9" w:rsidRPr="007452F9" w:rsidRDefault="007452F9" w:rsidP="007452F9">
            <w:pPr>
              <w:snapToGrid w:val="0"/>
              <w:jc w:val="center"/>
              <w:rPr>
                <w:rFonts w:ascii="Arial Narrow" w:hAnsi="Arial Narrow"/>
                <w:sz w:val="20"/>
                <w:szCs w:val="20"/>
              </w:rPr>
            </w:pPr>
          </w:p>
        </w:tc>
      </w:tr>
      <w:tr w:rsidR="007452F9" w:rsidRPr="007452F9" w:rsidTr="007452F9">
        <w:trPr>
          <w:gridAfter w:val="1"/>
          <w:wAfter w:w="20" w:type="dxa"/>
          <w:trHeight w:val="315"/>
        </w:trPr>
        <w:tc>
          <w:tcPr>
            <w:tcW w:w="14861" w:type="dxa"/>
            <w:gridSpan w:val="15"/>
            <w:shd w:val="clear" w:color="auto" w:fill="auto"/>
            <w:vAlign w:val="bottom"/>
          </w:tcPr>
          <w:p w:rsidR="007452F9" w:rsidRPr="007452F9" w:rsidRDefault="007452F9" w:rsidP="00A16B7E">
            <w:pPr>
              <w:jc w:val="center"/>
              <w:rPr>
                <w:rFonts w:ascii="Arial Narrow" w:hAnsi="Arial Narrow"/>
                <w:sz w:val="20"/>
                <w:szCs w:val="20"/>
              </w:rPr>
            </w:pPr>
            <w:r w:rsidRPr="007452F9">
              <w:rPr>
                <w:rFonts w:ascii="Arial Narrow" w:hAnsi="Arial Narrow"/>
                <w:b/>
                <w:bCs/>
                <w:sz w:val="20"/>
                <w:szCs w:val="20"/>
              </w:rPr>
              <w:lastRenderedPageBreak/>
              <w:t>Доходы</w:t>
            </w:r>
          </w:p>
        </w:tc>
      </w:tr>
      <w:tr w:rsidR="007452F9" w:rsidRPr="007452F9" w:rsidTr="00A16B7E">
        <w:trPr>
          <w:gridAfter w:val="1"/>
          <w:wAfter w:w="20" w:type="dxa"/>
          <w:trHeight w:val="70"/>
        </w:trPr>
        <w:tc>
          <w:tcPr>
            <w:tcW w:w="14861" w:type="dxa"/>
            <w:gridSpan w:val="15"/>
            <w:shd w:val="clear" w:color="auto" w:fill="auto"/>
            <w:vAlign w:val="bottom"/>
          </w:tcPr>
          <w:p w:rsidR="007452F9" w:rsidRPr="007452F9" w:rsidRDefault="007452F9" w:rsidP="00A16B7E">
            <w:pPr>
              <w:jc w:val="center"/>
              <w:rPr>
                <w:rFonts w:ascii="Arial Narrow" w:hAnsi="Arial Narrow"/>
                <w:sz w:val="20"/>
                <w:szCs w:val="20"/>
              </w:rPr>
            </w:pPr>
            <w:r w:rsidRPr="007452F9">
              <w:rPr>
                <w:rFonts w:ascii="Arial Narrow" w:hAnsi="Arial Narrow"/>
                <w:b/>
                <w:bCs/>
                <w:sz w:val="20"/>
                <w:szCs w:val="20"/>
              </w:rPr>
              <w:t>местного бюджета за 2022 год</w:t>
            </w:r>
          </w:p>
        </w:tc>
      </w:tr>
      <w:tr w:rsidR="007452F9" w:rsidRPr="007452F9" w:rsidTr="006173B8">
        <w:trPr>
          <w:gridAfter w:val="1"/>
          <w:wAfter w:w="20" w:type="dxa"/>
          <w:trHeight w:val="70"/>
        </w:trPr>
        <w:tc>
          <w:tcPr>
            <w:tcW w:w="506" w:type="dxa"/>
            <w:shd w:val="clear" w:color="auto" w:fill="auto"/>
            <w:vAlign w:val="center"/>
          </w:tcPr>
          <w:p w:rsidR="007452F9" w:rsidRPr="007452F9" w:rsidRDefault="007452F9" w:rsidP="007452F9">
            <w:pPr>
              <w:snapToGrid w:val="0"/>
              <w:jc w:val="center"/>
              <w:rPr>
                <w:rFonts w:ascii="Arial Narrow" w:hAnsi="Arial Narrow"/>
                <w:sz w:val="20"/>
                <w:szCs w:val="20"/>
              </w:rPr>
            </w:pPr>
          </w:p>
        </w:tc>
        <w:tc>
          <w:tcPr>
            <w:tcW w:w="611" w:type="dxa"/>
            <w:shd w:val="clear" w:color="auto" w:fill="auto"/>
            <w:vAlign w:val="bottom"/>
          </w:tcPr>
          <w:p w:rsidR="007452F9" w:rsidRPr="007452F9" w:rsidRDefault="007452F9" w:rsidP="007452F9">
            <w:pPr>
              <w:snapToGrid w:val="0"/>
              <w:rPr>
                <w:rFonts w:ascii="Arial Narrow" w:hAnsi="Arial Narrow"/>
                <w:sz w:val="20"/>
                <w:szCs w:val="20"/>
              </w:rPr>
            </w:pPr>
          </w:p>
        </w:tc>
        <w:tc>
          <w:tcPr>
            <w:tcW w:w="537" w:type="dxa"/>
            <w:shd w:val="clear" w:color="auto" w:fill="auto"/>
            <w:vAlign w:val="bottom"/>
          </w:tcPr>
          <w:p w:rsidR="007452F9" w:rsidRPr="007452F9" w:rsidRDefault="007452F9" w:rsidP="007452F9">
            <w:pPr>
              <w:snapToGrid w:val="0"/>
              <w:jc w:val="center"/>
              <w:rPr>
                <w:rFonts w:ascii="Arial Narrow" w:hAnsi="Arial Narrow"/>
                <w:b/>
                <w:bCs/>
                <w:sz w:val="20"/>
                <w:szCs w:val="20"/>
              </w:rPr>
            </w:pPr>
          </w:p>
        </w:tc>
        <w:tc>
          <w:tcPr>
            <w:tcW w:w="537" w:type="dxa"/>
            <w:shd w:val="clear" w:color="auto" w:fill="auto"/>
            <w:vAlign w:val="bottom"/>
          </w:tcPr>
          <w:p w:rsidR="007452F9" w:rsidRPr="007452F9" w:rsidRDefault="007452F9" w:rsidP="007452F9">
            <w:pPr>
              <w:snapToGrid w:val="0"/>
              <w:jc w:val="center"/>
              <w:rPr>
                <w:rFonts w:ascii="Arial Narrow" w:hAnsi="Arial Narrow"/>
                <w:b/>
                <w:bCs/>
                <w:sz w:val="20"/>
                <w:szCs w:val="20"/>
              </w:rPr>
            </w:pPr>
          </w:p>
        </w:tc>
        <w:tc>
          <w:tcPr>
            <w:tcW w:w="514" w:type="dxa"/>
            <w:shd w:val="clear" w:color="auto" w:fill="auto"/>
            <w:vAlign w:val="bottom"/>
          </w:tcPr>
          <w:p w:rsidR="007452F9" w:rsidRPr="007452F9" w:rsidRDefault="007452F9" w:rsidP="007452F9">
            <w:pPr>
              <w:snapToGrid w:val="0"/>
              <w:jc w:val="center"/>
              <w:rPr>
                <w:rFonts w:ascii="Arial Narrow" w:hAnsi="Arial Narrow"/>
                <w:b/>
                <w:bCs/>
                <w:sz w:val="20"/>
                <w:szCs w:val="20"/>
              </w:rPr>
            </w:pPr>
          </w:p>
        </w:tc>
        <w:tc>
          <w:tcPr>
            <w:tcW w:w="576" w:type="dxa"/>
            <w:shd w:val="clear" w:color="auto" w:fill="auto"/>
            <w:vAlign w:val="bottom"/>
          </w:tcPr>
          <w:p w:rsidR="007452F9" w:rsidRPr="007452F9" w:rsidRDefault="007452F9" w:rsidP="007452F9">
            <w:pPr>
              <w:snapToGrid w:val="0"/>
              <w:jc w:val="center"/>
              <w:rPr>
                <w:rFonts w:ascii="Arial Narrow" w:hAnsi="Arial Narrow"/>
                <w:b/>
                <w:bCs/>
                <w:sz w:val="20"/>
                <w:szCs w:val="20"/>
              </w:rPr>
            </w:pPr>
          </w:p>
        </w:tc>
        <w:tc>
          <w:tcPr>
            <w:tcW w:w="506" w:type="dxa"/>
            <w:shd w:val="clear" w:color="auto" w:fill="auto"/>
            <w:vAlign w:val="bottom"/>
          </w:tcPr>
          <w:p w:rsidR="007452F9" w:rsidRPr="007452F9" w:rsidRDefault="007452F9" w:rsidP="007452F9">
            <w:pPr>
              <w:snapToGrid w:val="0"/>
              <w:jc w:val="center"/>
              <w:rPr>
                <w:rFonts w:ascii="Arial Narrow" w:hAnsi="Arial Narrow"/>
                <w:b/>
                <w:bCs/>
                <w:sz w:val="20"/>
                <w:szCs w:val="20"/>
              </w:rPr>
            </w:pPr>
          </w:p>
        </w:tc>
        <w:tc>
          <w:tcPr>
            <w:tcW w:w="276" w:type="dxa"/>
            <w:shd w:val="clear" w:color="auto" w:fill="auto"/>
            <w:vAlign w:val="bottom"/>
          </w:tcPr>
          <w:p w:rsidR="007452F9" w:rsidRPr="007452F9" w:rsidRDefault="007452F9" w:rsidP="007452F9">
            <w:pPr>
              <w:snapToGrid w:val="0"/>
              <w:jc w:val="center"/>
              <w:rPr>
                <w:rFonts w:ascii="Arial Narrow" w:hAnsi="Arial Narrow"/>
                <w:b/>
                <w:bCs/>
                <w:sz w:val="20"/>
                <w:szCs w:val="20"/>
              </w:rPr>
            </w:pPr>
          </w:p>
        </w:tc>
        <w:tc>
          <w:tcPr>
            <w:tcW w:w="696" w:type="dxa"/>
            <w:shd w:val="clear" w:color="auto" w:fill="auto"/>
            <w:vAlign w:val="bottom"/>
          </w:tcPr>
          <w:p w:rsidR="007452F9" w:rsidRPr="007452F9" w:rsidRDefault="007452F9" w:rsidP="007452F9">
            <w:pPr>
              <w:snapToGrid w:val="0"/>
              <w:jc w:val="center"/>
              <w:rPr>
                <w:rFonts w:ascii="Arial Narrow" w:hAnsi="Arial Narrow"/>
                <w:b/>
                <w:bCs/>
                <w:sz w:val="20"/>
                <w:szCs w:val="20"/>
              </w:rPr>
            </w:pPr>
          </w:p>
        </w:tc>
        <w:tc>
          <w:tcPr>
            <w:tcW w:w="276" w:type="dxa"/>
            <w:shd w:val="clear" w:color="auto" w:fill="auto"/>
            <w:vAlign w:val="bottom"/>
          </w:tcPr>
          <w:p w:rsidR="007452F9" w:rsidRPr="007452F9" w:rsidRDefault="007452F9" w:rsidP="007452F9">
            <w:pPr>
              <w:snapToGrid w:val="0"/>
              <w:jc w:val="center"/>
              <w:rPr>
                <w:rFonts w:ascii="Arial Narrow" w:hAnsi="Arial Narrow"/>
                <w:b/>
                <w:bCs/>
                <w:sz w:val="20"/>
                <w:szCs w:val="20"/>
              </w:rPr>
            </w:pPr>
          </w:p>
        </w:tc>
        <w:tc>
          <w:tcPr>
            <w:tcW w:w="1057" w:type="dxa"/>
            <w:shd w:val="clear" w:color="auto" w:fill="auto"/>
            <w:vAlign w:val="bottom"/>
          </w:tcPr>
          <w:p w:rsidR="007452F9" w:rsidRPr="007452F9" w:rsidRDefault="007452F9" w:rsidP="007452F9">
            <w:pPr>
              <w:snapToGrid w:val="0"/>
              <w:jc w:val="center"/>
              <w:rPr>
                <w:rFonts w:ascii="Arial Narrow" w:hAnsi="Arial Narrow"/>
                <w:b/>
                <w:bCs/>
                <w:sz w:val="20"/>
                <w:szCs w:val="20"/>
              </w:rPr>
            </w:pPr>
          </w:p>
        </w:tc>
        <w:tc>
          <w:tcPr>
            <w:tcW w:w="4412" w:type="dxa"/>
            <w:shd w:val="clear" w:color="auto" w:fill="auto"/>
            <w:vAlign w:val="bottom"/>
          </w:tcPr>
          <w:p w:rsidR="007452F9" w:rsidRPr="007452F9" w:rsidRDefault="007452F9" w:rsidP="007452F9">
            <w:pPr>
              <w:snapToGrid w:val="0"/>
              <w:jc w:val="center"/>
              <w:rPr>
                <w:rFonts w:ascii="Arial Narrow" w:hAnsi="Arial Narrow"/>
                <w:b/>
                <w:bCs/>
                <w:sz w:val="20"/>
                <w:szCs w:val="20"/>
              </w:rPr>
            </w:pPr>
          </w:p>
        </w:tc>
        <w:tc>
          <w:tcPr>
            <w:tcW w:w="1513" w:type="dxa"/>
            <w:shd w:val="clear" w:color="auto" w:fill="auto"/>
            <w:vAlign w:val="bottom"/>
          </w:tcPr>
          <w:p w:rsidR="007452F9" w:rsidRPr="007452F9" w:rsidRDefault="007452F9" w:rsidP="007452F9">
            <w:pPr>
              <w:snapToGrid w:val="0"/>
              <w:jc w:val="center"/>
              <w:rPr>
                <w:rFonts w:ascii="Arial Narrow" w:hAnsi="Arial Narrow"/>
                <w:b/>
                <w:bCs/>
                <w:sz w:val="20"/>
                <w:szCs w:val="20"/>
              </w:rPr>
            </w:pPr>
          </w:p>
        </w:tc>
        <w:tc>
          <w:tcPr>
            <w:tcW w:w="2844" w:type="dxa"/>
            <w:gridSpan w:val="2"/>
            <w:tcBorders>
              <w:bottom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sz w:val="20"/>
                <w:szCs w:val="20"/>
              </w:rPr>
              <w:t xml:space="preserve"> (тыс. рублей)</w:t>
            </w:r>
          </w:p>
        </w:tc>
      </w:tr>
      <w:tr w:rsidR="007452F9" w:rsidRPr="007452F9" w:rsidTr="006173B8">
        <w:trPr>
          <w:trHeight w:val="60"/>
        </w:trPr>
        <w:tc>
          <w:tcPr>
            <w:tcW w:w="506" w:type="dxa"/>
            <w:vMerge w:val="restart"/>
            <w:tcBorders>
              <w:top w:val="single" w:sz="4" w:space="0" w:color="000000"/>
              <w:left w:val="single" w:sz="4" w:space="0" w:color="000000"/>
              <w:bottom w:val="single" w:sz="4" w:space="0" w:color="000000"/>
            </w:tcBorders>
            <w:shd w:val="clear" w:color="auto" w:fill="auto"/>
            <w:textDirection w:val="btLr"/>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строки</w:t>
            </w:r>
          </w:p>
        </w:tc>
        <w:tc>
          <w:tcPr>
            <w:tcW w:w="5586" w:type="dxa"/>
            <w:gridSpan w:val="10"/>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Код классификации доходов бюджетов</w:t>
            </w:r>
          </w:p>
        </w:tc>
        <w:tc>
          <w:tcPr>
            <w:tcW w:w="4412" w:type="dxa"/>
            <w:vMerge w:val="restart"/>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Наименование кода классификации доходов бюджета</w:t>
            </w:r>
          </w:p>
        </w:tc>
        <w:tc>
          <w:tcPr>
            <w:tcW w:w="1513" w:type="dxa"/>
            <w:vMerge w:val="restart"/>
            <w:tcBorders>
              <w:top w:val="single" w:sz="4" w:space="0" w:color="000000"/>
              <w:left w:val="single" w:sz="4" w:space="0" w:color="000000"/>
              <w:bottom w:val="single" w:sz="4" w:space="0" w:color="000000"/>
            </w:tcBorders>
            <w:shd w:val="clear" w:color="auto" w:fill="FFFFFF"/>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Утверждено решением о бюджете</w:t>
            </w:r>
          </w:p>
        </w:tc>
        <w:tc>
          <w:tcPr>
            <w:tcW w:w="1395" w:type="dxa"/>
            <w:vMerge w:val="restart"/>
            <w:tcBorders>
              <w:left w:val="single" w:sz="4" w:space="0" w:color="000000"/>
              <w:bottom w:val="single" w:sz="4" w:space="0" w:color="000000"/>
            </w:tcBorders>
            <w:shd w:val="clear" w:color="auto" w:fill="FFFFFF"/>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Исполнено</w:t>
            </w:r>
          </w:p>
        </w:tc>
        <w:tc>
          <w:tcPr>
            <w:tcW w:w="1469" w:type="dxa"/>
            <w:gridSpan w:val="2"/>
            <w:vMerge w:val="restart"/>
            <w:tcBorders>
              <w:left w:val="single" w:sz="4" w:space="0" w:color="000000"/>
              <w:bottom w:val="single" w:sz="4" w:space="0" w:color="000000"/>
              <w:right w:val="single" w:sz="4" w:space="0" w:color="000000"/>
            </w:tcBorders>
            <w:shd w:val="clear" w:color="auto" w:fill="FFFFFF"/>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Процент исполнения</w:t>
            </w:r>
          </w:p>
        </w:tc>
      </w:tr>
      <w:tr w:rsidR="007452F9" w:rsidRPr="007452F9" w:rsidTr="007452F9">
        <w:trPr>
          <w:trHeight w:val="315"/>
        </w:trPr>
        <w:tc>
          <w:tcPr>
            <w:tcW w:w="506" w:type="dxa"/>
            <w:vMerge/>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611" w:type="dxa"/>
            <w:vMerge w:val="restart"/>
            <w:tcBorders>
              <w:left w:val="single" w:sz="4" w:space="0" w:color="000000"/>
              <w:bottom w:val="single" w:sz="4" w:space="0" w:color="000000"/>
            </w:tcBorders>
            <w:shd w:val="clear" w:color="auto" w:fill="auto"/>
            <w:textDirection w:val="btLr"/>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код главного администратора</w:t>
            </w:r>
          </w:p>
        </w:tc>
        <w:tc>
          <w:tcPr>
            <w:tcW w:w="537" w:type="dxa"/>
            <w:vMerge w:val="restart"/>
            <w:tcBorders>
              <w:left w:val="single" w:sz="4" w:space="0" w:color="000000"/>
              <w:bottom w:val="single" w:sz="4" w:space="0" w:color="000000"/>
            </w:tcBorders>
            <w:shd w:val="clear" w:color="auto" w:fill="auto"/>
            <w:textDirection w:val="btLr"/>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код группы</w:t>
            </w:r>
          </w:p>
        </w:tc>
        <w:tc>
          <w:tcPr>
            <w:tcW w:w="537" w:type="dxa"/>
            <w:vMerge w:val="restart"/>
            <w:tcBorders>
              <w:left w:val="single" w:sz="4" w:space="0" w:color="000000"/>
              <w:bottom w:val="single" w:sz="4" w:space="0" w:color="000000"/>
            </w:tcBorders>
            <w:shd w:val="clear" w:color="auto" w:fill="auto"/>
            <w:textDirection w:val="btLr"/>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код подгруппы</w:t>
            </w:r>
          </w:p>
        </w:tc>
        <w:tc>
          <w:tcPr>
            <w:tcW w:w="514" w:type="dxa"/>
            <w:vMerge w:val="restart"/>
            <w:tcBorders>
              <w:left w:val="single" w:sz="4" w:space="0" w:color="000000"/>
              <w:bottom w:val="single" w:sz="4" w:space="0" w:color="000000"/>
            </w:tcBorders>
            <w:shd w:val="clear" w:color="auto" w:fill="auto"/>
            <w:textDirection w:val="btLr"/>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код статьи</w:t>
            </w:r>
          </w:p>
        </w:tc>
        <w:tc>
          <w:tcPr>
            <w:tcW w:w="576" w:type="dxa"/>
            <w:vMerge w:val="restart"/>
            <w:tcBorders>
              <w:left w:val="single" w:sz="4" w:space="0" w:color="000000"/>
              <w:bottom w:val="single" w:sz="4" w:space="0" w:color="000000"/>
            </w:tcBorders>
            <w:shd w:val="clear" w:color="auto" w:fill="auto"/>
            <w:textDirection w:val="btLr"/>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код подстатьи</w:t>
            </w:r>
          </w:p>
        </w:tc>
        <w:tc>
          <w:tcPr>
            <w:tcW w:w="506" w:type="dxa"/>
            <w:vMerge w:val="restart"/>
            <w:tcBorders>
              <w:left w:val="single" w:sz="4" w:space="0" w:color="000000"/>
              <w:bottom w:val="single" w:sz="4" w:space="0" w:color="000000"/>
            </w:tcBorders>
            <w:shd w:val="clear" w:color="auto" w:fill="auto"/>
            <w:textDirection w:val="btLr"/>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код элемента</w:t>
            </w:r>
          </w:p>
        </w:tc>
        <w:tc>
          <w:tcPr>
            <w:tcW w:w="1248" w:type="dxa"/>
            <w:gridSpan w:val="3"/>
            <w:vMerge w:val="restart"/>
            <w:tcBorders>
              <w:top w:val="single" w:sz="4" w:space="0" w:color="000000"/>
              <w:left w:val="single" w:sz="4" w:space="0" w:color="000000"/>
              <w:bottom w:val="single" w:sz="4" w:space="0" w:color="000000"/>
            </w:tcBorders>
            <w:shd w:val="clear" w:color="auto" w:fill="auto"/>
            <w:textDirection w:val="btLr"/>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код группы подвида </w:t>
            </w:r>
          </w:p>
        </w:tc>
        <w:tc>
          <w:tcPr>
            <w:tcW w:w="1057" w:type="dxa"/>
            <w:vMerge w:val="restart"/>
            <w:tcBorders>
              <w:left w:val="single" w:sz="4" w:space="0" w:color="000000"/>
              <w:bottom w:val="single" w:sz="4" w:space="0" w:color="000000"/>
            </w:tcBorders>
            <w:shd w:val="clear" w:color="auto" w:fill="auto"/>
            <w:textDirection w:val="btLr"/>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код аналитической группы подвида</w:t>
            </w:r>
          </w:p>
        </w:tc>
        <w:tc>
          <w:tcPr>
            <w:tcW w:w="4412" w:type="dxa"/>
            <w:vMerge/>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1513" w:type="dxa"/>
            <w:vMerge/>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1395" w:type="dxa"/>
            <w:vMerge/>
            <w:tcBorders>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1469" w:type="dxa"/>
            <w:gridSpan w:val="2"/>
            <w:vMerge/>
            <w:tcBorders>
              <w:left w:val="single" w:sz="4" w:space="0" w:color="000000"/>
              <w:bottom w:val="single" w:sz="4" w:space="0" w:color="000000"/>
              <w:right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r>
      <w:tr w:rsidR="007452F9" w:rsidRPr="007452F9" w:rsidTr="007452F9">
        <w:trPr>
          <w:trHeight w:val="2790"/>
        </w:trPr>
        <w:tc>
          <w:tcPr>
            <w:tcW w:w="506" w:type="dxa"/>
            <w:vMerge/>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611" w:type="dxa"/>
            <w:vMerge/>
            <w:tcBorders>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537" w:type="dxa"/>
            <w:vMerge/>
            <w:tcBorders>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537" w:type="dxa"/>
            <w:vMerge/>
            <w:tcBorders>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514" w:type="dxa"/>
            <w:vMerge/>
            <w:tcBorders>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576" w:type="dxa"/>
            <w:vMerge/>
            <w:tcBorders>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506" w:type="dxa"/>
            <w:vMerge/>
            <w:tcBorders>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1248" w:type="dxa"/>
            <w:gridSpan w:val="3"/>
            <w:vMerge/>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1057" w:type="dxa"/>
            <w:vMerge/>
            <w:tcBorders>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4412" w:type="dxa"/>
            <w:vMerge/>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1513" w:type="dxa"/>
            <w:vMerge/>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1395" w:type="dxa"/>
            <w:vMerge/>
            <w:tcBorders>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1469" w:type="dxa"/>
            <w:gridSpan w:val="2"/>
            <w:vMerge/>
            <w:tcBorders>
              <w:left w:val="single" w:sz="4" w:space="0" w:color="000000"/>
              <w:bottom w:val="single" w:sz="4" w:space="0" w:color="000000"/>
              <w:right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r>
      <w:tr w:rsidR="007452F9" w:rsidRPr="007452F9" w:rsidTr="006173B8">
        <w:trPr>
          <w:trHeight w:val="60"/>
        </w:trPr>
        <w:tc>
          <w:tcPr>
            <w:tcW w:w="506"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611"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w:t>
            </w:r>
          </w:p>
        </w:tc>
        <w:tc>
          <w:tcPr>
            <w:tcW w:w="537"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w:t>
            </w:r>
          </w:p>
        </w:tc>
        <w:tc>
          <w:tcPr>
            <w:tcW w:w="537"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w:t>
            </w:r>
          </w:p>
        </w:tc>
        <w:tc>
          <w:tcPr>
            <w:tcW w:w="514"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w:t>
            </w:r>
          </w:p>
        </w:tc>
        <w:tc>
          <w:tcPr>
            <w:tcW w:w="576"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w:t>
            </w:r>
          </w:p>
        </w:tc>
        <w:tc>
          <w:tcPr>
            <w:tcW w:w="782" w:type="dxa"/>
            <w:gridSpan w:val="2"/>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w:t>
            </w:r>
          </w:p>
        </w:tc>
        <w:tc>
          <w:tcPr>
            <w:tcW w:w="972" w:type="dxa"/>
            <w:gridSpan w:val="2"/>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w:t>
            </w:r>
          </w:p>
        </w:tc>
        <w:tc>
          <w:tcPr>
            <w:tcW w:w="1057"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w:t>
            </w:r>
          </w:p>
        </w:tc>
        <w:tc>
          <w:tcPr>
            <w:tcW w:w="4412"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w:t>
            </w:r>
          </w:p>
        </w:tc>
        <w:tc>
          <w:tcPr>
            <w:tcW w:w="1513"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w:t>
            </w:r>
          </w:p>
        </w:tc>
        <w:tc>
          <w:tcPr>
            <w:tcW w:w="1395"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11</w:t>
            </w:r>
          </w:p>
        </w:tc>
        <w:tc>
          <w:tcPr>
            <w:tcW w:w="1469"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12</w:t>
            </w:r>
          </w:p>
        </w:tc>
      </w:tr>
      <w:tr w:rsidR="007452F9" w:rsidRPr="007452F9" w:rsidTr="00A16B7E">
        <w:trPr>
          <w:trHeight w:val="60"/>
        </w:trPr>
        <w:tc>
          <w:tcPr>
            <w:tcW w:w="506" w:type="dxa"/>
            <w:tcBorders>
              <w:left w:val="single" w:sz="4" w:space="0" w:color="000000"/>
              <w:bottom w:val="single" w:sz="4" w:space="0" w:color="000000"/>
            </w:tcBorders>
            <w:shd w:val="clear" w:color="auto" w:fill="auto"/>
            <w:vAlign w:val="bottom"/>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1</w:t>
            </w:r>
          </w:p>
        </w:tc>
        <w:tc>
          <w:tcPr>
            <w:tcW w:w="611" w:type="dxa"/>
            <w:tcBorders>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000</w:t>
            </w:r>
          </w:p>
        </w:tc>
        <w:tc>
          <w:tcPr>
            <w:tcW w:w="537" w:type="dxa"/>
            <w:tcBorders>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1</w:t>
            </w:r>
          </w:p>
        </w:tc>
        <w:tc>
          <w:tcPr>
            <w:tcW w:w="537" w:type="dxa"/>
            <w:tcBorders>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00</w:t>
            </w:r>
          </w:p>
        </w:tc>
        <w:tc>
          <w:tcPr>
            <w:tcW w:w="514" w:type="dxa"/>
            <w:tcBorders>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00</w:t>
            </w:r>
          </w:p>
        </w:tc>
        <w:tc>
          <w:tcPr>
            <w:tcW w:w="576" w:type="dxa"/>
            <w:tcBorders>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000</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00</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000</w:t>
            </w:r>
          </w:p>
        </w:tc>
        <w:tc>
          <w:tcPr>
            <w:tcW w:w="4412" w:type="dxa"/>
            <w:tcBorders>
              <w:left w:val="single" w:sz="4" w:space="0" w:color="000000"/>
              <w:bottom w:val="single" w:sz="4" w:space="0" w:color="000000"/>
            </w:tcBorders>
            <w:shd w:val="clear" w:color="auto" w:fill="FFFFFF"/>
          </w:tcPr>
          <w:p w:rsidR="007452F9" w:rsidRPr="00A16B7E" w:rsidRDefault="007452F9" w:rsidP="007452F9">
            <w:pPr>
              <w:rPr>
                <w:rFonts w:ascii="Arial Narrow" w:hAnsi="Arial Narrow"/>
                <w:bCs/>
                <w:sz w:val="20"/>
                <w:szCs w:val="20"/>
              </w:rPr>
            </w:pPr>
            <w:r w:rsidRPr="00A16B7E">
              <w:rPr>
                <w:rFonts w:ascii="Arial Narrow" w:hAnsi="Arial Narrow"/>
                <w:bCs/>
                <w:sz w:val="20"/>
                <w:szCs w:val="20"/>
              </w:rPr>
              <w:t>НАЛОГОВЫЕ И НЕНАЛОГОВЫЕ ДОХОДЫ</w:t>
            </w:r>
          </w:p>
        </w:tc>
        <w:tc>
          <w:tcPr>
            <w:tcW w:w="1513" w:type="dxa"/>
            <w:tcBorders>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 xml:space="preserve">92,9 </w:t>
            </w:r>
          </w:p>
        </w:tc>
        <w:tc>
          <w:tcPr>
            <w:tcW w:w="1395" w:type="dxa"/>
            <w:tcBorders>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 xml:space="preserve">92,9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A16B7E" w:rsidRDefault="007452F9" w:rsidP="007452F9">
            <w:pPr>
              <w:jc w:val="center"/>
              <w:rPr>
                <w:rFonts w:ascii="Arial Narrow" w:hAnsi="Arial Narrow"/>
                <w:sz w:val="20"/>
                <w:szCs w:val="20"/>
              </w:rPr>
            </w:pPr>
            <w:r w:rsidRPr="00A16B7E">
              <w:rPr>
                <w:rFonts w:ascii="Arial Narrow" w:hAnsi="Arial Narrow"/>
                <w:bCs/>
                <w:sz w:val="20"/>
                <w:szCs w:val="20"/>
              </w:rPr>
              <w:t xml:space="preserve">100,0 </w:t>
            </w:r>
          </w:p>
        </w:tc>
      </w:tr>
      <w:tr w:rsidR="007452F9" w:rsidRPr="007452F9" w:rsidTr="00A16B7E">
        <w:trPr>
          <w:trHeight w:val="60"/>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182</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w:t>
            </w:r>
          </w:p>
        </w:tc>
        <w:tc>
          <w:tcPr>
            <w:tcW w:w="441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Налоги на прибыль, доходы</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26,0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26,0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A16B7E">
        <w:trPr>
          <w:trHeight w:val="60"/>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182</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02</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110</w:t>
            </w:r>
          </w:p>
        </w:tc>
        <w:tc>
          <w:tcPr>
            <w:tcW w:w="441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Налог на доходы физических лиц</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26,0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26,0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A16B7E">
        <w:trPr>
          <w:trHeight w:val="448"/>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182</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02</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010</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110</w:t>
            </w:r>
          </w:p>
        </w:tc>
        <w:tc>
          <w:tcPr>
            <w:tcW w:w="4412" w:type="dxa"/>
            <w:tcBorders>
              <w:left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26,0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26,0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A16B7E">
        <w:trPr>
          <w:trHeight w:val="60"/>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w:t>
            </w:r>
          </w:p>
        </w:tc>
        <w:tc>
          <w:tcPr>
            <w:tcW w:w="4412" w:type="dxa"/>
            <w:tcBorders>
              <w:top w:val="single" w:sz="4" w:space="0" w:color="000000"/>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Налоги на товары (работы, услуги), реализуемые на территории Российской Федерации</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58,4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67,4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115,4 </w:t>
            </w:r>
          </w:p>
        </w:tc>
      </w:tr>
      <w:tr w:rsidR="007452F9" w:rsidRPr="007452F9" w:rsidTr="00A16B7E">
        <w:trPr>
          <w:trHeight w:val="60"/>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02</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110</w:t>
            </w:r>
          </w:p>
        </w:tc>
        <w:tc>
          <w:tcPr>
            <w:tcW w:w="441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Акцизы по подакцизным товарам (продукции), производимым на территории Российской Федерации</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58,4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67,4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115,4 </w:t>
            </w:r>
          </w:p>
        </w:tc>
      </w:tr>
      <w:tr w:rsidR="007452F9" w:rsidRPr="007452F9" w:rsidTr="00A16B7E">
        <w:trPr>
          <w:trHeight w:val="131"/>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100</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02</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231</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110</w:t>
            </w:r>
          </w:p>
        </w:tc>
        <w:tc>
          <w:tcPr>
            <w:tcW w:w="441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7452F9">
              <w:rPr>
                <w:rFonts w:ascii="Arial Narrow" w:hAnsi="Arial Narrow"/>
                <w:sz w:val="20"/>
                <w:szCs w:val="20"/>
              </w:rPr>
              <w:lastRenderedPageBreak/>
              <w:t>Российской Федерации)</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lastRenderedPageBreak/>
              <w:t xml:space="preserve">26,4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33,8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128,0 </w:t>
            </w:r>
          </w:p>
        </w:tc>
      </w:tr>
      <w:tr w:rsidR="007452F9" w:rsidRPr="007452F9" w:rsidTr="007452F9">
        <w:trPr>
          <w:trHeight w:val="2280"/>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100</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02</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241</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color w:val="000000"/>
                <w:sz w:val="20"/>
                <w:szCs w:val="20"/>
              </w:rPr>
            </w:pPr>
            <w:r w:rsidRPr="007452F9">
              <w:rPr>
                <w:rFonts w:ascii="Arial Narrow" w:hAnsi="Arial Narrow"/>
                <w:sz w:val="20"/>
                <w:szCs w:val="20"/>
              </w:rPr>
              <w:t>110</w:t>
            </w:r>
          </w:p>
        </w:tc>
        <w:tc>
          <w:tcPr>
            <w:tcW w:w="4412"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0,1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0,2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200,0 </w:t>
            </w:r>
          </w:p>
        </w:tc>
      </w:tr>
      <w:tr w:rsidR="007452F9" w:rsidRPr="007452F9" w:rsidTr="00A16B7E">
        <w:trPr>
          <w:trHeight w:val="1317"/>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100</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02</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251</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color w:val="000000"/>
                <w:sz w:val="20"/>
                <w:szCs w:val="20"/>
              </w:rPr>
            </w:pPr>
            <w:r w:rsidRPr="007452F9">
              <w:rPr>
                <w:rFonts w:ascii="Arial Narrow" w:hAnsi="Arial Narrow"/>
                <w:sz w:val="20"/>
                <w:szCs w:val="20"/>
              </w:rPr>
              <w:t>110</w:t>
            </w:r>
          </w:p>
        </w:tc>
        <w:tc>
          <w:tcPr>
            <w:tcW w:w="4412"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35,2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37,3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106,0 </w:t>
            </w:r>
          </w:p>
        </w:tc>
      </w:tr>
      <w:tr w:rsidR="007452F9" w:rsidRPr="007452F9" w:rsidTr="00A16B7E">
        <w:trPr>
          <w:trHeight w:val="1518"/>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100</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02</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261</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color w:val="000000"/>
                <w:sz w:val="20"/>
                <w:szCs w:val="20"/>
              </w:rPr>
            </w:pPr>
            <w:r w:rsidRPr="007452F9">
              <w:rPr>
                <w:rFonts w:ascii="Arial Narrow" w:hAnsi="Arial Narrow"/>
                <w:sz w:val="20"/>
                <w:szCs w:val="20"/>
              </w:rPr>
              <w:t>110</w:t>
            </w:r>
          </w:p>
        </w:tc>
        <w:tc>
          <w:tcPr>
            <w:tcW w:w="4412"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-3,3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-3,9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118,2 </w:t>
            </w:r>
          </w:p>
        </w:tc>
      </w:tr>
      <w:tr w:rsidR="007452F9" w:rsidRPr="007452F9" w:rsidTr="00A16B7E">
        <w:trPr>
          <w:trHeight w:val="60"/>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11</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182</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06</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w:t>
            </w:r>
          </w:p>
        </w:tc>
        <w:tc>
          <w:tcPr>
            <w:tcW w:w="441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Налоги на имущество</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8,5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-0,5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-5,9 </w:t>
            </w:r>
          </w:p>
        </w:tc>
      </w:tr>
      <w:tr w:rsidR="007452F9" w:rsidRPr="007452F9" w:rsidTr="00A16B7E">
        <w:trPr>
          <w:trHeight w:val="60"/>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12</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182</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06</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110</w:t>
            </w:r>
          </w:p>
        </w:tc>
        <w:tc>
          <w:tcPr>
            <w:tcW w:w="441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Налог на имущество физических лиц</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0,3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0,2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66,7 </w:t>
            </w:r>
          </w:p>
        </w:tc>
      </w:tr>
      <w:tr w:rsidR="007452F9" w:rsidRPr="007452F9" w:rsidTr="00A16B7E">
        <w:trPr>
          <w:trHeight w:val="60"/>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13</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182</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06</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030</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110</w:t>
            </w:r>
          </w:p>
        </w:tc>
        <w:tc>
          <w:tcPr>
            <w:tcW w:w="441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0,3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0,2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66,7 </w:t>
            </w:r>
          </w:p>
        </w:tc>
      </w:tr>
      <w:tr w:rsidR="007452F9" w:rsidRPr="007452F9" w:rsidTr="00A16B7E">
        <w:trPr>
          <w:trHeight w:val="60"/>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14</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182</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06</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06</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110</w:t>
            </w:r>
          </w:p>
        </w:tc>
        <w:tc>
          <w:tcPr>
            <w:tcW w:w="441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Земельный налог</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8,2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-0,7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-8,5 </w:t>
            </w:r>
          </w:p>
        </w:tc>
      </w:tr>
      <w:tr w:rsidR="007452F9" w:rsidRPr="007452F9" w:rsidTr="00A16B7E">
        <w:trPr>
          <w:trHeight w:val="60"/>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15</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182</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06</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06</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030</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110</w:t>
            </w:r>
          </w:p>
        </w:tc>
        <w:tc>
          <w:tcPr>
            <w:tcW w:w="441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Земельный налог с организаций</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5,1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-68,6 </w:t>
            </w:r>
          </w:p>
        </w:tc>
      </w:tr>
      <w:tr w:rsidR="007452F9" w:rsidRPr="007452F9" w:rsidTr="00A16B7E">
        <w:trPr>
          <w:trHeight w:val="60"/>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16</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182</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06</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06</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033</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110</w:t>
            </w:r>
          </w:p>
        </w:tc>
        <w:tc>
          <w:tcPr>
            <w:tcW w:w="441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Земельный налог с организаций, обладающих земельным участком, ра</w:t>
            </w:r>
            <w:r w:rsidR="00A16B7E">
              <w:rPr>
                <w:rFonts w:ascii="Arial Narrow" w:hAnsi="Arial Narrow"/>
                <w:sz w:val="20"/>
                <w:szCs w:val="20"/>
              </w:rPr>
              <w:t>сположенным в границах сельских</w:t>
            </w:r>
            <w:r w:rsidRPr="007452F9">
              <w:rPr>
                <w:rFonts w:ascii="Arial Narrow" w:hAnsi="Arial Narrow"/>
                <w:sz w:val="20"/>
                <w:szCs w:val="20"/>
              </w:rPr>
              <w:t xml:space="preserve"> поселений</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5,1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-68,6 </w:t>
            </w:r>
          </w:p>
        </w:tc>
      </w:tr>
      <w:tr w:rsidR="007452F9" w:rsidRPr="007452F9" w:rsidTr="00A16B7E">
        <w:trPr>
          <w:trHeight w:val="60"/>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17</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182</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06</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06</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040</w:t>
            </w:r>
          </w:p>
        </w:tc>
        <w:tc>
          <w:tcPr>
            <w:tcW w:w="50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w:t>
            </w:r>
          </w:p>
        </w:tc>
        <w:tc>
          <w:tcPr>
            <w:tcW w:w="276" w:type="dxa"/>
            <w:tcBorders>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69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0000</w:t>
            </w:r>
          </w:p>
        </w:tc>
        <w:tc>
          <w:tcPr>
            <w:tcW w:w="276" w:type="dxa"/>
            <w:tcBorders>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110</w:t>
            </w:r>
          </w:p>
        </w:tc>
        <w:tc>
          <w:tcPr>
            <w:tcW w:w="441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Земельный налог с физических лиц</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3,1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2,8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90,3 </w:t>
            </w:r>
          </w:p>
        </w:tc>
      </w:tr>
      <w:tr w:rsidR="007452F9" w:rsidRPr="007452F9" w:rsidTr="00A16B7E">
        <w:trPr>
          <w:trHeight w:val="60"/>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lastRenderedPageBreak/>
              <w:t>18</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182</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06</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06</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043</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110</w:t>
            </w:r>
          </w:p>
        </w:tc>
        <w:tc>
          <w:tcPr>
            <w:tcW w:w="441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3,1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2,8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90,3 </w:t>
            </w:r>
          </w:p>
        </w:tc>
      </w:tr>
      <w:tr w:rsidR="007452F9" w:rsidRPr="007452F9" w:rsidTr="00A16B7E">
        <w:trPr>
          <w:trHeight w:val="60"/>
        </w:trPr>
        <w:tc>
          <w:tcPr>
            <w:tcW w:w="506" w:type="dxa"/>
            <w:tcBorders>
              <w:left w:val="single" w:sz="4" w:space="0" w:color="000000"/>
              <w:bottom w:val="single" w:sz="4" w:space="0" w:color="000000"/>
            </w:tcBorders>
            <w:shd w:val="clear" w:color="auto" w:fill="auto"/>
            <w:vAlign w:val="bottom"/>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19</w:t>
            </w:r>
          </w:p>
        </w:tc>
        <w:tc>
          <w:tcPr>
            <w:tcW w:w="611" w:type="dxa"/>
            <w:tcBorders>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000</w:t>
            </w:r>
          </w:p>
        </w:tc>
        <w:tc>
          <w:tcPr>
            <w:tcW w:w="537" w:type="dxa"/>
            <w:tcBorders>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2</w:t>
            </w:r>
          </w:p>
        </w:tc>
        <w:tc>
          <w:tcPr>
            <w:tcW w:w="537" w:type="dxa"/>
            <w:tcBorders>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00</w:t>
            </w:r>
          </w:p>
        </w:tc>
        <w:tc>
          <w:tcPr>
            <w:tcW w:w="514" w:type="dxa"/>
            <w:tcBorders>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00</w:t>
            </w:r>
          </w:p>
        </w:tc>
        <w:tc>
          <w:tcPr>
            <w:tcW w:w="576" w:type="dxa"/>
            <w:tcBorders>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000</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00</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000</w:t>
            </w:r>
          </w:p>
        </w:tc>
        <w:tc>
          <w:tcPr>
            <w:tcW w:w="4412" w:type="dxa"/>
            <w:tcBorders>
              <w:left w:val="single" w:sz="4" w:space="0" w:color="000000"/>
              <w:bottom w:val="single" w:sz="4" w:space="0" w:color="000000"/>
            </w:tcBorders>
            <w:shd w:val="clear" w:color="auto" w:fill="FFFFFF"/>
          </w:tcPr>
          <w:p w:rsidR="007452F9" w:rsidRPr="00A16B7E" w:rsidRDefault="007452F9" w:rsidP="007452F9">
            <w:pPr>
              <w:rPr>
                <w:rFonts w:ascii="Arial Narrow" w:hAnsi="Arial Narrow"/>
                <w:bCs/>
                <w:sz w:val="20"/>
                <w:szCs w:val="20"/>
              </w:rPr>
            </w:pPr>
            <w:r w:rsidRPr="00A16B7E">
              <w:rPr>
                <w:rFonts w:ascii="Arial Narrow" w:hAnsi="Arial Narrow"/>
                <w:bCs/>
                <w:sz w:val="20"/>
                <w:szCs w:val="20"/>
              </w:rPr>
              <w:t>БЕЗВОЗМЕЗДНЫЕ ПОСТУПЛЕНИЯ</w:t>
            </w:r>
          </w:p>
        </w:tc>
        <w:tc>
          <w:tcPr>
            <w:tcW w:w="1513" w:type="dxa"/>
            <w:tcBorders>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 xml:space="preserve">12 234,7 </w:t>
            </w:r>
          </w:p>
        </w:tc>
        <w:tc>
          <w:tcPr>
            <w:tcW w:w="1395" w:type="dxa"/>
            <w:tcBorders>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 xml:space="preserve">11 230,8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A16B7E" w:rsidRDefault="007452F9" w:rsidP="007452F9">
            <w:pPr>
              <w:jc w:val="center"/>
              <w:rPr>
                <w:rFonts w:ascii="Arial Narrow" w:hAnsi="Arial Narrow"/>
                <w:sz w:val="20"/>
                <w:szCs w:val="20"/>
              </w:rPr>
            </w:pPr>
            <w:r w:rsidRPr="00A16B7E">
              <w:rPr>
                <w:rFonts w:ascii="Arial Narrow" w:hAnsi="Arial Narrow"/>
                <w:bCs/>
                <w:sz w:val="20"/>
                <w:szCs w:val="20"/>
              </w:rPr>
              <w:t xml:space="preserve">91,8 </w:t>
            </w:r>
          </w:p>
        </w:tc>
      </w:tr>
      <w:tr w:rsidR="007452F9" w:rsidRPr="007452F9" w:rsidTr="00A16B7E">
        <w:trPr>
          <w:trHeight w:val="60"/>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02</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w:t>
            </w:r>
          </w:p>
        </w:tc>
        <w:tc>
          <w:tcPr>
            <w:tcW w:w="441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Безвозмездные поступления от других бюджетов бюджетной системы Российской Федерации</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12 234,7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11 230,8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91,8 </w:t>
            </w:r>
          </w:p>
        </w:tc>
      </w:tr>
      <w:tr w:rsidR="007452F9" w:rsidRPr="007452F9" w:rsidTr="00A16B7E">
        <w:trPr>
          <w:trHeight w:val="60"/>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21</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02</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150</w:t>
            </w:r>
          </w:p>
        </w:tc>
        <w:tc>
          <w:tcPr>
            <w:tcW w:w="441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Дотации бюджетам бюджетной системы Российской Федерации</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2 355,0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2 354,9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A16B7E">
        <w:trPr>
          <w:trHeight w:val="146"/>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02</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16</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001</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150</w:t>
            </w:r>
          </w:p>
        </w:tc>
        <w:tc>
          <w:tcPr>
            <w:tcW w:w="441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2 143,2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2 143,1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A16B7E">
        <w:trPr>
          <w:trHeight w:val="485"/>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23</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02</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16</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001</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150</w:t>
            </w:r>
          </w:p>
        </w:tc>
        <w:tc>
          <w:tcPr>
            <w:tcW w:w="441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2 143,2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2 143,1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A16B7E">
        <w:trPr>
          <w:trHeight w:val="60"/>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02</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19</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999</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150</w:t>
            </w:r>
          </w:p>
        </w:tc>
        <w:tc>
          <w:tcPr>
            <w:tcW w:w="441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Прочие дотации</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211,8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211,8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A16B7E">
        <w:trPr>
          <w:trHeight w:val="60"/>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25</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02</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19</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999</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150</w:t>
            </w:r>
          </w:p>
        </w:tc>
        <w:tc>
          <w:tcPr>
            <w:tcW w:w="441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Прочие дотации бюджетам сельских поселений</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211,8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211,8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A16B7E">
        <w:trPr>
          <w:trHeight w:val="445"/>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26</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02</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19</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999</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7601</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150</w:t>
            </w:r>
          </w:p>
        </w:tc>
        <w:tc>
          <w:tcPr>
            <w:tcW w:w="441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211,8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211,8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A16B7E">
        <w:trPr>
          <w:trHeight w:val="60"/>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27</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02</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40</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150</w:t>
            </w:r>
          </w:p>
        </w:tc>
        <w:tc>
          <w:tcPr>
            <w:tcW w:w="441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межбюджетные трансферты</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9 879,7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8 875,9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89,8 </w:t>
            </w:r>
          </w:p>
        </w:tc>
      </w:tr>
      <w:tr w:rsidR="007452F9" w:rsidRPr="007452F9" w:rsidTr="00A16B7E">
        <w:trPr>
          <w:trHeight w:val="60"/>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28</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02</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49</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999</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150</w:t>
            </w:r>
          </w:p>
        </w:tc>
        <w:tc>
          <w:tcPr>
            <w:tcW w:w="441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Прочие межбюджетные трансферты, передаваемые бюджетам </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9 879,7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8 875,9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89,8 </w:t>
            </w:r>
          </w:p>
        </w:tc>
      </w:tr>
      <w:tr w:rsidR="007452F9" w:rsidRPr="007452F9" w:rsidTr="00A16B7E">
        <w:trPr>
          <w:trHeight w:val="60"/>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29</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02</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49</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999</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0000</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150</w:t>
            </w:r>
          </w:p>
        </w:tc>
        <w:tc>
          <w:tcPr>
            <w:tcW w:w="441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Прочие межбюджетные трансферты, передаваемые бюджетам сельских поселений</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9 879,7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8 875,9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89,8 </w:t>
            </w:r>
          </w:p>
        </w:tc>
      </w:tr>
      <w:tr w:rsidR="007452F9" w:rsidRPr="007452F9" w:rsidTr="00A16B7E">
        <w:trPr>
          <w:trHeight w:val="819"/>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30</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02</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49</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999</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1013</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150</w:t>
            </w:r>
          </w:p>
        </w:tc>
        <w:tc>
          <w:tcPr>
            <w:tcW w:w="441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9 838,5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8 834,7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89,8 </w:t>
            </w:r>
          </w:p>
        </w:tc>
      </w:tr>
      <w:tr w:rsidR="007452F9" w:rsidRPr="007452F9" w:rsidTr="00A16B7E">
        <w:trPr>
          <w:trHeight w:val="637"/>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31</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02</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49</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999</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1059</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150</w:t>
            </w:r>
          </w:p>
        </w:tc>
        <w:tc>
          <w:tcPr>
            <w:tcW w:w="441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w:t>
            </w:r>
            <w:r w:rsidR="00A16B7E">
              <w:rPr>
                <w:rFonts w:ascii="Arial Narrow" w:hAnsi="Arial Narrow"/>
                <w:sz w:val="20"/>
                <w:szCs w:val="20"/>
              </w:rPr>
              <w:t>дами)</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36,0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36,0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7452F9">
        <w:trPr>
          <w:trHeight w:val="360"/>
        </w:trPr>
        <w:tc>
          <w:tcPr>
            <w:tcW w:w="506"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32</w:t>
            </w:r>
          </w:p>
        </w:tc>
        <w:tc>
          <w:tcPr>
            <w:tcW w:w="6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w:t>
            </w:r>
          </w:p>
        </w:tc>
        <w:tc>
          <w:tcPr>
            <w:tcW w:w="53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02</w:t>
            </w:r>
          </w:p>
        </w:tc>
        <w:tc>
          <w:tcPr>
            <w:tcW w:w="514"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49</w:t>
            </w:r>
          </w:p>
        </w:tc>
        <w:tc>
          <w:tcPr>
            <w:tcW w:w="576"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999</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7412</w:t>
            </w:r>
          </w:p>
        </w:tc>
        <w:tc>
          <w:tcPr>
            <w:tcW w:w="105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150</w:t>
            </w:r>
          </w:p>
        </w:tc>
        <w:tc>
          <w:tcPr>
            <w:tcW w:w="441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513"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5,2 </w:t>
            </w:r>
          </w:p>
        </w:tc>
        <w:tc>
          <w:tcPr>
            <w:tcW w:w="1395"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5,2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A16B7E" w:rsidTr="00A16B7E">
        <w:trPr>
          <w:trHeight w:val="60"/>
        </w:trPr>
        <w:tc>
          <w:tcPr>
            <w:tcW w:w="506" w:type="dxa"/>
            <w:tcBorders>
              <w:left w:val="single" w:sz="4" w:space="0" w:color="000000"/>
              <w:bottom w:val="single" w:sz="4" w:space="0" w:color="000000"/>
            </w:tcBorders>
            <w:shd w:val="clear" w:color="auto" w:fill="FFFFFF"/>
            <w:vAlign w:val="bottom"/>
          </w:tcPr>
          <w:p w:rsidR="007452F9" w:rsidRPr="00A16B7E" w:rsidRDefault="007452F9" w:rsidP="007452F9">
            <w:pPr>
              <w:rPr>
                <w:rFonts w:ascii="Arial Narrow" w:hAnsi="Arial Narrow"/>
                <w:sz w:val="20"/>
                <w:szCs w:val="20"/>
              </w:rPr>
            </w:pPr>
            <w:r w:rsidRPr="00A16B7E">
              <w:rPr>
                <w:rFonts w:ascii="Arial Narrow" w:hAnsi="Arial Narrow"/>
                <w:sz w:val="20"/>
                <w:szCs w:val="20"/>
              </w:rPr>
              <w:t> </w:t>
            </w:r>
          </w:p>
        </w:tc>
        <w:tc>
          <w:tcPr>
            <w:tcW w:w="611" w:type="dxa"/>
            <w:tcBorders>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sz w:val="20"/>
                <w:szCs w:val="20"/>
              </w:rPr>
            </w:pPr>
            <w:r w:rsidRPr="00A16B7E">
              <w:rPr>
                <w:rFonts w:ascii="Arial Narrow" w:hAnsi="Arial Narrow"/>
                <w:sz w:val="20"/>
                <w:szCs w:val="20"/>
              </w:rPr>
              <w:t> </w:t>
            </w:r>
          </w:p>
        </w:tc>
        <w:tc>
          <w:tcPr>
            <w:tcW w:w="537" w:type="dxa"/>
            <w:tcBorders>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sz w:val="20"/>
                <w:szCs w:val="20"/>
              </w:rPr>
            </w:pPr>
            <w:r w:rsidRPr="00A16B7E">
              <w:rPr>
                <w:rFonts w:ascii="Arial Narrow" w:hAnsi="Arial Narrow"/>
                <w:sz w:val="20"/>
                <w:szCs w:val="20"/>
              </w:rPr>
              <w:t> </w:t>
            </w:r>
          </w:p>
        </w:tc>
        <w:tc>
          <w:tcPr>
            <w:tcW w:w="537" w:type="dxa"/>
            <w:tcBorders>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sz w:val="20"/>
                <w:szCs w:val="20"/>
              </w:rPr>
            </w:pPr>
            <w:r w:rsidRPr="00A16B7E">
              <w:rPr>
                <w:rFonts w:ascii="Arial Narrow" w:hAnsi="Arial Narrow"/>
                <w:sz w:val="20"/>
                <w:szCs w:val="20"/>
              </w:rPr>
              <w:t> </w:t>
            </w:r>
          </w:p>
        </w:tc>
        <w:tc>
          <w:tcPr>
            <w:tcW w:w="514" w:type="dxa"/>
            <w:tcBorders>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sz w:val="20"/>
                <w:szCs w:val="20"/>
              </w:rPr>
            </w:pPr>
            <w:r w:rsidRPr="00A16B7E">
              <w:rPr>
                <w:rFonts w:ascii="Arial Narrow" w:hAnsi="Arial Narrow"/>
                <w:sz w:val="20"/>
                <w:szCs w:val="20"/>
              </w:rPr>
              <w:t> </w:t>
            </w:r>
          </w:p>
        </w:tc>
        <w:tc>
          <w:tcPr>
            <w:tcW w:w="576" w:type="dxa"/>
            <w:tcBorders>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sz w:val="20"/>
                <w:szCs w:val="20"/>
              </w:rPr>
            </w:pPr>
            <w:r w:rsidRPr="00A16B7E">
              <w:rPr>
                <w:rFonts w:ascii="Arial Narrow" w:hAnsi="Arial Narrow"/>
                <w:sz w:val="20"/>
                <w:szCs w:val="20"/>
              </w:rPr>
              <w:t> </w:t>
            </w:r>
          </w:p>
        </w:tc>
        <w:tc>
          <w:tcPr>
            <w:tcW w:w="782" w:type="dxa"/>
            <w:gridSpan w:val="2"/>
            <w:tcBorders>
              <w:top w:val="single" w:sz="4" w:space="0" w:color="000000"/>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sz w:val="20"/>
                <w:szCs w:val="20"/>
              </w:rPr>
            </w:pPr>
            <w:r w:rsidRPr="00A16B7E">
              <w:rPr>
                <w:rFonts w:ascii="Arial Narrow" w:hAnsi="Arial Narrow"/>
                <w:sz w:val="20"/>
                <w:szCs w:val="20"/>
              </w:rPr>
              <w:t> </w:t>
            </w:r>
          </w:p>
        </w:tc>
        <w:tc>
          <w:tcPr>
            <w:tcW w:w="972" w:type="dxa"/>
            <w:gridSpan w:val="2"/>
            <w:tcBorders>
              <w:top w:val="single" w:sz="4" w:space="0" w:color="000000"/>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sz w:val="20"/>
                <w:szCs w:val="20"/>
              </w:rPr>
            </w:pPr>
            <w:r w:rsidRPr="00A16B7E">
              <w:rPr>
                <w:rFonts w:ascii="Arial Narrow" w:hAnsi="Arial Narrow"/>
                <w:sz w:val="20"/>
                <w:szCs w:val="20"/>
              </w:rPr>
              <w:t> </w:t>
            </w:r>
          </w:p>
        </w:tc>
        <w:tc>
          <w:tcPr>
            <w:tcW w:w="1057" w:type="dxa"/>
            <w:tcBorders>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bCs/>
                <w:sz w:val="20"/>
                <w:szCs w:val="20"/>
              </w:rPr>
            </w:pPr>
            <w:r w:rsidRPr="00A16B7E">
              <w:rPr>
                <w:rFonts w:ascii="Arial Narrow" w:hAnsi="Arial Narrow"/>
                <w:sz w:val="20"/>
                <w:szCs w:val="20"/>
              </w:rPr>
              <w:t> </w:t>
            </w:r>
          </w:p>
        </w:tc>
        <w:tc>
          <w:tcPr>
            <w:tcW w:w="4412" w:type="dxa"/>
            <w:tcBorders>
              <w:left w:val="single" w:sz="4" w:space="0" w:color="000000"/>
              <w:bottom w:val="single" w:sz="4" w:space="0" w:color="000000"/>
            </w:tcBorders>
            <w:shd w:val="clear" w:color="auto" w:fill="FFFFFF"/>
          </w:tcPr>
          <w:p w:rsidR="007452F9" w:rsidRPr="00A16B7E" w:rsidRDefault="007452F9" w:rsidP="007452F9">
            <w:pPr>
              <w:rPr>
                <w:rFonts w:ascii="Arial Narrow" w:hAnsi="Arial Narrow"/>
                <w:bCs/>
                <w:sz w:val="20"/>
                <w:szCs w:val="20"/>
              </w:rPr>
            </w:pPr>
            <w:r w:rsidRPr="00A16B7E">
              <w:rPr>
                <w:rFonts w:ascii="Arial Narrow" w:hAnsi="Arial Narrow"/>
                <w:bCs/>
                <w:sz w:val="20"/>
                <w:szCs w:val="20"/>
              </w:rPr>
              <w:t>Всего доходов</w:t>
            </w:r>
          </w:p>
        </w:tc>
        <w:tc>
          <w:tcPr>
            <w:tcW w:w="1513" w:type="dxa"/>
            <w:tcBorders>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 xml:space="preserve">12 327,6 </w:t>
            </w:r>
          </w:p>
        </w:tc>
        <w:tc>
          <w:tcPr>
            <w:tcW w:w="1395" w:type="dxa"/>
            <w:tcBorders>
              <w:left w:val="single" w:sz="4" w:space="0" w:color="000000"/>
              <w:bottom w:val="single" w:sz="4" w:space="0" w:color="000000"/>
            </w:tcBorders>
            <w:shd w:val="clear" w:color="auto" w:fill="FFFFFF"/>
            <w:vAlign w:val="bottom"/>
          </w:tcPr>
          <w:p w:rsidR="007452F9" w:rsidRPr="00A16B7E" w:rsidRDefault="007452F9" w:rsidP="007452F9">
            <w:pPr>
              <w:jc w:val="center"/>
              <w:rPr>
                <w:rFonts w:ascii="Arial Narrow" w:hAnsi="Arial Narrow"/>
                <w:bCs/>
                <w:sz w:val="20"/>
                <w:szCs w:val="20"/>
              </w:rPr>
            </w:pPr>
            <w:r w:rsidRPr="00A16B7E">
              <w:rPr>
                <w:rFonts w:ascii="Arial Narrow" w:hAnsi="Arial Narrow"/>
                <w:bCs/>
                <w:sz w:val="20"/>
                <w:szCs w:val="20"/>
              </w:rPr>
              <w:t xml:space="preserve">11 323,7 </w:t>
            </w:r>
          </w:p>
        </w:tc>
        <w:tc>
          <w:tcPr>
            <w:tcW w:w="1469" w:type="dxa"/>
            <w:gridSpan w:val="2"/>
            <w:tcBorders>
              <w:left w:val="single" w:sz="4" w:space="0" w:color="000000"/>
              <w:bottom w:val="single" w:sz="4" w:space="0" w:color="000000"/>
              <w:right w:val="single" w:sz="4" w:space="0" w:color="000000"/>
            </w:tcBorders>
            <w:shd w:val="clear" w:color="auto" w:fill="FFFFFF"/>
            <w:vAlign w:val="bottom"/>
          </w:tcPr>
          <w:p w:rsidR="007452F9" w:rsidRPr="00A16B7E" w:rsidRDefault="007452F9" w:rsidP="007452F9">
            <w:pPr>
              <w:jc w:val="center"/>
              <w:rPr>
                <w:rFonts w:ascii="Arial Narrow" w:hAnsi="Arial Narrow"/>
                <w:sz w:val="20"/>
                <w:szCs w:val="20"/>
              </w:rPr>
            </w:pPr>
            <w:r w:rsidRPr="00A16B7E">
              <w:rPr>
                <w:rFonts w:ascii="Arial Narrow" w:hAnsi="Arial Narrow"/>
                <w:bCs/>
                <w:sz w:val="20"/>
                <w:szCs w:val="20"/>
              </w:rPr>
              <w:t xml:space="preserve">91,9 </w:t>
            </w:r>
          </w:p>
        </w:tc>
      </w:tr>
    </w:tbl>
    <w:p w:rsidR="002A6028" w:rsidRPr="007452F9" w:rsidRDefault="002A6028" w:rsidP="00660415">
      <w:pPr>
        <w:pStyle w:val="1f6"/>
        <w:ind w:firstLine="564"/>
        <w:jc w:val="both"/>
        <w:rPr>
          <w:rFonts w:ascii="Arial Narrow" w:hAnsi="Arial Narrow"/>
          <w:sz w:val="20"/>
          <w:szCs w:val="20"/>
        </w:rPr>
        <w:sectPr w:rsidR="002A6028" w:rsidRPr="007452F9" w:rsidSect="002A6028">
          <w:pgSz w:w="16838" w:h="11906" w:orient="landscape"/>
          <w:pgMar w:top="1140" w:right="1134" w:bottom="851" w:left="760" w:header="720" w:footer="720" w:gutter="0"/>
          <w:cols w:space="720"/>
          <w:docGrid w:linePitch="600" w:charSpace="36864"/>
        </w:sectPr>
      </w:pPr>
    </w:p>
    <w:tbl>
      <w:tblPr>
        <w:tblW w:w="11199" w:type="dxa"/>
        <w:tblInd w:w="-743" w:type="dxa"/>
        <w:tblLayout w:type="fixed"/>
        <w:tblLook w:val="0000" w:firstRow="0" w:lastRow="0" w:firstColumn="0" w:lastColumn="0" w:noHBand="0" w:noVBand="0"/>
      </w:tblPr>
      <w:tblGrid>
        <w:gridCol w:w="952"/>
        <w:gridCol w:w="3582"/>
        <w:gridCol w:w="1411"/>
        <w:gridCol w:w="1740"/>
        <w:gridCol w:w="1760"/>
        <w:gridCol w:w="1754"/>
      </w:tblGrid>
      <w:tr w:rsidR="007452F9" w:rsidRPr="007452F9" w:rsidTr="006B3610">
        <w:trPr>
          <w:trHeight w:val="315"/>
        </w:trPr>
        <w:tc>
          <w:tcPr>
            <w:tcW w:w="952" w:type="dxa"/>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3582" w:type="dxa"/>
            <w:shd w:val="clear" w:color="auto" w:fill="auto"/>
            <w:vAlign w:val="bottom"/>
          </w:tcPr>
          <w:p w:rsidR="007452F9" w:rsidRPr="007452F9" w:rsidRDefault="007452F9" w:rsidP="007452F9">
            <w:pPr>
              <w:snapToGrid w:val="0"/>
              <w:rPr>
                <w:rFonts w:ascii="Arial Narrow" w:hAnsi="Arial Narrow"/>
                <w:sz w:val="20"/>
                <w:szCs w:val="20"/>
              </w:rPr>
            </w:pPr>
          </w:p>
        </w:tc>
        <w:tc>
          <w:tcPr>
            <w:tcW w:w="1411" w:type="dxa"/>
            <w:shd w:val="clear" w:color="auto" w:fill="auto"/>
            <w:vAlign w:val="bottom"/>
          </w:tcPr>
          <w:p w:rsidR="007452F9" w:rsidRPr="007452F9" w:rsidRDefault="007452F9" w:rsidP="007452F9">
            <w:pPr>
              <w:snapToGrid w:val="0"/>
              <w:rPr>
                <w:rFonts w:ascii="Arial Narrow" w:hAnsi="Arial Narrow"/>
                <w:sz w:val="20"/>
                <w:szCs w:val="20"/>
              </w:rPr>
            </w:pPr>
          </w:p>
        </w:tc>
        <w:tc>
          <w:tcPr>
            <w:tcW w:w="1740" w:type="dxa"/>
            <w:shd w:val="clear" w:color="auto" w:fill="auto"/>
            <w:vAlign w:val="bottom"/>
          </w:tcPr>
          <w:p w:rsidR="007452F9" w:rsidRPr="007452F9" w:rsidRDefault="007452F9" w:rsidP="007452F9">
            <w:pPr>
              <w:snapToGrid w:val="0"/>
              <w:rPr>
                <w:rFonts w:ascii="Arial Narrow" w:hAnsi="Arial Narrow"/>
                <w:sz w:val="20"/>
                <w:szCs w:val="20"/>
              </w:rPr>
            </w:pPr>
          </w:p>
        </w:tc>
        <w:tc>
          <w:tcPr>
            <w:tcW w:w="1760" w:type="dxa"/>
            <w:shd w:val="clear" w:color="auto" w:fill="auto"/>
            <w:vAlign w:val="bottom"/>
          </w:tcPr>
          <w:p w:rsidR="007452F9" w:rsidRPr="007452F9" w:rsidRDefault="007452F9" w:rsidP="007452F9">
            <w:pPr>
              <w:snapToGrid w:val="0"/>
              <w:rPr>
                <w:rFonts w:ascii="Arial Narrow" w:hAnsi="Arial Narrow"/>
                <w:sz w:val="20"/>
                <w:szCs w:val="20"/>
              </w:rPr>
            </w:pPr>
          </w:p>
        </w:tc>
        <w:tc>
          <w:tcPr>
            <w:tcW w:w="1754" w:type="dxa"/>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sz w:val="20"/>
                <w:szCs w:val="20"/>
              </w:rPr>
              <w:t>Приложение 3</w:t>
            </w:r>
          </w:p>
        </w:tc>
      </w:tr>
      <w:tr w:rsidR="007452F9" w:rsidRPr="007452F9" w:rsidTr="006B3610">
        <w:trPr>
          <w:trHeight w:val="70"/>
        </w:trPr>
        <w:tc>
          <w:tcPr>
            <w:tcW w:w="11199" w:type="dxa"/>
            <w:gridSpan w:val="6"/>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sz w:val="20"/>
                <w:szCs w:val="20"/>
              </w:rPr>
              <w:t>к Решению схода граждан села Мирюга от 30.06.2023 г. № 15</w:t>
            </w:r>
          </w:p>
        </w:tc>
      </w:tr>
      <w:tr w:rsidR="007452F9" w:rsidRPr="007452F9" w:rsidTr="006B3610">
        <w:trPr>
          <w:trHeight w:val="70"/>
        </w:trPr>
        <w:tc>
          <w:tcPr>
            <w:tcW w:w="11199" w:type="dxa"/>
            <w:gridSpan w:val="6"/>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sz w:val="20"/>
                <w:szCs w:val="20"/>
              </w:rPr>
              <w:t>"Об утверждении отчета об исполнении бюджета села Мирюга за 2022 год"</w:t>
            </w:r>
          </w:p>
        </w:tc>
      </w:tr>
      <w:tr w:rsidR="007452F9" w:rsidRPr="007452F9" w:rsidTr="006B3610">
        <w:trPr>
          <w:trHeight w:val="360"/>
        </w:trPr>
        <w:tc>
          <w:tcPr>
            <w:tcW w:w="952" w:type="dxa"/>
            <w:shd w:val="clear" w:color="auto" w:fill="auto"/>
            <w:vAlign w:val="bottom"/>
          </w:tcPr>
          <w:p w:rsidR="007452F9" w:rsidRPr="007452F9" w:rsidRDefault="007452F9" w:rsidP="007452F9">
            <w:pPr>
              <w:snapToGrid w:val="0"/>
              <w:rPr>
                <w:rFonts w:ascii="Arial Narrow" w:hAnsi="Arial Narrow"/>
                <w:sz w:val="20"/>
                <w:szCs w:val="20"/>
              </w:rPr>
            </w:pPr>
          </w:p>
        </w:tc>
        <w:tc>
          <w:tcPr>
            <w:tcW w:w="3582" w:type="dxa"/>
            <w:shd w:val="clear" w:color="auto" w:fill="auto"/>
            <w:vAlign w:val="bottom"/>
          </w:tcPr>
          <w:p w:rsidR="007452F9" w:rsidRPr="007452F9" w:rsidRDefault="007452F9" w:rsidP="007452F9">
            <w:pPr>
              <w:snapToGrid w:val="0"/>
              <w:rPr>
                <w:rFonts w:ascii="Arial Narrow" w:hAnsi="Arial Narrow"/>
                <w:sz w:val="20"/>
                <w:szCs w:val="20"/>
              </w:rPr>
            </w:pPr>
          </w:p>
        </w:tc>
        <w:tc>
          <w:tcPr>
            <w:tcW w:w="1411" w:type="dxa"/>
            <w:shd w:val="clear" w:color="auto" w:fill="auto"/>
            <w:vAlign w:val="bottom"/>
          </w:tcPr>
          <w:p w:rsidR="007452F9" w:rsidRPr="007452F9" w:rsidRDefault="007452F9" w:rsidP="007452F9">
            <w:pPr>
              <w:snapToGrid w:val="0"/>
              <w:rPr>
                <w:rFonts w:ascii="Arial Narrow" w:hAnsi="Arial Narrow"/>
                <w:sz w:val="20"/>
                <w:szCs w:val="20"/>
              </w:rPr>
            </w:pPr>
          </w:p>
        </w:tc>
        <w:tc>
          <w:tcPr>
            <w:tcW w:w="1740" w:type="dxa"/>
            <w:shd w:val="clear" w:color="auto" w:fill="auto"/>
            <w:vAlign w:val="bottom"/>
          </w:tcPr>
          <w:p w:rsidR="007452F9" w:rsidRPr="007452F9" w:rsidRDefault="007452F9" w:rsidP="007452F9">
            <w:pPr>
              <w:snapToGrid w:val="0"/>
              <w:rPr>
                <w:rFonts w:ascii="Arial Narrow" w:hAnsi="Arial Narrow"/>
                <w:sz w:val="20"/>
                <w:szCs w:val="20"/>
              </w:rPr>
            </w:pPr>
          </w:p>
        </w:tc>
        <w:tc>
          <w:tcPr>
            <w:tcW w:w="1760" w:type="dxa"/>
            <w:shd w:val="clear" w:color="auto" w:fill="auto"/>
            <w:vAlign w:val="bottom"/>
          </w:tcPr>
          <w:p w:rsidR="007452F9" w:rsidRPr="007452F9" w:rsidRDefault="007452F9" w:rsidP="007452F9">
            <w:pPr>
              <w:snapToGrid w:val="0"/>
              <w:rPr>
                <w:rFonts w:ascii="Arial Narrow" w:hAnsi="Arial Narrow"/>
                <w:sz w:val="20"/>
                <w:szCs w:val="20"/>
              </w:rPr>
            </w:pPr>
          </w:p>
        </w:tc>
        <w:tc>
          <w:tcPr>
            <w:tcW w:w="1754" w:type="dxa"/>
            <w:shd w:val="clear" w:color="auto" w:fill="auto"/>
            <w:vAlign w:val="bottom"/>
          </w:tcPr>
          <w:p w:rsidR="007452F9" w:rsidRPr="007452F9" w:rsidRDefault="007452F9" w:rsidP="007452F9">
            <w:pPr>
              <w:snapToGrid w:val="0"/>
              <w:rPr>
                <w:rFonts w:ascii="Arial Narrow" w:hAnsi="Arial Narrow"/>
                <w:sz w:val="20"/>
                <w:szCs w:val="20"/>
              </w:rPr>
            </w:pPr>
          </w:p>
        </w:tc>
      </w:tr>
      <w:tr w:rsidR="007452F9" w:rsidRPr="007452F9" w:rsidTr="006B3610">
        <w:trPr>
          <w:trHeight w:val="315"/>
        </w:trPr>
        <w:tc>
          <w:tcPr>
            <w:tcW w:w="11199" w:type="dxa"/>
            <w:gridSpan w:val="6"/>
            <w:shd w:val="clear" w:color="auto" w:fill="auto"/>
            <w:vAlign w:val="bottom"/>
          </w:tcPr>
          <w:p w:rsidR="007452F9" w:rsidRPr="007452F9" w:rsidRDefault="007452F9" w:rsidP="006173B8">
            <w:pPr>
              <w:jc w:val="center"/>
              <w:rPr>
                <w:rFonts w:ascii="Arial Narrow" w:hAnsi="Arial Narrow"/>
                <w:sz w:val="20"/>
                <w:szCs w:val="20"/>
              </w:rPr>
            </w:pPr>
            <w:r w:rsidRPr="007452F9">
              <w:rPr>
                <w:rFonts w:ascii="Arial Narrow" w:hAnsi="Arial Narrow"/>
                <w:b/>
                <w:bCs/>
                <w:sz w:val="20"/>
                <w:szCs w:val="20"/>
              </w:rPr>
              <w:t>Распределение</w:t>
            </w:r>
          </w:p>
        </w:tc>
      </w:tr>
      <w:tr w:rsidR="007452F9" w:rsidRPr="007452F9" w:rsidTr="006B3610">
        <w:trPr>
          <w:trHeight w:val="675"/>
        </w:trPr>
        <w:tc>
          <w:tcPr>
            <w:tcW w:w="11199" w:type="dxa"/>
            <w:gridSpan w:val="6"/>
            <w:shd w:val="clear" w:color="auto" w:fill="auto"/>
            <w:vAlign w:val="center"/>
          </w:tcPr>
          <w:p w:rsidR="007452F9" w:rsidRPr="007452F9" w:rsidRDefault="007452F9" w:rsidP="006173B8">
            <w:pPr>
              <w:jc w:val="center"/>
              <w:rPr>
                <w:rFonts w:ascii="Arial Narrow" w:hAnsi="Arial Narrow"/>
                <w:sz w:val="20"/>
                <w:szCs w:val="20"/>
              </w:rPr>
            </w:pPr>
            <w:r w:rsidRPr="007452F9">
              <w:rPr>
                <w:rFonts w:ascii="Arial Narrow" w:hAnsi="Arial Narrow"/>
                <w:b/>
                <w:bCs/>
                <w:sz w:val="20"/>
                <w:szCs w:val="20"/>
              </w:rPr>
              <w:t>бюджетных ассигнований местного бюджета по разделам и подразделам бюджетной классификации расходов бюджетов Российской Федерации в 2022 год</w:t>
            </w:r>
          </w:p>
        </w:tc>
      </w:tr>
      <w:tr w:rsidR="007452F9" w:rsidRPr="007452F9" w:rsidTr="006B3610">
        <w:trPr>
          <w:trHeight w:val="315"/>
        </w:trPr>
        <w:tc>
          <w:tcPr>
            <w:tcW w:w="11199" w:type="dxa"/>
            <w:gridSpan w:val="6"/>
            <w:shd w:val="clear" w:color="auto" w:fill="auto"/>
            <w:vAlign w:val="bottom"/>
          </w:tcPr>
          <w:p w:rsidR="007452F9" w:rsidRPr="007452F9" w:rsidRDefault="007452F9" w:rsidP="007452F9">
            <w:pPr>
              <w:snapToGrid w:val="0"/>
              <w:jc w:val="center"/>
              <w:rPr>
                <w:rFonts w:ascii="Arial Narrow" w:hAnsi="Arial Narrow"/>
                <w:b/>
                <w:bCs/>
                <w:sz w:val="20"/>
                <w:szCs w:val="20"/>
              </w:rPr>
            </w:pPr>
          </w:p>
        </w:tc>
      </w:tr>
      <w:tr w:rsidR="007452F9" w:rsidRPr="007452F9" w:rsidTr="006B3610">
        <w:trPr>
          <w:trHeight w:val="315"/>
        </w:trPr>
        <w:tc>
          <w:tcPr>
            <w:tcW w:w="952" w:type="dxa"/>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3582" w:type="dxa"/>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1411" w:type="dxa"/>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1740" w:type="dxa"/>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1760" w:type="dxa"/>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1754" w:type="dxa"/>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 (тыс. рублей)</w:t>
            </w:r>
          </w:p>
        </w:tc>
      </w:tr>
      <w:tr w:rsidR="007452F9" w:rsidRPr="007452F9" w:rsidTr="006B3610">
        <w:trPr>
          <w:trHeight w:val="345"/>
        </w:trPr>
        <w:tc>
          <w:tcPr>
            <w:tcW w:w="952" w:type="dxa"/>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строки</w:t>
            </w:r>
          </w:p>
        </w:tc>
        <w:tc>
          <w:tcPr>
            <w:tcW w:w="3582" w:type="dxa"/>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Наименование показателя бюджетной классификации</w:t>
            </w:r>
          </w:p>
        </w:tc>
        <w:tc>
          <w:tcPr>
            <w:tcW w:w="1411" w:type="dxa"/>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Раздел, подраздел</w:t>
            </w:r>
          </w:p>
        </w:tc>
        <w:tc>
          <w:tcPr>
            <w:tcW w:w="1740" w:type="dxa"/>
            <w:tcBorders>
              <w:top w:val="single" w:sz="4" w:space="0" w:color="000000"/>
              <w:left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Утверждено решением о бюджете</w:t>
            </w:r>
          </w:p>
        </w:tc>
        <w:tc>
          <w:tcPr>
            <w:tcW w:w="1760" w:type="dxa"/>
            <w:tcBorders>
              <w:top w:val="single" w:sz="4" w:space="0" w:color="000000"/>
              <w:left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Исполнено</w:t>
            </w:r>
          </w:p>
        </w:tc>
        <w:tc>
          <w:tcPr>
            <w:tcW w:w="1754" w:type="dxa"/>
            <w:tcBorders>
              <w:top w:val="single" w:sz="4" w:space="0" w:color="000000"/>
              <w:left w:val="single" w:sz="4" w:space="0" w:color="000000"/>
              <w:right w:val="single" w:sz="4" w:space="0" w:color="000000"/>
            </w:tcBorders>
            <w:shd w:val="clear" w:color="auto" w:fill="auto"/>
            <w:vAlign w:val="center"/>
          </w:tcPr>
          <w:p w:rsidR="007452F9" w:rsidRPr="007452F9" w:rsidRDefault="006173B8" w:rsidP="007452F9">
            <w:pPr>
              <w:jc w:val="center"/>
              <w:rPr>
                <w:rFonts w:ascii="Arial Narrow" w:hAnsi="Arial Narrow"/>
                <w:sz w:val="20"/>
                <w:szCs w:val="20"/>
              </w:rPr>
            </w:pPr>
            <w:r>
              <w:rPr>
                <w:rFonts w:ascii="Arial Narrow" w:hAnsi="Arial Narrow"/>
                <w:sz w:val="20"/>
                <w:szCs w:val="20"/>
              </w:rPr>
              <w:t>Процент</w:t>
            </w:r>
            <w:r w:rsidR="007452F9" w:rsidRPr="007452F9">
              <w:rPr>
                <w:rFonts w:ascii="Arial Narrow" w:hAnsi="Arial Narrow"/>
                <w:sz w:val="20"/>
                <w:szCs w:val="20"/>
              </w:rPr>
              <w:t xml:space="preserve"> исполнения</w:t>
            </w:r>
          </w:p>
        </w:tc>
      </w:tr>
      <w:tr w:rsidR="007452F9" w:rsidRPr="007452F9" w:rsidTr="006B3610">
        <w:trPr>
          <w:trHeight w:val="315"/>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358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w:t>
            </w:r>
          </w:p>
        </w:tc>
        <w:tc>
          <w:tcPr>
            <w:tcW w:w="1411"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w:t>
            </w:r>
          </w:p>
        </w:tc>
        <w:tc>
          <w:tcPr>
            <w:tcW w:w="1740" w:type="dxa"/>
            <w:tcBorders>
              <w:top w:val="single" w:sz="4" w:space="0" w:color="000000"/>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w:t>
            </w:r>
          </w:p>
        </w:tc>
        <w:tc>
          <w:tcPr>
            <w:tcW w:w="1760" w:type="dxa"/>
            <w:tcBorders>
              <w:top w:val="single" w:sz="4" w:space="0" w:color="000000"/>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w:t>
            </w:r>
          </w:p>
        </w:tc>
      </w:tr>
      <w:tr w:rsidR="007452F9" w:rsidRPr="007452F9" w:rsidTr="006B3610">
        <w:trPr>
          <w:trHeight w:val="60"/>
        </w:trPr>
        <w:tc>
          <w:tcPr>
            <w:tcW w:w="952"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1</w:t>
            </w:r>
          </w:p>
        </w:tc>
        <w:tc>
          <w:tcPr>
            <w:tcW w:w="3582" w:type="dxa"/>
            <w:tcBorders>
              <w:left w:val="single" w:sz="4" w:space="0" w:color="000000"/>
              <w:bottom w:val="single" w:sz="4" w:space="0" w:color="000000"/>
            </w:tcBorders>
            <w:shd w:val="clear" w:color="auto" w:fill="FFFFFF"/>
            <w:vAlign w:val="bottom"/>
          </w:tcPr>
          <w:p w:rsidR="007452F9" w:rsidRPr="006173B8" w:rsidRDefault="007452F9" w:rsidP="007452F9">
            <w:pPr>
              <w:rPr>
                <w:rFonts w:ascii="Arial Narrow" w:hAnsi="Arial Narrow"/>
                <w:bCs/>
                <w:sz w:val="20"/>
                <w:szCs w:val="20"/>
              </w:rPr>
            </w:pPr>
            <w:r w:rsidRPr="006173B8">
              <w:rPr>
                <w:rFonts w:ascii="Arial Narrow" w:hAnsi="Arial Narrow"/>
                <w:bCs/>
                <w:sz w:val="20"/>
                <w:szCs w:val="20"/>
              </w:rPr>
              <w:t>ОБЩЕГОСУДАРСТВЕННЫЕ ВОПРОСЫ</w:t>
            </w:r>
          </w:p>
        </w:tc>
        <w:tc>
          <w:tcPr>
            <w:tcW w:w="1411"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0100</w:t>
            </w:r>
          </w:p>
        </w:tc>
        <w:tc>
          <w:tcPr>
            <w:tcW w:w="1740"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xml:space="preserve">5 697,8 </w:t>
            </w:r>
          </w:p>
        </w:tc>
        <w:tc>
          <w:tcPr>
            <w:tcW w:w="1760"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xml:space="preserve">5 076,7 </w:t>
            </w:r>
          </w:p>
        </w:tc>
        <w:tc>
          <w:tcPr>
            <w:tcW w:w="1754" w:type="dxa"/>
            <w:tcBorders>
              <w:left w:val="single" w:sz="4" w:space="0" w:color="000000"/>
              <w:bottom w:val="single" w:sz="4" w:space="0" w:color="000000"/>
              <w:right w:val="single" w:sz="4" w:space="0" w:color="000000"/>
            </w:tcBorders>
            <w:shd w:val="clear" w:color="auto" w:fill="FFFFFF"/>
            <w:vAlign w:val="bottom"/>
          </w:tcPr>
          <w:p w:rsidR="007452F9" w:rsidRPr="006173B8" w:rsidRDefault="007452F9" w:rsidP="007452F9">
            <w:pPr>
              <w:jc w:val="center"/>
              <w:rPr>
                <w:rFonts w:ascii="Arial Narrow" w:hAnsi="Arial Narrow"/>
                <w:sz w:val="20"/>
                <w:szCs w:val="20"/>
              </w:rPr>
            </w:pPr>
            <w:r w:rsidRPr="006173B8">
              <w:rPr>
                <w:rFonts w:ascii="Arial Narrow" w:hAnsi="Arial Narrow"/>
                <w:bCs/>
                <w:sz w:val="20"/>
                <w:szCs w:val="20"/>
              </w:rPr>
              <w:t xml:space="preserve">89,1 </w:t>
            </w:r>
          </w:p>
        </w:tc>
      </w:tr>
      <w:tr w:rsidR="007452F9" w:rsidRPr="007452F9" w:rsidTr="006B3610">
        <w:trPr>
          <w:trHeight w:val="60"/>
        </w:trPr>
        <w:tc>
          <w:tcPr>
            <w:tcW w:w="952"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w:t>
            </w:r>
          </w:p>
        </w:tc>
        <w:tc>
          <w:tcPr>
            <w:tcW w:w="3582" w:type="dxa"/>
            <w:tcBorders>
              <w:left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0102</w:t>
            </w:r>
          </w:p>
        </w:tc>
        <w:tc>
          <w:tcPr>
            <w:tcW w:w="1740"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1 643,6 </w:t>
            </w:r>
          </w:p>
        </w:tc>
        <w:tc>
          <w:tcPr>
            <w:tcW w:w="1760"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1 632,8 </w:t>
            </w:r>
          </w:p>
        </w:tc>
        <w:tc>
          <w:tcPr>
            <w:tcW w:w="1754" w:type="dxa"/>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99,3 </w:t>
            </w:r>
          </w:p>
        </w:tc>
      </w:tr>
      <w:tr w:rsidR="007452F9" w:rsidRPr="007452F9" w:rsidTr="006B3610">
        <w:trPr>
          <w:trHeight w:val="76"/>
        </w:trPr>
        <w:tc>
          <w:tcPr>
            <w:tcW w:w="952"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w:t>
            </w:r>
          </w:p>
        </w:tc>
        <w:tc>
          <w:tcPr>
            <w:tcW w:w="3582" w:type="dxa"/>
            <w:tcBorders>
              <w:top w:val="single" w:sz="4" w:space="0" w:color="000000"/>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0104</w:t>
            </w:r>
          </w:p>
        </w:tc>
        <w:tc>
          <w:tcPr>
            <w:tcW w:w="1740"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4 036,2 </w:t>
            </w:r>
          </w:p>
        </w:tc>
        <w:tc>
          <w:tcPr>
            <w:tcW w:w="1760"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3 425,9 </w:t>
            </w:r>
          </w:p>
        </w:tc>
        <w:tc>
          <w:tcPr>
            <w:tcW w:w="1754" w:type="dxa"/>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84,9 </w:t>
            </w:r>
          </w:p>
        </w:tc>
      </w:tr>
      <w:tr w:rsidR="007452F9" w:rsidRPr="007452F9" w:rsidTr="006B3610">
        <w:trPr>
          <w:trHeight w:val="60"/>
        </w:trPr>
        <w:tc>
          <w:tcPr>
            <w:tcW w:w="952"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color w:val="000000"/>
                <w:sz w:val="20"/>
                <w:szCs w:val="20"/>
              </w:rPr>
            </w:pPr>
            <w:r w:rsidRPr="007452F9">
              <w:rPr>
                <w:rFonts w:ascii="Arial Narrow" w:hAnsi="Arial Narrow"/>
                <w:sz w:val="20"/>
                <w:szCs w:val="20"/>
              </w:rPr>
              <w:t>4</w:t>
            </w:r>
          </w:p>
        </w:tc>
        <w:tc>
          <w:tcPr>
            <w:tcW w:w="3582"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color w:val="000000"/>
                <w:sz w:val="20"/>
                <w:szCs w:val="20"/>
              </w:rPr>
              <w:t>Другие общегосударственные вопросы</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0113</w:t>
            </w:r>
          </w:p>
        </w:tc>
        <w:tc>
          <w:tcPr>
            <w:tcW w:w="1740"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18,0 </w:t>
            </w:r>
          </w:p>
        </w:tc>
        <w:tc>
          <w:tcPr>
            <w:tcW w:w="1760"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18,0 </w:t>
            </w:r>
          </w:p>
        </w:tc>
        <w:tc>
          <w:tcPr>
            <w:tcW w:w="1754" w:type="dxa"/>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B3610">
        <w:trPr>
          <w:trHeight w:val="60"/>
        </w:trPr>
        <w:tc>
          <w:tcPr>
            <w:tcW w:w="952"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5</w:t>
            </w:r>
          </w:p>
        </w:tc>
        <w:tc>
          <w:tcPr>
            <w:tcW w:w="3582" w:type="dxa"/>
            <w:tcBorders>
              <w:left w:val="single" w:sz="4" w:space="0" w:color="000000"/>
              <w:bottom w:val="single" w:sz="4" w:space="0" w:color="000000"/>
            </w:tcBorders>
            <w:shd w:val="clear" w:color="auto" w:fill="FFFFFF"/>
          </w:tcPr>
          <w:p w:rsidR="007452F9" w:rsidRPr="006173B8" w:rsidRDefault="007452F9" w:rsidP="007452F9">
            <w:pPr>
              <w:rPr>
                <w:rFonts w:ascii="Arial Narrow" w:hAnsi="Arial Narrow"/>
                <w:bCs/>
                <w:sz w:val="20"/>
                <w:szCs w:val="20"/>
              </w:rPr>
            </w:pPr>
            <w:r w:rsidRPr="006173B8">
              <w:rPr>
                <w:rFonts w:ascii="Arial Narrow" w:hAnsi="Arial Narrow"/>
                <w:bCs/>
                <w:sz w:val="20"/>
                <w:szCs w:val="20"/>
              </w:rPr>
              <w:t>НАЦИОНАЛЬНАЯ БЕЗОПАСНОСТЬ И ПРАВООХРАНИТЕЛЬНАЯ ДЕЯТЕЛЬНОСТЬ</w:t>
            </w:r>
          </w:p>
        </w:tc>
        <w:tc>
          <w:tcPr>
            <w:tcW w:w="1411"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0300</w:t>
            </w:r>
          </w:p>
        </w:tc>
        <w:tc>
          <w:tcPr>
            <w:tcW w:w="1740"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xml:space="preserve">120,1 </w:t>
            </w:r>
          </w:p>
        </w:tc>
        <w:tc>
          <w:tcPr>
            <w:tcW w:w="1760"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sz w:val="20"/>
                <w:szCs w:val="20"/>
              </w:rPr>
            </w:pPr>
            <w:r w:rsidRPr="006173B8">
              <w:rPr>
                <w:rFonts w:ascii="Arial Narrow" w:hAnsi="Arial Narrow"/>
                <w:bCs/>
                <w:sz w:val="20"/>
                <w:szCs w:val="20"/>
              </w:rPr>
              <w:t xml:space="preserve">60,7 </w:t>
            </w:r>
          </w:p>
        </w:tc>
        <w:tc>
          <w:tcPr>
            <w:tcW w:w="1754" w:type="dxa"/>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50,5 </w:t>
            </w:r>
          </w:p>
        </w:tc>
      </w:tr>
      <w:tr w:rsidR="007452F9" w:rsidRPr="007452F9" w:rsidTr="006B3610">
        <w:trPr>
          <w:trHeight w:val="60"/>
        </w:trPr>
        <w:tc>
          <w:tcPr>
            <w:tcW w:w="952"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w:t>
            </w:r>
          </w:p>
        </w:tc>
        <w:tc>
          <w:tcPr>
            <w:tcW w:w="358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0310</w:t>
            </w:r>
          </w:p>
        </w:tc>
        <w:tc>
          <w:tcPr>
            <w:tcW w:w="1740"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120,1 </w:t>
            </w:r>
          </w:p>
        </w:tc>
        <w:tc>
          <w:tcPr>
            <w:tcW w:w="1760"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60,7 </w:t>
            </w:r>
          </w:p>
        </w:tc>
        <w:tc>
          <w:tcPr>
            <w:tcW w:w="1754" w:type="dxa"/>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50,5 </w:t>
            </w:r>
          </w:p>
        </w:tc>
      </w:tr>
      <w:tr w:rsidR="007452F9" w:rsidRPr="007452F9" w:rsidTr="006B3610">
        <w:trPr>
          <w:trHeight w:val="60"/>
        </w:trPr>
        <w:tc>
          <w:tcPr>
            <w:tcW w:w="952"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b/>
                <w:bCs/>
                <w:sz w:val="20"/>
                <w:szCs w:val="20"/>
              </w:rPr>
            </w:pPr>
            <w:r w:rsidRPr="007452F9">
              <w:rPr>
                <w:rFonts w:ascii="Arial Narrow" w:hAnsi="Arial Narrow"/>
                <w:sz w:val="20"/>
                <w:szCs w:val="20"/>
              </w:rPr>
              <w:t>7</w:t>
            </w:r>
          </w:p>
        </w:tc>
        <w:tc>
          <w:tcPr>
            <w:tcW w:w="3582" w:type="dxa"/>
            <w:tcBorders>
              <w:left w:val="single" w:sz="4" w:space="0" w:color="000000"/>
              <w:bottom w:val="single" w:sz="4" w:space="0" w:color="000000"/>
            </w:tcBorders>
            <w:shd w:val="clear" w:color="auto" w:fill="FFFFFF"/>
          </w:tcPr>
          <w:p w:rsidR="007452F9" w:rsidRPr="006173B8" w:rsidRDefault="007452F9" w:rsidP="007452F9">
            <w:pPr>
              <w:rPr>
                <w:rFonts w:ascii="Arial Narrow" w:hAnsi="Arial Narrow"/>
                <w:bCs/>
                <w:sz w:val="20"/>
                <w:szCs w:val="20"/>
              </w:rPr>
            </w:pPr>
            <w:r w:rsidRPr="006173B8">
              <w:rPr>
                <w:rFonts w:ascii="Arial Narrow" w:hAnsi="Arial Narrow"/>
                <w:bCs/>
                <w:sz w:val="20"/>
                <w:szCs w:val="20"/>
              </w:rPr>
              <w:t>НАЦИОНАЛЬНАЯ ЭКОНОМИКА</w:t>
            </w:r>
          </w:p>
        </w:tc>
        <w:tc>
          <w:tcPr>
            <w:tcW w:w="1411"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0400</w:t>
            </w:r>
          </w:p>
        </w:tc>
        <w:tc>
          <w:tcPr>
            <w:tcW w:w="1740"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xml:space="preserve">222,7 </w:t>
            </w:r>
          </w:p>
        </w:tc>
        <w:tc>
          <w:tcPr>
            <w:tcW w:w="1760"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xml:space="preserve">96,2 </w:t>
            </w:r>
          </w:p>
        </w:tc>
        <w:tc>
          <w:tcPr>
            <w:tcW w:w="1754" w:type="dxa"/>
            <w:tcBorders>
              <w:left w:val="single" w:sz="4" w:space="0" w:color="000000"/>
              <w:bottom w:val="single" w:sz="4" w:space="0" w:color="000000"/>
              <w:right w:val="single" w:sz="4" w:space="0" w:color="000000"/>
            </w:tcBorders>
            <w:shd w:val="clear" w:color="auto" w:fill="FFFFFF"/>
            <w:vAlign w:val="bottom"/>
          </w:tcPr>
          <w:p w:rsidR="007452F9" w:rsidRPr="006173B8" w:rsidRDefault="007452F9" w:rsidP="007452F9">
            <w:pPr>
              <w:jc w:val="center"/>
              <w:rPr>
                <w:rFonts w:ascii="Arial Narrow" w:hAnsi="Arial Narrow"/>
                <w:sz w:val="20"/>
                <w:szCs w:val="20"/>
              </w:rPr>
            </w:pPr>
            <w:r w:rsidRPr="006173B8">
              <w:rPr>
                <w:rFonts w:ascii="Arial Narrow" w:hAnsi="Arial Narrow"/>
                <w:bCs/>
                <w:sz w:val="20"/>
                <w:szCs w:val="20"/>
              </w:rPr>
              <w:t xml:space="preserve">43,2 </w:t>
            </w:r>
          </w:p>
        </w:tc>
      </w:tr>
      <w:tr w:rsidR="007452F9" w:rsidRPr="007452F9" w:rsidTr="006B3610">
        <w:trPr>
          <w:trHeight w:val="60"/>
        </w:trPr>
        <w:tc>
          <w:tcPr>
            <w:tcW w:w="952"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w:t>
            </w:r>
          </w:p>
        </w:tc>
        <w:tc>
          <w:tcPr>
            <w:tcW w:w="358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Транспорт</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0408</w:t>
            </w:r>
          </w:p>
        </w:tc>
        <w:tc>
          <w:tcPr>
            <w:tcW w:w="1740"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128,0 </w:t>
            </w:r>
          </w:p>
        </w:tc>
        <w:tc>
          <w:tcPr>
            <w:tcW w:w="1760"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61,2 </w:t>
            </w:r>
          </w:p>
        </w:tc>
        <w:tc>
          <w:tcPr>
            <w:tcW w:w="1754" w:type="dxa"/>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47,8 </w:t>
            </w:r>
          </w:p>
        </w:tc>
      </w:tr>
      <w:tr w:rsidR="007452F9" w:rsidRPr="007452F9" w:rsidTr="006B3610">
        <w:trPr>
          <w:trHeight w:val="60"/>
        </w:trPr>
        <w:tc>
          <w:tcPr>
            <w:tcW w:w="952"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w:t>
            </w:r>
          </w:p>
        </w:tc>
        <w:tc>
          <w:tcPr>
            <w:tcW w:w="358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Дорожное хозяйство (дорожные фонды)</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0409</w:t>
            </w:r>
          </w:p>
        </w:tc>
        <w:tc>
          <w:tcPr>
            <w:tcW w:w="1740"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59,7 </w:t>
            </w:r>
          </w:p>
        </w:tc>
        <w:tc>
          <w:tcPr>
            <w:tcW w:w="1760"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754" w:type="dxa"/>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r>
      <w:tr w:rsidR="007452F9" w:rsidRPr="007452F9" w:rsidTr="006B3610">
        <w:trPr>
          <w:trHeight w:val="60"/>
        </w:trPr>
        <w:tc>
          <w:tcPr>
            <w:tcW w:w="952"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w:t>
            </w:r>
          </w:p>
        </w:tc>
        <w:tc>
          <w:tcPr>
            <w:tcW w:w="3582"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Другие вопросы в области национальной экономики</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0412</w:t>
            </w:r>
          </w:p>
        </w:tc>
        <w:tc>
          <w:tcPr>
            <w:tcW w:w="1740"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35,0 </w:t>
            </w:r>
          </w:p>
        </w:tc>
        <w:tc>
          <w:tcPr>
            <w:tcW w:w="1760"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35,0 </w:t>
            </w:r>
          </w:p>
        </w:tc>
        <w:tc>
          <w:tcPr>
            <w:tcW w:w="1754" w:type="dxa"/>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B3610">
        <w:trPr>
          <w:trHeight w:val="60"/>
        </w:trPr>
        <w:tc>
          <w:tcPr>
            <w:tcW w:w="952"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11</w:t>
            </w:r>
          </w:p>
        </w:tc>
        <w:tc>
          <w:tcPr>
            <w:tcW w:w="3582" w:type="dxa"/>
            <w:tcBorders>
              <w:left w:val="single" w:sz="4" w:space="0" w:color="000000"/>
              <w:bottom w:val="single" w:sz="4" w:space="0" w:color="000000"/>
            </w:tcBorders>
            <w:shd w:val="clear" w:color="auto" w:fill="FFFFFF"/>
          </w:tcPr>
          <w:p w:rsidR="007452F9" w:rsidRPr="006173B8" w:rsidRDefault="007452F9" w:rsidP="007452F9">
            <w:pPr>
              <w:rPr>
                <w:rFonts w:ascii="Arial Narrow" w:hAnsi="Arial Narrow"/>
                <w:bCs/>
                <w:sz w:val="20"/>
                <w:szCs w:val="20"/>
              </w:rPr>
            </w:pPr>
            <w:r w:rsidRPr="006173B8">
              <w:rPr>
                <w:rFonts w:ascii="Arial Narrow" w:hAnsi="Arial Narrow"/>
                <w:bCs/>
                <w:sz w:val="20"/>
                <w:szCs w:val="20"/>
              </w:rPr>
              <w:t>ЖИЛИЩНО-КОММУНАЛЬНОЕ ХОЗЯЙСТВО</w:t>
            </w:r>
          </w:p>
        </w:tc>
        <w:tc>
          <w:tcPr>
            <w:tcW w:w="1411"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0500</w:t>
            </w:r>
          </w:p>
        </w:tc>
        <w:tc>
          <w:tcPr>
            <w:tcW w:w="1740"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xml:space="preserve">5 937,8 </w:t>
            </w:r>
          </w:p>
        </w:tc>
        <w:tc>
          <w:tcPr>
            <w:tcW w:w="1760"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xml:space="preserve">5 420,2 </w:t>
            </w:r>
          </w:p>
        </w:tc>
        <w:tc>
          <w:tcPr>
            <w:tcW w:w="1754" w:type="dxa"/>
            <w:tcBorders>
              <w:left w:val="single" w:sz="4" w:space="0" w:color="000000"/>
              <w:bottom w:val="single" w:sz="4" w:space="0" w:color="000000"/>
              <w:right w:val="single" w:sz="4" w:space="0" w:color="000000"/>
            </w:tcBorders>
            <w:shd w:val="clear" w:color="auto" w:fill="FFFFFF"/>
            <w:vAlign w:val="bottom"/>
          </w:tcPr>
          <w:p w:rsidR="007452F9" w:rsidRPr="006173B8" w:rsidRDefault="007452F9" w:rsidP="007452F9">
            <w:pPr>
              <w:jc w:val="center"/>
              <w:rPr>
                <w:rFonts w:ascii="Arial Narrow" w:hAnsi="Arial Narrow"/>
                <w:sz w:val="20"/>
                <w:szCs w:val="20"/>
              </w:rPr>
            </w:pPr>
            <w:r w:rsidRPr="006173B8">
              <w:rPr>
                <w:rFonts w:ascii="Arial Narrow" w:hAnsi="Arial Narrow"/>
                <w:bCs/>
                <w:sz w:val="20"/>
                <w:szCs w:val="20"/>
              </w:rPr>
              <w:t xml:space="preserve">91,3 </w:t>
            </w:r>
          </w:p>
        </w:tc>
      </w:tr>
      <w:tr w:rsidR="007452F9" w:rsidRPr="007452F9" w:rsidTr="006B3610">
        <w:trPr>
          <w:trHeight w:val="60"/>
        </w:trPr>
        <w:tc>
          <w:tcPr>
            <w:tcW w:w="952"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12</w:t>
            </w:r>
          </w:p>
        </w:tc>
        <w:tc>
          <w:tcPr>
            <w:tcW w:w="358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Жилищное хозяйство</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0501</w:t>
            </w:r>
          </w:p>
        </w:tc>
        <w:tc>
          <w:tcPr>
            <w:tcW w:w="1740"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5 260,0 </w:t>
            </w:r>
          </w:p>
        </w:tc>
        <w:tc>
          <w:tcPr>
            <w:tcW w:w="1760"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5 260,0 </w:t>
            </w:r>
          </w:p>
        </w:tc>
        <w:tc>
          <w:tcPr>
            <w:tcW w:w="1754" w:type="dxa"/>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B3610">
        <w:trPr>
          <w:trHeight w:val="60"/>
        </w:trPr>
        <w:tc>
          <w:tcPr>
            <w:tcW w:w="952"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13</w:t>
            </w:r>
          </w:p>
        </w:tc>
        <w:tc>
          <w:tcPr>
            <w:tcW w:w="3582" w:type="dxa"/>
            <w:tcBorders>
              <w:left w:val="single" w:sz="4" w:space="0" w:color="000000"/>
              <w:bottom w:val="single" w:sz="4" w:space="0" w:color="000000"/>
            </w:tcBorders>
            <w:shd w:val="clear" w:color="auto" w:fill="FFFFFF"/>
            <w:vAlign w:val="bottom"/>
          </w:tcPr>
          <w:p w:rsidR="007452F9" w:rsidRPr="007452F9" w:rsidRDefault="007452F9" w:rsidP="007452F9">
            <w:pPr>
              <w:rPr>
                <w:rFonts w:ascii="Arial Narrow" w:hAnsi="Arial Narrow"/>
                <w:sz w:val="20"/>
                <w:szCs w:val="20"/>
              </w:rPr>
            </w:pPr>
            <w:r w:rsidRPr="007452F9">
              <w:rPr>
                <w:rFonts w:ascii="Arial Narrow" w:hAnsi="Arial Narrow"/>
                <w:sz w:val="20"/>
                <w:szCs w:val="20"/>
              </w:rPr>
              <w:t>Коммунальное хозяйство</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0502</w:t>
            </w:r>
          </w:p>
        </w:tc>
        <w:tc>
          <w:tcPr>
            <w:tcW w:w="1740"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40,0 </w:t>
            </w:r>
          </w:p>
        </w:tc>
        <w:tc>
          <w:tcPr>
            <w:tcW w:w="1760"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754" w:type="dxa"/>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r>
      <w:tr w:rsidR="007452F9" w:rsidRPr="007452F9" w:rsidTr="006B3610">
        <w:trPr>
          <w:trHeight w:val="60"/>
        </w:trPr>
        <w:tc>
          <w:tcPr>
            <w:tcW w:w="952"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14</w:t>
            </w:r>
          </w:p>
        </w:tc>
        <w:tc>
          <w:tcPr>
            <w:tcW w:w="358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Благоустройство</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0503</w:t>
            </w:r>
          </w:p>
        </w:tc>
        <w:tc>
          <w:tcPr>
            <w:tcW w:w="1740"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637,8 </w:t>
            </w:r>
          </w:p>
        </w:tc>
        <w:tc>
          <w:tcPr>
            <w:tcW w:w="1760"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160,2 </w:t>
            </w:r>
          </w:p>
        </w:tc>
        <w:tc>
          <w:tcPr>
            <w:tcW w:w="1754" w:type="dxa"/>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25,1 </w:t>
            </w:r>
          </w:p>
        </w:tc>
      </w:tr>
      <w:tr w:rsidR="007452F9" w:rsidRPr="007452F9" w:rsidTr="006B3610">
        <w:trPr>
          <w:trHeight w:val="242"/>
        </w:trPr>
        <w:tc>
          <w:tcPr>
            <w:tcW w:w="952"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color w:val="000000"/>
                <w:sz w:val="20"/>
                <w:szCs w:val="20"/>
              </w:rPr>
            </w:pPr>
            <w:r w:rsidRPr="006173B8">
              <w:rPr>
                <w:rFonts w:ascii="Arial Narrow" w:hAnsi="Arial Narrow"/>
                <w:bCs/>
                <w:sz w:val="20"/>
                <w:szCs w:val="20"/>
              </w:rPr>
              <w:t>15</w:t>
            </w:r>
          </w:p>
        </w:tc>
        <w:tc>
          <w:tcPr>
            <w:tcW w:w="3582" w:type="dxa"/>
            <w:tcBorders>
              <w:left w:val="single" w:sz="4" w:space="0" w:color="000000"/>
              <w:bottom w:val="single" w:sz="4" w:space="0" w:color="000000"/>
            </w:tcBorders>
            <w:shd w:val="clear" w:color="auto" w:fill="auto"/>
          </w:tcPr>
          <w:p w:rsidR="007452F9" w:rsidRPr="006173B8" w:rsidRDefault="007452F9" w:rsidP="007452F9">
            <w:pPr>
              <w:rPr>
                <w:rFonts w:ascii="Arial Narrow" w:hAnsi="Arial Narrow"/>
                <w:bCs/>
                <w:sz w:val="20"/>
                <w:szCs w:val="20"/>
              </w:rPr>
            </w:pPr>
            <w:r w:rsidRPr="006173B8">
              <w:rPr>
                <w:rFonts w:ascii="Arial Narrow" w:hAnsi="Arial Narrow"/>
                <w:bCs/>
                <w:color w:val="000000"/>
                <w:sz w:val="20"/>
                <w:szCs w:val="20"/>
              </w:rPr>
              <w:t>МЕЖБЮДЖЕТНЫЕ ТРАНСФЕРТЫ ОБЩЕГО ХАРАКТЕРА БЮДЖЕТАМ БЮДЖЕТНОЙ СИСТЕМЫ РОССИЙСКОЙ ФЕДЕРАЦИИ</w:t>
            </w:r>
          </w:p>
        </w:tc>
        <w:tc>
          <w:tcPr>
            <w:tcW w:w="1411"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1400</w:t>
            </w:r>
          </w:p>
        </w:tc>
        <w:tc>
          <w:tcPr>
            <w:tcW w:w="1740"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xml:space="preserve">369,8 </w:t>
            </w:r>
          </w:p>
        </w:tc>
        <w:tc>
          <w:tcPr>
            <w:tcW w:w="1760"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xml:space="preserve">369,8 </w:t>
            </w:r>
          </w:p>
        </w:tc>
        <w:tc>
          <w:tcPr>
            <w:tcW w:w="1754" w:type="dxa"/>
            <w:tcBorders>
              <w:left w:val="single" w:sz="4" w:space="0" w:color="000000"/>
              <w:bottom w:val="single" w:sz="4" w:space="0" w:color="000000"/>
              <w:right w:val="single" w:sz="4" w:space="0" w:color="000000"/>
            </w:tcBorders>
            <w:shd w:val="clear" w:color="auto" w:fill="FFFFFF"/>
            <w:vAlign w:val="bottom"/>
          </w:tcPr>
          <w:p w:rsidR="007452F9" w:rsidRPr="006173B8" w:rsidRDefault="007452F9" w:rsidP="007452F9">
            <w:pPr>
              <w:jc w:val="center"/>
              <w:rPr>
                <w:rFonts w:ascii="Arial Narrow" w:hAnsi="Arial Narrow"/>
                <w:sz w:val="20"/>
                <w:szCs w:val="20"/>
              </w:rPr>
            </w:pPr>
            <w:r w:rsidRPr="006173B8">
              <w:rPr>
                <w:rFonts w:ascii="Arial Narrow" w:hAnsi="Arial Narrow"/>
                <w:bCs/>
                <w:sz w:val="20"/>
                <w:szCs w:val="20"/>
              </w:rPr>
              <w:t xml:space="preserve">100,0 </w:t>
            </w:r>
          </w:p>
        </w:tc>
      </w:tr>
      <w:tr w:rsidR="007452F9" w:rsidRPr="007452F9" w:rsidTr="006B3610">
        <w:trPr>
          <w:trHeight w:val="60"/>
        </w:trPr>
        <w:tc>
          <w:tcPr>
            <w:tcW w:w="952"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16</w:t>
            </w:r>
          </w:p>
        </w:tc>
        <w:tc>
          <w:tcPr>
            <w:tcW w:w="3582"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Прочие межбюджетные трансферты общего характера</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1403</w:t>
            </w:r>
          </w:p>
        </w:tc>
        <w:tc>
          <w:tcPr>
            <w:tcW w:w="1740"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369,8 </w:t>
            </w:r>
          </w:p>
        </w:tc>
        <w:tc>
          <w:tcPr>
            <w:tcW w:w="1760"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369,8 </w:t>
            </w:r>
          </w:p>
        </w:tc>
        <w:tc>
          <w:tcPr>
            <w:tcW w:w="1754" w:type="dxa"/>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6173B8" w:rsidTr="006B3610">
        <w:trPr>
          <w:trHeight w:val="60"/>
        </w:trPr>
        <w:tc>
          <w:tcPr>
            <w:tcW w:w="952"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sz w:val="20"/>
                <w:szCs w:val="20"/>
              </w:rPr>
              <w:t> </w:t>
            </w:r>
          </w:p>
        </w:tc>
        <w:tc>
          <w:tcPr>
            <w:tcW w:w="3582" w:type="dxa"/>
            <w:tcBorders>
              <w:left w:val="single" w:sz="4" w:space="0" w:color="000000"/>
              <w:bottom w:val="single" w:sz="4" w:space="0" w:color="000000"/>
            </w:tcBorders>
            <w:shd w:val="clear" w:color="auto" w:fill="FFFFFF"/>
            <w:vAlign w:val="bottom"/>
          </w:tcPr>
          <w:p w:rsidR="007452F9" w:rsidRPr="006173B8" w:rsidRDefault="007452F9" w:rsidP="007452F9">
            <w:pPr>
              <w:rPr>
                <w:rFonts w:ascii="Arial Narrow" w:hAnsi="Arial Narrow"/>
                <w:bCs/>
                <w:sz w:val="20"/>
                <w:szCs w:val="20"/>
              </w:rPr>
            </w:pPr>
            <w:r w:rsidRPr="006173B8">
              <w:rPr>
                <w:rFonts w:ascii="Arial Narrow" w:hAnsi="Arial Narrow"/>
                <w:bCs/>
                <w:sz w:val="20"/>
                <w:szCs w:val="20"/>
              </w:rPr>
              <w:t>ВСЕГО:</w:t>
            </w:r>
          </w:p>
        </w:tc>
        <w:tc>
          <w:tcPr>
            <w:tcW w:w="1411"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w:t>
            </w:r>
          </w:p>
        </w:tc>
        <w:tc>
          <w:tcPr>
            <w:tcW w:w="1740"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xml:space="preserve">12 348,2 </w:t>
            </w:r>
          </w:p>
        </w:tc>
        <w:tc>
          <w:tcPr>
            <w:tcW w:w="1760"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xml:space="preserve">11 023,6 </w:t>
            </w:r>
          </w:p>
        </w:tc>
        <w:tc>
          <w:tcPr>
            <w:tcW w:w="1754" w:type="dxa"/>
            <w:tcBorders>
              <w:left w:val="single" w:sz="4" w:space="0" w:color="000000"/>
              <w:bottom w:val="single" w:sz="4" w:space="0" w:color="000000"/>
              <w:right w:val="single" w:sz="4" w:space="0" w:color="000000"/>
            </w:tcBorders>
            <w:shd w:val="clear" w:color="auto" w:fill="FFFFFF"/>
            <w:vAlign w:val="bottom"/>
          </w:tcPr>
          <w:p w:rsidR="007452F9" w:rsidRPr="006173B8" w:rsidRDefault="007452F9" w:rsidP="007452F9">
            <w:pPr>
              <w:jc w:val="center"/>
              <w:rPr>
                <w:rFonts w:ascii="Arial Narrow" w:hAnsi="Arial Narrow"/>
                <w:sz w:val="20"/>
                <w:szCs w:val="20"/>
              </w:rPr>
            </w:pPr>
            <w:r w:rsidRPr="006173B8">
              <w:rPr>
                <w:rFonts w:ascii="Arial Narrow" w:hAnsi="Arial Narrow"/>
                <w:bCs/>
                <w:sz w:val="20"/>
                <w:szCs w:val="20"/>
              </w:rPr>
              <w:t xml:space="preserve">89,3 </w:t>
            </w:r>
          </w:p>
        </w:tc>
      </w:tr>
    </w:tbl>
    <w:p w:rsidR="002A6028" w:rsidRPr="006173B8" w:rsidRDefault="002A6028" w:rsidP="00660415">
      <w:pPr>
        <w:pStyle w:val="1f6"/>
        <w:ind w:firstLine="564"/>
        <w:jc w:val="both"/>
        <w:rPr>
          <w:rFonts w:ascii="Arial Narrow" w:hAnsi="Arial Narrow"/>
          <w:sz w:val="20"/>
          <w:szCs w:val="20"/>
        </w:rPr>
      </w:pPr>
    </w:p>
    <w:p w:rsidR="007452F9" w:rsidRPr="007452F9" w:rsidRDefault="007452F9" w:rsidP="00660415">
      <w:pPr>
        <w:pStyle w:val="1f6"/>
        <w:ind w:firstLine="564"/>
        <w:jc w:val="both"/>
        <w:rPr>
          <w:rFonts w:ascii="Arial Narrow" w:hAnsi="Arial Narrow"/>
          <w:sz w:val="20"/>
          <w:szCs w:val="20"/>
        </w:rPr>
      </w:pPr>
    </w:p>
    <w:p w:rsidR="007452F9" w:rsidRPr="007452F9" w:rsidRDefault="007452F9" w:rsidP="00660415">
      <w:pPr>
        <w:pStyle w:val="1f6"/>
        <w:ind w:firstLine="564"/>
        <w:jc w:val="both"/>
        <w:rPr>
          <w:rFonts w:ascii="Arial Narrow" w:hAnsi="Arial Narrow"/>
          <w:sz w:val="20"/>
          <w:szCs w:val="20"/>
        </w:rPr>
        <w:sectPr w:rsidR="007452F9" w:rsidRPr="007452F9">
          <w:pgSz w:w="11906" w:h="16838"/>
          <w:pgMar w:top="1134" w:right="850" w:bottom="761" w:left="1137" w:header="720" w:footer="720" w:gutter="0"/>
          <w:cols w:space="720"/>
          <w:docGrid w:linePitch="600" w:charSpace="36864"/>
        </w:sectPr>
      </w:pPr>
    </w:p>
    <w:p w:rsidR="007452F9" w:rsidRPr="007452F9" w:rsidRDefault="007452F9" w:rsidP="007452F9">
      <w:pPr>
        <w:rPr>
          <w:rFonts w:ascii="Arial Narrow" w:hAnsi="Arial Narrow"/>
          <w:sz w:val="20"/>
          <w:szCs w:val="20"/>
        </w:rPr>
      </w:pPr>
    </w:p>
    <w:p w:rsidR="007452F9" w:rsidRPr="007452F9" w:rsidRDefault="007452F9" w:rsidP="007452F9">
      <w:pPr>
        <w:rPr>
          <w:rFonts w:ascii="Arial Narrow" w:hAnsi="Arial Narrow"/>
          <w:sz w:val="20"/>
          <w:szCs w:val="20"/>
        </w:rPr>
      </w:pPr>
    </w:p>
    <w:tbl>
      <w:tblPr>
        <w:tblW w:w="0" w:type="auto"/>
        <w:tblInd w:w="83" w:type="dxa"/>
        <w:tblLayout w:type="fixed"/>
        <w:tblLook w:val="0000" w:firstRow="0" w:lastRow="0" w:firstColumn="0" w:lastColumn="0" w:noHBand="0" w:noVBand="0"/>
      </w:tblPr>
      <w:tblGrid>
        <w:gridCol w:w="960"/>
        <w:gridCol w:w="3440"/>
        <w:gridCol w:w="1407"/>
        <w:gridCol w:w="1411"/>
        <w:gridCol w:w="1480"/>
        <w:gridCol w:w="531"/>
        <w:gridCol w:w="727"/>
        <w:gridCol w:w="549"/>
        <w:gridCol w:w="1371"/>
        <w:gridCol w:w="330"/>
        <w:gridCol w:w="1370"/>
        <w:gridCol w:w="189"/>
        <w:gridCol w:w="1611"/>
        <w:gridCol w:w="20"/>
      </w:tblGrid>
      <w:tr w:rsidR="007452F9" w:rsidRPr="007452F9" w:rsidTr="007452F9">
        <w:trPr>
          <w:gridAfter w:val="1"/>
          <w:wAfter w:w="20" w:type="dxa"/>
          <w:trHeight w:val="315"/>
        </w:trPr>
        <w:tc>
          <w:tcPr>
            <w:tcW w:w="15376" w:type="dxa"/>
            <w:gridSpan w:val="13"/>
            <w:shd w:val="clear" w:color="auto" w:fill="auto"/>
            <w:vAlign w:val="bottom"/>
          </w:tcPr>
          <w:p w:rsidR="007452F9" w:rsidRPr="007452F9" w:rsidRDefault="007452F9" w:rsidP="007452F9">
            <w:pPr>
              <w:jc w:val="right"/>
              <w:rPr>
                <w:rFonts w:ascii="Arial Narrow" w:hAnsi="Arial Narrow"/>
                <w:sz w:val="20"/>
                <w:szCs w:val="20"/>
              </w:rPr>
            </w:pPr>
            <w:bookmarkStart w:id="74" w:name="RANGE!A1%253AI106"/>
            <w:r w:rsidRPr="007452F9">
              <w:rPr>
                <w:rFonts w:ascii="Arial Narrow" w:hAnsi="Arial Narrow"/>
                <w:sz w:val="20"/>
                <w:szCs w:val="20"/>
              </w:rPr>
              <w:t>Приложение 4</w:t>
            </w:r>
            <w:bookmarkEnd w:id="74"/>
          </w:p>
        </w:tc>
      </w:tr>
      <w:tr w:rsidR="007452F9" w:rsidRPr="007452F9" w:rsidTr="006173B8">
        <w:trPr>
          <w:gridAfter w:val="1"/>
          <w:wAfter w:w="20" w:type="dxa"/>
          <w:trHeight w:val="70"/>
        </w:trPr>
        <w:tc>
          <w:tcPr>
            <w:tcW w:w="15376" w:type="dxa"/>
            <w:gridSpan w:val="13"/>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sz w:val="20"/>
                <w:szCs w:val="20"/>
              </w:rPr>
              <w:t>к Решению схода граждан села Мирюга от 30.06.2023 г. № 15</w:t>
            </w:r>
          </w:p>
        </w:tc>
      </w:tr>
      <w:tr w:rsidR="007452F9" w:rsidRPr="007452F9" w:rsidTr="006173B8">
        <w:trPr>
          <w:gridAfter w:val="1"/>
          <w:wAfter w:w="20" w:type="dxa"/>
          <w:trHeight w:val="70"/>
        </w:trPr>
        <w:tc>
          <w:tcPr>
            <w:tcW w:w="15376" w:type="dxa"/>
            <w:gridSpan w:val="13"/>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sz w:val="20"/>
                <w:szCs w:val="20"/>
              </w:rPr>
              <w:t>"Об утверждении отчета об исполнении бюджета села Мирюга за 2022 год"</w:t>
            </w:r>
          </w:p>
        </w:tc>
      </w:tr>
      <w:tr w:rsidR="007452F9" w:rsidRPr="007452F9" w:rsidTr="006173B8">
        <w:trPr>
          <w:gridAfter w:val="1"/>
          <w:wAfter w:w="20" w:type="dxa"/>
          <w:trHeight w:val="70"/>
        </w:trPr>
        <w:tc>
          <w:tcPr>
            <w:tcW w:w="960" w:type="dxa"/>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3440" w:type="dxa"/>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1407" w:type="dxa"/>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1411" w:type="dxa"/>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1480" w:type="dxa"/>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1258" w:type="dxa"/>
            <w:gridSpan w:val="2"/>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1920" w:type="dxa"/>
            <w:gridSpan w:val="2"/>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1700" w:type="dxa"/>
            <w:gridSpan w:val="2"/>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1800" w:type="dxa"/>
            <w:gridSpan w:val="2"/>
            <w:shd w:val="clear" w:color="auto" w:fill="auto"/>
            <w:vAlign w:val="bottom"/>
          </w:tcPr>
          <w:p w:rsidR="007452F9" w:rsidRPr="007452F9" w:rsidRDefault="007452F9" w:rsidP="007452F9">
            <w:pPr>
              <w:snapToGrid w:val="0"/>
              <w:jc w:val="center"/>
              <w:rPr>
                <w:rFonts w:ascii="Arial Narrow" w:hAnsi="Arial Narrow"/>
                <w:sz w:val="20"/>
                <w:szCs w:val="20"/>
              </w:rPr>
            </w:pPr>
          </w:p>
        </w:tc>
      </w:tr>
      <w:tr w:rsidR="007452F9" w:rsidRPr="007452F9" w:rsidTr="007452F9">
        <w:trPr>
          <w:gridAfter w:val="1"/>
          <w:wAfter w:w="20" w:type="dxa"/>
          <w:trHeight w:val="345"/>
        </w:trPr>
        <w:tc>
          <w:tcPr>
            <w:tcW w:w="15376" w:type="dxa"/>
            <w:gridSpan w:val="13"/>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b/>
                <w:bCs/>
                <w:sz w:val="20"/>
                <w:szCs w:val="20"/>
              </w:rPr>
              <w:t>Ведомственная структура расходов местного бюджета в 2022 году</w:t>
            </w:r>
          </w:p>
        </w:tc>
      </w:tr>
      <w:tr w:rsidR="007452F9" w:rsidRPr="007452F9" w:rsidTr="007452F9">
        <w:trPr>
          <w:gridAfter w:val="1"/>
          <w:wAfter w:w="20" w:type="dxa"/>
          <w:trHeight w:val="315"/>
        </w:trPr>
        <w:tc>
          <w:tcPr>
            <w:tcW w:w="960" w:type="dxa"/>
            <w:shd w:val="clear" w:color="auto" w:fill="auto"/>
            <w:vAlign w:val="bottom"/>
          </w:tcPr>
          <w:p w:rsidR="007452F9" w:rsidRPr="007452F9" w:rsidRDefault="007452F9" w:rsidP="007452F9">
            <w:pPr>
              <w:snapToGrid w:val="0"/>
              <w:jc w:val="center"/>
              <w:rPr>
                <w:rFonts w:ascii="Arial Narrow" w:hAnsi="Arial Narrow"/>
                <w:sz w:val="20"/>
                <w:szCs w:val="20"/>
              </w:rPr>
            </w:pPr>
          </w:p>
        </w:tc>
        <w:tc>
          <w:tcPr>
            <w:tcW w:w="3440" w:type="dxa"/>
            <w:shd w:val="clear" w:color="auto" w:fill="auto"/>
            <w:vAlign w:val="bottom"/>
          </w:tcPr>
          <w:p w:rsidR="007452F9" w:rsidRPr="007452F9" w:rsidRDefault="007452F9" w:rsidP="007452F9">
            <w:pPr>
              <w:snapToGrid w:val="0"/>
              <w:rPr>
                <w:rFonts w:ascii="Arial Narrow" w:hAnsi="Arial Narrow"/>
                <w:sz w:val="20"/>
                <w:szCs w:val="20"/>
              </w:rPr>
            </w:pPr>
          </w:p>
        </w:tc>
        <w:tc>
          <w:tcPr>
            <w:tcW w:w="1407" w:type="dxa"/>
            <w:shd w:val="clear" w:color="auto" w:fill="auto"/>
            <w:vAlign w:val="bottom"/>
          </w:tcPr>
          <w:p w:rsidR="007452F9" w:rsidRPr="007452F9" w:rsidRDefault="007452F9" w:rsidP="007452F9">
            <w:pPr>
              <w:snapToGrid w:val="0"/>
              <w:rPr>
                <w:rFonts w:ascii="Arial Narrow" w:hAnsi="Arial Narrow"/>
                <w:sz w:val="20"/>
                <w:szCs w:val="20"/>
              </w:rPr>
            </w:pPr>
          </w:p>
        </w:tc>
        <w:tc>
          <w:tcPr>
            <w:tcW w:w="1411" w:type="dxa"/>
            <w:shd w:val="clear" w:color="auto" w:fill="auto"/>
            <w:vAlign w:val="bottom"/>
          </w:tcPr>
          <w:p w:rsidR="007452F9" w:rsidRPr="007452F9" w:rsidRDefault="007452F9" w:rsidP="007452F9">
            <w:pPr>
              <w:snapToGrid w:val="0"/>
              <w:rPr>
                <w:rFonts w:ascii="Arial Narrow" w:hAnsi="Arial Narrow"/>
                <w:sz w:val="20"/>
                <w:szCs w:val="20"/>
              </w:rPr>
            </w:pPr>
          </w:p>
        </w:tc>
        <w:tc>
          <w:tcPr>
            <w:tcW w:w="2011" w:type="dxa"/>
            <w:gridSpan w:val="2"/>
            <w:shd w:val="clear" w:color="auto" w:fill="auto"/>
            <w:vAlign w:val="bottom"/>
          </w:tcPr>
          <w:p w:rsidR="007452F9" w:rsidRPr="007452F9" w:rsidRDefault="007452F9" w:rsidP="007452F9">
            <w:pPr>
              <w:snapToGrid w:val="0"/>
              <w:rPr>
                <w:rFonts w:ascii="Arial Narrow" w:hAnsi="Arial Narrow"/>
                <w:sz w:val="20"/>
                <w:szCs w:val="20"/>
              </w:rPr>
            </w:pPr>
          </w:p>
        </w:tc>
        <w:tc>
          <w:tcPr>
            <w:tcW w:w="1276" w:type="dxa"/>
            <w:gridSpan w:val="2"/>
            <w:shd w:val="clear" w:color="auto" w:fill="auto"/>
            <w:vAlign w:val="bottom"/>
          </w:tcPr>
          <w:p w:rsidR="007452F9" w:rsidRPr="007452F9" w:rsidRDefault="007452F9" w:rsidP="007452F9">
            <w:pPr>
              <w:snapToGrid w:val="0"/>
              <w:rPr>
                <w:rFonts w:ascii="Arial Narrow" w:hAnsi="Arial Narrow"/>
                <w:sz w:val="20"/>
                <w:szCs w:val="20"/>
              </w:rPr>
            </w:pPr>
          </w:p>
        </w:tc>
        <w:tc>
          <w:tcPr>
            <w:tcW w:w="1701" w:type="dxa"/>
            <w:gridSpan w:val="2"/>
            <w:shd w:val="clear" w:color="auto" w:fill="auto"/>
            <w:vAlign w:val="bottom"/>
          </w:tcPr>
          <w:p w:rsidR="007452F9" w:rsidRPr="007452F9" w:rsidRDefault="007452F9" w:rsidP="007452F9">
            <w:pPr>
              <w:snapToGrid w:val="0"/>
              <w:rPr>
                <w:rFonts w:ascii="Arial Narrow" w:hAnsi="Arial Narrow"/>
                <w:sz w:val="20"/>
                <w:szCs w:val="20"/>
              </w:rPr>
            </w:pPr>
          </w:p>
        </w:tc>
        <w:tc>
          <w:tcPr>
            <w:tcW w:w="1559" w:type="dxa"/>
            <w:gridSpan w:val="2"/>
            <w:shd w:val="clear" w:color="auto" w:fill="auto"/>
            <w:vAlign w:val="bottom"/>
          </w:tcPr>
          <w:p w:rsidR="007452F9" w:rsidRPr="007452F9" w:rsidRDefault="007452F9" w:rsidP="007452F9">
            <w:pPr>
              <w:snapToGrid w:val="0"/>
              <w:rPr>
                <w:rFonts w:ascii="Arial Narrow" w:hAnsi="Arial Narrow"/>
                <w:sz w:val="20"/>
                <w:szCs w:val="20"/>
              </w:rPr>
            </w:pPr>
          </w:p>
        </w:tc>
        <w:tc>
          <w:tcPr>
            <w:tcW w:w="1611" w:type="dxa"/>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sz w:val="20"/>
                <w:szCs w:val="20"/>
              </w:rPr>
              <w:t xml:space="preserve"> (тыс. рублей)</w:t>
            </w:r>
          </w:p>
        </w:tc>
      </w:tr>
      <w:tr w:rsidR="007452F9" w:rsidRPr="007452F9" w:rsidTr="007452F9">
        <w:trPr>
          <w:trHeight w:val="330"/>
        </w:trPr>
        <w:tc>
          <w:tcPr>
            <w:tcW w:w="960" w:type="dxa"/>
            <w:vMerge w:val="restart"/>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строки</w:t>
            </w:r>
          </w:p>
        </w:tc>
        <w:tc>
          <w:tcPr>
            <w:tcW w:w="3440" w:type="dxa"/>
            <w:vMerge w:val="restart"/>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Наименование показателя бюджетной классификации</w:t>
            </w:r>
          </w:p>
        </w:tc>
        <w:tc>
          <w:tcPr>
            <w:tcW w:w="1407" w:type="dxa"/>
            <w:vMerge w:val="restart"/>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Код ведомства</w:t>
            </w:r>
          </w:p>
        </w:tc>
        <w:tc>
          <w:tcPr>
            <w:tcW w:w="1411" w:type="dxa"/>
            <w:vMerge w:val="restart"/>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Раздел, подраздел</w:t>
            </w:r>
          </w:p>
        </w:tc>
        <w:tc>
          <w:tcPr>
            <w:tcW w:w="2011" w:type="dxa"/>
            <w:gridSpan w:val="2"/>
            <w:vMerge w:val="restart"/>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Целевая статья</w:t>
            </w:r>
          </w:p>
        </w:tc>
        <w:tc>
          <w:tcPr>
            <w:tcW w:w="1276" w:type="dxa"/>
            <w:gridSpan w:val="2"/>
            <w:vMerge w:val="restart"/>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Вид расходов</w:t>
            </w:r>
          </w:p>
        </w:tc>
        <w:tc>
          <w:tcPr>
            <w:tcW w:w="1701" w:type="dxa"/>
            <w:gridSpan w:val="2"/>
            <w:vMerge w:val="restart"/>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Утверждено решением о бюджете</w:t>
            </w:r>
          </w:p>
        </w:tc>
        <w:tc>
          <w:tcPr>
            <w:tcW w:w="1559" w:type="dxa"/>
            <w:gridSpan w:val="2"/>
            <w:vMerge w:val="restart"/>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Исполнено</w:t>
            </w:r>
          </w:p>
        </w:tc>
        <w:tc>
          <w:tcPr>
            <w:tcW w:w="16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Процент исполнения</w:t>
            </w:r>
          </w:p>
        </w:tc>
      </w:tr>
      <w:tr w:rsidR="007452F9" w:rsidRPr="007452F9" w:rsidTr="006173B8">
        <w:trPr>
          <w:trHeight w:val="229"/>
        </w:trPr>
        <w:tc>
          <w:tcPr>
            <w:tcW w:w="960" w:type="dxa"/>
            <w:vMerge/>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3440" w:type="dxa"/>
            <w:vMerge/>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1407" w:type="dxa"/>
            <w:vMerge/>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1411" w:type="dxa"/>
            <w:vMerge/>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2011" w:type="dxa"/>
            <w:gridSpan w:val="2"/>
            <w:vMerge/>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1276" w:type="dxa"/>
            <w:gridSpan w:val="2"/>
            <w:vMerge/>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1701" w:type="dxa"/>
            <w:gridSpan w:val="2"/>
            <w:vMerge/>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1559" w:type="dxa"/>
            <w:gridSpan w:val="2"/>
            <w:vMerge/>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163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r>
      <w:tr w:rsidR="007452F9" w:rsidRPr="007452F9" w:rsidTr="007452F9">
        <w:trPr>
          <w:trHeight w:val="315"/>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344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w:t>
            </w:r>
          </w:p>
        </w:tc>
        <w:tc>
          <w:tcPr>
            <w:tcW w:w="1411"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w:t>
            </w:r>
          </w:p>
        </w:tc>
        <w:tc>
          <w:tcPr>
            <w:tcW w:w="201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w:t>
            </w:r>
          </w:p>
        </w:tc>
        <w:tc>
          <w:tcPr>
            <w:tcW w:w="1276"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w:t>
            </w:r>
          </w:p>
        </w:tc>
        <w:tc>
          <w:tcPr>
            <w:tcW w:w="1631"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w:t>
            </w:r>
          </w:p>
        </w:tc>
      </w:tr>
      <w:tr w:rsidR="007452F9" w:rsidRPr="007452F9" w:rsidTr="006173B8">
        <w:trPr>
          <w:trHeight w:val="90"/>
        </w:trPr>
        <w:tc>
          <w:tcPr>
            <w:tcW w:w="960" w:type="dxa"/>
            <w:tcBorders>
              <w:left w:val="single" w:sz="4" w:space="0" w:color="000000"/>
              <w:bottom w:val="single" w:sz="4" w:space="0" w:color="000000"/>
            </w:tcBorders>
            <w:shd w:val="clear" w:color="auto" w:fill="auto"/>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1</w:t>
            </w:r>
          </w:p>
        </w:tc>
        <w:tc>
          <w:tcPr>
            <w:tcW w:w="3440" w:type="dxa"/>
            <w:tcBorders>
              <w:left w:val="single" w:sz="4" w:space="0" w:color="000000"/>
              <w:bottom w:val="single" w:sz="4" w:space="0" w:color="000000"/>
            </w:tcBorders>
            <w:shd w:val="clear" w:color="auto" w:fill="FFFFFF"/>
          </w:tcPr>
          <w:p w:rsidR="007452F9" w:rsidRPr="006173B8" w:rsidRDefault="007452F9" w:rsidP="007452F9">
            <w:pPr>
              <w:rPr>
                <w:rFonts w:ascii="Arial Narrow" w:hAnsi="Arial Narrow"/>
                <w:bCs/>
                <w:sz w:val="20"/>
                <w:szCs w:val="20"/>
              </w:rPr>
            </w:pPr>
            <w:r w:rsidRPr="006173B8">
              <w:rPr>
                <w:rFonts w:ascii="Arial Narrow" w:hAnsi="Arial Narrow"/>
                <w:bCs/>
                <w:sz w:val="20"/>
                <w:szCs w:val="20"/>
              </w:rPr>
              <w:t xml:space="preserve">Муниципальное учреждение «Администрация села Мирюга» Эвенкийского муниципального района Красноярского края </w:t>
            </w:r>
          </w:p>
        </w:tc>
        <w:tc>
          <w:tcPr>
            <w:tcW w:w="1407"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i/>
                <w:iCs/>
                <w:sz w:val="20"/>
                <w:szCs w:val="20"/>
              </w:rPr>
            </w:pPr>
            <w:r w:rsidRPr="006173B8">
              <w:rPr>
                <w:rFonts w:ascii="Arial Narrow" w:hAnsi="Arial Narrow"/>
                <w:bCs/>
                <w:sz w:val="20"/>
                <w:szCs w:val="20"/>
              </w:rPr>
              <w:t> </w:t>
            </w:r>
          </w:p>
        </w:tc>
        <w:tc>
          <w:tcPr>
            <w:tcW w:w="1411"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i/>
                <w:iCs/>
                <w:sz w:val="20"/>
                <w:szCs w:val="20"/>
              </w:rPr>
              <w:t> </w:t>
            </w:r>
          </w:p>
        </w:tc>
        <w:tc>
          <w:tcPr>
            <w:tcW w:w="2011" w:type="dxa"/>
            <w:gridSpan w:val="2"/>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w:t>
            </w:r>
          </w:p>
        </w:tc>
        <w:tc>
          <w:tcPr>
            <w:tcW w:w="1276" w:type="dxa"/>
            <w:gridSpan w:val="2"/>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xml:space="preserve">12 348,2 </w:t>
            </w:r>
          </w:p>
        </w:tc>
        <w:tc>
          <w:tcPr>
            <w:tcW w:w="1559" w:type="dxa"/>
            <w:gridSpan w:val="2"/>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xml:space="preserve">11 023,6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6173B8" w:rsidRDefault="007452F9" w:rsidP="007452F9">
            <w:pPr>
              <w:jc w:val="center"/>
              <w:rPr>
                <w:rFonts w:ascii="Arial Narrow" w:hAnsi="Arial Narrow"/>
                <w:sz w:val="20"/>
                <w:szCs w:val="20"/>
              </w:rPr>
            </w:pPr>
            <w:r w:rsidRPr="006173B8">
              <w:rPr>
                <w:rFonts w:ascii="Arial Narrow" w:hAnsi="Arial Narrow"/>
                <w:bCs/>
                <w:sz w:val="20"/>
                <w:szCs w:val="20"/>
              </w:rPr>
              <w:t xml:space="preserve">89,3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ОБЩЕГОСУДАРСТВЕННЫЕ ВОПРОСЫ</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0100</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5 697,8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5 076,7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89,1 </w:t>
            </w:r>
          </w:p>
        </w:tc>
      </w:tr>
      <w:tr w:rsidR="007452F9" w:rsidRPr="007452F9" w:rsidTr="006173B8">
        <w:trPr>
          <w:trHeight w:val="64"/>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w:t>
            </w:r>
          </w:p>
        </w:tc>
        <w:tc>
          <w:tcPr>
            <w:tcW w:w="3440" w:type="dxa"/>
            <w:tcBorders>
              <w:left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0102</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1 643,6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1 632,8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99,3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w:t>
            </w:r>
          </w:p>
        </w:tc>
        <w:tc>
          <w:tcPr>
            <w:tcW w:w="3440" w:type="dxa"/>
            <w:tcBorders>
              <w:top w:val="single" w:sz="4" w:space="0" w:color="000000"/>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Непрограммные расходы органов местного самоуправления</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0102</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81 0 00 00000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1 643,6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1 632,8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99,3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Функционирование Главы муниципального образования</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0102</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81 1 00 00000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1 643,6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1 632,8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99,3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Глава муниципального образования села Мирюга в рамках непрограммных расходов села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0102</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81 1 00 00230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1 643,6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1 632,8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99,3 </w:t>
            </w:r>
          </w:p>
        </w:tc>
      </w:tr>
      <w:tr w:rsidR="007452F9" w:rsidRPr="007452F9" w:rsidTr="006173B8">
        <w:trPr>
          <w:trHeight w:val="469"/>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b/>
                <w:bCs/>
                <w:sz w:val="20"/>
                <w:szCs w:val="20"/>
              </w:rPr>
              <w:t>7</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0102</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81 1 00 00230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1 643,6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1 632,8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99,3 </w:t>
            </w:r>
          </w:p>
        </w:tc>
      </w:tr>
      <w:tr w:rsidR="007452F9" w:rsidRPr="007452F9" w:rsidTr="006173B8">
        <w:trPr>
          <w:trHeight w:val="92"/>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Расходы на выплаты персоналу государственных (муниципальных) органов</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0102</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81 1 00 00230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120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1 643,6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1 632,8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99,3 </w:t>
            </w:r>
          </w:p>
        </w:tc>
      </w:tr>
      <w:tr w:rsidR="007452F9" w:rsidRPr="007452F9" w:rsidTr="006173B8">
        <w:trPr>
          <w:trHeight w:val="13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Функционирование Правительства Российской Федерации, высших </w:t>
            </w:r>
            <w:r w:rsidRPr="007452F9">
              <w:rPr>
                <w:rFonts w:ascii="Arial Narrow" w:hAnsi="Arial Narrow"/>
                <w:sz w:val="20"/>
                <w:szCs w:val="20"/>
              </w:rPr>
              <w:lastRenderedPageBreak/>
              <w:t>исполнительных органов государственной власти субъектов Российской Федерации, местных администраций</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lastRenderedPageBreak/>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0104</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4 036,2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3 425,9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84,9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Непрограммные расходы исполнительных органов местного самоуправления</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0104</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91 0 00 00000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4 036,2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3 425,9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84,9 </w:t>
            </w:r>
          </w:p>
        </w:tc>
      </w:tr>
      <w:tr w:rsidR="007452F9" w:rsidRPr="007452F9" w:rsidTr="006173B8">
        <w:trPr>
          <w:trHeight w:val="224"/>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11</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Функционирование Администрации села Мирюга Эвенкийского муниципального района Красноярского края</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0104</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91 1 00 00000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4 036,2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3 425,9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84,9 </w:t>
            </w:r>
          </w:p>
        </w:tc>
      </w:tr>
      <w:tr w:rsidR="007452F9" w:rsidRPr="007452F9" w:rsidTr="006173B8">
        <w:trPr>
          <w:trHeight w:val="219"/>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12</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села Мирюга Эвенкийского муниципального района Красноярского края</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0104</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4 036,2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3 425,9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84,9 </w:t>
            </w:r>
          </w:p>
        </w:tc>
      </w:tr>
      <w:tr w:rsidR="007452F9" w:rsidRPr="007452F9" w:rsidTr="006173B8">
        <w:trPr>
          <w:trHeight w:val="313"/>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b/>
                <w:bCs/>
                <w:sz w:val="20"/>
                <w:szCs w:val="20"/>
              </w:rPr>
              <w:t>13</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0104</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2 337,7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2 189,7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93,7 </w:t>
            </w:r>
          </w:p>
        </w:tc>
      </w:tr>
      <w:tr w:rsidR="007452F9" w:rsidRPr="007452F9" w:rsidTr="006173B8">
        <w:trPr>
          <w:trHeight w:val="192"/>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14</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Расходы на выплаты персоналу государственных (муниципальных) органов</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0104</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120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2 337,7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2 189,7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93,7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15</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0104</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1 695,5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1 233,7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72,8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16</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0104</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1 695,5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1 233,7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72,8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17</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бюджетные ассигнования</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0104</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800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2,5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83,3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18</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Уплата налогов, сборов и иных платежей</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0104</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850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2,5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83,3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19</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Другие общегосударственные вопросы</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0113</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18,0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18,0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173B8">
        <w:trPr>
          <w:trHeight w:val="218"/>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Муниципальная программа «Устойчивое развитие муниципального образования села Мирюга» </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0113</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18,0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18,0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7452F9">
        <w:trPr>
          <w:trHeight w:val="129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lastRenderedPageBreak/>
              <w:t>21</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Подпрограмма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села Мирюга»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0113</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01 1 00 00000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18,0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18,0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7452F9">
        <w:trPr>
          <w:trHeight w:val="1650"/>
        </w:trPr>
        <w:tc>
          <w:tcPr>
            <w:tcW w:w="960" w:type="dxa"/>
            <w:tcBorders>
              <w:left w:val="single" w:sz="4" w:space="0" w:color="000000"/>
              <w:bottom w:val="single" w:sz="4" w:space="0" w:color="000000"/>
            </w:tcBorders>
            <w:shd w:val="clear" w:color="auto" w:fill="auto"/>
            <w:vAlign w:val="bottom"/>
          </w:tcPr>
          <w:p w:rsidR="007452F9" w:rsidRPr="006173B8" w:rsidRDefault="007452F9" w:rsidP="007452F9">
            <w:pPr>
              <w:jc w:val="center"/>
              <w:rPr>
                <w:rFonts w:ascii="Arial Narrow" w:hAnsi="Arial Narrow"/>
                <w:sz w:val="20"/>
                <w:szCs w:val="20"/>
              </w:rPr>
            </w:pPr>
            <w:r w:rsidRPr="006173B8">
              <w:rPr>
                <w:rFonts w:ascii="Arial Narrow" w:hAnsi="Arial Narrow"/>
                <w:bCs/>
                <w:sz w:val="20"/>
                <w:szCs w:val="20"/>
              </w:rPr>
              <w:t>22</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села Мирюга» муниципальной программы «Устойчивое развитие муниципального образования села Мирюга» </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0113</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01 1 00 92100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18,0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18,0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23</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0113</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01 1 00 92100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18,0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18,0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7452F9">
        <w:trPr>
          <w:trHeight w:val="75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0113</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01 1 00 92100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18,0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18,0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25</w:t>
            </w:r>
          </w:p>
        </w:tc>
        <w:tc>
          <w:tcPr>
            <w:tcW w:w="3440" w:type="dxa"/>
            <w:tcBorders>
              <w:left w:val="single" w:sz="4" w:space="0" w:color="000000"/>
            </w:tcBorders>
            <w:shd w:val="clear" w:color="auto" w:fill="FFFFFF"/>
          </w:tcPr>
          <w:p w:rsidR="007452F9" w:rsidRPr="006173B8" w:rsidRDefault="007452F9" w:rsidP="007452F9">
            <w:pPr>
              <w:rPr>
                <w:rFonts w:ascii="Arial Narrow" w:hAnsi="Arial Narrow"/>
                <w:bCs/>
                <w:sz w:val="20"/>
                <w:szCs w:val="20"/>
              </w:rPr>
            </w:pPr>
            <w:r w:rsidRPr="006173B8">
              <w:rPr>
                <w:rFonts w:ascii="Arial Narrow" w:hAnsi="Arial Narrow"/>
                <w:bCs/>
                <w:sz w:val="20"/>
                <w:szCs w:val="20"/>
              </w:rPr>
              <w:t>НАЦИОНАЛЬНАЯ БЕЗОПАСНОСТЬ И ПРАВООХРАНИТЕЛЬНАЯ ДЕЯТЕЛЬНОСТЬ</w:t>
            </w:r>
          </w:p>
        </w:tc>
        <w:tc>
          <w:tcPr>
            <w:tcW w:w="1407"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0300</w:t>
            </w:r>
          </w:p>
        </w:tc>
        <w:tc>
          <w:tcPr>
            <w:tcW w:w="2011" w:type="dxa"/>
            <w:gridSpan w:val="2"/>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w:t>
            </w:r>
          </w:p>
        </w:tc>
        <w:tc>
          <w:tcPr>
            <w:tcW w:w="1276" w:type="dxa"/>
            <w:gridSpan w:val="2"/>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xml:space="preserve">120,1 </w:t>
            </w:r>
          </w:p>
        </w:tc>
        <w:tc>
          <w:tcPr>
            <w:tcW w:w="1559" w:type="dxa"/>
            <w:gridSpan w:val="2"/>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xml:space="preserve">60,7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6173B8" w:rsidRDefault="007452F9" w:rsidP="007452F9">
            <w:pPr>
              <w:jc w:val="center"/>
              <w:rPr>
                <w:rFonts w:ascii="Arial Narrow" w:hAnsi="Arial Narrow"/>
                <w:sz w:val="20"/>
                <w:szCs w:val="20"/>
              </w:rPr>
            </w:pPr>
            <w:r w:rsidRPr="006173B8">
              <w:rPr>
                <w:rFonts w:ascii="Arial Narrow" w:hAnsi="Arial Narrow"/>
                <w:bCs/>
                <w:sz w:val="20"/>
                <w:szCs w:val="20"/>
              </w:rPr>
              <w:t xml:space="preserve">50,5 </w:t>
            </w:r>
          </w:p>
        </w:tc>
      </w:tr>
      <w:tr w:rsidR="007452F9" w:rsidRPr="007452F9" w:rsidTr="006173B8">
        <w:trPr>
          <w:trHeight w:val="169"/>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26</w:t>
            </w:r>
          </w:p>
        </w:tc>
        <w:tc>
          <w:tcPr>
            <w:tcW w:w="3440" w:type="dxa"/>
            <w:tcBorders>
              <w:top w:val="single" w:sz="4" w:space="0" w:color="000000"/>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0310</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120,1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60,7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50,5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27</w:t>
            </w:r>
          </w:p>
        </w:tc>
        <w:tc>
          <w:tcPr>
            <w:tcW w:w="34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Муниципальная программа «Устойчивое развитие муниципального образования села Мирюга» </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0310</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120,1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60,7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50,5 </w:t>
            </w:r>
          </w:p>
        </w:tc>
      </w:tr>
      <w:tr w:rsidR="007452F9" w:rsidRPr="007452F9" w:rsidTr="006173B8">
        <w:trPr>
          <w:trHeight w:val="414"/>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28</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Подпрограмма «Предупреждение, ликвидация последствий ЧС и обеспечение мер пожарной безопасности на территории села Мирюга» </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0310</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01 5 00 00000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120,1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60,7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50,5 </w:t>
            </w:r>
          </w:p>
        </w:tc>
      </w:tr>
      <w:tr w:rsidR="007452F9" w:rsidRPr="007452F9" w:rsidTr="007452F9">
        <w:trPr>
          <w:trHeight w:val="1395"/>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lastRenderedPageBreak/>
              <w:t>29</w:t>
            </w:r>
          </w:p>
        </w:tc>
        <w:tc>
          <w:tcPr>
            <w:tcW w:w="34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Расх</w:t>
            </w:r>
            <w:r w:rsidR="006173B8">
              <w:rPr>
                <w:rFonts w:ascii="Arial Narrow" w:hAnsi="Arial Narrow"/>
                <w:sz w:val="20"/>
                <w:szCs w:val="20"/>
              </w:rPr>
              <w:t xml:space="preserve">оды муниципального образования </w:t>
            </w:r>
            <w:r w:rsidRPr="007452F9">
              <w:rPr>
                <w:rFonts w:ascii="Arial Narrow" w:hAnsi="Arial Narrow"/>
                <w:sz w:val="20"/>
                <w:szCs w:val="20"/>
              </w:rPr>
              <w:t>на реализацию других функций,</w:t>
            </w:r>
            <w:r w:rsidR="006173B8">
              <w:rPr>
                <w:rFonts w:ascii="Arial Narrow" w:hAnsi="Arial Narrow"/>
                <w:sz w:val="20"/>
                <w:szCs w:val="20"/>
              </w:rPr>
              <w:t xml:space="preserve"> </w:t>
            </w:r>
            <w:r w:rsidRPr="007452F9">
              <w:rPr>
                <w:rFonts w:ascii="Arial Narrow" w:hAnsi="Arial Narrow"/>
                <w:sz w:val="20"/>
                <w:szCs w:val="20"/>
              </w:rPr>
              <w:t>связанных с обеспечением национальной безопасности и правоохранительной деятельности села Мирюга в рамках подпрограммы «Предупреждение, ликвидация последствий ЧС и обеспечение мер пожарной безопасности на территории села М</w:t>
            </w:r>
            <w:r w:rsidR="006173B8">
              <w:rPr>
                <w:rFonts w:ascii="Arial Narrow" w:hAnsi="Arial Narrow"/>
                <w:sz w:val="20"/>
                <w:szCs w:val="20"/>
              </w:rPr>
              <w:t xml:space="preserve">ирюга» муниципальной программы </w:t>
            </w:r>
            <w:r w:rsidR="00F52FA0">
              <w:rPr>
                <w:rFonts w:ascii="Arial Narrow" w:hAnsi="Arial Narrow"/>
                <w:sz w:val="20"/>
                <w:szCs w:val="20"/>
              </w:rPr>
              <w:t>«Устойчивое развитие</w:t>
            </w:r>
            <w:r w:rsidRPr="007452F9">
              <w:rPr>
                <w:rFonts w:ascii="Arial Narrow" w:hAnsi="Arial Narrow"/>
                <w:sz w:val="20"/>
                <w:szCs w:val="20"/>
              </w:rPr>
              <w:t xml:space="preserve"> муниципального образования села Мирюга»  </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0310</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01 5 00 21800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114,6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55,2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48,2 </w:t>
            </w:r>
          </w:p>
        </w:tc>
      </w:tr>
      <w:tr w:rsidR="007452F9" w:rsidRPr="007452F9" w:rsidTr="006173B8">
        <w:trPr>
          <w:trHeight w:val="212"/>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30</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0310</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01 5 00 21800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114,6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55,2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48,2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31</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0310</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01 5 00 21800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114,6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55,2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48,2 </w:t>
            </w:r>
          </w:p>
        </w:tc>
      </w:tr>
      <w:tr w:rsidR="007452F9" w:rsidRPr="007452F9" w:rsidTr="007452F9">
        <w:trPr>
          <w:trHeight w:val="78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32</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Распределение межбюджетных трансфертов бюджетам сельских поселений на обеспечение первичных мер пожарной безопасности в рамках подпрограммы «Предупреждение, ликвидация последствий ЧС и обеспечение мер пожарной безопасности на территории села Мирюга» муниципальной программы «Устойчивое развитие муниципального образования села Мирюга»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0310</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01 5 00 74120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5,2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5,2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173B8">
        <w:trPr>
          <w:trHeight w:val="253"/>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33</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0310</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01 5 00 74120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5,2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5,2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173B8">
        <w:trPr>
          <w:trHeight w:val="263"/>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34</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0310</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01 5 00 74120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5,2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5,2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7452F9">
        <w:trPr>
          <w:trHeight w:val="1575"/>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lastRenderedPageBreak/>
              <w:t>35</w:t>
            </w:r>
          </w:p>
        </w:tc>
        <w:tc>
          <w:tcPr>
            <w:tcW w:w="34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proofErr w:type="spellStart"/>
            <w:r w:rsidRPr="007452F9">
              <w:rPr>
                <w:rFonts w:ascii="Arial Narrow" w:hAnsi="Arial Narrow"/>
                <w:sz w:val="20"/>
                <w:szCs w:val="20"/>
              </w:rPr>
              <w:t>Софинансирование</w:t>
            </w:r>
            <w:proofErr w:type="spellEnd"/>
            <w:r w:rsidRPr="007452F9">
              <w:rPr>
                <w:rFonts w:ascii="Arial Narrow" w:hAnsi="Arial Narrow"/>
                <w:sz w:val="20"/>
                <w:szCs w:val="20"/>
              </w:rPr>
              <w:t xml:space="preserve">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села Мирюга» муниципальной программы «Устойчивое развитие муниципального образования села Мирюга»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0310</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5 00 S4120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0,3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0,3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36</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0310</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5 00 S4120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0,3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0,3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37</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0310</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5 00 S4120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0,3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0,3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38</w:t>
            </w:r>
          </w:p>
        </w:tc>
        <w:tc>
          <w:tcPr>
            <w:tcW w:w="3440" w:type="dxa"/>
            <w:tcBorders>
              <w:left w:val="single" w:sz="4" w:space="0" w:color="000000"/>
              <w:bottom w:val="single" w:sz="4" w:space="0" w:color="000000"/>
            </w:tcBorders>
            <w:shd w:val="clear" w:color="auto" w:fill="FFFFFF"/>
          </w:tcPr>
          <w:p w:rsidR="007452F9" w:rsidRPr="006173B8" w:rsidRDefault="007452F9" w:rsidP="007452F9">
            <w:pPr>
              <w:rPr>
                <w:rFonts w:ascii="Arial Narrow" w:hAnsi="Arial Narrow"/>
                <w:bCs/>
                <w:sz w:val="20"/>
                <w:szCs w:val="20"/>
              </w:rPr>
            </w:pPr>
            <w:r w:rsidRPr="006173B8">
              <w:rPr>
                <w:rFonts w:ascii="Arial Narrow" w:hAnsi="Arial Narrow"/>
                <w:bCs/>
                <w:sz w:val="20"/>
                <w:szCs w:val="20"/>
              </w:rPr>
              <w:t>НАЦИОНАЛЬНАЯ ЭКОНОМИКА</w:t>
            </w:r>
          </w:p>
        </w:tc>
        <w:tc>
          <w:tcPr>
            <w:tcW w:w="1407"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0400</w:t>
            </w:r>
          </w:p>
        </w:tc>
        <w:tc>
          <w:tcPr>
            <w:tcW w:w="2011" w:type="dxa"/>
            <w:gridSpan w:val="2"/>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w:t>
            </w:r>
          </w:p>
        </w:tc>
        <w:tc>
          <w:tcPr>
            <w:tcW w:w="1276" w:type="dxa"/>
            <w:gridSpan w:val="2"/>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xml:space="preserve">222,7 </w:t>
            </w:r>
          </w:p>
        </w:tc>
        <w:tc>
          <w:tcPr>
            <w:tcW w:w="1559" w:type="dxa"/>
            <w:gridSpan w:val="2"/>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xml:space="preserve">96,2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6173B8" w:rsidRDefault="007452F9" w:rsidP="007452F9">
            <w:pPr>
              <w:jc w:val="center"/>
              <w:rPr>
                <w:rFonts w:ascii="Arial Narrow" w:hAnsi="Arial Narrow"/>
                <w:sz w:val="20"/>
                <w:szCs w:val="20"/>
              </w:rPr>
            </w:pPr>
            <w:r w:rsidRPr="006173B8">
              <w:rPr>
                <w:rFonts w:ascii="Arial Narrow" w:hAnsi="Arial Narrow"/>
                <w:bCs/>
                <w:sz w:val="20"/>
                <w:szCs w:val="20"/>
              </w:rPr>
              <w:t xml:space="preserve">43,2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39</w:t>
            </w:r>
          </w:p>
        </w:tc>
        <w:tc>
          <w:tcPr>
            <w:tcW w:w="34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Транспорт</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0408</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128,0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61,2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47,8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40</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Непрограммные расходы исполнительных органов местного самоуправления</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0408</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91 0 00 00000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128,0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61,2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47,8 </w:t>
            </w:r>
          </w:p>
        </w:tc>
      </w:tr>
      <w:tr w:rsidR="007452F9" w:rsidRPr="007452F9" w:rsidTr="006173B8">
        <w:trPr>
          <w:trHeight w:val="86"/>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41</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Функционирование Администрации села Мирюга Эвенкийского муниципального района Красноярского края</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0408</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91 1 00 00000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128,0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61,2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47,8 </w:t>
            </w:r>
          </w:p>
        </w:tc>
      </w:tr>
      <w:tr w:rsidR="007452F9" w:rsidRPr="007452F9" w:rsidTr="007452F9">
        <w:trPr>
          <w:trHeight w:val="675"/>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42</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Улучшение транспортной инфраструктуры в целях обеспечения сельского населения услугами пассажирских перевозок</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0408</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91 1 00 34033</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128,0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61,2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47,8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43</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0408</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91 1 00 34033</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128,0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61,2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47,8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44</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0408</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91 1 00 34033</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128,0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61,2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47,8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45</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Дорожное хозяйство (дорожные фонды)</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0409</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59,7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46</w:t>
            </w:r>
          </w:p>
        </w:tc>
        <w:tc>
          <w:tcPr>
            <w:tcW w:w="34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Муниципальная программа «Устойчивое развитие муниципального образования села Мирюга» </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0409</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59,7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r>
      <w:tr w:rsidR="007452F9" w:rsidRPr="007452F9" w:rsidTr="006173B8">
        <w:trPr>
          <w:trHeight w:val="414"/>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47</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Подпрограмма «Дорожная деятельность в отношении дорог местного значения </w:t>
            </w:r>
            <w:r w:rsidRPr="007452F9">
              <w:rPr>
                <w:rFonts w:ascii="Arial Narrow" w:hAnsi="Arial Narrow"/>
                <w:sz w:val="20"/>
                <w:szCs w:val="20"/>
              </w:rPr>
              <w:lastRenderedPageBreak/>
              <w:t>села Мирюга и обеспечение безопасности дорожного движения»</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lastRenderedPageBreak/>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0409</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01 3 00 00000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59,7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r>
      <w:tr w:rsidR="007452F9" w:rsidRPr="007452F9" w:rsidTr="007452F9">
        <w:trPr>
          <w:trHeight w:val="123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48</w:t>
            </w:r>
          </w:p>
        </w:tc>
        <w:tc>
          <w:tcPr>
            <w:tcW w:w="34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села Мирюга в рамках подпрограммы «Дорожная деятельность в отношении дорог местного значения села Мирюга и обеспечение безопасности дорожного движения»  муниципальной программы «Устойчивое развитие  муниципального образования села Мирюга»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0409</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01 3 00 60020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59,7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r>
      <w:tr w:rsidR="007452F9" w:rsidRPr="007452F9" w:rsidTr="007452F9">
        <w:trPr>
          <w:trHeight w:val="615"/>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49</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0409</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01 3 00 60020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59,7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50</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0409</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01 3 00 60020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59,7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51</w:t>
            </w:r>
          </w:p>
        </w:tc>
        <w:tc>
          <w:tcPr>
            <w:tcW w:w="34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Другие вопросы в области национальной экономики</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0412</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52</w:t>
            </w:r>
          </w:p>
        </w:tc>
        <w:tc>
          <w:tcPr>
            <w:tcW w:w="34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Муниципальная программа «Устойчивое развитие муниципального образования села Мирюга»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0412</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173B8">
        <w:trPr>
          <w:trHeight w:val="1194"/>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53</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Подпрограмма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села Мирюга»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0412</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01 1 00 00000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54</w:t>
            </w:r>
          </w:p>
        </w:tc>
        <w:tc>
          <w:tcPr>
            <w:tcW w:w="34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Мероприятия по земельно-имущественным отношениям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w:t>
            </w:r>
            <w:r w:rsidRPr="007452F9">
              <w:rPr>
                <w:rFonts w:ascii="Arial Narrow" w:hAnsi="Arial Narrow"/>
                <w:sz w:val="20"/>
                <w:szCs w:val="20"/>
              </w:rPr>
              <w:lastRenderedPageBreak/>
              <w:t>учет в муниципальную собственность села Мирюга» муниципальной программы «Устойчивое развитие муниципального образования села Мирюга»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lastRenderedPageBreak/>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0412</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01 1 00 34030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6173B8" w:rsidRDefault="007452F9" w:rsidP="007452F9">
            <w:pPr>
              <w:jc w:val="center"/>
              <w:rPr>
                <w:rFonts w:ascii="Arial Narrow" w:hAnsi="Arial Narrow"/>
                <w:sz w:val="20"/>
                <w:szCs w:val="20"/>
              </w:rPr>
            </w:pPr>
            <w:r w:rsidRPr="006173B8">
              <w:rPr>
                <w:rFonts w:ascii="Arial Narrow" w:hAnsi="Arial Narrow"/>
                <w:bCs/>
                <w:sz w:val="20"/>
                <w:szCs w:val="20"/>
              </w:rPr>
              <w:t>55</w:t>
            </w:r>
          </w:p>
        </w:tc>
        <w:tc>
          <w:tcPr>
            <w:tcW w:w="34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0412</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01 1 00 34030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6173B8" w:rsidRDefault="007452F9" w:rsidP="007452F9">
            <w:pPr>
              <w:jc w:val="center"/>
              <w:rPr>
                <w:rFonts w:ascii="Arial Narrow" w:hAnsi="Arial Narrow"/>
                <w:sz w:val="20"/>
                <w:szCs w:val="20"/>
              </w:rPr>
            </w:pPr>
            <w:r w:rsidRPr="006173B8">
              <w:rPr>
                <w:rFonts w:ascii="Arial Narrow" w:hAnsi="Arial Narrow"/>
                <w:sz w:val="20"/>
                <w:szCs w:val="20"/>
              </w:rPr>
              <w:t>56</w:t>
            </w:r>
          </w:p>
        </w:tc>
        <w:tc>
          <w:tcPr>
            <w:tcW w:w="34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0412</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01 1 00 34030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57</w:t>
            </w:r>
          </w:p>
        </w:tc>
        <w:tc>
          <w:tcPr>
            <w:tcW w:w="3440" w:type="dxa"/>
            <w:tcBorders>
              <w:left w:val="single" w:sz="4" w:space="0" w:color="000000"/>
              <w:bottom w:val="single" w:sz="4" w:space="0" w:color="000000"/>
            </w:tcBorders>
            <w:shd w:val="clear" w:color="auto" w:fill="FFFFFF"/>
          </w:tcPr>
          <w:p w:rsidR="007452F9" w:rsidRPr="006173B8" w:rsidRDefault="007452F9" w:rsidP="007452F9">
            <w:pPr>
              <w:rPr>
                <w:rFonts w:ascii="Arial Narrow" w:hAnsi="Arial Narrow"/>
                <w:bCs/>
                <w:sz w:val="20"/>
                <w:szCs w:val="20"/>
              </w:rPr>
            </w:pPr>
            <w:r w:rsidRPr="006173B8">
              <w:rPr>
                <w:rFonts w:ascii="Arial Narrow" w:hAnsi="Arial Narrow"/>
                <w:bCs/>
                <w:sz w:val="20"/>
                <w:szCs w:val="20"/>
              </w:rPr>
              <w:t>ЖИЛИЩНО-КОММУНАЛЬНОЕ ХОЗЯЙСТВО</w:t>
            </w:r>
          </w:p>
        </w:tc>
        <w:tc>
          <w:tcPr>
            <w:tcW w:w="1407"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0500</w:t>
            </w:r>
          </w:p>
        </w:tc>
        <w:tc>
          <w:tcPr>
            <w:tcW w:w="2011" w:type="dxa"/>
            <w:gridSpan w:val="2"/>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w:t>
            </w:r>
          </w:p>
        </w:tc>
        <w:tc>
          <w:tcPr>
            <w:tcW w:w="1276" w:type="dxa"/>
            <w:gridSpan w:val="2"/>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xml:space="preserve">5 937,8 </w:t>
            </w:r>
          </w:p>
        </w:tc>
        <w:tc>
          <w:tcPr>
            <w:tcW w:w="1559" w:type="dxa"/>
            <w:gridSpan w:val="2"/>
            <w:tcBorders>
              <w:left w:val="single" w:sz="4" w:space="0" w:color="000000"/>
              <w:bottom w:val="single" w:sz="4" w:space="0" w:color="000000"/>
            </w:tcBorders>
            <w:shd w:val="clear" w:color="auto" w:fill="FFFFFF"/>
            <w:vAlign w:val="bottom"/>
          </w:tcPr>
          <w:p w:rsidR="007452F9" w:rsidRPr="006173B8" w:rsidRDefault="007452F9" w:rsidP="007452F9">
            <w:pPr>
              <w:jc w:val="center"/>
              <w:rPr>
                <w:rFonts w:ascii="Arial Narrow" w:hAnsi="Arial Narrow"/>
                <w:bCs/>
                <w:sz w:val="20"/>
                <w:szCs w:val="20"/>
              </w:rPr>
            </w:pPr>
            <w:r w:rsidRPr="006173B8">
              <w:rPr>
                <w:rFonts w:ascii="Arial Narrow" w:hAnsi="Arial Narrow"/>
                <w:bCs/>
                <w:sz w:val="20"/>
                <w:szCs w:val="20"/>
              </w:rPr>
              <w:t xml:space="preserve">5 420,2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6173B8" w:rsidRDefault="007452F9" w:rsidP="007452F9">
            <w:pPr>
              <w:jc w:val="center"/>
              <w:rPr>
                <w:rFonts w:ascii="Arial Narrow" w:hAnsi="Arial Narrow"/>
                <w:sz w:val="20"/>
                <w:szCs w:val="20"/>
              </w:rPr>
            </w:pPr>
            <w:r w:rsidRPr="006173B8">
              <w:rPr>
                <w:rFonts w:ascii="Arial Narrow" w:hAnsi="Arial Narrow"/>
                <w:bCs/>
                <w:sz w:val="20"/>
                <w:szCs w:val="20"/>
              </w:rPr>
              <w:t xml:space="preserve">91,3 </w:t>
            </w:r>
          </w:p>
        </w:tc>
      </w:tr>
      <w:tr w:rsidR="007452F9" w:rsidRPr="007452F9" w:rsidTr="007452F9">
        <w:trPr>
          <w:trHeight w:val="315"/>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58</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Жилищное хозяйство</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0501</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5 260,0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5 260,0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59</w:t>
            </w:r>
          </w:p>
        </w:tc>
        <w:tc>
          <w:tcPr>
            <w:tcW w:w="3440" w:type="dxa"/>
            <w:tcBorders>
              <w:left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Муниципальная программа «Устойчивое развитие муниципального образования села Мирюга»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0501</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5 260,0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5 260,0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7452F9">
        <w:trPr>
          <w:trHeight w:val="1245"/>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60</w:t>
            </w:r>
          </w:p>
        </w:tc>
        <w:tc>
          <w:tcPr>
            <w:tcW w:w="3440" w:type="dxa"/>
            <w:tcBorders>
              <w:top w:val="single" w:sz="4" w:space="0" w:color="000000"/>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села Мирюга» </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0501</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01 2 00 00000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5 260,0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5 260,0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7452F9">
        <w:trPr>
          <w:trHeight w:val="1275"/>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61</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села Мирюга» муниципальной программы «Устойчивое развитие муниципального образования села Мирюга»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0501</w:t>
            </w:r>
          </w:p>
        </w:tc>
        <w:tc>
          <w:tcPr>
            <w:tcW w:w="201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01 2 00 10211</w:t>
            </w:r>
          </w:p>
        </w:tc>
        <w:tc>
          <w:tcPr>
            <w:tcW w:w="1276"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5 230,0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5 230,0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62</w:t>
            </w:r>
          </w:p>
        </w:tc>
        <w:tc>
          <w:tcPr>
            <w:tcW w:w="34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Капитальные вложения в объекты государственной (муниципальной) </w:t>
            </w:r>
            <w:r w:rsidRPr="007452F9">
              <w:rPr>
                <w:rFonts w:ascii="Arial Narrow" w:hAnsi="Arial Narrow"/>
                <w:sz w:val="20"/>
                <w:szCs w:val="20"/>
              </w:rPr>
              <w:lastRenderedPageBreak/>
              <w:t>собственности</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lastRenderedPageBreak/>
              <w:t>224</w:t>
            </w:r>
          </w:p>
        </w:tc>
        <w:tc>
          <w:tcPr>
            <w:tcW w:w="1411"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0501</w:t>
            </w:r>
          </w:p>
        </w:tc>
        <w:tc>
          <w:tcPr>
            <w:tcW w:w="201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01 2 00 10211</w:t>
            </w:r>
          </w:p>
        </w:tc>
        <w:tc>
          <w:tcPr>
            <w:tcW w:w="1276"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400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5 230,0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5 230,0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63</w:t>
            </w:r>
          </w:p>
        </w:tc>
        <w:tc>
          <w:tcPr>
            <w:tcW w:w="34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Бюджетные инвестиции </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0501</w:t>
            </w:r>
          </w:p>
        </w:tc>
        <w:tc>
          <w:tcPr>
            <w:tcW w:w="201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01 2 00 10211</w:t>
            </w:r>
          </w:p>
        </w:tc>
        <w:tc>
          <w:tcPr>
            <w:tcW w:w="1276"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410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5 230,0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5 230,0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7452F9">
        <w:trPr>
          <w:trHeight w:val="1245"/>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64</w:t>
            </w:r>
          </w:p>
        </w:tc>
        <w:tc>
          <w:tcPr>
            <w:tcW w:w="34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села Мирюга» муниципальной программы «Устойчивое развитие муниципального образования села Мирюга»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0501</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01 2 00 95020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30,0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30,0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65</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0501</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01 2 00 95020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30,0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30,0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66</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0501</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01 2 00 95020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30,0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30,0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7452F9">
        <w:trPr>
          <w:trHeight w:val="315"/>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67</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Коммунальное хозяйство</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0502</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40,0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68</w:t>
            </w:r>
          </w:p>
        </w:tc>
        <w:tc>
          <w:tcPr>
            <w:tcW w:w="34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Муниципальная программа «Устойчивое развитие муниципального образования села Мирюга» </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0502</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40,0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r>
      <w:tr w:rsidR="007452F9" w:rsidRPr="007452F9" w:rsidTr="006173B8">
        <w:trPr>
          <w:trHeight w:val="848"/>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69</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Подпрограмма «Владение имуществом муниципальной собственности. Наращивание движимого и недвижимого муниципального имущества для решения вопросов местного значения села Мирюга»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0502</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01 7 00 00000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40,0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r>
      <w:tr w:rsidR="007452F9" w:rsidRPr="007452F9" w:rsidTr="007452F9">
        <w:trPr>
          <w:trHeight w:val="45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70</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Модернизация и приобретение объектов муниципальной собственности в рамках подпрограммы «Владение имуществом муниципальной собственности. Наращивание движимого и недвижимого муниципального имущества для решения вопросов местного значения села Мирюга» муниципальной программы «Устойчивое развитие муниципального образования села Мирюга» </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0502</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01 7 0079500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40,0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lastRenderedPageBreak/>
              <w:t>71</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Закупка товаров, работ и услуг для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0502</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01 7 0079500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40,0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72</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0502</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01 7 0079500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40,0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r>
      <w:tr w:rsidR="007452F9" w:rsidRPr="007452F9" w:rsidTr="007452F9">
        <w:trPr>
          <w:trHeight w:val="315"/>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73</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Благоустройство</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0503</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637,8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160,2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25,1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74</w:t>
            </w:r>
          </w:p>
        </w:tc>
        <w:tc>
          <w:tcPr>
            <w:tcW w:w="34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Муниципальная программа «Устойчивое развитие муниципального образования села Мирюга» </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0503</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637,8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160,2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25,1 </w:t>
            </w:r>
          </w:p>
        </w:tc>
      </w:tr>
      <w:tr w:rsidR="007452F9" w:rsidRPr="007452F9" w:rsidTr="006173B8">
        <w:trPr>
          <w:trHeight w:val="359"/>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75</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Подпрограмма «Организация благоустройства территории, создание среды комфортной для п</w:t>
            </w:r>
            <w:r w:rsidR="006173B8">
              <w:rPr>
                <w:rFonts w:ascii="Arial Narrow" w:hAnsi="Arial Narrow"/>
                <w:sz w:val="20"/>
                <w:szCs w:val="20"/>
              </w:rPr>
              <w:t>роживания жителей села Мирюга»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0503</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01 4 00 00000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637,8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160,2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25,1 </w:t>
            </w:r>
          </w:p>
        </w:tc>
      </w:tr>
      <w:tr w:rsidR="007452F9" w:rsidRPr="007452F9" w:rsidTr="006173B8">
        <w:trPr>
          <w:trHeight w:val="43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76</w:t>
            </w:r>
          </w:p>
        </w:tc>
        <w:tc>
          <w:tcPr>
            <w:tcW w:w="34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села Мирюга» муниципальной программы «Устойчивое развитие муниципального образования села Мирюга» </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0503</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01 4 00 06666</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147,5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92,4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62,6 </w:t>
            </w:r>
          </w:p>
        </w:tc>
      </w:tr>
      <w:tr w:rsidR="007452F9" w:rsidRPr="007452F9" w:rsidTr="006173B8">
        <w:trPr>
          <w:trHeight w:val="271"/>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77</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0503</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01 4 00 06666</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147,5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92,4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62,6 </w:t>
            </w:r>
          </w:p>
        </w:tc>
      </w:tr>
      <w:tr w:rsidR="007452F9" w:rsidRPr="007452F9" w:rsidTr="006173B8">
        <w:trPr>
          <w:trHeight w:val="281"/>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78</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0503</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01 4 00 06666</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147,5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92,4</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62,6 </w:t>
            </w:r>
          </w:p>
        </w:tc>
      </w:tr>
      <w:tr w:rsidR="007452F9" w:rsidRPr="007452F9" w:rsidTr="007452F9">
        <w:trPr>
          <w:trHeight w:val="1905"/>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79</w:t>
            </w:r>
          </w:p>
        </w:tc>
        <w:tc>
          <w:tcPr>
            <w:tcW w:w="34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села Мирюга» муниципальной программы «Устойчивое развитие  муниципального образования села Мирюга»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0503</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01 4 00 06667</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438,3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54,0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12,3 </w:t>
            </w:r>
          </w:p>
        </w:tc>
      </w:tr>
      <w:tr w:rsidR="007452F9" w:rsidRPr="007452F9" w:rsidTr="006173B8">
        <w:trPr>
          <w:trHeight w:val="13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80</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0503</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01 4 00 06667</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54,0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54,0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81</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Иные закупки товаров, работ и услуг для </w:t>
            </w:r>
            <w:r w:rsidRPr="007452F9">
              <w:rPr>
                <w:rFonts w:ascii="Arial Narrow" w:hAnsi="Arial Narrow"/>
                <w:sz w:val="20"/>
                <w:szCs w:val="20"/>
              </w:rPr>
              <w:lastRenderedPageBreak/>
              <w:t>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lastRenderedPageBreak/>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0503</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01 4 00 06667</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54,0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54,0</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82</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Капитальные вложения в объекты государственной (муниципальной) собственности</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0503</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01 4 00 06667</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400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384,3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r>
      <w:tr w:rsidR="007452F9" w:rsidRPr="007452F9" w:rsidTr="007452F9">
        <w:trPr>
          <w:trHeight w:val="315"/>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83</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Бюджетные инвестиции </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0503</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01 4 00 06667</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410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384,3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r>
      <w:tr w:rsidR="007452F9" w:rsidRPr="007452F9" w:rsidTr="006173B8">
        <w:trPr>
          <w:trHeight w:val="1342"/>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84</w:t>
            </w:r>
          </w:p>
        </w:tc>
        <w:tc>
          <w:tcPr>
            <w:tcW w:w="34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Организация ритуальных услуг и содержание мест захоронения в рамках подпрограммы «Организация благоустройства территории, создание среды комфортной для проживания жителей села Мирюга» муниципальной программы «Устойчивое развитие муниципального образования села Мирюга»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0503</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01 4 00 06668</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16,0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13,8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86,3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85</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0503</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01 4 00 06668</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16,0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13,8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86,3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86</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0503</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01 4 00 06668</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16,0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13,8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86,3 </w:t>
            </w:r>
          </w:p>
        </w:tc>
      </w:tr>
      <w:tr w:rsidR="007452F9" w:rsidRPr="007452F9" w:rsidTr="007452F9">
        <w:trPr>
          <w:trHeight w:val="566"/>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87</w:t>
            </w:r>
          </w:p>
        </w:tc>
        <w:tc>
          <w:tcPr>
            <w:tcW w:w="34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села Мирюга» муниципальной </w:t>
            </w:r>
            <w:r w:rsidR="00F52FA0">
              <w:rPr>
                <w:rFonts w:ascii="Arial Narrow" w:hAnsi="Arial Narrow"/>
                <w:sz w:val="20"/>
                <w:szCs w:val="20"/>
              </w:rPr>
              <w:t xml:space="preserve">программы «Устойчивое развитие </w:t>
            </w:r>
            <w:r w:rsidRPr="007452F9">
              <w:rPr>
                <w:rFonts w:ascii="Arial Narrow" w:hAnsi="Arial Narrow"/>
                <w:sz w:val="20"/>
                <w:szCs w:val="20"/>
              </w:rPr>
              <w:t>муниципального образования села Мирюга»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0503</w:t>
            </w:r>
          </w:p>
        </w:tc>
        <w:tc>
          <w:tcPr>
            <w:tcW w:w="201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01 4 00 10590</w:t>
            </w:r>
          </w:p>
        </w:tc>
        <w:tc>
          <w:tcPr>
            <w:tcW w:w="1276"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88</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Капитальные вложения в объекты государственной (муниципальной) собственности</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0503</w:t>
            </w:r>
          </w:p>
        </w:tc>
        <w:tc>
          <w:tcPr>
            <w:tcW w:w="201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01 4 00 10590</w:t>
            </w:r>
          </w:p>
        </w:tc>
        <w:tc>
          <w:tcPr>
            <w:tcW w:w="1276"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400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36,0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r>
      <w:tr w:rsidR="007452F9" w:rsidRPr="007452F9" w:rsidTr="007452F9">
        <w:trPr>
          <w:trHeight w:val="315"/>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89</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Бюджетные инвестиции </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0503</w:t>
            </w:r>
          </w:p>
        </w:tc>
        <w:tc>
          <w:tcPr>
            <w:tcW w:w="201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01 4 00 10590</w:t>
            </w:r>
          </w:p>
        </w:tc>
        <w:tc>
          <w:tcPr>
            <w:tcW w:w="1276"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410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r>
      <w:tr w:rsidR="007452F9" w:rsidRPr="007452F9" w:rsidTr="006173B8">
        <w:trPr>
          <w:trHeight w:val="13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90</w:t>
            </w:r>
          </w:p>
        </w:tc>
        <w:tc>
          <w:tcPr>
            <w:tcW w:w="3440"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1400</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369,8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369,8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173B8">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Прочие межбюджетные трансферты </w:t>
            </w:r>
            <w:r w:rsidRPr="007452F9">
              <w:rPr>
                <w:rFonts w:ascii="Arial Narrow" w:hAnsi="Arial Narrow"/>
                <w:sz w:val="20"/>
                <w:szCs w:val="20"/>
              </w:rPr>
              <w:lastRenderedPageBreak/>
              <w:t>общего характера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lastRenderedPageBreak/>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1403</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369,8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369,8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173B8">
        <w:trPr>
          <w:trHeight w:val="177"/>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92</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Непрограммные расходы исполнительных органов местного самоуправления</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1403</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91 0 00 00000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369,8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369,8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6173B8">
        <w:trPr>
          <w:trHeight w:val="20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93</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Функционирование Администрации села Мирюга Эвенкийского муниципального района Красноярского края</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1403</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91 1 00 00000</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369,8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369,8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A77069">
        <w:trPr>
          <w:trHeight w:val="2052"/>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94</w:t>
            </w:r>
          </w:p>
        </w:tc>
        <w:tc>
          <w:tcPr>
            <w:tcW w:w="3440" w:type="dxa"/>
            <w:tcBorders>
              <w:left w:val="single" w:sz="4" w:space="0" w:color="000000"/>
              <w:bottom w:val="single" w:sz="4" w:space="0" w:color="000000"/>
            </w:tcBorders>
            <w:shd w:val="clear" w:color="auto" w:fill="FFFFFF"/>
          </w:tcPr>
          <w:p w:rsidR="007452F9" w:rsidRPr="007452F9" w:rsidRDefault="007452F9" w:rsidP="00A77069">
            <w:pPr>
              <w:rPr>
                <w:rFonts w:ascii="Arial Narrow" w:hAnsi="Arial Narrow"/>
                <w:sz w:val="20"/>
                <w:szCs w:val="20"/>
              </w:rPr>
            </w:pPr>
            <w:r w:rsidRPr="007452F9">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1403</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91 1 00 92111</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369,8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369,8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A77069">
        <w:trPr>
          <w:trHeight w:val="60"/>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95</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Межбюджетные трансферты</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1403</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91 1 00 92111</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500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369,8 </w:t>
            </w:r>
          </w:p>
        </w:tc>
        <w:tc>
          <w:tcPr>
            <w:tcW w:w="1559"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369,8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A77069">
        <w:trPr>
          <w:trHeight w:val="122"/>
        </w:trPr>
        <w:tc>
          <w:tcPr>
            <w:tcW w:w="96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96</w:t>
            </w:r>
          </w:p>
        </w:tc>
        <w:tc>
          <w:tcPr>
            <w:tcW w:w="3440"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межбюджетные трансферты</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224</w:t>
            </w:r>
          </w:p>
        </w:tc>
        <w:tc>
          <w:tcPr>
            <w:tcW w:w="1411"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1403</w:t>
            </w:r>
          </w:p>
        </w:tc>
        <w:tc>
          <w:tcPr>
            <w:tcW w:w="201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91 1 00 92111</w:t>
            </w:r>
          </w:p>
        </w:tc>
        <w:tc>
          <w:tcPr>
            <w:tcW w:w="1276"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540</w:t>
            </w:r>
          </w:p>
        </w:tc>
        <w:tc>
          <w:tcPr>
            <w:tcW w:w="1701" w:type="dxa"/>
            <w:gridSpan w:val="2"/>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369,8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369,8</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r>
      <w:tr w:rsidR="007452F9" w:rsidRPr="007452F9" w:rsidTr="00A77069">
        <w:trPr>
          <w:trHeight w:val="60"/>
        </w:trPr>
        <w:tc>
          <w:tcPr>
            <w:tcW w:w="960" w:type="dxa"/>
            <w:tcBorders>
              <w:left w:val="single" w:sz="4" w:space="0" w:color="000000"/>
              <w:bottom w:val="single" w:sz="4" w:space="0" w:color="000000"/>
            </w:tcBorders>
            <w:shd w:val="clear" w:color="auto" w:fill="FFFFFF"/>
            <w:vAlign w:val="bottom"/>
          </w:tcPr>
          <w:p w:rsidR="007452F9" w:rsidRPr="00A77069" w:rsidRDefault="007452F9" w:rsidP="007452F9">
            <w:pPr>
              <w:jc w:val="center"/>
              <w:rPr>
                <w:rFonts w:ascii="Arial Narrow" w:hAnsi="Arial Narrow"/>
                <w:bCs/>
                <w:sz w:val="20"/>
                <w:szCs w:val="20"/>
              </w:rPr>
            </w:pPr>
            <w:r w:rsidRPr="00A77069">
              <w:rPr>
                <w:rFonts w:ascii="Arial Narrow" w:hAnsi="Arial Narrow"/>
                <w:bCs/>
                <w:sz w:val="20"/>
                <w:szCs w:val="20"/>
              </w:rPr>
              <w:t> </w:t>
            </w:r>
          </w:p>
        </w:tc>
        <w:tc>
          <w:tcPr>
            <w:tcW w:w="3440" w:type="dxa"/>
            <w:tcBorders>
              <w:left w:val="single" w:sz="4" w:space="0" w:color="000000"/>
              <w:bottom w:val="single" w:sz="4" w:space="0" w:color="000000"/>
            </w:tcBorders>
            <w:shd w:val="clear" w:color="auto" w:fill="FFFFFF"/>
          </w:tcPr>
          <w:p w:rsidR="007452F9" w:rsidRPr="00A77069" w:rsidRDefault="007452F9" w:rsidP="007452F9">
            <w:pPr>
              <w:rPr>
                <w:rFonts w:ascii="Arial Narrow" w:hAnsi="Arial Narrow"/>
                <w:bCs/>
                <w:sz w:val="20"/>
                <w:szCs w:val="20"/>
              </w:rPr>
            </w:pPr>
            <w:r w:rsidRPr="00A77069">
              <w:rPr>
                <w:rFonts w:ascii="Arial Narrow" w:hAnsi="Arial Narrow"/>
                <w:bCs/>
                <w:sz w:val="20"/>
                <w:szCs w:val="20"/>
              </w:rPr>
              <w:t>ВСЕГО:</w:t>
            </w:r>
          </w:p>
        </w:tc>
        <w:tc>
          <w:tcPr>
            <w:tcW w:w="1407" w:type="dxa"/>
            <w:tcBorders>
              <w:left w:val="single" w:sz="4" w:space="0" w:color="000000"/>
              <w:bottom w:val="single" w:sz="4" w:space="0" w:color="000000"/>
            </w:tcBorders>
            <w:shd w:val="clear" w:color="auto" w:fill="FFFFFF"/>
            <w:vAlign w:val="bottom"/>
          </w:tcPr>
          <w:p w:rsidR="007452F9" w:rsidRPr="00A77069" w:rsidRDefault="007452F9" w:rsidP="007452F9">
            <w:pPr>
              <w:jc w:val="center"/>
              <w:rPr>
                <w:rFonts w:ascii="Arial Narrow" w:hAnsi="Arial Narrow"/>
                <w:bCs/>
                <w:sz w:val="20"/>
                <w:szCs w:val="20"/>
              </w:rPr>
            </w:pPr>
            <w:r w:rsidRPr="00A77069">
              <w:rPr>
                <w:rFonts w:ascii="Arial Narrow" w:hAnsi="Arial Narrow"/>
                <w:bCs/>
                <w:sz w:val="20"/>
                <w:szCs w:val="20"/>
              </w:rPr>
              <w:t> </w:t>
            </w:r>
          </w:p>
        </w:tc>
        <w:tc>
          <w:tcPr>
            <w:tcW w:w="1411" w:type="dxa"/>
            <w:tcBorders>
              <w:left w:val="single" w:sz="4" w:space="0" w:color="000000"/>
              <w:bottom w:val="single" w:sz="4" w:space="0" w:color="000000"/>
            </w:tcBorders>
            <w:shd w:val="clear" w:color="auto" w:fill="FFFFFF"/>
            <w:vAlign w:val="bottom"/>
          </w:tcPr>
          <w:p w:rsidR="007452F9" w:rsidRPr="00A77069" w:rsidRDefault="007452F9" w:rsidP="007452F9">
            <w:pPr>
              <w:jc w:val="center"/>
              <w:rPr>
                <w:rFonts w:ascii="Arial Narrow" w:hAnsi="Arial Narrow"/>
                <w:bCs/>
                <w:sz w:val="20"/>
                <w:szCs w:val="20"/>
              </w:rPr>
            </w:pPr>
            <w:r w:rsidRPr="00A77069">
              <w:rPr>
                <w:rFonts w:ascii="Arial Narrow" w:hAnsi="Arial Narrow"/>
                <w:bCs/>
                <w:sz w:val="20"/>
                <w:szCs w:val="20"/>
              </w:rPr>
              <w:t> </w:t>
            </w:r>
          </w:p>
        </w:tc>
        <w:tc>
          <w:tcPr>
            <w:tcW w:w="2011" w:type="dxa"/>
            <w:gridSpan w:val="2"/>
            <w:tcBorders>
              <w:left w:val="single" w:sz="4" w:space="0" w:color="000000"/>
              <w:bottom w:val="single" w:sz="4" w:space="0" w:color="000000"/>
            </w:tcBorders>
            <w:shd w:val="clear" w:color="auto" w:fill="FFFFFF"/>
            <w:vAlign w:val="bottom"/>
          </w:tcPr>
          <w:p w:rsidR="007452F9" w:rsidRPr="00A77069" w:rsidRDefault="007452F9" w:rsidP="007452F9">
            <w:pPr>
              <w:jc w:val="center"/>
              <w:rPr>
                <w:rFonts w:ascii="Arial Narrow" w:hAnsi="Arial Narrow"/>
                <w:bCs/>
                <w:sz w:val="20"/>
                <w:szCs w:val="20"/>
              </w:rPr>
            </w:pPr>
            <w:r w:rsidRPr="00A77069">
              <w:rPr>
                <w:rFonts w:ascii="Arial Narrow" w:hAnsi="Arial Narrow"/>
                <w:bCs/>
                <w:sz w:val="20"/>
                <w:szCs w:val="20"/>
              </w:rPr>
              <w:t> </w:t>
            </w:r>
          </w:p>
        </w:tc>
        <w:tc>
          <w:tcPr>
            <w:tcW w:w="1276" w:type="dxa"/>
            <w:gridSpan w:val="2"/>
            <w:tcBorders>
              <w:left w:val="single" w:sz="4" w:space="0" w:color="000000"/>
              <w:bottom w:val="single" w:sz="4" w:space="0" w:color="000000"/>
            </w:tcBorders>
            <w:shd w:val="clear" w:color="auto" w:fill="FFFFFF"/>
            <w:vAlign w:val="bottom"/>
          </w:tcPr>
          <w:p w:rsidR="007452F9" w:rsidRPr="00A77069" w:rsidRDefault="007452F9" w:rsidP="007452F9">
            <w:pPr>
              <w:jc w:val="center"/>
              <w:rPr>
                <w:rFonts w:ascii="Arial Narrow" w:hAnsi="Arial Narrow"/>
                <w:bCs/>
                <w:sz w:val="20"/>
                <w:szCs w:val="20"/>
              </w:rPr>
            </w:pPr>
            <w:r w:rsidRPr="00A77069">
              <w:rPr>
                <w:rFonts w:ascii="Arial Narrow" w:hAnsi="Arial Narrow"/>
                <w:bCs/>
                <w:sz w:val="20"/>
                <w:szCs w:val="20"/>
              </w:rPr>
              <w:t> </w:t>
            </w:r>
          </w:p>
        </w:tc>
        <w:tc>
          <w:tcPr>
            <w:tcW w:w="1701" w:type="dxa"/>
            <w:gridSpan w:val="2"/>
            <w:tcBorders>
              <w:left w:val="single" w:sz="4" w:space="0" w:color="000000"/>
              <w:bottom w:val="single" w:sz="4" w:space="0" w:color="000000"/>
            </w:tcBorders>
            <w:shd w:val="clear" w:color="auto" w:fill="FFFFFF"/>
            <w:vAlign w:val="bottom"/>
          </w:tcPr>
          <w:p w:rsidR="007452F9" w:rsidRPr="00A77069" w:rsidRDefault="007452F9" w:rsidP="007452F9">
            <w:pPr>
              <w:jc w:val="center"/>
              <w:rPr>
                <w:rFonts w:ascii="Arial Narrow" w:hAnsi="Arial Narrow"/>
                <w:bCs/>
                <w:sz w:val="20"/>
                <w:szCs w:val="20"/>
              </w:rPr>
            </w:pPr>
            <w:r w:rsidRPr="00A77069">
              <w:rPr>
                <w:rFonts w:ascii="Arial Narrow" w:hAnsi="Arial Narrow"/>
                <w:bCs/>
                <w:sz w:val="20"/>
                <w:szCs w:val="20"/>
              </w:rPr>
              <w:t xml:space="preserve">12 348,2 </w:t>
            </w:r>
          </w:p>
        </w:tc>
        <w:tc>
          <w:tcPr>
            <w:tcW w:w="1559" w:type="dxa"/>
            <w:gridSpan w:val="2"/>
            <w:tcBorders>
              <w:left w:val="single" w:sz="4" w:space="0" w:color="000000"/>
              <w:bottom w:val="single" w:sz="4" w:space="0" w:color="000000"/>
            </w:tcBorders>
            <w:shd w:val="clear" w:color="auto" w:fill="FFFFFF"/>
            <w:vAlign w:val="bottom"/>
          </w:tcPr>
          <w:p w:rsidR="007452F9" w:rsidRPr="00A77069" w:rsidRDefault="007452F9" w:rsidP="007452F9">
            <w:pPr>
              <w:jc w:val="center"/>
              <w:rPr>
                <w:rFonts w:ascii="Arial Narrow" w:hAnsi="Arial Narrow"/>
                <w:bCs/>
                <w:sz w:val="20"/>
                <w:szCs w:val="20"/>
              </w:rPr>
            </w:pPr>
            <w:r w:rsidRPr="00A77069">
              <w:rPr>
                <w:rFonts w:ascii="Arial Narrow" w:hAnsi="Arial Narrow"/>
                <w:bCs/>
                <w:sz w:val="20"/>
                <w:szCs w:val="20"/>
              </w:rPr>
              <w:t xml:space="preserve">11 023,6 </w:t>
            </w:r>
          </w:p>
        </w:tc>
        <w:tc>
          <w:tcPr>
            <w:tcW w:w="1631" w:type="dxa"/>
            <w:gridSpan w:val="2"/>
            <w:tcBorders>
              <w:left w:val="single" w:sz="4" w:space="0" w:color="000000"/>
              <w:bottom w:val="single" w:sz="4" w:space="0" w:color="000000"/>
              <w:right w:val="single" w:sz="4" w:space="0" w:color="000000"/>
            </w:tcBorders>
            <w:shd w:val="clear" w:color="auto" w:fill="FFFFFF"/>
            <w:vAlign w:val="bottom"/>
          </w:tcPr>
          <w:p w:rsidR="007452F9" w:rsidRPr="00A77069" w:rsidRDefault="007452F9" w:rsidP="007452F9">
            <w:pPr>
              <w:jc w:val="center"/>
              <w:rPr>
                <w:rFonts w:ascii="Arial Narrow" w:hAnsi="Arial Narrow"/>
                <w:sz w:val="20"/>
                <w:szCs w:val="20"/>
              </w:rPr>
            </w:pPr>
            <w:r w:rsidRPr="00A77069">
              <w:rPr>
                <w:rFonts w:ascii="Arial Narrow" w:hAnsi="Arial Narrow"/>
                <w:bCs/>
                <w:sz w:val="20"/>
                <w:szCs w:val="20"/>
              </w:rPr>
              <w:t xml:space="preserve">89,3 </w:t>
            </w:r>
          </w:p>
        </w:tc>
      </w:tr>
    </w:tbl>
    <w:p w:rsidR="007452F9" w:rsidRPr="007452F9" w:rsidRDefault="007452F9" w:rsidP="007452F9">
      <w:pPr>
        <w:rPr>
          <w:rFonts w:ascii="Arial Narrow" w:hAnsi="Arial Narrow"/>
          <w:sz w:val="20"/>
          <w:szCs w:val="20"/>
        </w:rPr>
      </w:pPr>
    </w:p>
    <w:tbl>
      <w:tblPr>
        <w:tblW w:w="16308" w:type="dxa"/>
        <w:tblInd w:w="-25" w:type="dxa"/>
        <w:tblLayout w:type="fixed"/>
        <w:tblCellMar>
          <w:left w:w="0" w:type="dxa"/>
          <w:right w:w="0" w:type="dxa"/>
        </w:tblCellMar>
        <w:tblLook w:val="0000" w:firstRow="0" w:lastRow="0" w:firstColumn="0" w:lastColumn="0" w:noHBand="0" w:noVBand="0"/>
      </w:tblPr>
      <w:tblGrid>
        <w:gridCol w:w="952"/>
        <w:gridCol w:w="4035"/>
        <w:gridCol w:w="1407"/>
        <w:gridCol w:w="1559"/>
        <w:gridCol w:w="499"/>
        <w:gridCol w:w="919"/>
        <w:gridCol w:w="912"/>
        <w:gridCol w:w="789"/>
        <w:gridCol w:w="469"/>
        <w:gridCol w:w="1090"/>
        <w:gridCol w:w="321"/>
        <w:gridCol w:w="1216"/>
        <w:gridCol w:w="10"/>
        <w:gridCol w:w="347"/>
        <w:gridCol w:w="239"/>
        <w:gridCol w:w="1534"/>
        <w:gridCol w:w="10"/>
      </w:tblGrid>
      <w:tr w:rsidR="007452F9" w:rsidRPr="007452F9" w:rsidTr="00807794">
        <w:trPr>
          <w:trHeight w:val="315"/>
        </w:trPr>
        <w:tc>
          <w:tcPr>
            <w:tcW w:w="952" w:type="dxa"/>
            <w:shd w:val="clear" w:color="auto" w:fill="auto"/>
          </w:tcPr>
          <w:p w:rsidR="007452F9" w:rsidRPr="007452F9" w:rsidRDefault="007452F9" w:rsidP="00A77069">
            <w:pPr>
              <w:snapToGrid w:val="0"/>
              <w:jc w:val="right"/>
              <w:rPr>
                <w:rFonts w:ascii="Arial Narrow" w:hAnsi="Arial Narrow"/>
                <w:sz w:val="20"/>
                <w:szCs w:val="20"/>
              </w:rPr>
            </w:pPr>
          </w:p>
        </w:tc>
        <w:tc>
          <w:tcPr>
            <w:tcW w:w="7500" w:type="dxa"/>
            <w:gridSpan w:val="4"/>
            <w:shd w:val="clear" w:color="auto" w:fill="auto"/>
            <w:vAlign w:val="center"/>
          </w:tcPr>
          <w:p w:rsidR="007452F9" w:rsidRPr="007452F9" w:rsidRDefault="007452F9" w:rsidP="00A77069">
            <w:pPr>
              <w:snapToGrid w:val="0"/>
              <w:jc w:val="right"/>
              <w:rPr>
                <w:rFonts w:ascii="Arial Narrow" w:hAnsi="Arial Narrow"/>
                <w:sz w:val="20"/>
                <w:szCs w:val="20"/>
              </w:rPr>
            </w:pPr>
          </w:p>
        </w:tc>
        <w:tc>
          <w:tcPr>
            <w:tcW w:w="5716" w:type="dxa"/>
            <w:gridSpan w:val="7"/>
            <w:shd w:val="clear" w:color="auto" w:fill="auto"/>
            <w:vAlign w:val="bottom"/>
          </w:tcPr>
          <w:p w:rsidR="007452F9" w:rsidRPr="007452F9" w:rsidRDefault="007452F9" w:rsidP="00A77069">
            <w:pPr>
              <w:jc w:val="right"/>
              <w:rPr>
                <w:rFonts w:ascii="Arial Narrow" w:hAnsi="Arial Narrow"/>
                <w:sz w:val="20"/>
                <w:szCs w:val="20"/>
              </w:rPr>
            </w:pPr>
            <w:r w:rsidRPr="007452F9">
              <w:rPr>
                <w:rFonts w:ascii="Arial Narrow" w:hAnsi="Arial Narrow"/>
                <w:sz w:val="20"/>
                <w:szCs w:val="20"/>
              </w:rPr>
              <w:t>Приложение5</w:t>
            </w:r>
          </w:p>
        </w:tc>
        <w:tc>
          <w:tcPr>
            <w:tcW w:w="2140" w:type="dxa"/>
            <w:gridSpan w:val="5"/>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70"/>
        </w:trPr>
        <w:tc>
          <w:tcPr>
            <w:tcW w:w="14168" w:type="dxa"/>
            <w:gridSpan w:val="12"/>
            <w:shd w:val="clear" w:color="auto" w:fill="auto"/>
            <w:vAlign w:val="bottom"/>
          </w:tcPr>
          <w:p w:rsidR="007452F9" w:rsidRPr="007452F9" w:rsidRDefault="007452F9" w:rsidP="00A77069">
            <w:pPr>
              <w:jc w:val="right"/>
              <w:rPr>
                <w:rFonts w:ascii="Arial Narrow" w:hAnsi="Arial Narrow"/>
                <w:sz w:val="20"/>
                <w:szCs w:val="20"/>
              </w:rPr>
            </w:pPr>
            <w:r w:rsidRPr="007452F9">
              <w:rPr>
                <w:rFonts w:ascii="Arial Narrow" w:hAnsi="Arial Narrow"/>
                <w:sz w:val="20"/>
                <w:szCs w:val="20"/>
              </w:rPr>
              <w:t>к Решению схода граждан села Мирюга от 30.06.2023 г. № 15</w:t>
            </w:r>
          </w:p>
        </w:tc>
        <w:tc>
          <w:tcPr>
            <w:tcW w:w="2140" w:type="dxa"/>
            <w:gridSpan w:val="5"/>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70"/>
        </w:trPr>
        <w:tc>
          <w:tcPr>
            <w:tcW w:w="14168" w:type="dxa"/>
            <w:gridSpan w:val="12"/>
            <w:shd w:val="clear" w:color="auto" w:fill="auto"/>
            <w:vAlign w:val="bottom"/>
          </w:tcPr>
          <w:p w:rsidR="007452F9" w:rsidRPr="007452F9" w:rsidRDefault="007452F9" w:rsidP="00A77069">
            <w:pPr>
              <w:jc w:val="right"/>
              <w:rPr>
                <w:rFonts w:ascii="Arial Narrow" w:hAnsi="Arial Narrow"/>
                <w:sz w:val="20"/>
                <w:szCs w:val="20"/>
              </w:rPr>
            </w:pPr>
            <w:r w:rsidRPr="007452F9">
              <w:rPr>
                <w:rFonts w:ascii="Arial Narrow" w:hAnsi="Arial Narrow"/>
                <w:sz w:val="20"/>
                <w:szCs w:val="20"/>
              </w:rPr>
              <w:t>"Об утверждении отчета об исполнении бюджета села Мирюга за 2022 год"</w:t>
            </w:r>
          </w:p>
        </w:tc>
        <w:tc>
          <w:tcPr>
            <w:tcW w:w="2140" w:type="dxa"/>
            <w:gridSpan w:val="5"/>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blPrEx>
          <w:tblCellMar>
            <w:left w:w="108" w:type="dxa"/>
            <w:right w:w="108" w:type="dxa"/>
          </w:tblCellMar>
        </w:tblPrEx>
        <w:trPr>
          <w:gridAfter w:val="1"/>
          <w:wAfter w:w="10" w:type="dxa"/>
          <w:trHeight w:val="315"/>
        </w:trPr>
        <w:tc>
          <w:tcPr>
            <w:tcW w:w="952" w:type="dxa"/>
            <w:shd w:val="clear" w:color="auto" w:fill="auto"/>
            <w:vAlign w:val="bottom"/>
          </w:tcPr>
          <w:p w:rsidR="007452F9" w:rsidRPr="007452F9" w:rsidRDefault="007452F9" w:rsidP="007452F9">
            <w:pPr>
              <w:snapToGrid w:val="0"/>
              <w:jc w:val="right"/>
              <w:rPr>
                <w:rFonts w:ascii="Arial Narrow" w:hAnsi="Arial Narrow"/>
                <w:sz w:val="20"/>
                <w:szCs w:val="20"/>
              </w:rPr>
            </w:pPr>
          </w:p>
        </w:tc>
        <w:tc>
          <w:tcPr>
            <w:tcW w:w="7500" w:type="dxa"/>
            <w:gridSpan w:val="4"/>
            <w:shd w:val="clear" w:color="auto" w:fill="auto"/>
            <w:vAlign w:val="bottom"/>
          </w:tcPr>
          <w:p w:rsidR="007452F9" w:rsidRPr="007452F9" w:rsidRDefault="007452F9" w:rsidP="007452F9">
            <w:pPr>
              <w:snapToGrid w:val="0"/>
              <w:jc w:val="right"/>
              <w:rPr>
                <w:rFonts w:ascii="Arial Narrow" w:hAnsi="Arial Narrow"/>
                <w:sz w:val="20"/>
                <w:szCs w:val="20"/>
              </w:rPr>
            </w:pPr>
          </w:p>
        </w:tc>
        <w:tc>
          <w:tcPr>
            <w:tcW w:w="1831" w:type="dxa"/>
            <w:gridSpan w:val="2"/>
            <w:shd w:val="clear" w:color="auto" w:fill="auto"/>
            <w:vAlign w:val="bottom"/>
          </w:tcPr>
          <w:p w:rsidR="007452F9" w:rsidRPr="007452F9" w:rsidRDefault="007452F9" w:rsidP="007452F9">
            <w:pPr>
              <w:snapToGrid w:val="0"/>
              <w:jc w:val="right"/>
              <w:rPr>
                <w:rFonts w:ascii="Arial Narrow" w:hAnsi="Arial Narrow"/>
                <w:sz w:val="20"/>
                <w:szCs w:val="20"/>
              </w:rPr>
            </w:pPr>
          </w:p>
        </w:tc>
        <w:tc>
          <w:tcPr>
            <w:tcW w:w="1258" w:type="dxa"/>
            <w:gridSpan w:val="2"/>
            <w:shd w:val="clear" w:color="auto" w:fill="auto"/>
            <w:vAlign w:val="bottom"/>
          </w:tcPr>
          <w:p w:rsidR="007452F9" w:rsidRPr="007452F9" w:rsidRDefault="007452F9" w:rsidP="007452F9">
            <w:pPr>
              <w:snapToGrid w:val="0"/>
              <w:jc w:val="right"/>
              <w:rPr>
                <w:rFonts w:ascii="Arial Narrow" w:hAnsi="Arial Narrow"/>
                <w:sz w:val="20"/>
                <w:szCs w:val="20"/>
              </w:rPr>
            </w:pPr>
          </w:p>
        </w:tc>
        <w:tc>
          <w:tcPr>
            <w:tcW w:w="1411" w:type="dxa"/>
            <w:gridSpan w:val="2"/>
            <w:shd w:val="clear" w:color="auto" w:fill="auto"/>
            <w:vAlign w:val="bottom"/>
          </w:tcPr>
          <w:p w:rsidR="007452F9" w:rsidRPr="007452F9" w:rsidRDefault="007452F9" w:rsidP="007452F9">
            <w:pPr>
              <w:snapToGrid w:val="0"/>
              <w:jc w:val="right"/>
              <w:rPr>
                <w:rFonts w:ascii="Arial Narrow" w:hAnsi="Arial Narrow"/>
                <w:sz w:val="20"/>
                <w:szCs w:val="20"/>
              </w:rPr>
            </w:pPr>
          </w:p>
        </w:tc>
        <w:tc>
          <w:tcPr>
            <w:tcW w:w="1573" w:type="dxa"/>
            <w:gridSpan w:val="3"/>
            <w:shd w:val="clear" w:color="auto" w:fill="auto"/>
            <w:vAlign w:val="bottom"/>
          </w:tcPr>
          <w:p w:rsidR="007452F9" w:rsidRPr="007452F9" w:rsidRDefault="007452F9" w:rsidP="007452F9">
            <w:pPr>
              <w:snapToGrid w:val="0"/>
              <w:jc w:val="right"/>
              <w:rPr>
                <w:rFonts w:ascii="Arial Narrow" w:hAnsi="Arial Narrow"/>
                <w:sz w:val="20"/>
                <w:szCs w:val="20"/>
              </w:rPr>
            </w:pPr>
          </w:p>
        </w:tc>
        <w:tc>
          <w:tcPr>
            <w:tcW w:w="239" w:type="dxa"/>
            <w:shd w:val="clear" w:color="auto" w:fill="auto"/>
            <w:vAlign w:val="bottom"/>
          </w:tcPr>
          <w:p w:rsidR="007452F9" w:rsidRPr="007452F9" w:rsidRDefault="007452F9" w:rsidP="007452F9">
            <w:pPr>
              <w:snapToGrid w:val="0"/>
              <w:jc w:val="right"/>
              <w:rPr>
                <w:rFonts w:ascii="Arial Narrow" w:hAnsi="Arial Narrow"/>
                <w:sz w:val="20"/>
                <w:szCs w:val="20"/>
              </w:rPr>
            </w:pPr>
          </w:p>
        </w:tc>
        <w:tc>
          <w:tcPr>
            <w:tcW w:w="1534" w:type="dxa"/>
            <w:shd w:val="clear" w:color="auto" w:fill="auto"/>
            <w:vAlign w:val="bottom"/>
          </w:tcPr>
          <w:p w:rsidR="007452F9" w:rsidRPr="007452F9" w:rsidRDefault="007452F9" w:rsidP="007452F9">
            <w:pPr>
              <w:snapToGrid w:val="0"/>
              <w:jc w:val="right"/>
              <w:rPr>
                <w:rFonts w:ascii="Arial Narrow" w:hAnsi="Arial Narrow"/>
                <w:sz w:val="20"/>
                <w:szCs w:val="20"/>
              </w:rPr>
            </w:pPr>
          </w:p>
        </w:tc>
      </w:tr>
      <w:tr w:rsidR="007452F9" w:rsidRPr="007452F9" w:rsidTr="00807794">
        <w:trPr>
          <w:trHeight w:val="313"/>
        </w:trPr>
        <w:tc>
          <w:tcPr>
            <w:tcW w:w="14168" w:type="dxa"/>
            <w:gridSpan w:val="12"/>
            <w:shd w:val="clear" w:color="auto" w:fill="auto"/>
          </w:tcPr>
          <w:p w:rsidR="007452F9" w:rsidRPr="007452F9" w:rsidRDefault="007452F9" w:rsidP="00A77069">
            <w:pPr>
              <w:jc w:val="center"/>
              <w:rPr>
                <w:rFonts w:ascii="Arial Narrow" w:hAnsi="Arial Narrow"/>
                <w:sz w:val="20"/>
                <w:szCs w:val="20"/>
              </w:rPr>
            </w:pPr>
            <w:r w:rsidRPr="007452F9">
              <w:rPr>
                <w:rFonts w:ascii="Arial Narrow" w:hAnsi="Arial Narrow"/>
                <w:b/>
                <w:bCs/>
                <w:sz w:val="20"/>
                <w:szCs w:val="20"/>
              </w:rPr>
              <w:t xml:space="preserve">Бюджетные ассигнования </w:t>
            </w:r>
            <w:r w:rsidRPr="007452F9">
              <w:rPr>
                <w:rFonts w:ascii="Arial Narrow" w:hAnsi="Arial Narrow"/>
                <w:b/>
                <w:bCs/>
                <w:sz w:val="20"/>
                <w:szCs w:val="20"/>
              </w:rPr>
              <w:br/>
              <w:t>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в 2022 году</w:t>
            </w:r>
          </w:p>
        </w:tc>
        <w:tc>
          <w:tcPr>
            <w:tcW w:w="2140" w:type="dxa"/>
            <w:gridSpan w:val="5"/>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315"/>
        </w:trPr>
        <w:tc>
          <w:tcPr>
            <w:tcW w:w="952" w:type="dxa"/>
            <w:shd w:val="clear" w:color="auto" w:fill="auto"/>
            <w:vAlign w:val="bottom"/>
          </w:tcPr>
          <w:p w:rsidR="007452F9" w:rsidRPr="007452F9" w:rsidRDefault="007452F9" w:rsidP="007452F9">
            <w:pPr>
              <w:snapToGrid w:val="0"/>
              <w:rPr>
                <w:rFonts w:ascii="Arial Narrow" w:hAnsi="Arial Narrow"/>
                <w:sz w:val="20"/>
                <w:szCs w:val="20"/>
              </w:rPr>
            </w:pPr>
          </w:p>
        </w:tc>
        <w:tc>
          <w:tcPr>
            <w:tcW w:w="4035" w:type="dxa"/>
            <w:shd w:val="clear" w:color="auto" w:fill="auto"/>
            <w:vAlign w:val="center"/>
          </w:tcPr>
          <w:p w:rsidR="007452F9" w:rsidRPr="007452F9" w:rsidRDefault="007452F9" w:rsidP="007452F9">
            <w:pPr>
              <w:snapToGrid w:val="0"/>
              <w:rPr>
                <w:rFonts w:ascii="Arial Narrow" w:hAnsi="Arial Narrow"/>
                <w:sz w:val="20"/>
                <w:szCs w:val="20"/>
              </w:rPr>
            </w:pPr>
          </w:p>
        </w:tc>
        <w:tc>
          <w:tcPr>
            <w:tcW w:w="1407" w:type="dxa"/>
            <w:shd w:val="clear" w:color="auto" w:fill="auto"/>
            <w:vAlign w:val="center"/>
          </w:tcPr>
          <w:p w:rsidR="007452F9" w:rsidRPr="007452F9" w:rsidRDefault="007452F9" w:rsidP="007452F9">
            <w:pPr>
              <w:snapToGrid w:val="0"/>
              <w:jc w:val="center"/>
              <w:rPr>
                <w:rFonts w:ascii="Arial Narrow" w:hAnsi="Arial Narrow"/>
                <w:sz w:val="20"/>
                <w:szCs w:val="20"/>
              </w:rPr>
            </w:pPr>
          </w:p>
        </w:tc>
        <w:tc>
          <w:tcPr>
            <w:tcW w:w="1559" w:type="dxa"/>
            <w:shd w:val="clear" w:color="auto" w:fill="auto"/>
            <w:vAlign w:val="center"/>
          </w:tcPr>
          <w:p w:rsidR="007452F9" w:rsidRPr="007452F9" w:rsidRDefault="007452F9" w:rsidP="007452F9">
            <w:pPr>
              <w:snapToGrid w:val="0"/>
              <w:jc w:val="center"/>
              <w:rPr>
                <w:rFonts w:ascii="Arial Narrow" w:hAnsi="Arial Narrow"/>
                <w:sz w:val="20"/>
                <w:szCs w:val="20"/>
              </w:rPr>
            </w:pPr>
          </w:p>
        </w:tc>
        <w:tc>
          <w:tcPr>
            <w:tcW w:w="1418" w:type="dxa"/>
            <w:gridSpan w:val="2"/>
            <w:shd w:val="clear" w:color="auto" w:fill="auto"/>
            <w:vAlign w:val="center"/>
          </w:tcPr>
          <w:p w:rsidR="007452F9" w:rsidRPr="007452F9" w:rsidRDefault="007452F9" w:rsidP="007452F9">
            <w:pPr>
              <w:snapToGrid w:val="0"/>
              <w:jc w:val="center"/>
              <w:rPr>
                <w:rFonts w:ascii="Arial Narrow" w:hAnsi="Arial Narrow"/>
                <w:sz w:val="20"/>
                <w:szCs w:val="20"/>
              </w:rPr>
            </w:pPr>
          </w:p>
        </w:tc>
        <w:tc>
          <w:tcPr>
            <w:tcW w:w="1701" w:type="dxa"/>
            <w:gridSpan w:val="2"/>
            <w:shd w:val="clear" w:color="auto" w:fill="auto"/>
            <w:vAlign w:val="center"/>
          </w:tcPr>
          <w:p w:rsidR="007452F9" w:rsidRPr="007452F9" w:rsidRDefault="007452F9" w:rsidP="007452F9">
            <w:pPr>
              <w:snapToGrid w:val="0"/>
              <w:jc w:val="center"/>
              <w:rPr>
                <w:rFonts w:ascii="Arial Narrow" w:hAnsi="Arial Narrow"/>
                <w:sz w:val="20"/>
                <w:szCs w:val="20"/>
              </w:rPr>
            </w:pPr>
          </w:p>
        </w:tc>
        <w:tc>
          <w:tcPr>
            <w:tcW w:w="1559" w:type="dxa"/>
            <w:gridSpan w:val="2"/>
            <w:shd w:val="clear" w:color="auto" w:fill="auto"/>
            <w:vAlign w:val="bottom"/>
          </w:tcPr>
          <w:p w:rsidR="007452F9" w:rsidRPr="007452F9" w:rsidRDefault="007452F9" w:rsidP="007452F9">
            <w:pPr>
              <w:snapToGrid w:val="0"/>
              <w:rPr>
                <w:rFonts w:ascii="Arial Narrow" w:hAnsi="Arial Narrow"/>
                <w:sz w:val="20"/>
                <w:szCs w:val="20"/>
              </w:rPr>
            </w:pPr>
          </w:p>
        </w:tc>
        <w:tc>
          <w:tcPr>
            <w:tcW w:w="1537" w:type="dxa"/>
            <w:gridSpan w:val="2"/>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sz w:val="20"/>
                <w:szCs w:val="20"/>
              </w:rPr>
              <w:t xml:space="preserve"> (тыс. рублей)</w:t>
            </w:r>
          </w:p>
        </w:tc>
        <w:tc>
          <w:tcPr>
            <w:tcW w:w="2140" w:type="dxa"/>
            <w:gridSpan w:val="5"/>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289"/>
        </w:trPr>
        <w:tc>
          <w:tcPr>
            <w:tcW w:w="952" w:type="dxa"/>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строки</w:t>
            </w:r>
          </w:p>
        </w:tc>
        <w:tc>
          <w:tcPr>
            <w:tcW w:w="4035" w:type="dxa"/>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Наименование главных распорядителей и наименование показателей бюджетной классификации</w:t>
            </w:r>
          </w:p>
        </w:tc>
        <w:tc>
          <w:tcPr>
            <w:tcW w:w="1407" w:type="dxa"/>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Целевая статья</w:t>
            </w:r>
          </w:p>
        </w:tc>
        <w:tc>
          <w:tcPr>
            <w:tcW w:w="1559" w:type="dxa"/>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Вид расходов</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Раздел, подраздел</w:t>
            </w:r>
          </w:p>
        </w:tc>
        <w:tc>
          <w:tcPr>
            <w:tcW w:w="1701" w:type="dxa"/>
            <w:gridSpan w:val="2"/>
            <w:tcBorders>
              <w:top w:val="single" w:sz="4" w:space="0" w:color="000000"/>
              <w:left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Утверждено решением о бюджете</w:t>
            </w:r>
          </w:p>
        </w:tc>
        <w:tc>
          <w:tcPr>
            <w:tcW w:w="1559" w:type="dxa"/>
            <w:gridSpan w:val="2"/>
            <w:tcBorders>
              <w:top w:val="single" w:sz="4" w:space="0" w:color="000000"/>
              <w:left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Исполнено</w:t>
            </w:r>
          </w:p>
        </w:tc>
        <w:tc>
          <w:tcPr>
            <w:tcW w:w="1547" w:type="dxa"/>
            <w:gridSpan w:val="3"/>
            <w:tcBorders>
              <w:top w:val="single" w:sz="4" w:space="0" w:color="000000"/>
              <w:left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Процент исполнения</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4035"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w:t>
            </w:r>
          </w:p>
        </w:tc>
        <w:tc>
          <w:tcPr>
            <w:tcW w:w="1407"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w:t>
            </w:r>
          </w:p>
        </w:tc>
        <w:tc>
          <w:tcPr>
            <w:tcW w:w="155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w:t>
            </w:r>
          </w:p>
        </w:tc>
        <w:tc>
          <w:tcPr>
            <w:tcW w:w="1418" w:type="dxa"/>
            <w:gridSpan w:val="2"/>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w:t>
            </w:r>
          </w:p>
        </w:tc>
        <w:tc>
          <w:tcPr>
            <w:tcW w:w="1547" w:type="dxa"/>
            <w:gridSpan w:val="3"/>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2"/>
        </w:trPr>
        <w:tc>
          <w:tcPr>
            <w:tcW w:w="952" w:type="dxa"/>
            <w:tcBorders>
              <w:left w:val="single" w:sz="4" w:space="0" w:color="000000"/>
              <w:bottom w:val="single" w:sz="4" w:space="0" w:color="000000"/>
            </w:tcBorders>
            <w:shd w:val="clear" w:color="auto" w:fill="auto"/>
            <w:vAlign w:val="bottom"/>
          </w:tcPr>
          <w:p w:rsidR="007452F9" w:rsidRPr="00A77069" w:rsidRDefault="007452F9" w:rsidP="007452F9">
            <w:pPr>
              <w:jc w:val="center"/>
              <w:rPr>
                <w:rFonts w:ascii="Arial Narrow" w:hAnsi="Arial Narrow"/>
                <w:bCs/>
                <w:sz w:val="20"/>
                <w:szCs w:val="20"/>
              </w:rPr>
            </w:pPr>
            <w:r w:rsidRPr="00A77069">
              <w:rPr>
                <w:rFonts w:ascii="Arial Narrow" w:hAnsi="Arial Narrow"/>
                <w:bCs/>
                <w:sz w:val="20"/>
                <w:szCs w:val="20"/>
              </w:rPr>
              <w:t>1</w:t>
            </w:r>
          </w:p>
        </w:tc>
        <w:tc>
          <w:tcPr>
            <w:tcW w:w="4035" w:type="dxa"/>
            <w:tcBorders>
              <w:left w:val="single" w:sz="4" w:space="0" w:color="000000"/>
              <w:bottom w:val="single" w:sz="4" w:space="0" w:color="000000"/>
            </w:tcBorders>
            <w:shd w:val="clear" w:color="auto" w:fill="auto"/>
          </w:tcPr>
          <w:p w:rsidR="007452F9" w:rsidRPr="00A77069" w:rsidRDefault="007452F9" w:rsidP="007452F9">
            <w:pPr>
              <w:rPr>
                <w:rFonts w:ascii="Arial Narrow" w:hAnsi="Arial Narrow"/>
                <w:bCs/>
                <w:sz w:val="20"/>
                <w:szCs w:val="20"/>
              </w:rPr>
            </w:pPr>
            <w:r w:rsidRPr="00A77069">
              <w:rPr>
                <w:rFonts w:ascii="Arial Narrow" w:hAnsi="Arial Narrow"/>
                <w:bCs/>
                <w:sz w:val="20"/>
                <w:szCs w:val="20"/>
              </w:rPr>
              <w:t xml:space="preserve">Муниципальная программа «Устойчивое развитие муниципального образования села Мирюга» </w:t>
            </w:r>
          </w:p>
        </w:tc>
        <w:tc>
          <w:tcPr>
            <w:tcW w:w="1407" w:type="dxa"/>
            <w:tcBorders>
              <w:left w:val="single" w:sz="4" w:space="0" w:color="000000"/>
              <w:bottom w:val="single" w:sz="4" w:space="0" w:color="000000"/>
            </w:tcBorders>
            <w:shd w:val="clear" w:color="auto" w:fill="auto"/>
            <w:vAlign w:val="bottom"/>
          </w:tcPr>
          <w:p w:rsidR="007452F9" w:rsidRPr="00A77069" w:rsidRDefault="007452F9" w:rsidP="007452F9">
            <w:pPr>
              <w:jc w:val="center"/>
              <w:rPr>
                <w:rFonts w:ascii="Arial Narrow" w:hAnsi="Arial Narrow"/>
                <w:bCs/>
                <w:sz w:val="20"/>
                <w:szCs w:val="20"/>
              </w:rPr>
            </w:pPr>
            <w:r w:rsidRPr="00A77069">
              <w:rPr>
                <w:rFonts w:ascii="Arial Narrow" w:hAnsi="Arial Narrow"/>
                <w:bCs/>
                <w:sz w:val="20"/>
                <w:szCs w:val="20"/>
              </w:rPr>
              <w:t>01 0 00 00000</w:t>
            </w:r>
          </w:p>
        </w:tc>
        <w:tc>
          <w:tcPr>
            <w:tcW w:w="1559" w:type="dxa"/>
            <w:tcBorders>
              <w:left w:val="single" w:sz="4" w:space="0" w:color="000000"/>
              <w:bottom w:val="single" w:sz="4" w:space="0" w:color="000000"/>
            </w:tcBorders>
            <w:shd w:val="clear" w:color="auto" w:fill="auto"/>
            <w:vAlign w:val="bottom"/>
          </w:tcPr>
          <w:p w:rsidR="007452F9" w:rsidRPr="00A77069" w:rsidRDefault="007452F9" w:rsidP="007452F9">
            <w:pPr>
              <w:jc w:val="center"/>
              <w:rPr>
                <w:rFonts w:ascii="Arial Narrow" w:hAnsi="Arial Narrow"/>
                <w:bCs/>
                <w:sz w:val="20"/>
                <w:szCs w:val="20"/>
              </w:rPr>
            </w:pPr>
            <w:r w:rsidRPr="00A77069">
              <w:rPr>
                <w:rFonts w:ascii="Arial Narrow" w:hAnsi="Arial Narrow"/>
                <w:bCs/>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A77069" w:rsidRDefault="007452F9" w:rsidP="007452F9">
            <w:pPr>
              <w:jc w:val="center"/>
              <w:rPr>
                <w:rFonts w:ascii="Arial Narrow" w:hAnsi="Arial Narrow"/>
                <w:bCs/>
                <w:sz w:val="20"/>
                <w:szCs w:val="20"/>
              </w:rPr>
            </w:pPr>
            <w:r w:rsidRPr="00A77069">
              <w:rPr>
                <w:rFonts w:ascii="Arial Narrow" w:hAnsi="Arial Narrow"/>
                <w:bCs/>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A77069" w:rsidRDefault="007452F9" w:rsidP="007452F9">
            <w:pPr>
              <w:jc w:val="center"/>
              <w:rPr>
                <w:rFonts w:ascii="Arial Narrow" w:hAnsi="Arial Narrow"/>
                <w:bCs/>
                <w:sz w:val="20"/>
                <w:szCs w:val="20"/>
              </w:rPr>
            </w:pPr>
            <w:r w:rsidRPr="00A77069">
              <w:rPr>
                <w:rFonts w:ascii="Arial Narrow" w:hAnsi="Arial Narrow"/>
                <w:bCs/>
                <w:sz w:val="20"/>
                <w:szCs w:val="20"/>
              </w:rPr>
              <w:t xml:space="preserve">6 170,6 </w:t>
            </w:r>
          </w:p>
        </w:tc>
        <w:tc>
          <w:tcPr>
            <w:tcW w:w="1559" w:type="dxa"/>
            <w:gridSpan w:val="2"/>
            <w:tcBorders>
              <w:left w:val="single" w:sz="4" w:space="0" w:color="000000"/>
              <w:bottom w:val="single" w:sz="4" w:space="0" w:color="000000"/>
            </w:tcBorders>
            <w:shd w:val="clear" w:color="auto" w:fill="auto"/>
            <w:vAlign w:val="bottom"/>
          </w:tcPr>
          <w:p w:rsidR="007452F9" w:rsidRPr="00A77069" w:rsidRDefault="007452F9" w:rsidP="007452F9">
            <w:pPr>
              <w:jc w:val="center"/>
              <w:rPr>
                <w:rFonts w:ascii="Arial Narrow" w:hAnsi="Arial Narrow"/>
                <w:bCs/>
                <w:sz w:val="20"/>
                <w:szCs w:val="20"/>
              </w:rPr>
            </w:pPr>
            <w:r w:rsidRPr="00A77069">
              <w:rPr>
                <w:rFonts w:ascii="Arial Narrow" w:hAnsi="Arial Narrow"/>
                <w:bCs/>
                <w:sz w:val="20"/>
                <w:szCs w:val="20"/>
              </w:rPr>
              <w:t xml:space="preserve">5 533,9 </w:t>
            </w:r>
          </w:p>
        </w:tc>
        <w:tc>
          <w:tcPr>
            <w:tcW w:w="1547" w:type="dxa"/>
            <w:gridSpan w:val="3"/>
            <w:tcBorders>
              <w:left w:val="single" w:sz="4" w:space="0" w:color="000000"/>
              <w:bottom w:val="single" w:sz="4" w:space="0" w:color="000000"/>
            </w:tcBorders>
            <w:shd w:val="clear" w:color="auto" w:fill="FFFFFF"/>
            <w:vAlign w:val="bottom"/>
          </w:tcPr>
          <w:p w:rsidR="007452F9" w:rsidRPr="00A77069" w:rsidRDefault="007452F9" w:rsidP="007452F9">
            <w:pPr>
              <w:jc w:val="center"/>
              <w:rPr>
                <w:rFonts w:ascii="Arial Narrow" w:hAnsi="Arial Narrow"/>
                <w:sz w:val="20"/>
                <w:szCs w:val="20"/>
              </w:rPr>
            </w:pPr>
            <w:r w:rsidRPr="00A77069">
              <w:rPr>
                <w:rFonts w:ascii="Arial Narrow" w:hAnsi="Arial Narrow"/>
                <w:bCs/>
                <w:sz w:val="20"/>
                <w:szCs w:val="20"/>
              </w:rPr>
              <w:t xml:space="preserve">89,7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129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lastRenderedPageBreak/>
              <w:t>2</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Подпрограмма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села Мирюга»</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01 1 00 00000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53,0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53,0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566"/>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села Мирюга» муниципальной программы «Устойчивое развитие муниципального образования села Мирюга» </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01 1 00 92100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18,0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18,0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75"/>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01 1 00 92100</w:t>
            </w:r>
          </w:p>
        </w:tc>
        <w:tc>
          <w:tcPr>
            <w:tcW w:w="1559"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18,0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18,0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75"/>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01 1 00 92100</w:t>
            </w:r>
          </w:p>
        </w:tc>
        <w:tc>
          <w:tcPr>
            <w:tcW w:w="1559"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18,0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18,0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ОБЩЕГОСУДАРСТВЕННЫЕ ВОПРОСЫ</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01 1 00 92100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18,0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18,0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Другие общегосударственные вопросы</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01 1 00 92100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01 13</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18,0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18,0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12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Мероприятия по земельно-имущественным отношениям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села Мирюга» муниципальной программы «Устойчивое развитие муниципального образования села Мирюга»</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01 1 0034030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01 1 0034030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3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01 1 0034030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11</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НАЦИОНАЛЬНАЯ ЭКОНОМИКА</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01 1 0034030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04 00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375"/>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lastRenderedPageBreak/>
              <w:t>12</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Другие вопросы в области национальной экономики</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01 1 0034030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04 12</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35,0 </w:t>
            </w:r>
          </w:p>
        </w:tc>
        <w:tc>
          <w:tcPr>
            <w:tcW w:w="1547"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1001"/>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13</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села Мирюга» </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01 2 00 00000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5 260,0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5 260,0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2205"/>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14</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села Мирюга» муниципальной программы «Устойчивое развитие муниципального образования села Мирюга»</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01 2 00 10211</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5 230,0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5 230,0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15</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Капитальные вложения в объекты государственной (муниципальной) собственности</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01 2 00 10211</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400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5 230,0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5 230,0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16</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Бюджетные инвестиции </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01 2 00 10211</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410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5 230,0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5 230,0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17</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ЖИЛИЩНО-КОММУНАЛЬНОЕ ХОЗЯЙСТВО</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01 2 00 10211</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410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05 00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5 230,0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5 230,0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18</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Жилищное хозяйство</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01 2 00 10211</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410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05 01</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5 230,0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5 230,0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19</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села Мирюга» муниципальной программы «Устойчивое развитие муниципального образования села Мирюга»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01 2 00 95020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30,0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01 2 00 95020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30,0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3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21</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01 2 00 95020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30,0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22</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ЖИЛИЩНО-КОММУНАЛЬНОЕ ХОЗЯЙСТВО</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01 2 00 95020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05 00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30,0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23</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Жилищное хозяйство</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01 2 00 95020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05 01</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30,0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585"/>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lastRenderedPageBreak/>
              <w:t>24</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Подпрограмма «Дорожная деятельность в отношении дорог местного значения села Мирюга и обеспечение безопасности дорожного движения»</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01 3 00 00000 </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59,7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1416"/>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25</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села Мирюга в рамках подпрограммы «Дорожная деятельность в отношении дорог местного значения села Мирюга и обеспечение безопасности дорожного движения»  муниципальной п</w:t>
            </w:r>
            <w:r w:rsidR="003F30A0">
              <w:rPr>
                <w:rFonts w:ascii="Arial Narrow" w:hAnsi="Arial Narrow"/>
                <w:sz w:val="20"/>
                <w:szCs w:val="20"/>
              </w:rPr>
              <w:t xml:space="preserve">рограммы «Устойчивое развитие </w:t>
            </w:r>
            <w:r w:rsidRPr="007452F9">
              <w:rPr>
                <w:rFonts w:ascii="Arial Narrow" w:hAnsi="Arial Narrow"/>
                <w:sz w:val="20"/>
                <w:szCs w:val="20"/>
              </w:rPr>
              <w:t>муниципального образования села Мирюга»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01 3 00 60020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59,7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3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26</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01 3 00 60020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59,7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3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27</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01 3 00 60020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59,7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28</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НАЦИОНАЛЬНАЯ ЭКОНОМИКА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01 3 00 60020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04 00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59,7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29</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Дорожное хозяйство (дорожные фонды)</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01 3 00 60020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04 09</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59,7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3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30</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Подпрограмма «Организация благоустройства территории, создание среды комфортной для п</w:t>
            </w:r>
            <w:r w:rsidR="00A77069">
              <w:rPr>
                <w:rFonts w:ascii="Arial Narrow" w:hAnsi="Arial Narrow"/>
                <w:sz w:val="20"/>
                <w:szCs w:val="20"/>
              </w:rPr>
              <w:t xml:space="preserve">роживания жителей села Мирюга» </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01 4 00 00000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637,8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160,2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25,1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566"/>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31</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села Мирюга» муниципальной программы «Устойчивое развитие муниципального образования села Мирюга» </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01 4 00 06666</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147,5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92,4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62,6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3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32</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01 4 00 06666</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147,5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92,4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62,6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3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33</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01 4 00 06666</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147,5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92,4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62,6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34</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ЖИЛИЩНО-КОММУНАЛЬНОЕ ХОЗЯЙСТВО</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01 4 00 06666</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05 00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147,5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92,4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62,6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195"/>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35</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Благоустройство</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01 4 00 06666</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05 03</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147,5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92,4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62,6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1575"/>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lastRenderedPageBreak/>
              <w:t>36</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села Мирюга» муниципальной </w:t>
            </w:r>
            <w:r w:rsidR="00A77069">
              <w:rPr>
                <w:rFonts w:ascii="Arial Narrow" w:hAnsi="Arial Narrow"/>
                <w:sz w:val="20"/>
                <w:szCs w:val="20"/>
              </w:rPr>
              <w:t xml:space="preserve">программы «Устойчивое развитие </w:t>
            </w:r>
            <w:r w:rsidRPr="007452F9">
              <w:rPr>
                <w:rFonts w:ascii="Arial Narrow" w:hAnsi="Arial Narrow"/>
                <w:sz w:val="20"/>
                <w:szCs w:val="20"/>
              </w:rPr>
              <w:t>муниципального образования села Мирюга»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01 4 00 06667</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438,3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54,0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12,3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75"/>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37</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01 4 00 06667</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54,0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54,0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3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38</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01 4 00 06667</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54,0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54,0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39</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ЖИЛИЩНО-КОММУНАЛЬНОЕ ХОЗЯЙСТВО</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01 4 00 06667</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05 00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54,0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54,0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185"/>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40</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Благоустройство</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01 4 00 06667</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05 03</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54,0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54,0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41</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Капитальные вложения в объекты государственной (муниципальной) собственности</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01 4 00 06667</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400</w:t>
            </w:r>
          </w:p>
        </w:tc>
        <w:tc>
          <w:tcPr>
            <w:tcW w:w="1418" w:type="dxa"/>
            <w:gridSpan w:val="2"/>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384,3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315"/>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42</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Бюджетные инвестиции </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01 4 00 06667</w:t>
            </w:r>
          </w:p>
        </w:tc>
        <w:tc>
          <w:tcPr>
            <w:tcW w:w="155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410</w:t>
            </w:r>
          </w:p>
        </w:tc>
        <w:tc>
          <w:tcPr>
            <w:tcW w:w="1418" w:type="dxa"/>
            <w:gridSpan w:val="2"/>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384,3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43</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ЖИЛИЩНО-КОММУНАЛЬНОЕ ХОЗЯЙСТВО</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01 4 00 06667</w:t>
            </w:r>
          </w:p>
        </w:tc>
        <w:tc>
          <w:tcPr>
            <w:tcW w:w="155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410</w:t>
            </w:r>
          </w:p>
        </w:tc>
        <w:tc>
          <w:tcPr>
            <w:tcW w:w="1418" w:type="dxa"/>
            <w:gridSpan w:val="2"/>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05 00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384,3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165"/>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44</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Жилищное хозяйство</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01 4 00 06667</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410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05 03</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384,3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168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45</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Организация ритуальных услуг и содержание мест захоронения в рамках подпрограммы «Организация благоустройства территории, создание среды комфортной для проживания жителей села Мирюга» муниципальной программы «Устойчивое развитие муниципального образования села Мирюга»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01 4 00 06668</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16,0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13,8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86,3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282"/>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46</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01 4 00 06668</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16,0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13,8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86,3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405"/>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47</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01 4 00 06668</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16,0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13,8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86,3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48</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ЖИЛИЩНО-КОММУНАЛЬНОЕ ХОЗЯЙСТВО</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01 4 00 06668</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05 00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16,0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13,8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86,3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175"/>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49</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Благоустройство</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01 4 00 06668</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05 03</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16,0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13,8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86,3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50</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села Мирюга» муниципальной </w:t>
            </w:r>
            <w:r w:rsidR="00F52FA0">
              <w:rPr>
                <w:rFonts w:ascii="Arial Narrow" w:hAnsi="Arial Narrow"/>
                <w:sz w:val="20"/>
                <w:szCs w:val="20"/>
              </w:rPr>
              <w:t xml:space="preserve">программы «Устойчивое </w:t>
            </w:r>
            <w:r w:rsidR="00F52FA0">
              <w:rPr>
                <w:rFonts w:ascii="Arial Narrow" w:hAnsi="Arial Narrow"/>
                <w:sz w:val="20"/>
                <w:szCs w:val="20"/>
              </w:rPr>
              <w:lastRenderedPageBreak/>
              <w:t xml:space="preserve">развитие </w:t>
            </w:r>
            <w:r w:rsidRPr="007452F9">
              <w:rPr>
                <w:rFonts w:ascii="Arial Narrow" w:hAnsi="Arial Narrow"/>
                <w:sz w:val="20"/>
                <w:szCs w:val="20"/>
              </w:rPr>
              <w:t>муниципального образования села Мирюга»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lastRenderedPageBreak/>
              <w:t>01 4 00 10590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297"/>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51</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Капитальные вложения в объекты государственной (муниципальной) собственности</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01 4 00 10590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400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52</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Бюджетные инвестиции </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01 4 00 10590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410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53</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ЖИЛИЩНО-КОММУНАЛЬНОЕ ХОЗЯЙСТВО</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01 4 00 10590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410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05 00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54</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Благоустройство</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01 4 00 10590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410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05 03</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705"/>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55</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Подпрограмма «Предупреждение, ликвидация последствий ЧС и обеспечение мер пожарной безопасн</w:t>
            </w:r>
            <w:r w:rsidR="00A77069">
              <w:rPr>
                <w:rFonts w:ascii="Arial Narrow" w:hAnsi="Arial Narrow"/>
                <w:sz w:val="20"/>
                <w:szCs w:val="20"/>
              </w:rPr>
              <w:t>ости на территории села Мирюга»</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01 5 00 00000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120,1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60,7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50,5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2205"/>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56</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Расходы муниципального образования  на реализацию других функций,</w:t>
            </w:r>
            <w:r w:rsidR="00A77069">
              <w:rPr>
                <w:rFonts w:ascii="Arial Narrow" w:hAnsi="Arial Narrow"/>
                <w:sz w:val="20"/>
                <w:szCs w:val="20"/>
              </w:rPr>
              <w:t xml:space="preserve"> </w:t>
            </w:r>
            <w:r w:rsidRPr="007452F9">
              <w:rPr>
                <w:rFonts w:ascii="Arial Narrow" w:hAnsi="Arial Narrow"/>
                <w:sz w:val="20"/>
                <w:szCs w:val="20"/>
              </w:rPr>
              <w:t xml:space="preserve">связанных с обеспечением национальной безопасности и правоохранительной деятельности села Мирюга в рамках подпрограммы «Предупреждение, ликвидация последствий ЧС и обеспечение мер пожарной безопасности на территории села Мирюга» муниципальной </w:t>
            </w:r>
            <w:r w:rsidR="00A77069">
              <w:rPr>
                <w:rFonts w:ascii="Arial Narrow" w:hAnsi="Arial Narrow"/>
                <w:sz w:val="20"/>
                <w:szCs w:val="20"/>
              </w:rPr>
              <w:t>программы  «Устойчивое развитие</w:t>
            </w:r>
            <w:r w:rsidRPr="007452F9">
              <w:rPr>
                <w:rFonts w:ascii="Arial Narrow" w:hAnsi="Arial Narrow"/>
                <w:sz w:val="20"/>
                <w:szCs w:val="20"/>
              </w:rPr>
              <w:t xml:space="preserve"> муниципального о</w:t>
            </w:r>
            <w:r w:rsidR="00A77069">
              <w:rPr>
                <w:rFonts w:ascii="Arial Narrow" w:hAnsi="Arial Narrow"/>
                <w:sz w:val="20"/>
                <w:szCs w:val="20"/>
              </w:rPr>
              <w:t>бразования села Мирюга»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01 5 00 21800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114,6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55,2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48,2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3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57</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01 5 00 21800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114,6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55,2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48,2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15"/>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58</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01 5 00 21800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114,6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55,2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48,2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59</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НАЦИОНАЛЬНАЯ БЕЗОПАСНОСТЬ И ПРАВООХРАНИТЕЛЬНАЯ ДЕЯТЕЛЬНОСТЬ</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01 5 00 21800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03 00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114,6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55,2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48,2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3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60</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01 5 00 21800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03 10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114,6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55,2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48,2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18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61</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Распределение межбюджетных трансфертов бюджетам сельских поселений на обеспечение первичных мер пожарной безопасности в рамках подпрограммы «Предупреждение, ликвидация последствий ЧС и обеспечение мер пожарной безопасности на территории села Мирюга» муниципальной программы «Устойчивое развитие муниципального образования села Мирюга»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01 5 00 74120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5,2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5,2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282"/>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lastRenderedPageBreak/>
              <w:t>62</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01 5 00 74120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5,2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5,2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282"/>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63</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01 5 00 74120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5,2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5,2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131"/>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64</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НАЦИОНАЛЬНАЯ БЕЗОПАСНОСТЬ И ПРАВООХРАНИТЕЛЬНАЯ ДЕЯТЕЛЬНОСТЬ</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01 5 00 74120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5,2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5,2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65</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01 5 00 74120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0310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5,2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5,2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12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66</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proofErr w:type="spellStart"/>
            <w:r w:rsidRPr="007452F9">
              <w:rPr>
                <w:rFonts w:ascii="Arial Narrow" w:hAnsi="Arial Narrow"/>
                <w:sz w:val="20"/>
                <w:szCs w:val="20"/>
              </w:rPr>
              <w:t>Софинансирование</w:t>
            </w:r>
            <w:proofErr w:type="spellEnd"/>
            <w:r w:rsidRPr="007452F9">
              <w:rPr>
                <w:rFonts w:ascii="Arial Narrow" w:hAnsi="Arial Narrow"/>
                <w:sz w:val="20"/>
                <w:szCs w:val="20"/>
              </w:rPr>
              <w:t xml:space="preserve">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села Мирюга» муниципальной программы «Устойчивое развитие муниципального образования села Мирюга»</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5 00 S4120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0,3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0,3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3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67</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5 00 S4120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0,3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0,3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3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68</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5 00 S4120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0,3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0,3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69</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НАЦИОНАЛЬНАЯ БЕЗОПАСНОСТЬ И ПРАВООХРАНИТЕЛЬНАЯ ДЕЯТЕЛЬНОСТЬ</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5 00 S4120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0,3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0,3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3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70</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5 00 S4120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0310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0,3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0,3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105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71</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Подпрограмма «Владение имуществом муниципальной собственности. Наращивание движимого и недвижимого муниципального имущества для решения вопросов местного значения села Мирюга»</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01 7 00 00000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40,0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14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72</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Модернизация и приобретение объектов муниципальной собственности в рамках подпрограммы «Владение имуществом муниципальной собственности. Наращивание движимого и недвижимого муниципального имущества для решения вопросов местного значения села Мирюга» муниципальной программы </w:t>
            </w:r>
            <w:r w:rsidRPr="007452F9">
              <w:rPr>
                <w:rFonts w:ascii="Arial Narrow" w:hAnsi="Arial Narrow"/>
                <w:sz w:val="20"/>
                <w:szCs w:val="20"/>
              </w:rPr>
              <w:lastRenderedPageBreak/>
              <w:t xml:space="preserve">«Устойчивое развитие муниципального образования села Мирюга» </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lastRenderedPageBreak/>
              <w:t>01 7 00 79500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40,0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177"/>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73</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Закупка товаров, работ и услуг для государственных (муниципальных) нужд</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01 7 00 79500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40,0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3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74</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01 7 00 79500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40,0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75</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ЖИЛИЩНО-КОММУНАЛЬНОЕ ХОЗЯЙСТВО</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01 7 00 79500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05 00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40,0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76</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Коммунальное хозяйство</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01 7 00 79500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05 02</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40,0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45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77</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Непрограммные расходы органов местного самоуправления</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81 0 00 00000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1 643,6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1 632,8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99,3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495"/>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78</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Функционирование Главы муниципального образования</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81 1 00 00000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1 643,6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1 632,8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99,3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79</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Глава муниципального образования села Мирюга в рамках непрограммных расходов поселка </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81 1 00 00230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1 643,6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1 632,8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99,3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705"/>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80</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81 1 00 00230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1 643,6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1 632,8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99,3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81</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Расходы на выплаты персоналу государственных (муниципальных) органов</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81 1 00 00230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120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1 643,6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1 632,8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99,3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82</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ОБЩЕГОСУДАРСТВЕННЫЕ ВОПРОСЫ</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81 1 00 00230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120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1 643,6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1 632,8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99,3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3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83</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81 1 00 00230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120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01 02</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1 643,6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1 632,8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99,3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84</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Непрограммные расходы исполнительных органов местного самоуправления</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91 0 00 00000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4 534,0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3 856,9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85,1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411"/>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85</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Функционирование Администрации села Мирюга Эвенкийского муниципального района Красноярского края</w:t>
            </w:r>
          </w:p>
        </w:tc>
        <w:tc>
          <w:tcPr>
            <w:tcW w:w="140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91 1 00 00000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4 534,0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3 856,9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85,1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12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86</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села Мирюга Эвен</w:t>
            </w:r>
            <w:r w:rsidR="00A77069">
              <w:rPr>
                <w:rFonts w:ascii="Arial Narrow" w:hAnsi="Arial Narrow"/>
                <w:sz w:val="20"/>
                <w:szCs w:val="20"/>
              </w:rPr>
              <w:t xml:space="preserve">кийского муниципального района </w:t>
            </w:r>
            <w:r w:rsidRPr="007452F9">
              <w:rPr>
                <w:rFonts w:ascii="Arial Narrow" w:hAnsi="Arial Narrow"/>
                <w:sz w:val="20"/>
                <w:szCs w:val="20"/>
              </w:rPr>
              <w:t>Красноярского края</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91 1 00 00210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4 036,2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3 425,9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84,9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991"/>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lastRenderedPageBreak/>
              <w:t>87</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91 1 00 00210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2 337,7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2 189,7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93,7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88</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Расходы на выплаты персоналу государственных (муниципальных) органов</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91 1 00 00210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120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2 337,7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2 189,7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93,7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315"/>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89</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ОБЩЕГОСУДАРСТВЕННЫЕ ВОПРОСЫ</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91 1 00 00210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120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2 337,7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2 189,7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93,7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945"/>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90</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91 1 00 00210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120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01 04</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2 337,7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2 189,7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93,7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3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91 1 00 00210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1 695,5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1 233,7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72,8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3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92</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91 1 00 00210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1 695,5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1 233,7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72,8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93</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ОБЩЕГОСУДАРСТВЕННЫЕ ВОПРОСЫ</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91 1 00 00210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1 695,5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1 233,7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72,8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565"/>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94</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91 1 00 00210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01 04</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1 695,5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1 233,7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72,8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95</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бюджетные ассигнования</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91 1 00 00210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800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2,5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83,3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96</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Уплата налогов, сборов и иных платежей</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91 1 00 00210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850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2,5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83,3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97</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ОБЩЕГОСУДАРСТВЕННЫЕ ВОПРОСЫ</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91 1 00 00210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850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2,5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83,3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945"/>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98</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91 1 00 00210</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850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01 04</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2,5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83,3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3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99</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Улучшение транспортной инфраструктуры в целях обеспечения сельского населения услугами пассажирских перевозок</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91 1 00 34033</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128,0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61,2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47,8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3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100</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91 1 00 34033</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200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128,0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61,2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47,8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3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101</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91 1 00 34033</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128,0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61,2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47,8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102</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НАЦИОНАЛЬНАЯ ЭКОНОМИКА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91 1 00 34033</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04 00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128,0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61,2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47,8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lastRenderedPageBreak/>
              <w:t>103</w:t>
            </w:r>
          </w:p>
        </w:tc>
        <w:tc>
          <w:tcPr>
            <w:tcW w:w="4035" w:type="dxa"/>
            <w:tcBorders>
              <w:left w:val="single" w:sz="4" w:space="0" w:color="000000"/>
              <w:bottom w:val="single" w:sz="4" w:space="0" w:color="000000"/>
            </w:tcBorders>
            <w:shd w:val="clear" w:color="auto" w:fill="FFFFFF"/>
          </w:tcPr>
          <w:p w:rsidR="007452F9" w:rsidRPr="007452F9" w:rsidRDefault="007452F9" w:rsidP="007452F9">
            <w:pPr>
              <w:rPr>
                <w:rFonts w:ascii="Arial Narrow" w:hAnsi="Arial Narrow"/>
                <w:sz w:val="20"/>
                <w:szCs w:val="20"/>
              </w:rPr>
            </w:pPr>
            <w:r w:rsidRPr="007452F9">
              <w:rPr>
                <w:rFonts w:ascii="Arial Narrow" w:hAnsi="Arial Narrow"/>
                <w:sz w:val="20"/>
                <w:szCs w:val="20"/>
              </w:rPr>
              <w:t>Транспорт</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91 1 00 34033</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04 08</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128,0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61,2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47,8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1663"/>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104</w:t>
            </w:r>
          </w:p>
        </w:tc>
        <w:tc>
          <w:tcPr>
            <w:tcW w:w="4035" w:type="dxa"/>
            <w:tcBorders>
              <w:left w:val="single" w:sz="4" w:space="0" w:color="000000"/>
              <w:bottom w:val="single" w:sz="4" w:space="0" w:color="000000"/>
            </w:tcBorders>
            <w:shd w:val="clear" w:color="auto" w:fill="FFFFFF"/>
          </w:tcPr>
          <w:p w:rsidR="007452F9" w:rsidRPr="007452F9" w:rsidRDefault="007452F9" w:rsidP="00A77069">
            <w:pPr>
              <w:rPr>
                <w:rFonts w:ascii="Arial Narrow" w:hAnsi="Arial Narrow"/>
                <w:sz w:val="20"/>
                <w:szCs w:val="20"/>
              </w:rPr>
            </w:pPr>
            <w:r w:rsidRPr="007452F9">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91 1 00 92111</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369,8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369,8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105</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 xml:space="preserve">Межбюджетные трансферты </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91 1 00 92111</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500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369,8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369,8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106</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Иные межбюджетные трансферты</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91 1 00 92111</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369,8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369,8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810"/>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107</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91 1 00 92111</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14 00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369,8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369,8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315"/>
        </w:trPr>
        <w:tc>
          <w:tcPr>
            <w:tcW w:w="95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108</w:t>
            </w:r>
          </w:p>
        </w:tc>
        <w:tc>
          <w:tcPr>
            <w:tcW w:w="4035"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sz w:val="20"/>
                <w:szCs w:val="20"/>
              </w:rPr>
            </w:pPr>
            <w:r w:rsidRPr="007452F9">
              <w:rPr>
                <w:rFonts w:ascii="Arial Narrow" w:hAnsi="Arial Narrow"/>
                <w:sz w:val="20"/>
                <w:szCs w:val="20"/>
              </w:rPr>
              <w:t>Прочие межбюджетные трансферты общего характера</w:t>
            </w:r>
          </w:p>
        </w:tc>
        <w:tc>
          <w:tcPr>
            <w:tcW w:w="1407" w:type="dxa"/>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91 1 00 92111</w:t>
            </w:r>
          </w:p>
        </w:tc>
        <w:tc>
          <w:tcPr>
            <w:tcW w:w="1559"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540</w:t>
            </w:r>
          </w:p>
        </w:tc>
        <w:tc>
          <w:tcPr>
            <w:tcW w:w="1418"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14 03</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369,8 </w:t>
            </w:r>
          </w:p>
        </w:tc>
        <w:tc>
          <w:tcPr>
            <w:tcW w:w="155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369,8 </w:t>
            </w:r>
          </w:p>
        </w:tc>
        <w:tc>
          <w:tcPr>
            <w:tcW w:w="1547" w:type="dxa"/>
            <w:gridSpan w:val="3"/>
            <w:tcBorders>
              <w:left w:val="single" w:sz="4" w:space="0" w:color="000000"/>
              <w:bottom w:val="single" w:sz="4" w:space="0" w:color="000000"/>
            </w:tcBorders>
            <w:shd w:val="clear" w:color="auto" w:fill="FFFFFF"/>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 xml:space="preserve">100,0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r w:rsidR="007452F9" w:rsidRPr="007452F9" w:rsidTr="00807794">
        <w:trPr>
          <w:trHeight w:val="60"/>
        </w:trPr>
        <w:tc>
          <w:tcPr>
            <w:tcW w:w="952" w:type="dxa"/>
            <w:tcBorders>
              <w:left w:val="single" w:sz="4" w:space="0" w:color="000000"/>
              <w:bottom w:val="single" w:sz="4" w:space="0" w:color="000000"/>
            </w:tcBorders>
            <w:shd w:val="clear" w:color="auto" w:fill="auto"/>
            <w:vAlign w:val="center"/>
          </w:tcPr>
          <w:p w:rsidR="007452F9" w:rsidRPr="00A77069" w:rsidRDefault="007452F9" w:rsidP="007452F9">
            <w:pPr>
              <w:jc w:val="center"/>
              <w:rPr>
                <w:rFonts w:ascii="Arial Narrow" w:hAnsi="Arial Narrow"/>
                <w:bCs/>
                <w:sz w:val="20"/>
                <w:szCs w:val="20"/>
              </w:rPr>
            </w:pPr>
            <w:r w:rsidRPr="00A77069">
              <w:rPr>
                <w:rFonts w:ascii="Arial Narrow" w:hAnsi="Arial Narrow"/>
                <w:sz w:val="20"/>
                <w:szCs w:val="20"/>
              </w:rPr>
              <w:t> </w:t>
            </w:r>
          </w:p>
        </w:tc>
        <w:tc>
          <w:tcPr>
            <w:tcW w:w="4035" w:type="dxa"/>
            <w:tcBorders>
              <w:left w:val="single" w:sz="4" w:space="0" w:color="000000"/>
              <w:bottom w:val="single" w:sz="4" w:space="0" w:color="000000"/>
            </w:tcBorders>
            <w:shd w:val="clear" w:color="auto" w:fill="auto"/>
          </w:tcPr>
          <w:p w:rsidR="007452F9" w:rsidRPr="00A77069" w:rsidRDefault="007452F9" w:rsidP="007452F9">
            <w:pPr>
              <w:rPr>
                <w:rFonts w:ascii="Arial Narrow" w:hAnsi="Arial Narrow"/>
                <w:bCs/>
                <w:sz w:val="20"/>
                <w:szCs w:val="20"/>
              </w:rPr>
            </w:pPr>
            <w:r w:rsidRPr="00A77069">
              <w:rPr>
                <w:rFonts w:ascii="Arial Narrow" w:hAnsi="Arial Narrow"/>
                <w:bCs/>
                <w:sz w:val="20"/>
                <w:szCs w:val="20"/>
              </w:rPr>
              <w:t>Всего</w:t>
            </w:r>
          </w:p>
        </w:tc>
        <w:tc>
          <w:tcPr>
            <w:tcW w:w="1407" w:type="dxa"/>
            <w:tcBorders>
              <w:left w:val="single" w:sz="4" w:space="0" w:color="000000"/>
              <w:bottom w:val="single" w:sz="4" w:space="0" w:color="000000"/>
            </w:tcBorders>
            <w:shd w:val="clear" w:color="auto" w:fill="auto"/>
            <w:vAlign w:val="bottom"/>
          </w:tcPr>
          <w:p w:rsidR="007452F9" w:rsidRPr="00A77069" w:rsidRDefault="007452F9" w:rsidP="007452F9">
            <w:pPr>
              <w:jc w:val="center"/>
              <w:rPr>
                <w:rFonts w:ascii="Arial Narrow" w:hAnsi="Arial Narrow"/>
                <w:bCs/>
                <w:sz w:val="20"/>
                <w:szCs w:val="20"/>
              </w:rPr>
            </w:pPr>
            <w:r w:rsidRPr="00A77069">
              <w:rPr>
                <w:rFonts w:ascii="Arial Narrow" w:hAnsi="Arial Narrow"/>
                <w:bCs/>
                <w:sz w:val="20"/>
                <w:szCs w:val="20"/>
              </w:rPr>
              <w:t> </w:t>
            </w:r>
          </w:p>
        </w:tc>
        <w:tc>
          <w:tcPr>
            <w:tcW w:w="1559" w:type="dxa"/>
            <w:tcBorders>
              <w:left w:val="single" w:sz="4" w:space="0" w:color="000000"/>
              <w:bottom w:val="single" w:sz="4" w:space="0" w:color="000000"/>
            </w:tcBorders>
            <w:shd w:val="clear" w:color="auto" w:fill="auto"/>
            <w:vAlign w:val="bottom"/>
          </w:tcPr>
          <w:p w:rsidR="007452F9" w:rsidRPr="00A77069" w:rsidRDefault="007452F9" w:rsidP="007452F9">
            <w:pPr>
              <w:jc w:val="center"/>
              <w:rPr>
                <w:rFonts w:ascii="Arial Narrow" w:hAnsi="Arial Narrow"/>
                <w:bCs/>
                <w:sz w:val="20"/>
                <w:szCs w:val="20"/>
              </w:rPr>
            </w:pPr>
            <w:r w:rsidRPr="00A77069">
              <w:rPr>
                <w:rFonts w:ascii="Arial Narrow" w:hAnsi="Arial Narrow"/>
                <w:bCs/>
                <w:sz w:val="20"/>
                <w:szCs w:val="20"/>
              </w:rPr>
              <w:t> </w:t>
            </w:r>
          </w:p>
        </w:tc>
        <w:tc>
          <w:tcPr>
            <w:tcW w:w="1418" w:type="dxa"/>
            <w:gridSpan w:val="2"/>
            <w:tcBorders>
              <w:left w:val="single" w:sz="4" w:space="0" w:color="000000"/>
              <w:bottom w:val="single" w:sz="4" w:space="0" w:color="000000"/>
            </w:tcBorders>
            <w:shd w:val="clear" w:color="auto" w:fill="auto"/>
            <w:vAlign w:val="bottom"/>
          </w:tcPr>
          <w:p w:rsidR="007452F9" w:rsidRPr="00A77069" w:rsidRDefault="007452F9" w:rsidP="007452F9">
            <w:pPr>
              <w:jc w:val="center"/>
              <w:rPr>
                <w:rFonts w:ascii="Arial Narrow" w:hAnsi="Arial Narrow"/>
                <w:bCs/>
                <w:sz w:val="20"/>
                <w:szCs w:val="20"/>
              </w:rPr>
            </w:pPr>
            <w:r w:rsidRPr="00A77069">
              <w:rPr>
                <w:rFonts w:ascii="Arial Narrow" w:hAnsi="Arial Narrow"/>
                <w:bCs/>
                <w:sz w:val="20"/>
                <w:szCs w:val="20"/>
              </w:rPr>
              <w:t> </w:t>
            </w:r>
          </w:p>
        </w:tc>
        <w:tc>
          <w:tcPr>
            <w:tcW w:w="1701" w:type="dxa"/>
            <w:gridSpan w:val="2"/>
            <w:tcBorders>
              <w:left w:val="single" w:sz="4" w:space="0" w:color="000000"/>
              <w:bottom w:val="single" w:sz="4" w:space="0" w:color="000000"/>
            </w:tcBorders>
            <w:shd w:val="clear" w:color="auto" w:fill="auto"/>
            <w:vAlign w:val="bottom"/>
          </w:tcPr>
          <w:p w:rsidR="007452F9" w:rsidRPr="00A77069" w:rsidRDefault="007452F9" w:rsidP="007452F9">
            <w:pPr>
              <w:jc w:val="center"/>
              <w:rPr>
                <w:rFonts w:ascii="Arial Narrow" w:hAnsi="Arial Narrow"/>
                <w:bCs/>
                <w:sz w:val="20"/>
                <w:szCs w:val="20"/>
              </w:rPr>
            </w:pPr>
            <w:r w:rsidRPr="00A77069">
              <w:rPr>
                <w:rFonts w:ascii="Arial Narrow" w:hAnsi="Arial Narrow"/>
                <w:bCs/>
                <w:sz w:val="20"/>
                <w:szCs w:val="20"/>
              </w:rPr>
              <w:t xml:space="preserve">12 348,2 </w:t>
            </w:r>
          </w:p>
        </w:tc>
        <w:tc>
          <w:tcPr>
            <w:tcW w:w="1559" w:type="dxa"/>
            <w:gridSpan w:val="2"/>
            <w:tcBorders>
              <w:left w:val="single" w:sz="4" w:space="0" w:color="000000"/>
              <w:bottom w:val="single" w:sz="4" w:space="0" w:color="000000"/>
            </w:tcBorders>
            <w:shd w:val="clear" w:color="auto" w:fill="auto"/>
            <w:vAlign w:val="bottom"/>
          </w:tcPr>
          <w:p w:rsidR="007452F9" w:rsidRPr="00A77069" w:rsidRDefault="007452F9" w:rsidP="007452F9">
            <w:pPr>
              <w:jc w:val="center"/>
              <w:rPr>
                <w:rFonts w:ascii="Arial Narrow" w:hAnsi="Arial Narrow"/>
                <w:bCs/>
                <w:sz w:val="20"/>
                <w:szCs w:val="20"/>
              </w:rPr>
            </w:pPr>
            <w:r w:rsidRPr="00A77069">
              <w:rPr>
                <w:rFonts w:ascii="Arial Narrow" w:hAnsi="Arial Narrow"/>
                <w:bCs/>
                <w:sz w:val="20"/>
                <w:szCs w:val="20"/>
              </w:rPr>
              <w:t xml:space="preserve">11 023,6 </w:t>
            </w:r>
          </w:p>
        </w:tc>
        <w:tc>
          <w:tcPr>
            <w:tcW w:w="1547" w:type="dxa"/>
            <w:gridSpan w:val="3"/>
            <w:tcBorders>
              <w:left w:val="single" w:sz="4" w:space="0" w:color="000000"/>
              <w:bottom w:val="single" w:sz="4" w:space="0" w:color="000000"/>
            </w:tcBorders>
            <w:shd w:val="clear" w:color="auto" w:fill="FFFFFF"/>
            <w:vAlign w:val="bottom"/>
          </w:tcPr>
          <w:p w:rsidR="007452F9" w:rsidRPr="00A77069" w:rsidRDefault="007452F9" w:rsidP="007452F9">
            <w:pPr>
              <w:jc w:val="center"/>
              <w:rPr>
                <w:rFonts w:ascii="Arial Narrow" w:hAnsi="Arial Narrow"/>
                <w:sz w:val="20"/>
                <w:szCs w:val="20"/>
              </w:rPr>
            </w:pPr>
            <w:r w:rsidRPr="00A77069">
              <w:rPr>
                <w:rFonts w:ascii="Arial Narrow" w:hAnsi="Arial Narrow"/>
                <w:bCs/>
                <w:sz w:val="20"/>
                <w:szCs w:val="20"/>
              </w:rPr>
              <w:t xml:space="preserve">89,3 </w:t>
            </w:r>
          </w:p>
        </w:tc>
        <w:tc>
          <w:tcPr>
            <w:tcW w:w="2130" w:type="dxa"/>
            <w:gridSpan w:val="4"/>
            <w:tcBorders>
              <w:left w:val="single" w:sz="4" w:space="0" w:color="000000"/>
            </w:tcBorders>
            <w:shd w:val="clear" w:color="auto" w:fill="auto"/>
          </w:tcPr>
          <w:p w:rsidR="007452F9" w:rsidRPr="007452F9" w:rsidRDefault="007452F9" w:rsidP="007452F9">
            <w:pPr>
              <w:snapToGrid w:val="0"/>
              <w:rPr>
                <w:rFonts w:ascii="Arial Narrow" w:hAnsi="Arial Narrow"/>
                <w:sz w:val="20"/>
                <w:szCs w:val="20"/>
              </w:rPr>
            </w:pPr>
          </w:p>
        </w:tc>
      </w:tr>
    </w:tbl>
    <w:p w:rsidR="007452F9" w:rsidRPr="007452F9" w:rsidRDefault="007452F9" w:rsidP="007452F9">
      <w:pPr>
        <w:rPr>
          <w:rFonts w:ascii="Arial Narrow" w:hAnsi="Arial Narrow"/>
          <w:sz w:val="20"/>
          <w:szCs w:val="20"/>
        </w:rPr>
      </w:pPr>
    </w:p>
    <w:p w:rsidR="007452F9" w:rsidRPr="007452F9" w:rsidRDefault="007452F9" w:rsidP="00660415">
      <w:pPr>
        <w:pStyle w:val="1f6"/>
        <w:ind w:firstLine="564"/>
        <w:jc w:val="both"/>
        <w:rPr>
          <w:rFonts w:ascii="Arial Narrow" w:hAnsi="Arial Narrow"/>
          <w:sz w:val="20"/>
          <w:szCs w:val="20"/>
        </w:rPr>
      </w:pPr>
    </w:p>
    <w:p w:rsidR="007452F9" w:rsidRPr="007452F9" w:rsidRDefault="007452F9" w:rsidP="00660415">
      <w:pPr>
        <w:pStyle w:val="1f6"/>
        <w:ind w:firstLine="564"/>
        <w:jc w:val="both"/>
        <w:rPr>
          <w:rFonts w:ascii="Arial Narrow" w:hAnsi="Arial Narrow"/>
          <w:sz w:val="20"/>
          <w:szCs w:val="20"/>
        </w:rPr>
      </w:pPr>
    </w:p>
    <w:p w:rsidR="007452F9" w:rsidRPr="007452F9" w:rsidRDefault="007452F9" w:rsidP="00660415">
      <w:pPr>
        <w:pStyle w:val="1f6"/>
        <w:ind w:firstLine="564"/>
        <w:jc w:val="both"/>
        <w:rPr>
          <w:rFonts w:ascii="Arial Narrow" w:hAnsi="Arial Narrow"/>
          <w:sz w:val="20"/>
          <w:szCs w:val="20"/>
        </w:rPr>
      </w:pPr>
    </w:p>
    <w:p w:rsidR="007452F9" w:rsidRPr="007452F9" w:rsidRDefault="007452F9" w:rsidP="00660415">
      <w:pPr>
        <w:pStyle w:val="1f6"/>
        <w:ind w:firstLine="564"/>
        <w:jc w:val="both"/>
        <w:rPr>
          <w:rFonts w:ascii="Arial Narrow" w:hAnsi="Arial Narrow"/>
          <w:sz w:val="20"/>
          <w:szCs w:val="20"/>
        </w:rPr>
      </w:pPr>
    </w:p>
    <w:p w:rsidR="007452F9" w:rsidRPr="007452F9" w:rsidRDefault="007452F9" w:rsidP="00660415">
      <w:pPr>
        <w:pStyle w:val="1f6"/>
        <w:ind w:firstLine="564"/>
        <w:jc w:val="both"/>
        <w:rPr>
          <w:rFonts w:ascii="Arial Narrow" w:hAnsi="Arial Narrow"/>
          <w:sz w:val="20"/>
          <w:szCs w:val="20"/>
        </w:rPr>
        <w:sectPr w:rsidR="007452F9" w:rsidRPr="007452F9" w:rsidSect="007452F9">
          <w:pgSz w:w="16838" w:h="11906" w:orient="landscape"/>
          <w:pgMar w:top="1140" w:right="1134" w:bottom="851" w:left="760" w:header="720" w:footer="720" w:gutter="0"/>
          <w:cols w:space="720"/>
          <w:docGrid w:linePitch="600" w:charSpace="36864"/>
        </w:sectPr>
      </w:pPr>
    </w:p>
    <w:tbl>
      <w:tblPr>
        <w:tblW w:w="0" w:type="auto"/>
        <w:tblInd w:w="83" w:type="dxa"/>
        <w:tblLayout w:type="fixed"/>
        <w:tblLook w:val="0000" w:firstRow="0" w:lastRow="0" w:firstColumn="0" w:lastColumn="0" w:noHBand="0" w:noVBand="0"/>
      </w:tblPr>
      <w:tblGrid>
        <w:gridCol w:w="1240"/>
        <w:gridCol w:w="3780"/>
        <w:gridCol w:w="1540"/>
        <w:gridCol w:w="1540"/>
        <w:gridCol w:w="1460"/>
        <w:gridCol w:w="20"/>
      </w:tblGrid>
      <w:tr w:rsidR="007452F9" w:rsidRPr="007452F9" w:rsidTr="007452F9">
        <w:trPr>
          <w:gridAfter w:val="1"/>
          <w:wAfter w:w="20" w:type="dxa"/>
          <w:trHeight w:val="315"/>
        </w:trPr>
        <w:tc>
          <w:tcPr>
            <w:tcW w:w="9560" w:type="dxa"/>
            <w:gridSpan w:val="5"/>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sz w:val="20"/>
                <w:szCs w:val="20"/>
              </w:rPr>
              <w:lastRenderedPageBreak/>
              <w:t>Приложение 6</w:t>
            </w:r>
          </w:p>
        </w:tc>
      </w:tr>
      <w:tr w:rsidR="007452F9" w:rsidRPr="007452F9" w:rsidTr="00A77069">
        <w:trPr>
          <w:gridAfter w:val="1"/>
          <w:wAfter w:w="20" w:type="dxa"/>
          <w:trHeight w:val="70"/>
        </w:trPr>
        <w:tc>
          <w:tcPr>
            <w:tcW w:w="9560" w:type="dxa"/>
            <w:gridSpan w:val="5"/>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sz w:val="20"/>
                <w:szCs w:val="20"/>
              </w:rPr>
              <w:t>к Решению схода граждан села Мирюга от 30.06.2023 г. № 15</w:t>
            </w:r>
          </w:p>
        </w:tc>
      </w:tr>
      <w:tr w:rsidR="007452F9" w:rsidRPr="007452F9" w:rsidTr="00A77069">
        <w:trPr>
          <w:gridAfter w:val="1"/>
          <w:wAfter w:w="20" w:type="dxa"/>
          <w:trHeight w:val="70"/>
        </w:trPr>
        <w:tc>
          <w:tcPr>
            <w:tcW w:w="9560" w:type="dxa"/>
            <w:gridSpan w:val="5"/>
            <w:shd w:val="clear" w:color="auto" w:fill="auto"/>
            <w:vAlign w:val="center"/>
          </w:tcPr>
          <w:p w:rsidR="007452F9" w:rsidRPr="007452F9" w:rsidRDefault="007452F9" w:rsidP="007452F9">
            <w:pPr>
              <w:jc w:val="right"/>
              <w:rPr>
                <w:rFonts w:ascii="Arial Narrow" w:hAnsi="Arial Narrow"/>
                <w:sz w:val="20"/>
                <w:szCs w:val="20"/>
              </w:rPr>
            </w:pPr>
            <w:r w:rsidRPr="007452F9">
              <w:rPr>
                <w:rFonts w:ascii="Arial Narrow" w:hAnsi="Arial Narrow"/>
                <w:sz w:val="20"/>
                <w:szCs w:val="20"/>
              </w:rPr>
              <w:t>"Об утверждении отчета об исполнении бюджета села Мирюга за 2022 год"</w:t>
            </w:r>
          </w:p>
        </w:tc>
      </w:tr>
      <w:tr w:rsidR="007452F9" w:rsidRPr="007452F9" w:rsidTr="007452F9">
        <w:trPr>
          <w:gridAfter w:val="1"/>
          <w:wAfter w:w="20" w:type="dxa"/>
          <w:trHeight w:val="1230"/>
        </w:trPr>
        <w:tc>
          <w:tcPr>
            <w:tcW w:w="9560" w:type="dxa"/>
            <w:gridSpan w:val="5"/>
            <w:shd w:val="clear" w:color="auto" w:fill="auto"/>
            <w:vAlign w:val="center"/>
          </w:tcPr>
          <w:p w:rsidR="007452F9" w:rsidRPr="007452F9" w:rsidRDefault="00A77069" w:rsidP="00A77069">
            <w:pPr>
              <w:jc w:val="center"/>
              <w:rPr>
                <w:rFonts w:ascii="Arial Narrow" w:hAnsi="Arial Narrow"/>
                <w:sz w:val="20"/>
                <w:szCs w:val="20"/>
              </w:rPr>
            </w:pPr>
            <w:r>
              <w:rPr>
                <w:rFonts w:ascii="Arial Narrow" w:hAnsi="Arial Narrow"/>
                <w:b/>
                <w:bCs/>
                <w:sz w:val="20"/>
                <w:szCs w:val="20"/>
              </w:rPr>
              <w:t xml:space="preserve">Распределение </w:t>
            </w:r>
            <w:r w:rsidR="007452F9" w:rsidRPr="007452F9">
              <w:rPr>
                <w:rFonts w:ascii="Arial Narrow" w:hAnsi="Arial Narrow"/>
                <w:b/>
                <w:bCs/>
                <w:sz w:val="20"/>
                <w:szCs w:val="20"/>
              </w:rPr>
              <w:t>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w:t>
            </w:r>
            <w:r w:rsidR="007452F9" w:rsidRPr="007452F9">
              <w:rPr>
                <w:rFonts w:ascii="Arial Narrow" w:hAnsi="Arial Narrow"/>
                <w:b/>
                <w:bCs/>
                <w:sz w:val="20"/>
                <w:szCs w:val="20"/>
              </w:rPr>
              <w:br/>
              <w:t>полномочий на 2022 год</w:t>
            </w:r>
          </w:p>
        </w:tc>
      </w:tr>
      <w:tr w:rsidR="007452F9" w:rsidRPr="007452F9" w:rsidTr="007452F9">
        <w:trPr>
          <w:gridAfter w:val="1"/>
          <w:wAfter w:w="20" w:type="dxa"/>
          <w:trHeight w:val="315"/>
        </w:trPr>
        <w:tc>
          <w:tcPr>
            <w:tcW w:w="1240" w:type="dxa"/>
            <w:shd w:val="clear" w:color="auto" w:fill="auto"/>
            <w:vAlign w:val="bottom"/>
          </w:tcPr>
          <w:p w:rsidR="007452F9" w:rsidRPr="007452F9" w:rsidRDefault="007452F9" w:rsidP="007452F9">
            <w:pPr>
              <w:snapToGrid w:val="0"/>
              <w:jc w:val="center"/>
              <w:rPr>
                <w:rFonts w:ascii="Arial Narrow" w:hAnsi="Arial Narrow"/>
                <w:b/>
                <w:bCs/>
                <w:sz w:val="20"/>
                <w:szCs w:val="20"/>
              </w:rPr>
            </w:pPr>
          </w:p>
        </w:tc>
        <w:tc>
          <w:tcPr>
            <w:tcW w:w="3780" w:type="dxa"/>
            <w:shd w:val="clear" w:color="auto" w:fill="auto"/>
            <w:vAlign w:val="bottom"/>
          </w:tcPr>
          <w:p w:rsidR="007452F9" w:rsidRPr="007452F9" w:rsidRDefault="007452F9" w:rsidP="007452F9">
            <w:pPr>
              <w:snapToGrid w:val="0"/>
              <w:jc w:val="center"/>
              <w:rPr>
                <w:rFonts w:ascii="Arial Narrow" w:hAnsi="Arial Narrow"/>
                <w:b/>
                <w:bCs/>
                <w:sz w:val="20"/>
                <w:szCs w:val="20"/>
              </w:rPr>
            </w:pPr>
          </w:p>
        </w:tc>
        <w:tc>
          <w:tcPr>
            <w:tcW w:w="1540" w:type="dxa"/>
            <w:shd w:val="clear" w:color="auto" w:fill="auto"/>
            <w:vAlign w:val="bottom"/>
          </w:tcPr>
          <w:p w:rsidR="007452F9" w:rsidRPr="007452F9" w:rsidRDefault="007452F9" w:rsidP="007452F9">
            <w:pPr>
              <w:snapToGrid w:val="0"/>
              <w:jc w:val="center"/>
              <w:rPr>
                <w:rFonts w:ascii="Arial Narrow" w:hAnsi="Arial Narrow"/>
                <w:b/>
                <w:bCs/>
                <w:sz w:val="20"/>
                <w:szCs w:val="20"/>
              </w:rPr>
            </w:pPr>
          </w:p>
        </w:tc>
        <w:tc>
          <w:tcPr>
            <w:tcW w:w="1540" w:type="dxa"/>
            <w:shd w:val="clear" w:color="auto" w:fill="auto"/>
            <w:vAlign w:val="bottom"/>
          </w:tcPr>
          <w:p w:rsidR="007452F9" w:rsidRPr="007452F9" w:rsidRDefault="007452F9" w:rsidP="007452F9">
            <w:pPr>
              <w:snapToGrid w:val="0"/>
              <w:jc w:val="center"/>
              <w:rPr>
                <w:rFonts w:ascii="Arial Narrow" w:hAnsi="Arial Narrow"/>
                <w:b/>
                <w:bCs/>
                <w:sz w:val="20"/>
                <w:szCs w:val="20"/>
              </w:rPr>
            </w:pPr>
          </w:p>
        </w:tc>
        <w:tc>
          <w:tcPr>
            <w:tcW w:w="1460" w:type="dxa"/>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sz w:val="20"/>
                <w:szCs w:val="20"/>
              </w:rPr>
              <w:t xml:space="preserve"> (тыс. рублей)</w:t>
            </w:r>
          </w:p>
        </w:tc>
      </w:tr>
      <w:tr w:rsidR="007452F9" w:rsidRPr="007452F9" w:rsidTr="007452F9">
        <w:trPr>
          <w:trHeight w:val="315"/>
        </w:trPr>
        <w:tc>
          <w:tcPr>
            <w:tcW w:w="1240" w:type="dxa"/>
            <w:vMerge w:val="restart"/>
            <w:tcBorders>
              <w:top w:val="single" w:sz="4" w:space="0" w:color="000000"/>
              <w:left w:val="single" w:sz="4" w:space="0" w:color="000000"/>
              <w:bottom w:val="single" w:sz="4" w:space="0" w:color="000000"/>
            </w:tcBorders>
            <w:shd w:val="clear" w:color="auto" w:fill="auto"/>
            <w:vAlign w:val="center"/>
          </w:tcPr>
          <w:p w:rsidR="007452F9" w:rsidRPr="00A77069" w:rsidRDefault="007452F9" w:rsidP="007452F9">
            <w:pPr>
              <w:jc w:val="center"/>
              <w:rPr>
                <w:rFonts w:ascii="Arial Narrow" w:hAnsi="Arial Narrow"/>
                <w:bCs/>
                <w:sz w:val="20"/>
                <w:szCs w:val="20"/>
              </w:rPr>
            </w:pPr>
            <w:r w:rsidRPr="00A77069">
              <w:rPr>
                <w:rFonts w:ascii="Arial Narrow" w:hAnsi="Arial Narrow"/>
                <w:bCs/>
                <w:sz w:val="20"/>
                <w:szCs w:val="20"/>
              </w:rPr>
              <w:t>№ строки</w:t>
            </w:r>
          </w:p>
        </w:tc>
        <w:tc>
          <w:tcPr>
            <w:tcW w:w="3780" w:type="dxa"/>
            <w:vMerge w:val="restart"/>
            <w:tcBorders>
              <w:top w:val="single" w:sz="4" w:space="0" w:color="000000"/>
              <w:left w:val="single" w:sz="4" w:space="0" w:color="000000"/>
              <w:bottom w:val="single" w:sz="4" w:space="0" w:color="000000"/>
            </w:tcBorders>
            <w:shd w:val="clear" w:color="auto" w:fill="auto"/>
            <w:vAlign w:val="center"/>
          </w:tcPr>
          <w:p w:rsidR="007452F9" w:rsidRPr="00A77069" w:rsidRDefault="007452F9" w:rsidP="007452F9">
            <w:pPr>
              <w:jc w:val="center"/>
              <w:rPr>
                <w:rFonts w:ascii="Arial Narrow" w:hAnsi="Arial Narrow"/>
                <w:sz w:val="20"/>
                <w:szCs w:val="20"/>
              </w:rPr>
            </w:pPr>
            <w:r w:rsidRPr="00A77069">
              <w:rPr>
                <w:rFonts w:ascii="Arial Narrow" w:hAnsi="Arial Narrow"/>
                <w:bCs/>
                <w:sz w:val="20"/>
                <w:szCs w:val="20"/>
              </w:rPr>
              <w:t>Наименование показателя</w:t>
            </w:r>
          </w:p>
        </w:tc>
        <w:tc>
          <w:tcPr>
            <w:tcW w:w="1540" w:type="dxa"/>
            <w:vMerge w:val="restart"/>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Утверждено решением о бюджете</w:t>
            </w:r>
          </w:p>
        </w:tc>
        <w:tc>
          <w:tcPr>
            <w:tcW w:w="1540" w:type="dxa"/>
            <w:vMerge w:val="restart"/>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Исполнено</w:t>
            </w:r>
          </w:p>
        </w:tc>
        <w:tc>
          <w:tcPr>
            <w:tcW w:w="14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Процент исполнения</w:t>
            </w:r>
          </w:p>
        </w:tc>
      </w:tr>
      <w:tr w:rsidR="007452F9" w:rsidRPr="007452F9" w:rsidTr="007452F9">
        <w:trPr>
          <w:trHeight w:val="315"/>
        </w:trPr>
        <w:tc>
          <w:tcPr>
            <w:tcW w:w="1240" w:type="dxa"/>
            <w:vMerge/>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b/>
                <w:bCs/>
                <w:sz w:val="20"/>
                <w:szCs w:val="20"/>
              </w:rPr>
            </w:pPr>
          </w:p>
        </w:tc>
        <w:tc>
          <w:tcPr>
            <w:tcW w:w="3780" w:type="dxa"/>
            <w:vMerge/>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b/>
                <w:bCs/>
                <w:sz w:val="20"/>
                <w:szCs w:val="20"/>
              </w:rPr>
            </w:pPr>
          </w:p>
        </w:tc>
        <w:tc>
          <w:tcPr>
            <w:tcW w:w="1540" w:type="dxa"/>
            <w:vMerge/>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1540" w:type="dxa"/>
            <w:vMerge/>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14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r>
      <w:tr w:rsidR="007452F9" w:rsidRPr="007452F9" w:rsidTr="007452F9">
        <w:trPr>
          <w:trHeight w:val="315"/>
        </w:trPr>
        <w:tc>
          <w:tcPr>
            <w:tcW w:w="1240" w:type="dxa"/>
            <w:tcBorders>
              <w:left w:val="single" w:sz="4" w:space="0" w:color="000000"/>
              <w:bottom w:val="single" w:sz="4" w:space="0" w:color="000000"/>
            </w:tcBorders>
            <w:shd w:val="clear" w:color="auto" w:fill="auto"/>
            <w:vAlign w:val="center"/>
          </w:tcPr>
          <w:p w:rsidR="007452F9" w:rsidRPr="00A77069" w:rsidRDefault="007452F9" w:rsidP="007452F9">
            <w:pPr>
              <w:jc w:val="center"/>
              <w:rPr>
                <w:rFonts w:ascii="Arial Narrow" w:hAnsi="Arial Narrow"/>
                <w:bCs/>
                <w:sz w:val="20"/>
                <w:szCs w:val="20"/>
              </w:rPr>
            </w:pPr>
            <w:r w:rsidRPr="00A77069">
              <w:rPr>
                <w:rFonts w:ascii="Arial Narrow" w:hAnsi="Arial Narrow"/>
                <w:bCs/>
                <w:sz w:val="20"/>
                <w:szCs w:val="20"/>
              </w:rPr>
              <w:t> </w:t>
            </w:r>
          </w:p>
        </w:tc>
        <w:tc>
          <w:tcPr>
            <w:tcW w:w="3780" w:type="dxa"/>
            <w:tcBorders>
              <w:left w:val="single" w:sz="4" w:space="0" w:color="000000"/>
              <w:bottom w:val="single" w:sz="4" w:space="0" w:color="000000"/>
            </w:tcBorders>
            <w:shd w:val="clear" w:color="auto" w:fill="auto"/>
            <w:vAlign w:val="center"/>
          </w:tcPr>
          <w:p w:rsidR="007452F9" w:rsidRPr="00A77069" w:rsidRDefault="007452F9" w:rsidP="007452F9">
            <w:pPr>
              <w:jc w:val="center"/>
              <w:rPr>
                <w:rFonts w:ascii="Arial Narrow" w:hAnsi="Arial Narrow"/>
                <w:bCs/>
                <w:sz w:val="20"/>
                <w:szCs w:val="20"/>
              </w:rPr>
            </w:pPr>
            <w:r w:rsidRPr="00A77069">
              <w:rPr>
                <w:rFonts w:ascii="Arial Narrow" w:hAnsi="Arial Narrow"/>
                <w:bCs/>
                <w:sz w:val="20"/>
                <w:szCs w:val="20"/>
              </w:rPr>
              <w:t>1</w:t>
            </w:r>
          </w:p>
        </w:tc>
        <w:tc>
          <w:tcPr>
            <w:tcW w:w="1540" w:type="dxa"/>
            <w:tcBorders>
              <w:left w:val="single" w:sz="4" w:space="0" w:color="000000"/>
              <w:bottom w:val="single" w:sz="4" w:space="0" w:color="000000"/>
            </w:tcBorders>
            <w:shd w:val="clear" w:color="auto" w:fill="auto"/>
            <w:vAlign w:val="center"/>
          </w:tcPr>
          <w:p w:rsidR="007452F9" w:rsidRPr="00A77069" w:rsidRDefault="007452F9" w:rsidP="007452F9">
            <w:pPr>
              <w:jc w:val="center"/>
              <w:rPr>
                <w:rFonts w:ascii="Arial Narrow" w:hAnsi="Arial Narrow"/>
                <w:bCs/>
                <w:sz w:val="20"/>
                <w:szCs w:val="20"/>
              </w:rPr>
            </w:pPr>
            <w:r w:rsidRPr="00A77069">
              <w:rPr>
                <w:rFonts w:ascii="Arial Narrow" w:hAnsi="Arial Narrow"/>
                <w:bCs/>
                <w:sz w:val="20"/>
                <w:szCs w:val="20"/>
              </w:rPr>
              <w:t>2</w:t>
            </w:r>
          </w:p>
        </w:tc>
        <w:tc>
          <w:tcPr>
            <w:tcW w:w="1540" w:type="dxa"/>
            <w:tcBorders>
              <w:left w:val="single" w:sz="4" w:space="0" w:color="000000"/>
              <w:bottom w:val="single" w:sz="4" w:space="0" w:color="000000"/>
            </w:tcBorders>
            <w:shd w:val="clear" w:color="auto" w:fill="auto"/>
            <w:vAlign w:val="center"/>
          </w:tcPr>
          <w:p w:rsidR="007452F9" w:rsidRPr="00A77069" w:rsidRDefault="007452F9" w:rsidP="007452F9">
            <w:pPr>
              <w:jc w:val="center"/>
              <w:rPr>
                <w:rFonts w:ascii="Arial Narrow" w:hAnsi="Arial Narrow"/>
                <w:bCs/>
                <w:sz w:val="20"/>
                <w:szCs w:val="20"/>
              </w:rPr>
            </w:pPr>
            <w:r w:rsidRPr="00A77069">
              <w:rPr>
                <w:rFonts w:ascii="Arial Narrow" w:hAnsi="Arial Narrow"/>
                <w:bCs/>
                <w:sz w:val="20"/>
                <w:szCs w:val="20"/>
              </w:rPr>
              <w:t>3</w:t>
            </w:r>
          </w:p>
        </w:tc>
        <w:tc>
          <w:tcPr>
            <w:tcW w:w="1480" w:type="dxa"/>
            <w:gridSpan w:val="2"/>
            <w:tcBorders>
              <w:left w:val="single" w:sz="4" w:space="0" w:color="000000"/>
              <w:bottom w:val="single" w:sz="4" w:space="0" w:color="000000"/>
              <w:right w:val="single" w:sz="4" w:space="0" w:color="000000"/>
            </w:tcBorders>
            <w:shd w:val="clear" w:color="auto" w:fill="auto"/>
            <w:vAlign w:val="center"/>
          </w:tcPr>
          <w:p w:rsidR="007452F9" w:rsidRPr="00A77069" w:rsidRDefault="007452F9" w:rsidP="007452F9">
            <w:pPr>
              <w:jc w:val="center"/>
              <w:rPr>
                <w:rFonts w:ascii="Arial Narrow" w:hAnsi="Arial Narrow"/>
                <w:sz w:val="20"/>
                <w:szCs w:val="20"/>
              </w:rPr>
            </w:pPr>
            <w:r w:rsidRPr="00A77069">
              <w:rPr>
                <w:rFonts w:ascii="Arial Narrow" w:hAnsi="Arial Narrow"/>
                <w:bCs/>
                <w:sz w:val="20"/>
                <w:szCs w:val="20"/>
              </w:rPr>
              <w:t>4</w:t>
            </w:r>
          </w:p>
        </w:tc>
      </w:tr>
      <w:tr w:rsidR="007452F9" w:rsidRPr="007452F9" w:rsidTr="00A77069">
        <w:trPr>
          <w:trHeight w:val="609"/>
        </w:trPr>
        <w:tc>
          <w:tcPr>
            <w:tcW w:w="124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w:t>
            </w:r>
          </w:p>
        </w:tc>
        <w:tc>
          <w:tcPr>
            <w:tcW w:w="3780" w:type="dxa"/>
            <w:tcBorders>
              <w:left w:val="single" w:sz="4" w:space="0" w:color="000000"/>
              <w:bottom w:val="single" w:sz="4" w:space="0" w:color="000000"/>
            </w:tcBorders>
            <w:shd w:val="clear" w:color="auto" w:fill="auto"/>
          </w:tcPr>
          <w:p w:rsidR="007452F9" w:rsidRPr="007452F9" w:rsidRDefault="007452F9" w:rsidP="00A77069">
            <w:pPr>
              <w:rPr>
                <w:rFonts w:ascii="Arial Narrow" w:hAnsi="Arial Narrow"/>
                <w:sz w:val="20"/>
                <w:szCs w:val="20"/>
              </w:rPr>
            </w:pPr>
            <w:r w:rsidRPr="007452F9">
              <w:rPr>
                <w:rFonts w:ascii="Arial Narrow" w:hAnsi="Arial Narrow"/>
                <w:sz w:val="20"/>
                <w:szCs w:val="20"/>
              </w:rPr>
              <w:t>Иные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4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369,8</w:t>
            </w:r>
          </w:p>
        </w:tc>
        <w:tc>
          <w:tcPr>
            <w:tcW w:w="1540"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369,8</w:t>
            </w:r>
          </w:p>
        </w:tc>
        <w:tc>
          <w:tcPr>
            <w:tcW w:w="1480" w:type="dxa"/>
            <w:gridSpan w:val="2"/>
            <w:tcBorders>
              <w:left w:val="single" w:sz="4" w:space="0" w:color="000000"/>
              <w:bottom w:val="single" w:sz="4" w:space="0" w:color="000000"/>
              <w:right w:val="single" w:sz="4" w:space="0" w:color="000000"/>
            </w:tcBorders>
            <w:shd w:val="clear" w:color="auto" w:fill="FFFFFF"/>
            <w:vAlign w:val="bottom"/>
          </w:tcPr>
          <w:p w:rsidR="007452F9" w:rsidRPr="007452F9" w:rsidRDefault="007452F9" w:rsidP="007452F9">
            <w:pPr>
              <w:jc w:val="right"/>
              <w:rPr>
                <w:rFonts w:ascii="Arial Narrow" w:hAnsi="Arial Narrow"/>
                <w:sz w:val="20"/>
                <w:szCs w:val="20"/>
              </w:rPr>
            </w:pPr>
            <w:r w:rsidRPr="007452F9">
              <w:rPr>
                <w:rFonts w:ascii="Arial Narrow" w:hAnsi="Arial Narrow"/>
                <w:sz w:val="20"/>
                <w:szCs w:val="20"/>
              </w:rPr>
              <w:t xml:space="preserve">100,0 </w:t>
            </w:r>
          </w:p>
        </w:tc>
      </w:tr>
    </w:tbl>
    <w:p w:rsidR="007452F9" w:rsidRPr="007452F9" w:rsidRDefault="007452F9" w:rsidP="007452F9">
      <w:pPr>
        <w:rPr>
          <w:rFonts w:ascii="Arial Narrow" w:hAnsi="Arial Narrow"/>
          <w:sz w:val="20"/>
          <w:szCs w:val="20"/>
        </w:rPr>
      </w:pPr>
    </w:p>
    <w:tbl>
      <w:tblPr>
        <w:tblW w:w="0" w:type="auto"/>
        <w:tblInd w:w="83" w:type="dxa"/>
        <w:tblLayout w:type="fixed"/>
        <w:tblLook w:val="0000" w:firstRow="0" w:lastRow="0" w:firstColumn="0" w:lastColumn="0" w:noHBand="0" w:noVBand="0"/>
      </w:tblPr>
      <w:tblGrid>
        <w:gridCol w:w="913"/>
        <w:gridCol w:w="4247"/>
        <w:gridCol w:w="1474"/>
        <w:gridCol w:w="1412"/>
        <w:gridCol w:w="1432"/>
        <w:gridCol w:w="20"/>
      </w:tblGrid>
      <w:tr w:rsidR="007452F9" w:rsidRPr="007452F9" w:rsidTr="007452F9">
        <w:trPr>
          <w:gridAfter w:val="1"/>
          <w:wAfter w:w="20" w:type="dxa"/>
          <w:trHeight w:val="315"/>
        </w:trPr>
        <w:tc>
          <w:tcPr>
            <w:tcW w:w="9478" w:type="dxa"/>
            <w:gridSpan w:val="5"/>
            <w:shd w:val="clear" w:color="auto" w:fill="auto"/>
            <w:vAlign w:val="bottom"/>
          </w:tcPr>
          <w:p w:rsidR="007452F9" w:rsidRPr="007452F9" w:rsidRDefault="007452F9" w:rsidP="00A77069">
            <w:pPr>
              <w:jc w:val="right"/>
              <w:rPr>
                <w:rFonts w:ascii="Arial Narrow" w:hAnsi="Arial Narrow"/>
                <w:sz w:val="20"/>
                <w:szCs w:val="20"/>
              </w:rPr>
            </w:pPr>
            <w:r w:rsidRPr="007452F9">
              <w:rPr>
                <w:rFonts w:ascii="Arial Narrow" w:hAnsi="Arial Narrow"/>
                <w:sz w:val="20"/>
                <w:szCs w:val="20"/>
              </w:rPr>
              <w:t>Приложение 7</w:t>
            </w:r>
          </w:p>
        </w:tc>
      </w:tr>
      <w:tr w:rsidR="007452F9" w:rsidRPr="007452F9" w:rsidTr="00A77069">
        <w:trPr>
          <w:gridAfter w:val="1"/>
          <w:wAfter w:w="20" w:type="dxa"/>
          <w:trHeight w:val="70"/>
        </w:trPr>
        <w:tc>
          <w:tcPr>
            <w:tcW w:w="9478" w:type="dxa"/>
            <w:gridSpan w:val="5"/>
            <w:shd w:val="clear" w:color="auto" w:fill="auto"/>
            <w:vAlign w:val="bottom"/>
          </w:tcPr>
          <w:p w:rsidR="007452F9" w:rsidRPr="007452F9" w:rsidRDefault="007452F9" w:rsidP="00A77069">
            <w:pPr>
              <w:jc w:val="right"/>
              <w:rPr>
                <w:rFonts w:ascii="Arial Narrow" w:hAnsi="Arial Narrow"/>
                <w:sz w:val="20"/>
                <w:szCs w:val="20"/>
              </w:rPr>
            </w:pPr>
            <w:r w:rsidRPr="007452F9">
              <w:rPr>
                <w:rFonts w:ascii="Arial Narrow" w:hAnsi="Arial Narrow"/>
                <w:sz w:val="20"/>
                <w:szCs w:val="20"/>
              </w:rPr>
              <w:t>к Решению схода граждан села Мирюга от 30.06.2022г.№ 15</w:t>
            </w:r>
          </w:p>
        </w:tc>
      </w:tr>
      <w:tr w:rsidR="007452F9" w:rsidRPr="007452F9" w:rsidTr="00A77069">
        <w:trPr>
          <w:gridAfter w:val="1"/>
          <w:wAfter w:w="20" w:type="dxa"/>
          <w:trHeight w:val="70"/>
        </w:trPr>
        <w:tc>
          <w:tcPr>
            <w:tcW w:w="9478" w:type="dxa"/>
            <w:gridSpan w:val="5"/>
            <w:shd w:val="clear" w:color="auto" w:fill="auto"/>
            <w:vAlign w:val="bottom"/>
          </w:tcPr>
          <w:p w:rsidR="007452F9" w:rsidRPr="007452F9" w:rsidRDefault="007452F9" w:rsidP="00A77069">
            <w:pPr>
              <w:jc w:val="right"/>
              <w:rPr>
                <w:rFonts w:ascii="Arial Narrow" w:hAnsi="Arial Narrow"/>
                <w:sz w:val="20"/>
                <w:szCs w:val="20"/>
              </w:rPr>
            </w:pPr>
            <w:r w:rsidRPr="007452F9">
              <w:rPr>
                <w:rFonts w:ascii="Arial Narrow" w:hAnsi="Arial Narrow"/>
                <w:sz w:val="20"/>
                <w:szCs w:val="20"/>
              </w:rPr>
              <w:t>"Об утверждении отчета об исполнении бюджета села Мирюга за 2022 год"</w:t>
            </w:r>
          </w:p>
        </w:tc>
      </w:tr>
      <w:tr w:rsidR="007452F9" w:rsidRPr="007452F9" w:rsidTr="007452F9">
        <w:trPr>
          <w:gridAfter w:val="1"/>
          <w:wAfter w:w="20" w:type="dxa"/>
          <w:trHeight w:val="255"/>
        </w:trPr>
        <w:tc>
          <w:tcPr>
            <w:tcW w:w="913" w:type="dxa"/>
            <w:shd w:val="clear" w:color="auto" w:fill="auto"/>
            <w:vAlign w:val="bottom"/>
          </w:tcPr>
          <w:p w:rsidR="007452F9" w:rsidRPr="007452F9" w:rsidRDefault="007452F9" w:rsidP="007452F9">
            <w:pPr>
              <w:snapToGrid w:val="0"/>
              <w:jc w:val="right"/>
              <w:rPr>
                <w:rFonts w:ascii="Arial Narrow" w:hAnsi="Arial Narrow"/>
                <w:sz w:val="20"/>
                <w:szCs w:val="20"/>
              </w:rPr>
            </w:pPr>
          </w:p>
        </w:tc>
        <w:tc>
          <w:tcPr>
            <w:tcW w:w="4247" w:type="dxa"/>
            <w:shd w:val="clear" w:color="auto" w:fill="auto"/>
            <w:vAlign w:val="bottom"/>
          </w:tcPr>
          <w:p w:rsidR="007452F9" w:rsidRPr="007452F9" w:rsidRDefault="007452F9" w:rsidP="007452F9">
            <w:pPr>
              <w:snapToGrid w:val="0"/>
              <w:jc w:val="right"/>
              <w:rPr>
                <w:rFonts w:ascii="Arial Narrow" w:hAnsi="Arial Narrow"/>
                <w:sz w:val="20"/>
                <w:szCs w:val="20"/>
              </w:rPr>
            </w:pPr>
          </w:p>
        </w:tc>
        <w:tc>
          <w:tcPr>
            <w:tcW w:w="1474" w:type="dxa"/>
            <w:shd w:val="clear" w:color="auto" w:fill="auto"/>
            <w:vAlign w:val="bottom"/>
          </w:tcPr>
          <w:p w:rsidR="007452F9" w:rsidRPr="007452F9" w:rsidRDefault="007452F9" w:rsidP="007452F9">
            <w:pPr>
              <w:snapToGrid w:val="0"/>
              <w:jc w:val="right"/>
              <w:rPr>
                <w:rFonts w:ascii="Arial Narrow" w:hAnsi="Arial Narrow"/>
                <w:sz w:val="20"/>
                <w:szCs w:val="20"/>
              </w:rPr>
            </w:pPr>
          </w:p>
        </w:tc>
        <w:tc>
          <w:tcPr>
            <w:tcW w:w="1412" w:type="dxa"/>
            <w:shd w:val="clear" w:color="auto" w:fill="auto"/>
            <w:vAlign w:val="bottom"/>
          </w:tcPr>
          <w:p w:rsidR="007452F9" w:rsidRPr="007452F9" w:rsidRDefault="007452F9" w:rsidP="007452F9">
            <w:pPr>
              <w:snapToGrid w:val="0"/>
              <w:jc w:val="right"/>
              <w:rPr>
                <w:rFonts w:ascii="Arial Narrow" w:hAnsi="Arial Narrow"/>
                <w:sz w:val="20"/>
                <w:szCs w:val="20"/>
              </w:rPr>
            </w:pPr>
          </w:p>
        </w:tc>
        <w:tc>
          <w:tcPr>
            <w:tcW w:w="1432" w:type="dxa"/>
            <w:shd w:val="clear" w:color="auto" w:fill="auto"/>
            <w:vAlign w:val="bottom"/>
          </w:tcPr>
          <w:p w:rsidR="007452F9" w:rsidRPr="007452F9" w:rsidRDefault="007452F9" w:rsidP="007452F9">
            <w:pPr>
              <w:snapToGrid w:val="0"/>
              <w:jc w:val="right"/>
              <w:rPr>
                <w:rFonts w:ascii="Arial Narrow" w:hAnsi="Arial Narrow"/>
                <w:sz w:val="20"/>
                <w:szCs w:val="20"/>
              </w:rPr>
            </w:pPr>
          </w:p>
        </w:tc>
      </w:tr>
      <w:tr w:rsidR="007452F9" w:rsidRPr="007452F9" w:rsidTr="007452F9">
        <w:trPr>
          <w:gridAfter w:val="1"/>
          <w:wAfter w:w="20" w:type="dxa"/>
          <w:trHeight w:val="660"/>
        </w:trPr>
        <w:tc>
          <w:tcPr>
            <w:tcW w:w="9478" w:type="dxa"/>
            <w:gridSpan w:val="5"/>
            <w:shd w:val="clear" w:color="auto" w:fill="auto"/>
            <w:vAlign w:val="bottom"/>
          </w:tcPr>
          <w:p w:rsidR="007452F9" w:rsidRPr="007452F9" w:rsidRDefault="007452F9" w:rsidP="00A77069">
            <w:pPr>
              <w:jc w:val="center"/>
              <w:rPr>
                <w:rFonts w:ascii="Arial Narrow" w:hAnsi="Arial Narrow"/>
                <w:sz w:val="20"/>
                <w:szCs w:val="20"/>
              </w:rPr>
            </w:pPr>
            <w:r w:rsidRPr="007452F9">
              <w:rPr>
                <w:rFonts w:ascii="Arial Narrow" w:hAnsi="Arial Narrow"/>
                <w:b/>
                <w:bCs/>
                <w:sz w:val="20"/>
                <w:szCs w:val="20"/>
              </w:rPr>
              <w:t>Объем капитальных вложений в объекты муниципальной собственности в соответствии с перечнем строек и объектов</w:t>
            </w:r>
          </w:p>
        </w:tc>
      </w:tr>
      <w:tr w:rsidR="007452F9" w:rsidRPr="007452F9" w:rsidTr="007452F9">
        <w:trPr>
          <w:gridAfter w:val="1"/>
          <w:wAfter w:w="20" w:type="dxa"/>
          <w:trHeight w:val="300"/>
        </w:trPr>
        <w:tc>
          <w:tcPr>
            <w:tcW w:w="913" w:type="dxa"/>
            <w:tcBorders>
              <w:bottom w:val="single" w:sz="4" w:space="0" w:color="000000"/>
            </w:tcBorders>
            <w:shd w:val="clear" w:color="auto" w:fill="auto"/>
          </w:tcPr>
          <w:p w:rsidR="007452F9" w:rsidRPr="007452F9" w:rsidRDefault="007452F9" w:rsidP="007452F9">
            <w:pPr>
              <w:jc w:val="center"/>
              <w:rPr>
                <w:rFonts w:ascii="Arial Narrow" w:hAnsi="Arial Narrow"/>
                <w:b/>
                <w:bCs/>
                <w:sz w:val="20"/>
                <w:szCs w:val="20"/>
              </w:rPr>
            </w:pPr>
            <w:r w:rsidRPr="007452F9">
              <w:rPr>
                <w:rFonts w:ascii="Arial Narrow" w:hAnsi="Arial Narrow"/>
                <w:b/>
                <w:bCs/>
                <w:sz w:val="20"/>
                <w:szCs w:val="20"/>
              </w:rPr>
              <w:t> </w:t>
            </w:r>
          </w:p>
        </w:tc>
        <w:tc>
          <w:tcPr>
            <w:tcW w:w="4247" w:type="dxa"/>
            <w:tcBorders>
              <w:bottom w:val="single" w:sz="4" w:space="0" w:color="000000"/>
            </w:tcBorders>
            <w:shd w:val="clear" w:color="auto" w:fill="auto"/>
          </w:tcPr>
          <w:p w:rsidR="007452F9" w:rsidRPr="007452F9" w:rsidRDefault="007452F9" w:rsidP="007452F9">
            <w:pPr>
              <w:jc w:val="center"/>
              <w:rPr>
                <w:rFonts w:ascii="Arial Narrow" w:hAnsi="Arial Narrow"/>
                <w:b/>
                <w:bCs/>
                <w:sz w:val="20"/>
                <w:szCs w:val="20"/>
              </w:rPr>
            </w:pPr>
            <w:r w:rsidRPr="007452F9">
              <w:rPr>
                <w:rFonts w:ascii="Arial Narrow" w:hAnsi="Arial Narrow"/>
                <w:b/>
                <w:bCs/>
                <w:sz w:val="20"/>
                <w:szCs w:val="20"/>
              </w:rPr>
              <w:t> </w:t>
            </w:r>
          </w:p>
        </w:tc>
        <w:tc>
          <w:tcPr>
            <w:tcW w:w="1474" w:type="dxa"/>
            <w:tcBorders>
              <w:bottom w:val="single" w:sz="4" w:space="0" w:color="000000"/>
            </w:tcBorders>
            <w:shd w:val="clear" w:color="auto" w:fill="auto"/>
          </w:tcPr>
          <w:p w:rsidR="007452F9" w:rsidRPr="007452F9" w:rsidRDefault="007452F9" w:rsidP="007452F9">
            <w:pPr>
              <w:jc w:val="center"/>
              <w:rPr>
                <w:rFonts w:ascii="Arial Narrow" w:hAnsi="Arial Narrow"/>
                <w:b/>
                <w:bCs/>
                <w:sz w:val="20"/>
                <w:szCs w:val="20"/>
              </w:rPr>
            </w:pPr>
            <w:r w:rsidRPr="007452F9">
              <w:rPr>
                <w:rFonts w:ascii="Arial Narrow" w:hAnsi="Arial Narrow"/>
                <w:b/>
                <w:bCs/>
                <w:sz w:val="20"/>
                <w:szCs w:val="20"/>
              </w:rPr>
              <w:t> </w:t>
            </w:r>
          </w:p>
        </w:tc>
        <w:tc>
          <w:tcPr>
            <w:tcW w:w="1412" w:type="dxa"/>
            <w:tcBorders>
              <w:bottom w:val="single" w:sz="4" w:space="0" w:color="000000"/>
            </w:tcBorders>
            <w:shd w:val="clear" w:color="auto" w:fill="auto"/>
          </w:tcPr>
          <w:p w:rsidR="007452F9" w:rsidRPr="007452F9" w:rsidRDefault="007452F9" w:rsidP="007452F9">
            <w:pPr>
              <w:jc w:val="center"/>
              <w:rPr>
                <w:rFonts w:ascii="Arial Narrow" w:hAnsi="Arial Narrow"/>
                <w:b/>
                <w:bCs/>
                <w:sz w:val="20"/>
                <w:szCs w:val="20"/>
              </w:rPr>
            </w:pPr>
            <w:r w:rsidRPr="007452F9">
              <w:rPr>
                <w:rFonts w:ascii="Arial Narrow" w:hAnsi="Arial Narrow"/>
                <w:b/>
                <w:bCs/>
                <w:sz w:val="20"/>
                <w:szCs w:val="20"/>
              </w:rPr>
              <w:t> </w:t>
            </w:r>
          </w:p>
        </w:tc>
        <w:tc>
          <w:tcPr>
            <w:tcW w:w="1432" w:type="dxa"/>
            <w:tcBorders>
              <w:bottom w:val="single" w:sz="4" w:space="0" w:color="000000"/>
            </w:tcBorders>
            <w:shd w:val="clear" w:color="auto" w:fill="auto"/>
          </w:tcPr>
          <w:p w:rsidR="007452F9" w:rsidRPr="007452F9" w:rsidRDefault="007452F9" w:rsidP="007452F9">
            <w:pPr>
              <w:jc w:val="center"/>
              <w:rPr>
                <w:rFonts w:ascii="Arial Narrow" w:hAnsi="Arial Narrow"/>
                <w:sz w:val="20"/>
                <w:szCs w:val="20"/>
              </w:rPr>
            </w:pPr>
            <w:r w:rsidRPr="007452F9">
              <w:rPr>
                <w:rFonts w:ascii="Arial Narrow" w:hAnsi="Arial Narrow"/>
                <w:b/>
                <w:bCs/>
                <w:sz w:val="20"/>
                <w:szCs w:val="20"/>
              </w:rPr>
              <w:t> </w:t>
            </w:r>
          </w:p>
        </w:tc>
      </w:tr>
      <w:tr w:rsidR="007452F9" w:rsidRPr="007452F9" w:rsidTr="007452F9">
        <w:trPr>
          <w:trHeight w:val="1320"/>
        </w:trPr>
        <w:tc>
          <w:tcPr>
            <w:tcW w:w="913" w:type="dxa"/>
            <w:vMerge w:val="restart"/>
            <w:tcBorders>
              <w:left w:val="single" w:sz="4" w:space="0" w:color="000000"/>
              <w:bottom w:val="single" w:sz="4" w:space="0" w:color="000000"/>
            </w:tcBorders>
            <w:shd w:val="clear" w:color="auto" w:fill="auto"/>
            <w:vAlign w:val="center"/>
          </w:tcPr>
          <w:p w:rsidR="007452F9" w:rsidRPr="007452F9" w:rsidRDefault="007452F9" w:rsidP="00A77069">
            <w:pPr>
              <w:jc w:val="center"/>
              <w:rPr>
                <w:rFonts w:ascii="Arial Narrow" w:hAnsi="Arial Narrow"/>
                <w:sz w:val="20"/>
                <w:szCs w:val="20"/>
              </w:rPr>
            </w:pPr>
            <w:r w:rsidRPr="007452F9">
              <w:rPr>
                <w:rFonts w:ascii="Arial Narrow" w:hAnsi="Arial Narrow"/>
                <w:sz w:val="20"/>
                <w:szCs w:val="20"/>
              </w:rPr>
              <w:t>№ строки</w:t>
            </w:r>
          </w:p>
        </w:tc>
        <w:tc>
          <w:tcPr>
            <w:tcW w:w="4247" w:type="dxa"/>
            <w:vMerge w:val="restart"/>
            <w:tcBorders>
              <w:left w:val="single" w:sz="4" w:space="0" w:color="000000"/>
              <w:bottom w:val="single" w:sz="4" w:space="0" w:color="000000"/>
            </w:tcBorders>
            <w:shd w:val="clear" w:color="auto" w:fill="auto"/>
            <w:vAlign w:val="center"/>
          </w:tcPr>
          <w:p w:rsidR="007452F9" w:rsidRPr="007452F9" w:rsidRDefault="007452F9" w:rsidP="00A77069">
            <w:pPr>
              <w:jc w:val="center"/>
              <w:rPr>
                <w:rFonts w:ascii="Arial Narrow" w:hAnsi="Arial Narrow"/>
                <w:sz w:val="20"/>
                <w:szCs w:val="20"/>
              </w:rPr>
            </w:pPr>
            <w:r w:rsidRPr="007452F9">
              <w:rPr>
                <w:rFonts w:ascii="Arial Narrow" w:hAnsi="Arial Narrow"/>
                <w:sz w:val="20"/>
                <w:szCs w:val="20"/>
              </w:rPr>
              <w:t>Муниципальная программа местного бюджета, непрограммные расходы</w:t>
            </w:r>
          </w:p>
        </w:tc>
        <w:tc>
          <w:tcPr>
            <w:tcW w:w="1474" w:type="dxa"/>
            <w:vMerge w:val="restart"/>
            <w:tcBorders>
              <w:left w:val="single" w:sz="4" w:space="0" w:color="000000"/>
              <w:bottom w:val="single" w:sz="4" w:space="0" w:color="000000"/>
            </w:tcBorders>
            <w:shd w:val="clear" w:color="auto" w:fill="auto"/>
            <w:vAlign w:val="center"/>
          </w:tcPr>
          <w:p w:rsidR="007452F9" w:rsidRPr="007452F9" w:rsidRDefault="007452F9" w:rsidP="00A77069">
            <w:pPr>
              <w:jc w:val="center"/>
              <w:rPr>
                <w:rFonts w:ascii="Arial Narrow" w:hAnsi="Arial Narrow"/>
                <w:sz w:val="20"/>
                <w:szCs w:val="20"/>
              </w:rPr>
            </w:pPr>
            <w:r w:rsidRPr="007452F9">
              <w:rPr>
                <w:rFonts w:ascii="Arial Narrow" w:hAnsi="Arial Narrow"/>
                <w:sz w:val="20"/>
                <w:szCs w:val="20"/>
              </w:rPr>
              <w:t>Утверждено решением о бюджете</w:t>
            </w:r>
          </w:p>
        </w:tc>
        <w:tc>
          <w:tcPr>
            <w:tcW w:w="1412" w:type="dxa"/>
            <w:vMerge w:val="restart"/>
            <w:tcBorders>
              <w:left w:val="single" w:sz="4" w:space="0" w:color="000000"/>
              <w:bottom w:val="single" w:sz="4" w:space="0" w:color="000000"/>
            </w:tcBorders>
            <w:shd w:val="clear" w:color="auto" w:fill="auto"/>
            <w:vAlign w:val="center"/>
          </w:tcPr>
          <w:p w:rsidR="007452F9" w:rsidRPr="007452F9" w:rsidRDefault="007452F9" w:rsidP="00A77069">
            <w:pPr>
              <w:jc w:val="center"/>
              <w:rPr>
                <w:rFonts w:ascii="Arial Narrow" w:hAnsi="Arial Narrow"/>
                <w:sz w:val="20"/>
                <w:szCs w:val="20"/>
              </w:rPr>
            </w:pPr>
            <w:r w:rsidRPr="007452F9">
              <w:rPr>
                <w:rFonts w:ascii="Arial Narrow" w:hAnsi="Arial Narrow"/>
                <w:sz w:val="20"/>
                <w:szCs w:val="20"/>
              </w:rPr>
              <w:t>Исполнено</w:t>
            </w:r>
          </w:p>
        </w:tc>
        <w:tc>
          <w:tcPr>
            <w:tcW w:w="1452" w:type="dxa"/>
            <w:gridSpan w:val="2"/>
            <w:vMerge w:val="restart"/>
            <w:tcBorders>
              <w:left w:val="single" w:sz="4" w:space="0" w:color="000000"/>
              <w:bottom w:val="single" w:sz="4" w:space="0" w:color="000000"/>
              <w:right w:val="single" w:sz="4" w:space="0" w:color="000000"/>
            </w:tcBorders>
            <w:shd w:val="clear" w:color="auto" w:fill="auto"/>
            <w:vAlign w:val="center"/>
          </w:tcPr>
          <w:p w:rsidR="007452F9" w:rsidRPr="007452F9" w:rsidRDefault="007452F9" w:rsidP="00A77069">
            <w:pPr>
              <w:jc w:val="center"/>
              <w:rPr>
                <w:rFonts w:ascii="Arial Narrow" w:hAnsi="Arial Narrow"/>
                <w:sz w:val="20"/>
                <w:szCs w:val="20"/>
              </w:rPr>
            </w:pPr>
            <w:r w:rsidRPr="007452F9">
              <w:rPr>
                <w:rFonts w:ascii="Arial Narrow" w:hAnsi="Arial Narrow"/>
                <w:sz w:val="20"/>
                <w:szCs w:val="20"/>
              </w:rPr>
              <w:t>Процент исполнения</w:t>
            </w:r>
          </w:p>
        </w:tc>
      </w:tr>
      <w:tr w:rsidR="007452F9" w:rsidRPr="007452F9" w:rsidTr="00A77069">
        <w:trPr>
          <w:trHeight w:val="229"/>
        </w:trPr>
        <w:tc>
          <w:tcPr>
            <w:tcW w:w="913" w:type="dxa"/>
            <w:vMerge/>
            <w:tcBorders>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4247" w:type="dxa"/>
            <w:vMerge/>
            <w:tcBorders>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1474" w:type="dxa"/>
            <w:vMerge/>
            <w:tcBorders>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1412" w:type="dxa"/>
            <w:vMerge/>
            <w:tcBorders>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c>
          <w:tcPr>
            <w:tcW w:w="1452" w:type="dxa"/>
            <w:gridSpan w:val="2"/>
            <w:vMerge/>
            <w:tcBorders>
              <w:left w:val="single" w:sz="4" w:space="0" w:color="000000"/>
              <w:bottom w:val="single" w:sz="4" w:space="0" w:color="000000"/>
              <w:right w:val="single" w:sz="4" w:space="0" w:color="000000"/>
            </w:tcBorders>
            <w:shd w:val="clear" w:color="auto" w:fill="auto"/>
            <w:vAlign w:val="center"/>
          </w:tcPr>
          <w:p w:rsidR="007452F9" w:rsidRPr="007452F9" w:rsidRDefault="007452F9" w:rsidP="007452F9">
            <w:pPr>
              <w:snapToGrid w:val="0"/>
              <w:rPr>
                <w:rFonts w:ascii="Arial Narrow" w:hAnsi="Arial Narrow"/>
                <w:sz w:val="20"/>
                <w:szCs w:val="20"/>
              </w:rPr>
            </w:pPr>
          </w:p>
        </w:tc>
      </w:tr>
      <w:tr w:rsidR="007452F9" w:rsidRPr="007452F9" w:rsidTr="007452F9">
        <w:trPr>
          <w:trHeight w:val="315"/>
        </w:trPr>
        <w:tc>
          <w:tcPr>
            <w:tcW w:w="913" w:type="dxa"/>
            <w:tcBorders>
              <w:left w:val="single" w:sz="4" w:space="0" w:color="000000"/>
              <w:bottom w:val="single" w:sz="4" w:space="0" w:color="000000"/>
            </w:tcBorders>
            <w:shd w:val="clear" w:color="auto" w:fill="auto"/>
            <w:vAlign w:val="bottom"/>
          </w:tcPr>
          <w:p w:rsidR="007452F9" w:rsidRPr="007452F9" w:rsidRDefault="007452F9" w:rsidP="007452F9">
            <w:pPr>
              <w:rPr>
                <w:rFonts w:ascii="Arial Narrow" w:hAnsi="Arial Narrow"/>
                <w:sz w:val="20"/>
                <w:szCs w:val="20"/>
              </w:rPr>
            </w:pPr>
            <w:r w:rsidRPr="007452F9">
              <w:rPr>
                <w:rFonts w:ascii="Arial Narrow" w:hAnsi="Arial Narrow"/>
                <w:sz w:val="20"/>
                <w:szCs w:val="20"/>
              </w:rPr>
              <w:t> </w:t>
            </w:r>
          </w:p>
        </w:tc>
        <w:tc>
          <w:tcPr>
            <w:tcW w:w="4247"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w:t>
            </w:r>
          </w:p>
        </w:tc>
        <w:tc>
          <w:tcPr>
            <w:tcW w:w="1474"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w:t>
            </w:r>
          </w:p>
        </w:tc>
        <w:tc>
          <w:tcPr>
            <w:tcW w:w="141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w:t>
            </w:r>
          </w:p>
        </w:tc>
        <w:tc>
          <w:tcPr>
            <w:tcW w:w="1452"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w:t>
            </w:r>
          </w:p>
        </w:tc>
      </w:tr>
      <w:tr w:rsidR="007452F9" w:rsidRPr="007452F9" w:rsidTr="00A77069">
        <w:trPr>
          <w:trHeight w:val="60"/>
        </w:trPr>
        <w:tc>
          <w:tcPr>
            <w:tcW w:w="913" w:type="dxa"/>
            <w:tcBorders>
              <w:left w:val="single" w:sz="4" w:space="0" w:color="000000"/>
              <w:bottom w:val="single" w:sz="4" w:space="0" w:color="000000"/>
            </w:tcBorders>
            <w:shd w:val="clear" w:color="auto" w:fill="auto"/>
            <w:vAlign w:val="bottom"/>
          </w:tcPr>
          <w:p w:rsidR="007452F9" w:rsidRPr="00A77069" w:rsidRDefault="007452F9" w:rsidP="007452F9">
            <w:pPr>
              <w:jc w:val="center"/>
              <w:rPr>
                <w:rFonts w:ascii="Arial Narrow" w:hAnsi="Arial Narrow"/>
                <w:bCs/>
                <w:sz w:val="20"/>
                <w:szCs w:val="20"/>
              </w:rPr>
            </w:pPr>
            <w:r w:rsidRPr="00A77069">
              <w:rPr>
                <w:rFonts w:ascii="Arial Narrow" w:hAnsi="Arial Narrow"/>
                <w:sz w:val="20"/>
                <w:szCs w:val="20"/>
              </w:rPr>
              <w:t>1</w:t>
            </w:r>
          </w:p>
        </w:tc>
        <w:tc>
          <w:tcPr>
            <w:tcW w:w="4247" w:type="dxa"/>
            <w:tcBorders>
              <w:left w:val="single" w:sz="4" w:space="0" w:color="000000"/>
              <w:bottom w:val="single" w:sz="4" w:space="0" w:color="000000"/>
            </w:tcBorders>
            <w:shd w:val="clear" w:color="auto" w:fill="auto"/>
            <w:vAlign w:val="bottom"/>
          </w:tcPr>
          <w:p w:rsidR="007452F9" w:rsidRPr="00A77069" w:rsidRDefault="007452F9" w:rsidP="007452F9">
            <w:pPr>
              <w:rPr>
                <w:rFonts w:ascii="Arial Narrow" w:hAnsi="Arial Narrow"/>
                <w:bCs/>
                <w:sz w:val="20"/>
                <w:szCs w:val="20"/>
              </w:rPr>
            </w:pPr>
            <w:r w:rsidRPr="00A77069">
              <w:rPr>
                <w:rFonts w:ascii="Arial Narrow" w:hAnsi="Arial Narrow"/>
                <w:bCs/>
                <w:sz w:val="20"/>
                <w:szCs w:val="20"/>
              </w:rPr>
              <w:t xml:space="preserve">Муниципальная программа «Устойчивое развитие муниципального образования «села Мирюга»» </w:t>
            </w:r>
          </w:p>
        </w:tc>
        <w:tc>
          <w:tcPr>
            <w:tcW w:w="1474" w:type="dxa"/>
            <w:tcBorders>
              <w:left w:val="single" w:sz="4" w:space="0" w:color="000000"/>
              <w:bottom w:val="single" w:sz="4" w:space="0" w:color="000000"/>
            </w:tcBorders>
            <w:shd w:val="clear" w:color="auto" w:fill="auto"/>
            <w:vAlign w:val="bottom"/>
          </w:tcPr>
          <w:p w:rsidR="007452F9" w:rsidRPr="00A77069" w:rsidRDefault="007452F9" w:rsidP="007452F9">
            <w:pPr>
              <w:jc w:val="center"/>
              <w:rPr>
                <w:rFonts w:ascii="Arial Narrow" w:hAnsi="Arial Narrow"/>
                <w:bCs/>
                <w:sz w:val="20"/>
                <w:szCs w:val="20"/>
              </w:rPr>
            </w:pPr>
            <w:r w:rsidRPr="00A77069">
              <w:rPr>
                <w:rFonts w:ascii="Arial Narrow" w:hAnsi="Arial Narrow"/>
                <w:bCs/>
                <w:sz w:val="20"/>
                <w:szCs w:val="20"/>
              </w:rPr>
              <w:t>5650,3</w:t>
            </w:r>
          </w:p>
        </w:tc>
        <w:tc>
          <w:tcPr>
            <w:tcW w:w="1412" w:type="dxa"/>
            <w:tcBorders>
              <w:left w:val="single" w:sz="4" w:space="0" w:color="000000"/>
              <w:bottom w:val="single" w:sz="4" w:space="0" w:color="000000"/>
            </w:tcBorders>
            <w:shd w:val="clear" w:color="auto" w:fill="auto"/>
            <w:vAlign w:val="bottom"/>
          </w:tcPr>
          <w:p w:rsidR="007452F9" w:rsidRPr="00A77069" w:rsidRDefault="007452F9" w:rsidP="007452F9">
            <w:pPr>
              <w:jc w:val="center"/>
              <w:rPr>
                <w:rFonts w:ascii="Arial Narrow" w:hAnsi="Arial Narrow"/>
                <w:bCs/>
                <w:sz w:val="20"/>
                <w:szCs w:val="20"/>
              </w:rPr>
            </w:pPr>
            <w:r w:rsidRPr="00A77069">
              <w:rPr>
                <w:rFonts w:ascii="Arial Narrow" w:hAnsi="Arial Narrow"/>
                <w:bCs/>
                <w:sz w:val="20"/>
                <w:szCs w:val="20"/>
              </w:rPr>
              <w:t>5230,0</w:t>
            </w:r>
          </w:p>
        </w:tc>
        <w:tc>
          <w:tcPr>
            <w:tcW w:w="1452" w:type="dxa"/>
            <w:gridSpan w:val="2"/>
            <w:tcBorders>
              <w:left w:val="single" w:sz="4" w:space="0" w:color="000000"/>
              <w:bottom w:val="single" w:sz="4" w:space="0" w:color="000000"/>
              <w:right w:val="single" w:sz="4" w:space="0" w:color="000000"/>
            </w:tcBorders>
            <w:shd w:val="clear" w:color="auto" w:fill="auto"/>
            <w:vAlign w:val="bottom"/>
          </w:tcPr>
          <w:p w:rsidR="007452F9" w:rsidRPr="00A77069" w:rsidRDefault="007452F9" w:rsidP="007452F9">
            <w:pPr>
              <w:jc w:val="center"/>
              <w:rPr>
                <w:rFonts w:ascii="Arial Narrow" w:hAnsi="Arial Narrow"/>
                <w:sz w:val="20"/>
                <w:szCs w:val="20"/>
              </w:rPr>
            </w:pPr>
            <w:r w:rsidRPr="00A77069">
              <w:rPr>
                <w:rFonts w:ascii="Arial Narrow" w:hAnsi="Arial Narrow"/>
                <w:bCs/>
                <w:sz w:val="20"/>
                <w:szCs w:val="20"/>
              </w:rPr>
              <w:t>92,6</w:t>
            </w:r>
          </w:p>
        </w:tc>
      </w:tr>
      <w:tr w:rsidR="007452F9" w:rsidRPr="007452F9" w:rsidTr="007452F9">
        <w:trPr>
          <w:trHeight w:val="315"/>
        </w:trPr>
        <w:tc>
          <w:tcPr>
            <w:tcW w:w="913"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w:t>
            </w:r>
          </w:p>
        </w:tc>
        <w:tc>
          <w:tcPr>
            <w:tcW w:w="4247" w:type="dxa"/>
            <w:tcBorders>
              <w:left w:val="single" w:sz="4" w:space="0" w:color="000000"/>
              <w:bottom w:val="single" w:sz="4" w:space="0" w:color="000000"/>
            </w:tcBorders>
            <w:shd w:val="clear" w:color="auto" w:fill="auto"/>
            <w:vAlign w:val="bottom"/>
          </w:tcPr>
          <w:p w:rsidR="007452F9" w:rsidRPr="007452F9" w:rsidRDefault="00A77069" w:rsidP="007452F9">
            <w:pPr>
              <w:rPr>
                <w:rFonts w:ascii="Arial Narrow" w:hAnsi="Arial Narrow"/>
                <w:sz w:val="20"/>
                <w:szCs w:val="20"/>
              </w:rPr>
            </w:pPr>
            <w:r>
              <w:rPr>
                <w:rFonts w:ascii="Arial Narrow" w:hAnsi="Arial Narrow"/>
                <w:sz w:val="20"/>
                <w:szCs w:val="20"/>
              </w:rPr>
              <w:t>Приобретение муниц</w:t>
            </w:r>
            <w:r w:rsidR="007452F9" w:rsidRPr="007452F9">
              <w:rPr>
                <w:rFonts w:ascii="Arial Narrow" w:hAnsi="Arial Narrow"/>
                <w:sz w:val="20"/>
                <w:szCs w:val="20"/>
              </w:rPr>
              <w:t>ипального жилья</w:t>
            </w:r>
          </w:p>
        </w:tc>
        <w:tc>
          <w:tcPr>
            <w:tcW w:w="1474"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5230,0</w:t>
            </w:r>
          </w:p>
        </w:tc>
        <w:tc>
          <w:tcPr>
            <w:tcW w:w="141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5230,0</w:t>
            </w:r>
          </w:p>
        </w:tc>
        <w:tc>
          <w:tcPr>
            <w:tcW w:w="1452"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100,0</w:t>
            </w:r>
          </w:p>
        </w:tc>
      </w:tr>
      <w:tr w:rsidR="007452F9" w:rsidRPr="007452F9" w:rsidTr="007452F9">
        <w:trPr>
          <w:trHeight w:val="315"/>
        </w:trPr>
        <w:tc>
          <w:tcPr>
            <w:tcW w:w="913"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w:t>
            </w:r>
          </w:p>
        </w:tc>
        <w:tc>
          <w:tcPr>
            <w:tcW w:w="4247" w:type="dxa"/>
            <w:tcBorders>
              <w:left w:val="single" w:sz="4" w:space="0" w:color="000000"/>
              <w:bottom w:val="single" w:sz="4" w:space="0" w:color="000000"/>
            </w:tcBorders>
            <w:shd w:val="clear" w:color="auto" w:fill="auto"/>
            <w:vAlign w:val="bottom"/>
          </w:tcPr>
          <w:p w:rsidR="007452F9" w:rsidRPr="007452F9" w:rsidRDefault="007452F9" w:rsidP="007452F9">
            <w:pPr>
              <w:rPr>
                <w:rFonts w:ascii="Arial Narrow" w:hAnsi="Arial Narrow"/>
                <w:sz w:val="20"/>
                <w:szCs w:val="20"/>
              </w:rPr>
            </w:pPr>
            <w:r w:rsidRPr="007452F9">
              <w:rPr>
                <w:rFonts w:ascii="Arial Narrow" w:hAnsi="Arial Narrow"/>
                <w:sz w:val="20"/>
                <w:szCs w:val="20"/>
              </w:rPr>
              <w:t>Строительство площадки под ТКО</w:t>
            </w:r>
          </w:p>
        </w:tc>
        <w:tc>
          <w:tcPr>
            <w:tcW w:w="1474"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36,0</w:t>
            </w:r>
          </w:p>
        </w:tc>
        <w:tc>
          <w:tcPr>
            <w:tcW w:w="141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w:t>
            </w:r>
          </w:p>
        </w:tc>
        <w:tc>
          <w:tcPr>
            <w:tcW w:w="1452"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w:t>
            </w:r>
          </w:p>
        </w:tc>
      </w:tr>
      <w:tr w:rsidR="007452F9" w:rsidRPr="007452F9" w:rsidTr="007452F9">
        <w:trPr>
          <w:trHeight w:val="315"/>
        </w:trPr>
        <w:tc>
          <w:tcPr>
            <w:tcW w:w="913"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4</w:t>
            </w:r>
          </w:p>
        </w:tc>
        <w:tc>
          <w:tcPr>
            <w:tcW w:w="4247" w:type="dxa"/>
            <w:tcBorders>
              <w:left w:val="single" w:sz="4" w:space="0" w:color="000000"/>
              <w:bottom w:val="single" w:sz="4" w:space="0" w:color="000000"/>
            </w:tcBorders>
            <w:shd w:val="clear" w:color="auto" w:fill="auto"/>
            <w:vAlign w:val="bottom"/>
          </w:tcPr>
          <w:p w:rsidR="007452F9" w:rsidRPr="007452F9" w:rsidRDefault="007452F9" w:rsidP="007452F9">
            <w:pPr>
              <w:rPr>
                <w:rFonts w:ascii="Arial Narrow" w:hAnsi="Arial Narrow"/>
                <w:sz w:val="20"/>
                <w:szCs w:val="20"/>
              </w:rPr>
            </w:pPr>
            <w:r w:rsidRPr="007452F9">
              <w:rPr>
                <w:rFonts w:ascii="Arial Narrow" w:hAnsi="Arial Narrow"/>
                <w:sz w:val="20"/>
                <w:szCs w:val="20"/>
              </w:rPr>
              <w:t>Строительство и демонтаж тротуаров</w:t>
            </w:r>
          </w:p>
        </w:tc>
        <w:tc>
          <w:tcPr>
            <w:tcW w:w="1474"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215,1</w:t>
            </w:r>
          </w:p>
        </w:tc>
        <w:tc>
          <w:tcPr>
            <w:tcW w:w="141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w:t>
            </w:r>
          </w:p>
        </w:tc>
        <w:tc>
          <w:tcPr>
            <w:tcW w:w="1452"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w:t>
            </w:r>
          </w:p>
        </w:tc>
      </w:tr>
      <w:tr w:rsidR="007452F9" w:rsidRPr="007452F9" w:rsidTr="007452F9">
        <w:trPr>
          <w:trHeight w:val="315"/>
        </w:trPr>
        <w:tc>
          <w:tcPr>
            <w:tcW w:w="913"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5</w:t>
            </w:r>
          </w:p>
        </w:tc>
        <w:tc>
          <w:tcPr>
            <w:tcW w:w="4247" w:type="dxa"/>
            <w:tcBorders>
              <w:left w:val="single" w:sz="4" w:space="0" w:color="000000"/>
              <w:bottom w:val="single" w:sz="4" w:space="0" w:color="000000"/>
            </w:tcBorders>
            <w:shd w:val="clear" w:color="auto" w:fill="auto"/>
            <w:vAlign w:val="bottom"/>
          </w:tcPr>
          <w:p w:rsidR="007452F9" w:rsidRPr="007452F9" w:rsidRDefault="007452F9" w:rsidP="007452F9">
            <w:pPr>
              <w:rPr>
                <w:rFonts w:ascii="Arial Narrow" w:hAnsi="Arial Narrow"/>
                <w:sz w:val="20"/>
                <w:szCs w:val="20"/>
              </w:rPr>
            </w:pPr>
            <w:r w:rsidRPr="007452F9">
              <w:rPr>
                <w:rFonts w:ascii="Arial Narrow" w:hAnsi="Arial Narrow"/>
                <w:sz w:val="20"/>
                <w:szCs w:val="20"/>
              </w:rPr>
              <w:t>Строительство площадки под ТКО</w:t>
            </w:r>
          </w:p>
        </w:tc>
        <w:tc>
          <w:tcPr>
            <w:tcW w:w="1474"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169,2</w:t>
            </w:r>
          </w:p>
        </w:tc>
        <w:tc>
          <w:tcPr>
            <w:tcW w:w="141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w:t>
            </w:r>
          </w:p>
        </w:tc>
        <w:tc>
          <w:tcPr>
            <w:tcW w:w="1452"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sz w:val="20"/>
                <w:szCs w:val="20"/>
              </w:rPr>
              <w:t>0,0</w:t>
            </w:r>
          </w:p>
        </w:tc>
      </w:tr>
    </w:tbl>
    <w:p w:rsidR="002A6028" w:rsidRPr="007452F9" w:rsidRDefault="002A6028" w:rsidP="00660415">
      <w:pPr>
        <w:pStyle w:val="1f6"/>
        <w:ind w:firstLine="564"/>
        <w:jc w:val="both"/>
        <w:rPr>
          <w:rFonts w:ascii="Arial Narrow" w:hAnsi="Arial Narrow"/>
          <w:sz w:val="20"/>
          <w:szCs w:val="20"/>
        </w:rPr>
      </w:pPr>
    </w:p>
    <w:p w:rsidR="007452F9" w:rsidRPr="007452F9" w:rsidRDefault="007452F9" w:rsidP="00A77069">
      <w:pPr>
        <w:jc w:val="center"/>
        <w:rPr>
          <w:rFonts w:ascii="Arial Narrow" w:hAnsi="Arial Narrow" w:cs="Arial"/>
          <w:b/>
          <w:sz w:val="20"/>
          <w:szCs w:val="20"/>
        </w:rPr>
      </w:pPr>
      <w:r w:rsidRPr="007452F9">
        <w:rPr>
          <w:rFonts w:ascii="Arial Narrow" w:hAnsi="Arial Narrow" w:cs="Arial"/>
          <w:b/>
          <w:sz w:val="20"/>
          <w:szCs w:val="20"/>
        </w:rPr>
        <w:t>КРАСНОЯРСКИЙ КРАЙ</w:t>
      </w:r>
    </w:p>
    <w:p w:rsidR="007452F9" w:rsidRPr="007452F9" w:rsidRDefault="007452F9" w:rsidP="00A77069">
      <w:pPr>
        <w:jc w:val="center"/>
        <w:rPr>
          <w:rFonts w:ascii="Arial Narrow" w:hAnsi="Arial Narrow" w:cs="Arial"/>
          <w:b/>
          <w:sz w:val="20"/>
          <w:szCs w:val="20"/>
        </w:rPr>
      </w:pPr>
      <w:r w:rsidRPr="007452F9">
        <w:rPr>
          <w:rFonts w:ascii="Arial Narrow" w:hAnsi="Arial Narrow" w:cs="Arial"/>
          <w:b/>
          <w:sz w:val="20"/>
          <w:szCs w:val="20"/>
        </w:rPr>
        <w:t>ЭВЕНКИЙСКИЙ МУНИЦИПАЛЬНЫЙ РАЙОН</w:t>
      </w:r>
    </w:p>
    <w:p w:rsidR="007452F9" w:rsidRPr="007452F9" w:rsidRDefault="007452F9" w:rsidP="00A77069">
      <w:pPr>
        <w:jc w:val="center"/>
        <w:rPr>
          <w:rFonts w:ascii="Arial Narrow" w:hAnsi="Arial Narrow" w:cs="Arial"/>
          <w:b/>
          <w:sz w:val="20"/>
          <w:szCs w:val="20"/>
        </w:rPr>
      </w:pPr>
      <w:r w:rsidRPr="007452F9">
        <w:rPr>
          <w:rFonts w:ascii="Arial Narrow" w:hAnsi="Arial Narrow" w:cs="Arial"/>
          <w:b/>
          <w:sz w:val="20"/>
          <w:szCs w:val="20"/>
        </w:rPr>
        <w:t>СХОД ГРАЖДАН СЕЛА МИРЮГА</w:t>
      </w:r>
    </w:p>
    <w:p w:rsidR="007452F9" w:rsidRPr="007452F9" w:rsidRDefault="007452F9" w:rsidP="00A77069">
      <w:pPr>
        <w:jc w:val="center"/>
        <w:rPr>
          <w:rFonts w:ascii="Arial Narrow" w:hAnsi="Arial Narrow" w:cs="Arial"/>
          <w:b/>
          <w:sz w:val="20"/>
          <w:szCs w:val="20"/>
        </w:rPr>
      </w:pPr>
    </w:p>
    <w:p w:rsidR="007452F9" w:rsidRPr="007452F9" w:rsidRDefault="007452F9" w:rsidP="00A77069">
      <w:pPr>
        <w:tabs>
          <w:tab w:val="left" w:pos="720"/>
        </w:tabs>
        <w:jc w:val="center"/>
        <w:rPr>
          <w:rFonts w:ascii="Arial Narrow" w:hAnsi="Arial Narrow" w:cs="Arial"/>
          <w:b/>
          <w:sz w:val="20"/>
          <w:szCs w:val="20"/>
        </w:rPr>
      </w:pPr>
      <w:r w:rsidRPr="007452F9">
        <w:rPr>
          <w:rFonts w:ascii="Arial Narrow" w:hAnsi="Arial Narrow" w:cs="Arial"/>
          <w:b/>
          <w:sz w:val="20"/>
          <w:szCs w:val="20"/>
        </w:rPr>
        <w:t>РЕШЕНИЕ</w:t>
      </w:r>
    </w:p>
    <w:p w:rsidR="007452F9" w:rsidRPr="007452F9" w:rsidRDefault="007452F9" w:rsidP="007452F9">
      <w:pPr>
        <w:rPr>
          <w:rFonts w:ascii="Arial Narrow" w:hAnsi="Arial Narrow" w:cs="Arial"/>
          <w:b/>
          <w:sz w:val="20"/>
          <w:szCs w:val="20"/>
        </w:rPr>
      </w:pPr>
    </w:p>
    <w:p w:rsidR="007452F9" w:rsidRPr="00A77069" w:rsidRDefault="00A77069" w:rsidP="00A77069">
      <w:pPr>
        <w:jc w:val="both"/>
        <w:rPr>
          <w:rFonts w:ascii="Arial Narrow" w:hAnsi="Arial Narrow" w:cs="Arial"/>
          <w:sz w:val="20"/>
          <w:szCs w:val="20"/>
        </w:rPr>
      </w:pPr>
      <w:r w:rsidRPr="00A77069">
        <w:rPr>
          <w:rFonts w:ascii="Arial Narrow" w:hAnsi="Arial Narrow" w:cs="Arial"/>
          <w:sz w:val="20"/>
          <w:szCs w:val="20"/>
        </w:rPr>
        <w:t xml:space="preserve">«30» июня </w:t>
      </w:r>
      <w:r w:rsidR="007452F9" w:rsidRPr="00A77069">
        <w:rPr>
          <w:rFonts w:ascii="Arial Narrow" w:hAnsi="Arial Narrow" w:cs="Arial"/>
          <w:sz w:val="20"/>
          <w:szCs w:val="20"/>
        </w:rPr>
        <w:t xml:space="preserve">2023 года                     </w:t>
      </w:r>
      <w:r>
        <w:rPr>
          <w:rFonts w:ascii="Arial Narrow" w:hAnsi="Arial Narrow" w:cs="Arial"/>
          <w:sz w:val="20"/>
          <w:szCs w:val="20"/>
        </w:rPr>
        <w:t xml:space="preserve">                                                       </w:t>
      </w:r>
      <w:r w:rsidR="007452F9" w:rsidRPr="00A77069">
        <w:rPr>
          <w:rFonts w:ascii="Arial Narrow" w:hAnsi="Arial Narrow" w:cs="Arial"/>
          <w:sz w:val="20"/>
          <w:szCs w:val="20"/>
        </w:rPr>
        <w:t xml:space="preserve">    № 16         </w:t>
      </w:r>
      <w:r>
        <w:rPr>
          <w:rFonts w:ascii="Arial Narrow" w:hAnsi="Arial Narrow" w:cs="Arial"/>
          <w:sz w:val="20"/>
          <w:szCs w:val="20"/>
        </w:rPr>
        <w:t xml:space="preserve">                                                </w:t>
      </w:r>
      <w:r w:rsidR="007452F9" w:rsidRPr="00A77069">
        <w:rPr>
          <w:rFonts w:ascii="Arial Narrow" w:hAnsi="Arial Narrow" w:cs="Arial"/>
          <w:sz w:val="20"/>
          <w:szCs w:val="20"/>
        </w:rPr>
        <w:t xml:space="preserve">                   с. Мирюга</w:t>
      </w:r>
    </w:p>
    <w:p w:rsidR="007452F9" w:rsidRPr="007452F9" w:rsidRDefault="007452F9" w:rsidP="007452F9">
      <w:pPr>
        <w:jc w:val="center"/>
        <w:rPr>
          <w:rFonts w:ascii="Arial Narrow" w:hAnsi="Arial Narrow" w:cs="Arial"/>
          <w:b/>
          <w:sz w:val="20"/>
          <w:szCs w:val="20"/>
        </w:rPr>
      </w:pPr>
    </w:p>
    <w:p w:rsidR="007452F9" w:rsidRDefault="007452F9" w:rsidP="00A77069">
      <w:pPr>
        <w:tabs>
          <w:tab w:val="left" w:pos="3420"/>
        </w:tabs>
        <w:jc w:val="center"/>
        <w:rPr>
          <w:rFonts w:ascii="Arial Narrow" w:hAnsi="Arial Narrow" w:cs="Arial"/>
          <w:b/>
          <w:sz w:val="20"/>
          <w:szCs w:val="20"/>
        </w:rPr>
      </w:pPr>
      <w:r w:rsidRPr="007452F9">
        <w:rPr>
          <w:rFonts w:ascii="Arial Narrow" w:hAnsi="Arial Narrow" w:cs="Arial"/>
          <w:b/>
          <w:sz w:val="20"/>
          <w:szCs w:val="20"/>
        </w:rPr>
        <w:t xml:space="preserve">Отчет об </w:t>
      </w:r>
      <w:r w:rsidR="00A77069">
        <w:rPr>
          <w:rFonts w:ascii="Arial Narrow" w:hAnsi="Arial Narrow" w:cs="Arial"/>
          <w:b/>
          <w:sz w:val="20"/>
          <w:szCs w:val="20"/>
        </w:rPr>
        <w:t xml:space="preserve">исполнении бюджета села Мирюга за первый квартал </w:t>
      </w:r>
      <w:r w:rsidRPr="007452F9">
        <w:rPr>
          <w:rFonts w:ascii="Arial Narrow" w:hAnsi="Arial Narrow" w:cs="Arial"/>
          <w:b/>
          <w:sz w:val="20"/>
          <w:szCs w:val="20"/>
        </w:rPr>
        <w:t>2023 года</w:t>
      </w:r>
    </w:p>
    <w:p w:rsidR="00A77069" w:rsidRPr="00A77069" w:rsidRDefault="00A77069" w:rsidP="00A77069">
      <w:pPr>
        <w:tabs>
          <w:tab w:val="left" w:pos="3420"/>
        </w:tabs>
        <w:jc w:val="center"/>
        <w:rPr>
          <w:rFonts w:ascii="Arial Narrow" w:hAnsi="Arial Narrow" w:cs="Arial"/>
          <w:b/>
          <w:sz w:val="20"/>
          <w:szCs w:val="20"/>
        </w:rPr>
      </w:pPr>
    </w:p>
    <w:p w:rsidR="007452F9" w:rsidRPr="00A77069" w:rsidRDefault="007452F9" w:rsidP="00A77069">
      <w:pPr>
        <w:ind w:firstLine="709"/>
        <w:rPr>
          <w:rFonts w:ascii="Arial Narrow" w:hAnsi="Arial Narrow" w:cs="Arial"/>
          <w:b/>
          <w:sz w:val="20"/>
          <w:szCs w:val="20"/>
        </w:rPr>
      </w:pPr>
      <w:r w:rsidRPr="007452F9">
        <w:rPr>
          <w:rFonts w:ascii="Arial Narrow" w:hAnsi="Arial Narrow" w:cs="Arial"/>
          <w:sz w:val="20"/>
          <w:szCs w:val="20"/>
        </w:rPr>
        <w:t xml:space="preserve">В соответствии со статьей 264.2. Бюджетного Кодекса </w:t>
      </w:r>
      <w:r w:rsidR="00A77069">
        <w:rPr>
          <w:rFonts w:ascii="Arial Narrow" w:hAnsi="Arial Narrow" w:cs="Arial"/>
          <w:sz w:val="20"/>
          <w:szCs w:val="20"/>
        </w:rPr>
        <w:t xml:space="preserve">Российской Федерации, Уставом </w:t>
      </w:r>
      <w:r w:rsidRPr="007452F9">
        <w:rPr>
          <w:rFonts w:ascii="Arial Narrow" w:hAnsi="Arial Narrow" w:cs="Arial"/>
          <w:sz w:val="20"/>
          <w:szCs w:val="20"/>
        </w:rPr>
        <w:t xml:space="preserve">села </w:t>
      </w:r>
      <w:r w:rsidRPr="007452F9">
        <w:rPr>
          <w:rFonts w:ascii="Arial Narrow" w:hAnsi="Arial Narrow" w:cs="Arial"/>
          <w:bCs/>
          <w:sz w:val="20"/>
          <w:szCs w:val="20"/>
        </w:rPr>
        <w:t>Мирюга</w:t>
      </w:r>
      <w:r w:rsidRPr="007452F9">
        <w:rPr>
          <w:rFonts w:ascii="Arial Narrow" w:hAnsi="Arial Narrow" w:cs="Arial"/>
          <w:sz w:val="20"/>
          <w:szCs w:val="20"/>
        </w:rPr>
        <w:t xml:space="preserve">, Положением о бюджетном процессе в селе Мирюга, Сход граждан села </w:t>
      </w:r>
      <w:r w:rsidRPr="007452F9">
        <w:rPr>
          <w:rFonts w:ascii="Arial Narrow" w:hAnsi="Arial Narrow" w:cs="Arial"/>
          <w:bCs/>
          <w:sz w:val="20"/>
          <w:szCs w:val="20"/>
        </w:rPr>
        <w:t>Мирюга</w:t>
      </w:r>
      <w:r w:rsidRPr="007452F9">
        <w:rPr>
          <w:rFonts w:ascii="Arial Narrow" w:hAnsi="Arial Narrow" w:cs="Arial"/>
          <w:sz w:val="20"/>
          <w:szCs w:val="20"/>
        </w:rPr>
        <w:t>,</w:t>
      </w:r>
      <w:r w:rsidR="00A77069">
        <w:rPr>
          <w:rFonts w:ascii="Arial Narrow" w:hAnsi="Arial Narrow" w:cs="Arial"/>
          <w:b/>
          <w:sz w:val="20"/>
          <w:szCs w:val="20"/>
        </w:rPr>
        <w:t xml:space="preserve"> </w:t>
      </w:r>
      <w:r w:rsidRPr="007452F9">
        <w:rPr>
          <w:rFonts w:ascii="Arial Narrow" w:hAnsi="Arial Narrow" w:cs="Arial"/>
          <w:b/>
          <w:sz w:val="20"/>
          <w:szCs w:val="20"/>
        </w:rPr>
        <w:t>РЕШИЛ:</w:t>
      </w:r>
    </w:p>
    <w:p w:rsidR="007452F9" w:rsidRPr="007452F9" w:rsidRDefault="00A77069" w:rsidP="00A77069">
      <w:pPr>
        <w:autoSpaceDE w:val="0"/>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7452F9" w:rsidRPr="007452F9">
        <w:rPr>
          <w:rFonts w:ascii="Arial Narrow" w:hAnsi="Arial Narrow" w:cs="Arial"/>
          <w:sz w:val="20"/>
          <w:szCs w:val="20"/>
        </w:rPr>
        <w:t>Отчет об исполнении бюджета</w:t>
      </w:r>
      <w:r>
        <w:rPr>
          <w:rFonts w:ascii="Arial Narrow" w:hAnsi="Arial Narrow" w:cs="Arial"/>
          <w:sz w:val="20"/>
          <w:szCs w:val="20"/>
        </w:rPr>
        <w:t xml:space="preserve"> села Мирюга за первый квартал </w:t>
      </w:r>
      <w:r w:rsidR="007452F9" w:rsidRPr="007452F9">
        <w:rPr>
          <w:rFonts w:ascii="Arial Narrow" w:hAnsi="Arial Narrow" w:cs="Arial"/>
          <w:sz w:val="20"/>
          <w:szCs w:val="20"/>
        </w:rPr>
        <w:t>2023 года</w:t>
      </w:r>
      <w:r>
        <w:rPr>
          <w:rFonts w:ascii="Arial Narrow" w:hAnsi="Arial Narrow" w:cs="Arial"/>
          <w:sz w:val="20"/>
          <w:szCs w:val="20"/>
        </w:rPr>
        <w:t xml:space="preserve"> </w:t>
      </w:r>
      <w:r w:rsidR="007452F9" w:rsidRPr="007452F9">
        <w:rPr>
          <w:rFonts w:ascii="Arial Narrow" w:hAnsi="Arial Narrow" w:cs="Arial"/>
          <w:sz w:val="20"/>
          <w:szCs w:val="20"/>
        </w:rPr>
        <w:t>принять к сведению согласно приложению к нас</w:t>
      </w:r>
      <w:r>
        <w:rPr>
          <w:rFonts w:ascii="Arial Narrow" w:hAnsi="Arial Narrow" w:cs="Arial"/>
          <w:sz w:val="20"/>
          <w:szCs w:val="20"/>
        </w:rPr>
        <w:t>тоящему Решению.</w:t>
      </w:r>
    </w:p>
    <w:p w:rsidR="007452F9" w:rsidRPr="007452F9" w:rsidRDefault="007452F9" w:rsidP="007452F9">
      <w:pPr>
        <w:autoSpaceDE w:val="0"/>
        <w:ind w:left="709" w:hanging="709"/>
        <w:jc w:val="both"/>
        <w:rPr>
          <w:rFonts w:ascii="Arial Narrow" w:hAnsi="Arial Narrow" w:cs="Arial"/>
          <w:sz w:val="20"/>
          <w:szCs w:val="20"/>
        </w:rPr>
      </w:pPr>
    </w:p>
    <w:p w:rsidR="007452F9" w:rsidRPr="00A77069" w:rsidRDefault="007452F9" w:rsidP="00A77069">
      <w:pPr>
        <w:autoSpaceDE w:val="0"/>
        <w:jc w:val="both"/>
        <w:rPr>
          <w:rFonts w:ascii="Arial Narrow" w:hAnsi="Arial Narrow" w:cs="Arial"/>
          <w:sz w:val="20"/>
          <w:szCs w:val="20"/>
        </w:rPr>
      </w:pPr>
      <w:r w:rsidRPr="00A77069">
        <w:rPr>
          <w:rFonts w:ascii="Arial Narrow" w:hAnsi="Arial Narrow" w:cs="Arial"/>
          <w:sz w:val="20"/>
          <w:szCs w:val="20"/>
        </w:rPr>
        <w:lastRenderedPageBreak/>
        <w:t xml:space="preserve">2. Разместить настоящее Решение на сайте </w:t>
      </w:r>
      <w:r w:rsidRPr="00A77069">
        <w:rPr>
          <w:rStyle w:val="af3"/>
          <w:rFonts w:ascii="Arial Narrow" w:hAnsi="Arial Narrow" w:cs="Arial"/>
          <w:color w:val="auto"/>
          <w:sz w:val="20"/>
          <w:szCs w:val="20"/>
          <w:u w:val="none"/>
        </w:rPr>
        <w:t>Администрации</w:t>
      </w:r>
      <w:r w:rsidRPr="00A77069">
        <w:rPr>
          <w:rFonts w:ascii="Arial Narrow" w:hAnsi="Arial Narrow" w:cs="Arial"/>
          <w:sz w:val="20"/>
          <w:szCs w:val="20"/>
        </w:rPr>
        <w:t xml:space="preserve"> села Мирюга в сети «Интернет» (</w:t>
      </w:r>
      <w:hyperlink r:id="rId104" w:history="1">
        <w:proofErr w:type="spellStart"/>
        <w:r w:rsidRPr="00A77069">
          <w:rPr>
            <w:rStyle w:val="af3"/>
            <w:rFonts w:ascii="Arial Narrow" w:hAnsi="Arial Narrow" w:cs="Arial"/>
            <w:bCs/>
            <w:color w:val="auto"/>
            <w:sz w:val="20"/>
            <w:szCs w:val="20"/>
            <w:u w:val="none"/>
            <w:lang w:val="en-US"/>
          </w:rPr>
          <w:t>miruga</w:t>
        </w:r>
        <w:proofErr w:type="spellEnd"/>
        <w:r w:rsidRPr="00A77069">
          <w:rPr>
            <w:rStyle w:val="af3"/>
            <w:rFonts w:ascii="Arial Narrow" w:hAnsi="Arial Narrow" w:cs="Arial"/>
            <w:bCs/>
            <w:color w:val="auto"/>
            <w:sz w:val="20"/>
            <w:szCs w:val="20"/>
            <w:u w:val="none"/>
          </w:rPr>
          <w:t>.</w:t>
        </w:r>
        <w:proofErr w:type="spellStart"/>
        <w:r w:rsidRPr="00A77069">
          <w:rPr>
            <w:rStyle w:val="af3"/>
            <w:rFonts w:ascii="Arial Narrow" w:hAnsi="Arial Narrow" w:cs="Arial"/>
            <w:bCs/>
            <w:color w:val="auto"/>
            <w:sz w:val="20"/>
            <w:szCs w:val="20"/>
            <w:u w:val="none"/>
            <w:lang w:val="en-US"/>
          </w:rPr>
          <w:t>ru</w:t>
        </w:r>
        <w:proofErr w:type="spellEnd"/>
        <w:r w:rsidRPr="00A77069">
          <w:rPr>
            <w:rStyle w:val="af3"/>
            <w:rFonts w:ascii="Arial Narrow" w:hAnsi="Arial Narrow" w:cs="Arial"/>
            <w:color w:val="auto"/>
            <w:sz w:val="20"/>
            <w:szCs w:val="20"/>
            <w:u w:val="none"/>
          </w:rPr>
          <w:t xml:space="preserve"> </w:t>
        </w:r>
      </w:hyperlink>
      <w:r w:rsidRPr="00A77069">
        <w:rPr>
          <w:rFonts w:ascii="Arial Narrow" w:hAnsi="Arial Narrow" w:cs="Arial"/>
          <w:sz w:val="20"/>
          <w:szCs w:val="20"/>
        </w:rPr>
        <w:t>).</w:t>
      </w:r>
    </w:p>
    <w:p w:rsidR="007452F9" w:rsidRPr="00A77069" w:rsidRDefault="007452F9" w:rsidP="00A77069">
      <w:pPr>
        <w:pStyle w:val="af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Narrow" w:hAnsi="Arial Narrow"/>
          <w:color w:val="auto"/>
          <w:sz w:val="20"/>
          <w:szCs w:val="20"/>
        </w:rPr>
      </w:pPr>
      <w:r w:rsidRPr="00A77069">
        <w:rPr>
          <w:rFonts w:ascii="Arial Narrow" w:hAnsi="Arial Narrow"/>
          <w:color w:val="auto"/>
          <w:sz w:val="20"/>
          <w:szCs w:val="20"/>
        </w:rPr>
        <w:t>3. Настоящее Решение вступает в силу со дня, следующ</w:t>
      </w:r>
      <w:r w:rsidR="00A77069">
        <w:rPr>
          <w:rFonts w:ascii="Arial Narrow" w:hAnsi="Arial Narrow"/>
          <w:color w:val="auto"/>
          <w:sz w:val="20"/>
          <w:szCs w:val="20"/>
        </w:rPr>
        <w:t xml:space="preserve">его за днем его официального опубликования </w:t>
      </w:r>
      <w:r w:rsidRPr="00A77069">
        <w:rPr>
          <w:rFonts w:ascii="Arial Narrow" w:hAnsi="Arial Narrow"/>
          <w:color w:val="auto"/>
          <w:sz w:val="20"/>
          <w:szCs w:val="20"/>
        </w:rPr>
        <w:t>в периодическом печатном издании «Официальный вестник Эвенкийского муниципального района».</w:t>
      </w:r>
    </w:p>
    <w:p w:rsidR="007452F9" w:rsidRPr="00A77069" w:rsidRDefault="007452F9" w:rsidP="00A77069">
      <w:pPr>
        <w:autoSpaceDE w:val="0"/>
        <w:jc w:val="both"/>
        <w:rPr>
          <w:rFonts w:ascii="Arial Narrow" w:hAnsi="Arial Narrow" w:cs="Arial"/>
          <w:sz w:val="20"/>
          <w:szCs w:val="20"/>
        </w:rPr>
      </w:pPr>
    </w:p>
    <w:p w:rsidR="007452F9" w:rsidRPr="00A77069" w:rsidRDefault="00A77069" w:rsidP="00A77069">
      <w:pPr>
        <w:jc w:val="both"/>
        <w:rPr>
          <w:rFonts w:ascii="Arial Narrow" w:hAnsi="Arial Narrow" w:cs="Arial"/>
          <w:sz w:val="20"/>
          <w:szCs w:val="20"/>
        </w:rPr>
      </w:pPr>
      <w:proofErr w:type="spellStart"/>
      <w:r>
        <w:rPr>
          <w:rFonts w:ascii="Arial Narrow" w:hAnsi="Arial Narrow" w:cs="Arial"/>
          <w:sz w:val="20"/>
          <w:szCs w:val="20"/>
        </w:rPr>
        <w:t>И.о</w:t>
      </w:r>
      <w:proofErr w:type="spellEnd"/>
      <w:r>
        <w:rPr>
          <w:rFonts w:ascii="Arial Narrow" w:hAnsi="Arial Narrow" w:cs="Arial"/>
          <w:sz w:val="20"/>
          <w:szCs w:val="20"/>
        </w:rPr>
        <w:t xml:space="preserve"> Главы</w:t>
      </w:r>
      <w:r w:rsidR="007452F9" w:rsidRPr="00A77069">
        <w:rPr>
          <w:rFonts w:ascii="Arial Narrow" w:hAnsi="Arial Narrow" w:cs="Arial"/>
          <w:sz w:val="20"/>
          <w:szCs w:val="20"/>
        </w:rPr>
        <w:t xml:space="preserve"> села Мирюга                                              </w:t>
      </w:r>
      <w:r>
        <w:rPr>
          <w:rFonts w:ascii="Arial Narrow" w:hAnsi="Arial Narrow" w:cs="Arial"/>
          <w:sz w:val="20"/>
          <w:szCs w:val="20"/>
        </w:rPr>
        <w:t xml:space="preserve">                                   п/п                                                                 </w:t>
      </w:r>
      <w:r w:rsidR="007452F9" w:rsidRPr="00A77069">
        <w:rPr>
          <w:rFonts w:ascii="Arial Narrow" w:hAnsi="Arial Narrow" w:cs="Arial"/>
          <w:sz w:val="20"/>
          <w:szCs w:val="20"/>
        </w:rPr>
        <w:t xml:space="preserve">    Н.Н. Губенко</w:t>
      </w:r>
    </w:p>
    <w:p w:rsidR="007452F9" w:rsidRPr="007452F9" w:rsidRDefault="007452F9" w:rsidP="007452F9">
      <w:pPr>
        <w:rPr>
          <w:rFonts w:ascii="Arial Narrow" w:hAnsi="Arial Narrow" w:cs="Arial"/>
          <w:sz w:val="20"/>
          <w:szCs w:val="20"/>
        </w:rPr>
      </w:pPr>
    </w:p>
    <w:tbl>
      <w:tblPr>
        <w:tblW w:w="10455" w:type="dxa"/>
        <w:tblInd w:w="88" w:type="dxa"/>
        <w:tblLayout w:type="fixed"/>
        <w:tblLook w:val="0000" w:firstRow="0" w:lastRow="0" w:firstColumn="0" w:lastColumn="0" w:noHBand="0" w:noVBand="0"/>
      </w:tblPr>
      <w:tblGrid>
        <w:gridCol w:w="3706"/>
        <w:gridCol w:w="1725"/>
        <w:gridCol w:w="684"/>
        <w:gridCol w:w="1073"/>
        <w:gridCol w:w="143"/>
        <w:gridCol w:w="59"/>
        <w:gridCol w:w="177"/>
        <w:gridCol w:w="1384"/>
        <w:gridCol w:w="1135"/>
        <w:gridCol w:w="140"/>
        <w:gridCol w:w="229"/>
      </w:tblGrid>
      <w:tr w:rsidR="007452F9" w:rsidRPr="007452F9" w:rsidTr="00A77069">
        <w:trPr>
          <w:gridAfter w:val="2"/>
          <w:wAfter w:w="369" w:type="dxa"/>
          <w:trHeight w:val="70"/>
        </w:trPr>
        <w:tc>
          <w:tcPr>
            <w:tcW w:w="3706" w:type="dxa"/>
            <w:shd w:val="clear" w:color="auto" w:fill="auto"/>
            <w:vAlign w:val="bottom"/>
          </w:tcPr>
          <w:p w:rsidR="007452F9" w:rsidRPr="00A77069" w:rsidRDefault="007452F9" w:rsidP="007452F9">
            <w:pPr>
              <w:snapToGrid w:val="0"/>
              <w:rPr>
                <w:rFonts w:ascii="Arial Narrow" w:hAnsi="Arial Narrow" w:cs="Arial"/>
                <w:sz w:val="20"/>
                <w:szCs w:val="20"/>
              </w:rPr>
            </w:pPr>
          </w:p>
        </w:tc>
        <w:tc>
          <w:tcPr>
            <w:tcW w:w="6380" w:type="dxa"/>
            <w:gridSpan w:val="8"/>
            <w:shd w:val="clear" w:color="auto" w:fill="auto"/>
            <w:vAlign w:val="bottom"/>
          </w:tcPr>
          <w:p w:rsidR="007452F9" w:rsidRPr="00A77069" w:rsidRDefault="007452F9" w:rsidP="007452F9">
            <w:pPr>
              <w:rPr>
                <w:rFonts w:ascii="Arial Narrow" w:hAnsi="Arial Narrow"/>
                <w:sz w:val="20"/>
                <w:szCs w:val="20"/>
              </w:rPr>
            </w:pPr>
            <w:r w:rsidRPr="00A77069">
              <w:rPr>
                <w:rFonts w:ascii="Arial Narrow" w:hAnsi="Arial Narrow" w:cs="Arial"/>
                <w:bCs/>
                <w:sz w:val="20"/>
                <w:szCs w:val="20"/>
              </w:rPr>
              <w:t>Отчет об исполнении бюджета села Мирюга</w:t>
            </w:r>
          </w:p>
        </w:tc>
      </w:tr>
      <w:tr w:rsidR="007452F9" w:rsidRPr="007452F9" w:rsidTr="00A77069">
        <w:trPr>
          <w:gridAfter w:val="2"/>
          <w:wAfter w:w="369" w:type="dxa"/>
          <w:trHeight w:val="70"/>
        </w:trPr>
        <w:tc>
          <w:tcPr>
            <w:tcW w:w="3706" w:type="dxa"/>
            <w:shd w:val="clear" w:color="auto" w:fill="auto"/>
            <w:vAlign w:val="bottom"/>
          </w:tcPr>
          <w:p w:rsidR="007452F9" w:rsidRPr="00A77069" w:rsidRDefault="007452F9" w:rsidP="007452F9">
            <w:pPr>
              <w:snapToGrid w:val="0"/>
              <w:rPr>
                <w:rFonts w:ascii="Arial Narrow" w:hAnsi="Arial Narrow" w:cs="Arial"/>
                <w:sz w:val="20"/>
                <w:szCs w:val="20"/>
              </w:rPr>
            </w:pPr>
          </w:p>
        </w:tc>
        <w:tc>
          <w:tcPr>
            <w:tcW w:w="3482" w:type="dxa"/>
            <w:gridSpan w:val="3"/>
            <w:shd w:val="clear" w:color="auto" w:fill="auto"/>
            <w:vAlign w:val="bottom"/>
          </w:tcPr>
          <w:p w:rsidR="007452F9" w:rsidRPr="00A77069" w:rsidRDefault="007452F9" w:rsidP="007452F9">
            <w:pPr>
              <w:rPr>
                <w:rFonts w:ascii="Arial Narrow" w:hAnsi="Arial Narrow" w:cs="Arial"/>
                <w:sz w:val="20"/>
                <w:szCs w:val="20"/>
              </w:rPr>
            </w:pPr>
            <w:r w:rsidRPr="00A77069">
              <w:rPr>
                <w:rFonts w:ascii="Arial Narrow" w:hAnsi="Arial Narrow" w:cs="Arial"/>
                <w:bCs/>
                <w:sz w:val="20"/>
                <w:szCs w:val="20"/>
              </w:rPr>
              <w:t>за первый квар</w:t>
            </w:r>
            <w:r w:rsidR="00A77069" w:rsidRPr="00A77069">
              <w:rPr>
                <w:rFonts w:ascii="Arial Narrow" w:hAnsi="Arial Narrow" w:cs="Arial"/>
                <w:bCs/>
                <w:sz w:val="20"/>
                <w:szCs w:val="20"/>
              </w:rPr>
              <w:t xml:space="preserve">тал </w:t>
            </w:r>
            <w:r w:rsidRPr="00A77069">
              <w:rPr>
                <w:rFonts w:ascii="Arial Narrow" w:hAnsi="Arial Narrow" w:cs="Arial"/>
                <w:bCs/>
                <w:sz w:val="20"/>
                <w:szCs w:val="20"/>
              </w:rPr>
              <w:t>2023 года</w:t>
            </w:r>
          </w:p>
        </w:tc>
        <w:tc>
          <w:tcPr>
            <w:tcW w:w="2898" w:type="dxa"/>
            <w:gridSpan w:val="5"/>
            <w:shd w:val="clear" w:color="auto" w:fill="auto"/>
            <w:vAlign w:val="bottom"/>
          </w:tcPr>
          <w:p w:rsidR="007452F9" w:rsidRPr="00A77069" w:rsidRDefault="007452F9" w:rsidP="007452F9">
            <w:pPr>
              <w:snapToGrid w:val="0"/>
              <w:rPr>
                <w:rFonts w:ascii="Arial Narrow" w:hAnsi="Arial Narrow" w:cs="Arial"/>
                <w:sz w:val="20"/>
                <w:szCs w:val="20"/>
              </w:rPr>
            </w:pPr>
            <w:bookmarkStart w:id="75" w:name="RANGE!E3"/>
            <w:bookmarkEnd w:id="75"/>
          </w:p>
        </w:tc>
      </w:tr>
      <w:tr w:rsidR="007452F9" w:rsidRPr="007452F9" w:rsidTr="00A77069">
        <w:trPr>
          <w:trHeight w:val="70"/>
        </w:trPr>
        <w:tc>
          <w:tcPr>
            <w:tcW w:w="3706" w:type="dxa"/>
            <w:shd w:val="clear" w:color="auto" w:fill="auto"/>
            <w:vAlign w:val="bottom"/>
          </w:tcPr>
          <w:p w:rsidR="007452F9" w:rsidRPr="00A77069" w:rsidRDefault="007452F9" w:rsidP="007452F9">
            <w:pPr>
              <w:snapToGrid w:val="0"/>
              <w:rPr>
                <w:rFonts w:ascii="Arial Narrow" w:hAnsi="Arial Narrow" w:cs="Arial"/>
                <w:sz w:val="20"/>
                <w:szCs w:val="20"/>
              </w:rPr>
            </w:pPr>
          </w:p>
        </w:tc>
        <w:tc>
          <w:tcPr>
            <w:tcW w:w="1725" w:type="dxa"/>
            <w:shd w:val="clear" w:color="auto" w:fill="auto"/>
            <w:vAlign w:val="bottom"/>
          </w:tcPr>
          <w:p w:rsidR="007452F9" w:rsidRPr="00A77069" w:rsidRDefault="007452F9" w:rsidP="007452F9">
            <w:pPr>
              <w:snapToGrid w:val="0"/>
              <w:rPr>
                <w:rFonts w:ascii="Arial Narrow" w:hAnsi="Arial Narrow" w:cs="Arial"/>
                <w:bCs/>
                <w:sz w:val="20"/>
                <w:szCs w:val="20"/>
              </w:rPr>
            </w:pPr>
          </w:p>
        </w:tc>
        <w:tc>
          <w:tcPr>
            <w:tcW w:w="1900" w:type="dxa"/>
            <w:gridSpan w:val="3"/>
            <w:shd w:val="clear" w:color="auto" w:fill="auto"/>
            <w:vAlign w:val="bottom"/>
          </w:tcPr>
          <w:p w:rsidR="007452F9" w:rsidRPr="00A77069" w:rsidRDefault="007452F9" w:rsidP="007452F9">
            <w:pPr>
              <w:snapToGrid w:val="0"/>
              <w:rPr>
                <w:rFonts w:ascii="Arial Narrow" w:hAnsi="Arial Narrow" w:cs="Arial"/>
                <w:bCs/>
                <w:sz w:val="20"/>
                <w:szCs w:val="20"/>
              </w:rPr>
            </w:pPr>
          </w:p>
        </w:tc>
        <w:tc>
          <w:tcPr>
            <w:tcW w:w="236" w:type="dxa"/>
            <w:gridSpan w:val="2"/>
            <w:shd w:val="clear" w:color="auto" w:fill="auto"/>
            <w:vAlign w:val="bottom"/>
          </w:tcPr>
          <w:p w:rsidR="007452F9" w:rsidRPr="00A77069" w:rsidRDefault="007452F9" w:rsidP="007452F9">
            <w:pPr>
              <w:snapToGrid w:val="0"/>
              <w:rPr>
                <w:rFonts w:ascii="Arial Narrow" w:hAnsi="Arial Narrow" w:cs="Arial"/>
                <w:bCs/>
                <w:sz w:val="20"/>
                <w:szCs w:val="20"/>
              </w:rPr>
            </w:pPr>
          </w:p>
        </w:tc>
        <w:tc>
          <w:tcPr>
            <w:tcW w:w="2888" w:type="dxa"/>
            <w:gridSpan w:val="4"/>
            <w:shd w:val="clear" w:color="auto" w:fill="auto"/>
            <w:vAlign w:val="bottom"/>
          </w:tcPr>
          <w:p w:rsidR="007452F9" w:rsidRPr="007452F9" w:rsidRDefault="007452F9" w:rsidP="007452F9">
            <w:pPr>
              <w:snapToGrid w:val="0"/>
              <w:rPr>
                <w:rFonts w:ascii="Arial Narrow" w:hAnsi="Arial Narrow" w:cs="Arial"/>
                <w:sz w:val="20"/>
                <w:szCs w:val="20"/>
              </w:rPr>
            </w:pPr>
          </w:p>
        </w:tc>
      </w:tr>
      <w:tr w:rsidR="007452F9" w:rsidRPr="007452F9" w:rsidTr="00A77069">
        <w:trPr>
          <w:gridAfter w:val="1"/>
          <w:wAfter w:w="229" w:type="dxa"/>
          <w:trHeight w:val="70"/>
        </w:trPr>
        <w:tc>
          <w:tcPr>
            <w:tcW w:w="3706" w:type="dxa"/>
            <w:shd w:val="clear" w:color="auto" w:fill="auto"/>
            <w:vAlign w:val="bottom"/>
          </w:tcPr>
          <w:p w:rsidR="007452F9" w:rsidRPr="00A77069" w:rsidRDefault="007452F9" w:rsidP="007452F9">
            <w:pPr>
              <w:rPr>
                <w:rFonts w:ascii="Arial Narrow" w:hAnsi="Arial Narrow" w:cs="Arial"/>
                <w:bCs/>
                <w:sz w:val="20"/>
                <w:szCs w:val="20"/>
              </w:rPr>
            </w:pPr>
            <w:r w:rsidRPr="00A77069">
              <w:rPr>
                <w:rFonts w:ascii="Arial Narrow" w:hAnsi="Arial Narrow" w:cs="Arial"/>
                <w:sz w:val="20"/>
                <w:szCs w:val="20"/>
              </w:rPr>
              <w:t>Наименование финансового органа</w:t>
            </w:r>
          </w:p>
        </w:tc>
        <w:tc>
          <w:tcPr>
            <w:tcW w:w="6520" w:type="dxa"/>
            <w:gridSpan w:val="9"/>
            <w:shd w:val="clear" w:color="auto" w:fill="auto"/>
            <w:vAlign w:val="bottom"/>
          </w:tcPr>
          <w:p w:rsidR="007452F9" w:rsidRPr="00A77069" w:rsidRDefault="007452F9" w:rsidP="007452F9">
            <w:pPr>
              <w:rPr>
                <w:rFonts w:ascii="Arial Narrow" w:hAnsi="Arial Narrow"/>
                <w:sz w:val="20"/>
                <w:szCs w:val="20"/>
              </w:rPr>
            </w:pPr>
            <w:r w:rsidRPr="00A77069">
              <w:rPr>
                <w:rFonts w:ascii="Arial Narrow" w:hAnsi="Arial Narrow" w:cs="Arial"/>
                <w:bCs/>
                <w:sz w:val="20"/>
                <w:szCs w:val="20"/>
              </w:rPr>
              <w:t>МУ "Департамент Финансов Администрации ЭМР Красноярского Края"</w:t>
            </w:r>
          </w:p>
        </w:tc>
      </w:tr>
      <w:tr w:rsidR="007452F9" w:rsidRPr="007452F9" w:rsidTr="00A77069">
        <w:trPr>
          <w:gridAfter w:val="1"/>
          <w:wAfter w:w="229" w:type="dxa"/>
          <w:trHeight w:val="255"/>
        </w:trPr>
        <w:tc>
          <w:tcPr>
            <w:tcW w:w="3706" w:type="dxa"/>
            <w:shd w:val="clear" w:color="auto" w:fill="auto"/>
            <w:vAlign w:val="bottom"/>
          </w:tcPr>
          <w:p w:rsidR="007452F9" w:rsidRPr="00A77069" w:rsidRDefault="007452F9" w:rsidP="007452F9">
            <w:pPr>
              <w:rPr>
                <w:rFonts w:ascii="Arial Narrow" w:hAnsi="Arial Narrow" w:cs="Arial"/>
                <w:bCs/>
                <w:sz w:val="20"/>
                <w:szCs w:val="20"/>
              </w:rPr>
            </w:pPr>
            <w:r w:rsidRPr="00A77069">
              <w:rPr>
                <w:rFonts w:ascii="Arial Narrow" w:hAnsi="Arial Narrow" w:cs="Arial"/>
                <w:sz w:val="20"/>
                <w:szCs w:val="20"/>
              </w:rPr>
              <w:t xml:space="preserve">Наименование бюджета </w:t>
            </w:r>
          </w:p>
        </w:tc>
        <w:tc>
          <w:tcPr>
            <w:tcW w:w="3684" w:type="dxa"/>
            <w:gridSpan w:val="5"/>
            <w:shd w:val="clear" w:color="auto" w:fill="auto"/>
            <w:vAlign w:val="bottom"/>
          </w:tcPr>
          <w:p w:rsidR="007452F9" w:rsidRPr="00A77069" w:rsidRDefault="00A77069" w:rsidP="007452F9">
            <w:pPr>
              <w:rPr>
                <w:rFonts w:ascii="Arial Narrow" w:hAnsi="Arial Narrow" w:cs="Arial"/>
                <w:sz w:val="20"/>
                <w:szCs w:val="20"/>
              </w:rPr>
            </w:pPr>
            <w:r w:rsidRPr="00A77069">
              <w:rPr>
                <w:rFonts w:ascii="Arial Narrow" w:hAnsi="Arial Narrow" w:cs="Arial"/>
                <w:bCs/>
                <w:sz w:val="20"/>
                <w:szCs w:val="20"/>
              </w:rPr>
              <w:t xml:space="preserve">Бюджет </w:t>
            </w:r>
            <w:r w:rsidR="007452F9" w:rsidRPr="00A77069">
              <w:rPr>
                <w:rFonts w:ascii="Arial Narrow" w:hAnsi="Arial Narrow" w:cs="Arial"/>
                <w:bCs/>
                <w:sz w:val="20"/>
                <w:szCs w:val="20"/>
              </w:rPr>
              <w:t>села Мирюга</w:t>
            </w:r>
          </w:p>
        </w:tc>
        <w:tc>
          <w:tcPr>
            <w:tcW w:w="1561" w:type="dxa"/>
            <w:gridSpan w:val="2"/>
            <w:shd w:val="clear" w:color="auto" w:fill="auto"/>
            <w:vAlign w:val="bottom"/>
          </w:tcPr>
          <w:p w:rsidR="007452F9" w:rsidRPr="007452F9" w:rsidRDefault="007452F9" w:rsidP="007452F9">
            <w:pPr>
              <w:snapToGrid w:val="0"/>
              <w:rPr>
                <w:rFonts w:ascii="Arial Narrow" w:hAnsi="Arial Narrow" w:cs="Arial"/>
                <w:sz w:val="20"/>
                <w:szCs w:val="20"/>
              </w:rPr>
            </w:pPr>
          </w:p>
        </w:tc>
        <w:tc>
          <w:tcPr>
            <w:tcW w:w="1275" w:type="dxa"/>
            <w:gridSpan w:val="2"/>
            <w:shd w:val="clear" w:color="auto" w:fill="auto"/>
            <w:vAlign w:val="bottom"/>
          </w:tcPr>
          <w:p w:rsidR="007452F9" w:rsidRPr="007452F9" w:rsidRDefault="007452F9" w:rsidP="007452F9">
            <w:pPr>
              <w:snapToGrid w:val="0"/>
              <w:rPr>
                <w:rFonts w:ascii="Arial Narrow" w:hAnsi="Arial Narrow" w:cs="Arial"/>
                <w:sz w:val="20"/>
                <w:szCs w:val="20"/>
              </w:rPr>
            </w:pPr>
            <w:bookmarkStart w:id="76" w:name="RANGE!E5"/>
            <w:bookmarkStart w:id="77" w:name="RANGE!E6"/>
            <w:bookmarkEnd w:id="76"/>
            <w:bookmarkEnd w:id="77"/>
          </w:p>
        </w:tc>
      </w:tr>
      <w:tr w:rsidR="007452F9" w:rsidRPr="007452F9" w:rsidTr="00A77069">
        <w:trPr>
          <w:gridAfter w:val="1"/>
          <w:wAfter w:w="229" w:type="dxa"/>
          <w:trHeight w:val="70"/>
        </w:trPr>
        <w:tc>
          <w:tcPr>
            <w:tcW w:w="3706" w:type="dxa"/>
            <w:shd w:val="clear" w:color="auto" w:fill="auto"/>
            <w:vAlign w:val="bottom"/>
          </w:tcPr>
          <w:p w:rsidR="007452F9" w:rsidRPr="00A77069" w:rsidRDefault="007452F9" w:rsidP="007452F9">
            <w:pPr>
              <w:rPr>
                <w:rFonts w:ascii="Arial Narrow" w:hAnsi="Arial Narrow" w:cs="Arial"/>
                <w:sz w:val="20"/>
                <w:szCs w:val="20"/>
              </w:rPr>
            </w:pPr>
            <w:r w:rsidRPr="00A77069">
              <w:rPr>
                <w:rFonts w:ascii="Arial Narrow" w:hAnsi="Arial Narrow" w:cs="Arial"/>
                <w:sz w:val="20"/>
                <w:szCs w:val="20"/>
              </w:rPr>
              <w:t>Периодичность:</w:t>
            </w:r>
            <w:r w:rsidRPr="00A77069">
              <w:rPr>
                <w:rFonts w:ascii="Arial Narrow" w:hAnsi="Arial Narrow" w:cs="Arial"/>
                <w:bCs/>
                <w:sz w:val="20"/>
                <w:szCs w:val="20"/>
              </w:rPr>
              <w:t xml:space="preserve"> квартальная </w:t>
            </w:r>
          </w:p>
        </w:tc>
        <w:tc>
          <w:tcPr>
            <w:tcW w:w="2409" w:type="dxa"/>
            <w:gridSpan w:val="2"/>
            <w:shd w:val="clear" w:color="auto" w:fill="auto"/>
            <w:vAlign w:val="bottom"/>
          </w:tcPr>
          <w:p w:rsidR="007452F9" w:rsidRPr="00A77069" w:rsidRDefault="007452F9" w:rsidP="007452F9">
            <w:pPr>
              <w:snapToGrid w:val="0"/>
              <w:rPr>
                <w:rFonts w:ascii="Arial Narrow" w:hAnsi="Arial Narrow" w:cs="Arial"/>
                <w:sz w:val="20"/>
                <w:szCs w:val="20"/>
              </w:rPr>
            </w:pPr>
          </w:p>
        </w:tc>
        <w:tc>
          <w:tcPr>
            <w:tcW w:w="1275" w:type="dxa"/>
            <w:gridSpan w:val="3"/>
            <w:shd w:val="clear" w:color="auto" w:fill="auto"/>
            <w:vAlign w:val="bottom"/>
          </w:tcPr>
          <w:p w:rsidR="007452F9" w:rsidRPr="00A77069" w:rsidRDefault="007452F9" w:rsidP="007452F9">
            <w:pPr>
              <w:snapToGrid w:val="0"/>
              <w:rPr>
                <w:rFonts w:ascii="Arial Narrow" w:hAnsi="Arial Narrow" w:cs="Arial"/>
                <w:sz w:val="20"/>
                <w:szCs w:val="20"/>
              </w:rPr>
            </w:pPr>
          </w:p>
        </w:tc>
        <w:tc>
          <w:tcPr>
            <w:tcW w:w="1561" w:type="dxa"/>
            <w:gridSpan w:val="2"/>
            <w:shd w:val="clear" w:color="auto" w:fill="auto"/>
            <w:vAlign w:val="bottom"/>
          </w:tcPr>
          <w:p w:rsidR="007452F9" w:rsidRPr="007452F9" w:rsidRDefault="007452F9" w:rsidP="007452F9">
            <w:pPr>
              <w:snapToGrid w:val="0"/>
              <w:jc w:val="right"/>
              <w:rPr>
                <w:rFonts w:ascii="Arial Narrow" w:hAnsi="Arial Narrow" w:cs="Arial"/>
                <w:sz w:val="20"/>
                <w:szCs w:val="20"/>
              </w:rPr>
            </w:pPr>
          </w:p>
        </w:tc>
        <w:tc>
          <w:tcPr>
            <w:tcW w:w="1275" w:type="dxa"/>
            <w:gridSpan w:val="2"/>
            <w:shd w:val="clear" w:color="auto" w:fill="auto"/>
            <w:vAlign w:val="bottom"/>
          </w:tcPr>
          <w:p w:rsidR="007452F9" w:rsidRPr="007452F9" w:rsidRDefault="007452F9" w:rsidP="007452F9">
            <w:pPr>
              <w:snapToGrid w:val="0"/>
              <w:rPr>
                <w:rFonts w:ascii="Arial Narrow" w:hAnsi="Arial Narrow" w:cs="Arial"/>
                <w:sz w:val="20"/>
                <w:szCs w:val="20"/>
              </w:rPr>
            </w:pPr>
          </w:p>
        </w:tc>
      </w:tr>
      <w:tr w:rsidR="007452F9" w:rsidRPr="007452F9" w:rsidTr="00A77069">
        <w:trPr>
          <w:gridAfter w:val="1"/>
          <w:wAfter w:w="229" w:type="dxa"/>
          <w:trHeight w:val="255"/>
        </w:trPr>
        <w:tc>
          <w:tcPr>
            <w:tcW w:w="3706" w:type="dxa"/>
            <w:shd w:val="clear" w:color="auto" w:fill="auto"/>
            <w:vAlign w:val="bottom"/>
          </w:tcPr>
          <w:p w:rsidR="007452F9" w:rsidRPr="00A77069" w:rsidRDefault="00A77069" w:rsidP="007452F9">
            <w:pPr>
              <w:rPr>
                <w:rFonts w:ascii="Arial Narrow" w:hAnsi="Arial Narrow" w:cs="Arial"/>
                <w:sz w:val="20"/>
                <w:szCs w:val="20"/>
              </w:rPr>
            </w:pPr>
            <w:r>
              <w:rPr>
                <w:rFonts w:ascii="Arial Narrow" w:hAnsi="Arial Narrow" w:cs="Arial"/>
                <w:sz w:val="20"/>
                <w:szCs w:val="20"/>
              </w:rPr>
              <w:t>Единица измерения:</w:t>
            </w:r>
            <w:r w:rsidR="007452F9" w:rsidRPr="00A77069">
              <w:rPr>
                <w:rFonts w:ascii="Arial Narrow" w:hAnsi="Arial Narrow" w:cs="Arial"/>
                <w:bCs/>
                <w:sz w:val="20"/>
                <w:szCs w:val="20"/>
              </w:rPr>
              <w:t xml:space="preserve"> руб</w:t>
            </w:r>
            <w:r>
              <w:rPr>
                <w:rFonts w:ascii="Arial Narrow" w:hAnsi="Arial Narrow" w:cs="Arial"/>
                <w:bCs/>
                <w:sz w:val="20"/>
                <w:szCs w:val="20"/>
              </w:rPr>
              <w:t>.</w:t>
            </w:r>
            <w:r w:rsidR="007452F9" w:rsidRPr="00A77069">
              <w:rPr>
                <w:rFonts w:ascii="Arial Narrow" w:hAnsi="Arial Narrow" w:cs="Arial"/>
                <w:bCs/>
                <w:sz w:val="20"/>
                <w:szCs w:val="20"/>
              </w:rPr>
              <w:t xml:space="preserve"> </w:t>
            </w:r>
          </w:p>
        </w:tc>
        <w:tc>
          <w:tcPr>
            <w:tcW w:w="2409" w:type="dxa"/>
            <w:gridSpan w:val="2"/>
            <w:shd w:val="clear" w:color="auto" w:fill="auto"/>
            <w:vAlign w:val="bottom"/>
          </w:tcPr>
          <w:p w:rsidR="007452F9" w:rsidRPr="00A77069" w:rsidRDefault="007452F9" w:rsidP="007452F9">
            <w:pPr>
              <w:snapToGrid w:val="0"/>
              <w:rPr>
                <w:rFonts w:ascii="Arial Narrow" w:hAnsi="Arial Narrow" w:cs="Arial"/>
                <w:sz w:val="20"/>
                <w:szCs w:val="20"/>
              </w:rPr>
            </w:pPr>
          </w:p>
        </w:tc>
        <w:tc>
          <w:tcPr>
            <w:tcW w:w="1275" w:type="dxa"/>
            <w:gridSpan w:val="3"/>
            <w:shd w:val="clear" w:color="auto" w:fill="auto"/>
            <w:vAlign w:val="bottom"/>
          </w:tcPr>
          <w:p w:rsidR="007452F9" w:rsidRPr="00A77069" w:rsidRDefault="007452F9" w:rsidP="007452F9">
            <w:pPr>
              <w:snapToGrid w:val="0"/>
              <w:rPr>
                <w:rFonts w:ascii="Arial Narrow" w:hAnsi="Arial Narrow" w:cs="Arial"/>
                <w:sz w:val="20"/>
                <w:szCs w:val="20"/>
              </w:rPr>
            </w:pPr>
          </w:p>
        </w:tc>
        <w:tc>
          <w:tcPr>
            <w:tcW w:w="1561" w:type="dxa"/>
            <w:gridSpan w:val="2"/>
            <w:shd w:val="clear" w:color="auto" w:fill="auto"/>
            <w:vAlign w:val="bottom"/>
          </w:tcPr>
          <w:p w:rsidR="007452F9" w:rsidRPr="007452F9" w:rsidRDefault="007452F9" w:rsidP="007452F9">
            <w:pPr>
              <w:snapToGrid w:val="0"/>
              <w:jc w:val="right"/>
              <w:rPr>
                <w:rFonts w:ascii="Arial Narrow" w:hAnsi="Arial Narrow" w:cs="Arial"/>
                <w:sz w:val="20"/>
                <w:szCs w:val="20"/>
              </w:rPr>
            </w:pPr>
          </w:p>
        </w:tc>
        <w:tc>
          <w:tcPr>
            <w:tcW w:w="1275" w:type="dxa"/>
            <w:gridSpan w:val="2"/>
            <w:shd w:val="clear" w:color="auto" w:fill="auto"/>
            <w:vAlign w:val="bottom"/>
          </w:tcPr>
          <w:p w:rsidR="007452F9" w:rsidRPr="007452F9" w:rsidRDefault="007452F9" w:rsidP="007452F9">
            <w:pPr>
              <w:snapToGrid w:val="0"/>
              <w:rPr>
                <w:rFonts w:ascii="Arial Narrow" w:hAnsi="Arial Narrow" w:cs="Arial"/>
                <w:sz w:val="20"/>
                <w:szCs w:val="20"/>
              </w:rPr>
            </w:pPr>
          </w:p>
        </w:tc>
      </w:tr>
      <w:tr w:rsidR="007452F9" w:rsidRPr="007452F9" w:rsidTr="00A77069">
        <w:trPr>
          <w:gridAfter w:val="1"/>
          <w:wAfter w:w="229" w:type="dxa"/>
          <w:trHeight w:val="255"/>
        </w:trPr>
        <w:tc>
          <w:tcPr>
            <w:tcW w:w="3706" w:type="dxa"/>
            <w:shd w:val="clear" w:color="auto" w:fill="auto"/>
            <w:vAlign w:val="bottom"/>
          </w:tcPr>
          <w:p w:rsidR="007452F9" w:rsidRPr="007452F9" w:rsidRDefault="007452F9" w:rsidP="007452F9">
            <w:pPr>
              <w:snapToGrid w:val="0"/>
              <w:rPr>
                <w:rFonts w:ascii="Arial Narrow" w:hAnsi="Arial Narrow" w:cs="Arial"/>
                <w:sz w:val="20"/>
                <w:szCs w:val="20"/>
              </w:rPr>
            </w:pPr>
          </w:p>
        </w:tc>
        <w:tc>
          <w:tcPr>
            <w:tcW w:w="2409" w:type="dxa"/>
            <w:gridSpan w:val="2"/>
            <w:shd w:val="clear" w:color="auto" w:fill="auto"/>
            <w:vAlign w:val="bottom"/>
          </w:tcPr>
          <w:p w:rsidR="007452F9" w:rsidRPr="007452F9" w:rsidRDefault="007452F9" w:rsidP="007452F9">
            <w:pPr>
              <w:jc w:val="center"/>
              <w:rPr>
                <w:rFonts w:ascii="Arial Narrow" w:hAnsi="Arial Narrow" w:cs="Arial"/>
                <w:sz w:val="20"/>
                <w:szCs w:val="20"/>
              </w:rPr>
            </w:pPr>
            <w:r w:rsidRPr="007452F9">
              <w:rPr>
                <w:rFonts w:ascii="Arial Narrow" w:hAnsi="Arial Narrow" w:cs="Arial"/>
                <w:b/>
                <w:bCs/>
                <w:sz w:val="20"/>
                <w:szCs w:val="20"/>
              </w:rPr>
              <w:t>1. Доходы бюджета</w:t>
            </w:r>
          </w:p>
        </w:tc>
        <w:tc>
          <w:tcPr>
            <w:tcW w:w="1275" w:type="dxa"/>
            <w:gridSpan w:val="3"/>
            <w:shd w:val="clear" w:color="auto" w:fill="auto"/>
            <w:vAlign w:val="bottom"/>
          </w:tcPr>
          <w:p w:rsidR="007452F9" w:rsidRPr="007452F9" w:rsidRDefault="007452F9" w:rsidP="007452F9">
            <w:pPr>
              <w:snapToGrid w:val="0"/>
              <w:rPr>
                <w:rFonts w:ascii="Arial Narrow" w:hAnsi="Arial Narrow" w:cs="Arial"/>
                <w:sz w:val="20"/>
                <w:szCs w:val="20"/>
              </w:rPr>
            </w:pPr>
          </w:p>
        </w:tc>
        <w:tc>
          <w:tcPr>
            <w:tcW w:w="1561" w:type="dxa"/>
            <w:gridSpan w:val="2"/>
            <w:shd w:val="clear" w:color="auto" w:fill="auto"/>
            <w:vAlign w:val="bottom"/>
          </w:tcPr>
          <w:p w:rsidR="007452F9" w:rsidRPr="007452F9" w:rsidRDefault="007452F9" w:rsidP="007452F9">
            <w:pPr>
              <w:snapToGrid w:val="0"/>
              <w:rPr>
                <w:rFonts w:ascii="Arial Narrow" w:hAnsi="Arial Narrow" w:cs="Arial"/>
                <w:sz w:val="20"/>
                <w:szCs w:val="20"/>
              </w:rPr>
            </w:pPr>
          </w:p>
        </w:tc>
        <w:tc>
          <w:tcPr>
            <w:tcW w:w="1275" w:type="dxa"/>
            <w:gridSpan w:val="2"/>
            <w:shd w:val="clear" w:color="auto" w:fill="auto"/>
            <w:vAlign w:val="bottom"/>
          </w:tcPr>
          <w:p w:rsidR="007452F9" w:rsidRPr="007452F9" w:rsidRDefault="007452F9" w:rsidP="007452F9">
            <w:pPr>
              <w:snapToGrid w:val="0"/>
              <w:rPr>
                <w:rFonts w:ascii="Arial Narrow" w:hAnsi="Arial Narrow" w:cs="Arial"/>
                <w:sz w:val="20"/>
                <w:szCs w:val="20"/>
              </w:rPr>
            </w:pPr>
          </w:p>
        </w:tc>
      </w:tr>
      <w:tr w:rsidR="007452F9" w:rsidRPr="007452F9" w:rsidTr="00A77069">
        <w:trPr>
          <w:gridAfter w:val="1"/>
          <w:wAfter w:w="229" w:type="dxa"/>
          <w:trHeight w:val="255"/>
        </w:trPr>
        <w:tc>
          <w:tcPr>
            <w:tcW w:w="3706" w:type="dxa"/>
            <w:tcBorders>
              <w:bottom w:val="single" w:sz="4" w:space="0" w:color="000000"/>
            </w:tcBorders>
            <w:shd w:val="clear" w:color="auto" w:fill="auto"/>
            <w:vAlign w:val="bottom"/>
          </w:tcPr>
          <w:p w:rsidR="007452F9" w:rsidRPr="007452F9" w:rsidRDefault="007452F9" w:rsidP="007452F9">
            <w:pPr>
              <w:rPr>
                <w:rFonts w:ascii="Arial Narrow" w:hAnsi="Arial Narrow" w:cs="Arial"/>
                <w:sz w:val="20"/>
                <w:szCs w:val="20"/>
              </w:rPr>
            </w:pPr>
            <w:r w:rsidRPr="007452F9">
              <w:rPr>
                <w:rFonts w:ascii="Arial Narrow" w:hAnsi="Arial Narrow" w:cs="Arial"/>
                <w:sz w:val="20"/>
                <w:szCs w:val="20"/>
              </w:rPr>
              <w:t> </w:t>
            </w:r>
          </w:p>
        </w:tc>
        <w:tc>
          <w:tcPr>
            <w:tcW w:w="2409" w:type="dxa"/>
            <w:gridSpan w:val="2"/>
            <w:tcBorders>
              <w:bottom w:val="single" w:sz="4" w:space="0" w:color="000000"/>
            </w:tcBorders>
            <w:shd w:val="clear" w:color="auto" w:fill="auto"/>
            <w:vAlign w:val="bottom"/>
          </w:tcPr>
          <w:p w:rsidR="007452F9" w:rsidRPr="007452F9" w:rsidRDefault="007452F9" w:rsidP="007452F9">
            <w:pPr>
              <w:rPr>
                <w:rFonts w:ascii="Arial Narrow" w:hAnsi="Arial Narrow" w:cs="Arial"/>
                <w:sz w:val="20"/>
                <w:szCs w:val="20"/>
              </w:rPr>
            </w:pPr>
            <w:r w:rsidRPr="007452F9">
              <w:rPr>
                <w:rFonts w:ascii="Arial Narrow" w:hAnsi="Arial Narrow" w:cs="Arial"/>
                <w:sz w:val="20"/>
                <w:szCs w:val="20"/>
              </w:rPr>
              <w:t> </w:t>
            </w:r>
          </w:p>
        </w:tc>
        <w:tc>
          <w:tcPr>
            <w:tcW w:w="1275" w:type="dxa"/>
            <w:gridSpan w:val="3"/>
            <w:tcBorders>
              <w:bottom w:val="single" w:sz="4" w:space="0" w:color="000000"/>
            </w:tcBorders>
            <w:shd w:val="clear" w:color="auto" w:fill="auto"/>
            <w:vAlign w:val="bottom"/>
          </w:tcPr>
          <w:p w:rsidR="007452F9" w:rsidRPr="007452F9" w:rsidRDefault="007452F9" w:rsidP="007452F9">
            <w:pPr>
              <w:rPr>
                <w:rFonts w:ascii="Arial Narrow" w:hAnsi="Arial Narrow" w:cs="Arial"/>
                <w:sz w:val="20"/>
                <w:szCs w:val="20"/>
              </w:rPr>
            </w:pPr>
            <w:r w:rsidRPr="007452F9">
              <w:rPr>
                <w:rFonts w:ascii="Arial Narrow" w:hAnsi="Arial Narrow" w:cs="Arial"/>
                <w:sz w:val="20"/>
                <w:szCs w:val="20"/>
              </w:rPr>
              <w:t> </w:t>
            </w:r>
          </w:p>
        </w:tc>
        <w:tc>
          <w:tcPr>
            <w:tcW w:w="1561" w:type="dxa"/>
            <w:gridSpan w:val="2"/>
            <w:shd w:val="clear" w:color="auto" w:fill="auto"/>
            <w:vAlign w:val="bottom"/>
          </w:tcPr>
          <w:p w:rsidR="007452F9" w:rsidRPr="007452F9" w:rsidRDefault="007452F9" w:rsidP="007452F9">
            <w:pPr>
              <w:snapToGrid w:val="0"/>
              <w:rPr>
                <w:rFonts w:ascii="Arial Narrow" w:hAnsi="Arial Narrow" w:cs="Arial"/>
                <w:sz w:val="20"/>
                <w:szCs w:val="20"/>
              </w:rPr>
            </w:pPr>
          </w:p>
        </w:tc>
        <w:tc>
          <w:tcPr>
            <w:tcW w:w="1275" w:type="dxa"/>
            <w:gridSpan w:val="2"/>
            <w:shd w:val="clear" w:color="auto" w:fill="auto"/>
            <w:vAlign w:val="bottom"/>
          </w:tcPr>
          <w:p w:rsidR="007452F9" w:rsidRPr="007452F9" w:rsidRDefault="007452F9" w:rsidP="007452F9">
            <w:pPr>
              <w:snapToGrid w:val="0"/>
              <w:rPr>
                <w:rFonts w:ascii="Arial Narrow" w:hAnsi="Arial Narrow" w:cs="Arial"/>
                <w:sz w:val="20"/>
                <w:szCs w:val="20"/>
              </w:rPr>
            </w:pPr>
          </w:p>
        </w:tc>
      </w:tr>
      <w:tr w:rsidR="007452F9" w:rsidRPr="007452F9" w:rsidTr="00A77069">
        <w:trPr>
          <w:gridAfter w:val="1"/>
          <w:wAfter w:w="229" w:type="dxa"/>
          <w:trHeight w:val="525"/>
        </w:trPr>
        <w:tc>
          <w:tcPr>
            <w:tcW w:w="3706" w:type="dxa"/>
            <w:tcBorders>
              <w:left w:val="single" w:sz="4" w:space="0" w:color="000000"/>
            </w:tcBorders>
            <w:shd w:val="clear" w:color="auto" w:fill="auto"/>
            <w:vAlign w:val="center"/>
          </w:tcPr>
          <w:p w:rsidR="007452F9" w:rsidRPr="00A77069" w:rsidRDefault="007452F9" w:rsidP="007452F9">
            <w:pPr>
              <w:jc w:val="center"/>
              <w:rPr>
                <w:rFonts w:ascii="Arial Narrow" w:hAnsi="Arial Narrow" w:cs="Arial"/>
                <w:bCs/>
                <w:sz w:val="20"/>
                <w:szCs w:val="20"/>
              </w:rPr>
            </w:pPr>
            <w:r w:rsidRPr="00A77069">
              <w:rPr>
                <w:rFonts w:ascii="Arial Narrow" w:hAnsi="Arial Narrow" w:cs="Arial"/>
                <w:bCs/>
                <w:sz w:val="20"/>
                <w:szCs w:val="20"/>
              </w:rPr>
              <w:t>Наименование показателя</w:t>
            </w:r>
          </w:p>
        </w:tc>
        <w:tc>
          <w:tcPr>
            <w:tcW w:w="2409" w:type="dxa"/>
            <w:gridSpan w:val="2"/>
            <w:tcBorders>
              <w:left w:val="single" w:sz="4" w:space="0" w:color="000000"/>
            </w:tcBorders>
            <w:shd w:val="clear" w:color="auto" w:fill="auto"/>
            <w:vAlign w:val="center"/>
          </w:tcPr>
          <w:p w:rsidR="007452F9" w:rsidRPr="00A77069" w:rsidRDefault="007452F9" w:rsidP="007452F9">
            <w:pPr>
              <w:jc w:val="center"/>
              <w:rPr>
                <w:rFonts w:ascii="Arial Narrow" w:hAnsi="Arial Narrow" w:cs="Arial"/>
                <w:bCs/>
                <w:sz w:val="20"/>
                <w:szCs w:val="20"/>
              </w:rPr>
            </w:pPr>
            <w:r w:rsidRPr="00A77069">
              <w:rPr>
                <w:rFonts w:ascii="Arial Narrow" w:hAnsi="Arial Narrow" w:cs="Arial"/>
                <w:bCs/>
                <w:sz w:val="20"/>
                <w:szCs w:val="20"/>
              </w:rPr>
              <w:t>Код расхода по бюджетной классификации</w:t>
            </w:r>
          </w:p>
        </w:tc>
        <w:tc>
          <w:tcPr>
            <w:tcW w:w="1275" w:type="dxa"/>
            <w:gridSpan w:val="3"/>
            <w:tcBorders>
              <w:left w:val="single" w:sz="4" w:space="0" w:color="000000"/>
            </w:tcBorders>
            <w:shd w:val="clear" w:color="auto" w:fill="auto"/>
            <w:vAlign w:val="center"/>
          </w:tcPr>
          <w:p w:rsidR="007452F9" w:rsidRPr="00A77069" w:rsidRDefault="007452F9" w:rsidP="007452F9">
            <w:pPr>
              <w:jc w:val="center"/>
              <w:rPr>
                <w:rFonts w:ascii="Arial Narrow" w:hAnsi="Arial Narrow" w:cs="Arial"/>
                <w:bCs/>
                <w:sz w:val="20"/>
                <w:szCs w:val="20"/>
              </w:rPr>
            </w:pPr>
            <w:r w:rsidRPr="00A77069">
              <w:rPr>
                <w:rFonts w:ascii="Arial Narrow" w:hAnsi="Arial Narrow" w:cs="Arial"/>
                <w:bCs/>
                <w:sz w:val="20"/>
                <w:szCs w:val="20"/>
              </w:rPr>
              <w:t>Утвержден бюджет</w:t>
            </w:r>
          </w:p>
        </w:tc>
        <w:tc>
          <w:tcPr>
            <w:tcW w:w="1561" w:type="dxa"/>
            <w:gridSpan w:val="2"/>
            <w:tcBorders>
              <w:top w:val="single" w:sz="4" w:space="0" w:color="000000"/>
              <w:left w:val="single" w:sz="4" w:space="0" w:color="000000"/>
            </w:tcBorders>
            <w:shd w:val="clear" w:color="auto" w:fill="auto"/>
            <w:vAlign w:val="center"/>
          </w:tcPr>
          <w:p w:rsidR="007452F9" w:rsidRPr="00A77069" w:rsidRDefault="007452F9" w:rsidP="007452F9">
            <w:pPr>
              <w:jc w:val="center"/>
              <w:rPr>
                <w:rFonts w:ascii="Arial Narrow" w:hAnsi="Arial Narrow" w:cs="Arial"/>
                <w:bCs/>
                <w:sz w:val="20"/>
                <w:szCs w:val="20"/>
              </w:rPr>
            </w:pPr>
            <w:r w:rsidRPr="00A77069">
              <w:rPr>
                <w:rFonts w:ascii="Arial Narrow" w:hAnsi="Arial Narrow" w:cs="Arial"/>
                <w:bCs/>
                <w:sz w:val="20"/>
                <w:szCs w:val="20"/>
              </w:rPr>
              <w:t>Исполнен бюджет</w:t>
            </w:r>
          </w:p>
        </w:tc>
        <w:tc>
          <w:tcPr>
            <w:tcW w:w="1275" w:type="dxa"/>
            <w:gridSpan w:val="2"/>
            <w:tcBorders>
              <w:top w:val="single" w:sz="4" w:space="0" w:color="000000"/>
              <w:left w:val="single" w:sz="4" w:space="0" w:color="000000"/>
              <w:right w:val="single" w:sz="4" w:space="0" w:color="000000"/>
            </w:tcBorders>
            <w:shd w:val="clear" w:color="auto" w:fill="auto"/>
            <w:vAlign w:val="center"/>
          </w:tcPr>
          <w:p w:rsidR="007452F9" w:rsidRPr="00A77069" w:rsidRDefault="007452F9" w:rsidP="007452F9">
            <w:pPr>
              <w:jc w:val="center"/>
              <w:rPr>
                <w:rFonts w:ascii="Arial Narrow" w:hAnsi="Arial Narrow"/>
                <w:sz w:val="20"/>
                <w:szCs w:val="20"/>
              </w:rPr>
            </w:pPr>
            <w:r w:rsidRPr="00A77069">
              <w:rPr>
                <w:rFonts w:ascii="Arial Narrow" w:hAnsi="Arial Narrow" w:cs="Arial"/>
                <w:bCs/>
                <w:sz w:val="20"/>
                <w:szCs w:val="20"/>
              </w:rPr>
              <w:t>% исполнения</w:t>
            </w:r>
          </w:p>
        </w:tc>
      </w:tr>
      <w:tr w:rsidR="007452F9" w:rsidRPr="007452F9" w:rsidTr="00A77069">
        <w:trPr>
          <w:gridAfter w:val="1"/>
          <w:wAfter w:w="229" w:type="dxa"/>
          <w:trHeight w:val="255"/>
        </w:trPr>
        <w:tc>
          <w:tcPr>
            <w:tcW w:w="3706" w:type="dxa"/>
            <w:tcBorders>
              <w:top w:val="single" w:sz="4" w:space="0" w:color="000000"/>
              <w:left w:val="single" w:sz="4" w:space="0" w:color="000000"/>
            </w:tcBorders>
            <w:shd w:val="clear" w:color="auto" w:fill="auto"/>
            <w:vAlign w:val="center"/>
          </w:tcPr>
          <w:p w:rsidR="007452F9" w:rsidRPr="00A77069" w:rsidRDefault="007452F9" w:rsidP="007452F9">
            <w:pPr>
              <w:jc w:val="center"/>
              <w:rPr>
                <w:rFonts w:ascii="Arial Narrow" w:hAnsi="Arial Narrow" w:cs="Arial"/>
                <w:sz w:val="20"/>
                <w:szCs w:val="20"/>
              </w:rPr>
            </w:pPr>
            <w:r w:rsidRPr="00A77069">
              <w:rPr>
                <w:rFonts w:ascii="Arial Narrow" w:hAnsi="Arial Narrow" w:cs="Arial"/>
                <w:sz w:val="20"/>
                <w:szCs w:val="20"/>
              </w:rPr>
              <w:t>1</w:t>
            </w:r>
          </w:p>
        </w:tc>
        <w:tc>
          <w:tcPr>
            <w:tcW w:w="2409" w:type="dxa"/>
            <w:gridSpan w:val="2"/>
            <w:tcBorders>
              <w:top w:val="single" w:sz="4" w:space="0" w:color="000000"/>
              <w:left w:val="single" w:sz="4" w:space="0" w:color="000000"/>
            </w:tcBorders>
            <w:shd w:val="clear" w:color="auto" w:fill="auto"/>
            <w:vAlign w:val="bottom"/>
          </w:tcPr>
          <w:p w:rsidR="007452F9" w:rsidRPr="00A77069" w:rsidRDefault="007452F9" w:rsidP="007452F9">
            <w:pPr>
              <w:jc w:val="center"/>
              <w:rPr>
                <w:rFonts w:ascii="Arial Narrow" w:hAnsi="Arial Narrow" w:cs="Arial"/>
                <w:sz w:val="20"/>
                <w:szCs w:val="20"/>
              </w:rPr>
            </w:pPr>
            <w:r w:rsidRPr="00A77069">
              <w:rPr>
                <w:rFonts w:ascii="Arial Narrow" w:hAnsi="Arial Narrow" w:cs="Arial"/>
                <w:sz w:val="20"/>
                <w:szCs w:val="20"/>
              </w:rPr>
              <w:t>2</w:t>
            </w:r>
          </w:p>
        </w:tc>
        <w:tc>
          <w:tcPr>
            <w:tcW w:w="1275" w:type="dxa"/>
            <w:gridSpan w:val="3"/>
            <w:tcBorders>
              <w:top w:val="single" w:sz="4" w:space="0" w:color="000000"/>
              <w:left w:val="single" w:sz="4" w:space="0" w:color="000000"/>
            </w:tcBorders>
            <w:shd w:val="clear" w:color="auto" w:fill="auto"/>
            <w:vAlign w:val="bottom"/>
          </w:tcPr>
          <w:p w:rsidR="007452F9" w:rsidRPr="00A77069" w:rsidRDefault="007452F9" w:rsidP="007452F9">
            <w:pPr>
              <w:jc w:val="center"/>
              <w:rPr>
                <w:rFonts w:ascii="Arial Narrow" w:hAnsi="Arial Narrow" w:cs="Arial"/>
                <w:sz w:val="20"/>
                <w:szCs w:val="20"/>
              </w:rPr>
            </w:pPr>
            <w:r w:rsidRPr="00A77069">
              <w:rPr>
                <w:rFonts w:ascii="Arial Narrow" w:hAnsi="Arial Narrow" w:cs="Arial"/>
                <w:sz w:val="20"/>
                <w:szCs w:val="20"/>
              </w:rPr>
              <w:t>3</w:t>
            </w:r>
          </w:p>
        </w:tc>
        <w:tc>
          <w:tcPr>
            <w:tcW w:w="1561" w:type="dxa"/>
            <w:gridSpan w:val="2"/>
            <w:tcBorders>
              <w:top w:val="single" w:sz="4" w:space="0" w:color="000000"/>
              <w:left w:val="single" w:sz="4" w:space="0" w:color="000000"/>
            </w:tcBorders>
            <w:shd w:val="clear" w:color="auto" w:fill="auto"/>
            <w:vAlign w:val="bottom"/>
          </w:tcPr>
          <w:p w:rsidR="007452F9" w:rsidRPr="00A77069" w:rsidRDefault="007452F9" w:rsidP="007452F9">
            <w:pPr>
              <w:jc w:val="center"/>
              <w:rPr>
                <w:rFonts w:ascii="Arial Narrow" w:hAnsi="Arial Narrow" w:cs="Arial"/>
                <w:sz w:val="20"/>
                <w:szCs w:val="20"/>
              </w:rPr>
            </w:pPr>
            <w:r w:rsidRPr="00A77069">
              <w:rPr>
                <w:rFonts w:ascii="Arial Narrow" w:hAnsi="Arial Narrow" w:cs="Arial"/>
                <w:sz w:val="20"/>
                <w:szCs w:val="20"/>
              </w:rPr>
              <w:t>4</w:t>
            </w:r>
          </w:p>
        </w:tc>
        <w:tc>
          <w:tcPr>
            <w:tcW w:w="1275" w:type="dxa"/>
            <w:gridSpan w:val="2"/>
            <w:tcBorders>
              <w:top w:val="single" w:sz="4" w:space="0" w:color="000000"/>
              <w:left w:val="single" w:sz="4" w:space="0" w:color="000000"/>
              <w:right w:val="single" w:sz="4" w:space="0" w:color="000000"/>
            </w:tcBorders>
            <w:shd w:val="clear" w:color="auto" w:fill="auto"/>
            <w:vAlign w:val="bottom"/>
          </w:tcPr>
          <w:p w:rsidR="007452F9" w:rsidRPr="00A77069" w:rsidRDefault="007452F9" w:rsidP="007452F9">
            <w:pPr>
              <w:jc w:val="center"/>
              <w:rPr>
                <w:rFonts w:ascii="Arial Narrow" w:hAnsi="Arial Narrow"/>
                <w:sz w:val="20"/>
                <w:szCs w:val="20"/>
              </w:rPr>
            </w:pPr>
            <w:r w:rsidRPr="00A77069">
              <w:rPr>
                <w:rFonts w:ascii="Arial Narrow" w:hAnsi="Arial Narrow" w:cs="Arial"/>
                <w:sz w:val="20"/>
                <w:szCs w:val="20"/>
              </w:rPr>
              <w:t>5</w:t>
            </w:r>
          </w:p>
        </w:tc>
      </w:tr>
      <w:tr w:rsidR="007452F9" w:rsidRPr="007452F9" w:rsidTr="00A77069">
        <w:trPr>
          <w:gridAfter w:val="1"/>
          <w:wAfter w:w="229" w:type="dxa"/>
          <w:trHeight w:val="255"/>
        </w:trPr>
        <w:tc>
          <w:tcPr>
            <w:tcW w:w="3706" w:type="dxa"/>
            <w:tcBorders>
              <w:top w:val="single" w:sz="4" w:space="0" w:color="000000"/>
              <w:left w:val="single" w:sz="4" w:space="0" w:color="000000"/>
              <w:bottom w:val="single" w:sz="4" w:space="0" w:color="000000"/>
            </w:tcBorders>
            <w:shd w:val="clear" w:color="auto" w:fill="auto"/>
          </w:tcPr>
          <w:p w:rsidR="007452F9" w:rsidRPr="00A77069" w:rsidRDefault="007452F9" w:rsidP="007452F9">
            <w:pPr>
              <w:rPr>
                <w:rFonts w:ascii="Arial Narrow" w:hAnsi="Arial Narrow" w:cs="Arial"/>
                <w:bCs/>
                <w:color w:val="000000"/>
                <w:sz w:val="20"/>
                <w:szCs w:val="20"/>
              </w:rPr>
            </w:pPr>
            <w:r w:rsidRPr="00A77069">
              <w:rPr>
                <w:rFonts w:ascii="Arial Narrow" w:hAnsi="Arial Narrow" w:cs="Arial"/>
                <w:bCs/>
                <w:color w:val="000000"/>
                <w:sz w:val="20"/>
                <w:szCs w:val="20"/>
              </w:rPr>
              <w:t>Доходы бюджета - Всего</w:t>
            </w:r>
          </w:p>
        </w:tc>
        <w:tc>
          <w:tcPr>
            <w:tcW w:w="2409" w:type="dxa"/>
            <w:gridSpan w:val="2"/>
            <w:tcBorders>
              <w:top w:val="single" w:sz="4" w:space="0" w:color="000000"/>
              <w:left w:val="single" w:sz="4" w:space="0" w:color="000000"/>
              <w:bottom w:val="single" w:sz="4" w:space="0" w:color="000000"/>
            </w:tcBorders>
            <w:shd w:val="clear" w:color="auto" w:fill="auto"/>
            <w:vAlign w:val="bottom"/>
          </w:tcPr>
          <w:p w:rsidR="007452F9" w:rsidRPr="00A77069" w:rsidRDefault="007452F9" w:rsidP="007452F9">
            <w:pPr>
              <w:jc w:val="center"/>
              <w:rPr>
                <w:rFonts w:ascii="Arial Narrow" w:hAnsi="Arial Narrow" w:cs="Arial"/>
                <w:bCs/>
                <w:color w:val="000000"/>
                <w:sz w:val="20"/>
                <w:szCs w:val="20"/>
              </w:rPr>
            </w:pPr>
            <w:r w:rsidRPr="00A77069">
              <w:rPr>
                <w:rFonts w:ascii="Arial Narrow" w:hAnsi="Arial Narrow" w:cs="Arial"/>
                <w:bCs/>
                <w:color w:val="000000"/>
                <w:sz w:val="20"/>
                <w:szCs w:val="20"/>
              </w:rPr>
              <w:t>Х</w:t>
            </w:r>
          </w:p>
        </w:tc>
        <w:tc>
          <w:tcPr>
            <w:tcW w:w="1275" w:type="dxa"/>
            <w:gridSpan w:val="3"/>
            <w:tcBorders>
              <w:top w:val="single" w:sz="4" w:space="0" w:color="000000"/>
              <w:left w:val="single" w:sz="4" w:space="0" w:color="000000"/>
              <w:bottom w:val="single" w:sz="4" w:space="0" w:color="000000"/>
            </w:tcBorders>
            <w:shd w:val="clear" w:color="auto" w:fill="auto"/>
            <w:vAlign w:val="bottom"/>
          </w:tcPr>
          <w:p w:rsidR="007452F9" w:rsidRPr="00A77069" w:rsidRDefault="007452F9" w:rsidP="007452F9">
            <w:pPr>
              <w:jc w:val="right"/>
              <w:rPr>
                <w:rFonts w:ascii="Arial Narrow" w:hAnsi="Arial Narrow" w:cs="Arial"/>
                <w:bCs/>
                <w:color w:val="000000"/>
                <w:sz w:val="20"/>
                <w:szCs w:val="20"/>
              </w:rPr>
            </w:pPr>
            <w:r w:rsidRPr="00A77069">
              <w:rPr>
                <w:rFonts w:ascii="Arial Narrow" w:hAnsi="Arial Narrow" w:cs="Arial"/>
                <w:bCs/>
                <w:color w:val="000000"/>
                <w:sz w:val="20"/>
                <w:szCs w:val="20"/>
              </w:rPr>
              <w:t>12 721 104,0</w:t>
            </w:r>
          </w:p>
        </w:tc>
        <w:tc>
          <w:tcPr>
            <w:tcW w:w="1561" w:type="dxa"/>
            <w:gridSpan w:val="2"/>
            <w:tcBorders>
              <w:top w:val="single" w:sz="4" w:space="0" w:color="000000"/>
              <w:left w:val="single" w:sz="4" w:space="0" w:color="000000"/>
              <w:bottom w:val="single" w:sz="4" w:space="0" w:color="000000"/>
            </w:tcBorders>
            <w:shd w:val="clear" w:color="auto" w:fill="auto"/>
            <w:vAlign w:val="bottom"/>
          </w:tcPr>
          <w:p w:rsidR="007452F9" w:rsidRPr="00A77069" w:rsidRDefault="007452F9" w:rsidP="007452F9">
            <w:pPr>
              <w:jc w:val="right"/>
              <w:rPr>
                <w:rFonts w:ascii="Arial Narrow" w:hAnsi="Arial Narrow" w:cs="Arial"/>
                <w:bCs/>
                <w:sz w:val="20"/>
                <w:szCs w:val="20"/>
              </w:rPr>
            </w:pPr>
            <w:r w:rsidRPr="00A77069">
              <w:rPr>
                <w:rFonts w:ascii="Arial Narrow" w:hAnsi="Arial Narrow" w:cs="Arial"/>
                <w:bCs/>
                <w:color w:val="000000"/>
                <w:sz w:val="20"/>
                <w:szCs w:val="20"/>
              </w:rPr>
              <w:t>1 372 406,6</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452F9" w:rsidRPr="00A77069" w:rsidRDefault="007452F9" w:rsidP="007452F9">
            <w:pPr>
              <w:jc w:val="right"/>
              <w:rPr>
                <w:rFonts w:ascii="Arial Narrow" w:hAnsi="Arial Narrow"/>
                <w:sz w:val="20"/>
                <w:szCs w:val="20"/>
              </w:rPr>
            </w:pPr>
            <w:r w:rsidRPr="00A77069">
              <w:rPr>
                <w:rFonts w:ascii="Arial Narrow" w:hAnsi="Arial Narrow" w:cs="Arial"/>
                <w:bCs/>
                <w:sz w:val="20"/>
                <w:szCs w:val="20"/>
              </w:rPr>
              <w:t>10,8</w:t>
            </w:r>
          </w:p>
        </w:tc>
      </w:tr>
      <w:tr w:rsidR="007452F9" w:rsidRPr="007452F9" w:rsidTr="00A77069">
        <w:trPr>
          <w:gridAfter w:val="1"/>
          <w:wAfter w:w="229" w:type="dxa"/>
          <w:trHeight w:val="60"/>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НАЛОГОВЫЕ И НЕНАЛОГОВЫЕ ДОХОДЫ</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000 1 00 00000 00 0000 000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93 793,0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20 031,6</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21,4</w:t>
            </w:r>
          </w:p>
        </w:tc>
      </w:tr>
      <w:tr w:rsidR="007452F9" w:rsidRPr="007452F9" w:rsidTr="00A77069">
        <w:trPr>
          <w:gridAfter w:val="1"/>
          <w:wAfter w:w="229" w:type="dxa"/>
          <w:trHeight w:val="255"/>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НАЛОГИ НА ПРИБЫЛЬ, ДОХОДЫ</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000 1 01 00000 00 0000 000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28 200,0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3 534,0</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12,5</w:t>
            </w:r>
          </w:p>
        </w:tc>
      </w:tr>
      <w:tr w:rsidR="007452F9" w:rsidRPr="007452F9" w:rsidTr="00F52FA0">
        <w:trPr>
          <w:gridAfter w:val="1"/>
          <w:wAfter w:w="229" w:type="dxa"/>
          <w:trHeight w:val="60"/>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Налог на доходы физических лиц</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000 1 01 02000 01 0000 110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28 200,0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3 534,0</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12,5</w:t>
            </w:r>
          </w:p>
        </w:tc>
      </w:tr>
      <w:tr w:rsidR="007452F9" w:rsidRPr="007452F9" w:rsidTr="00A77069">
        <w:trPr>
          <w:gridAfter w:val="1"/>
          <w:wAfter w:w="229" w:type="dxa"/>
          <w:trHeight w:val="1905"/>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000 1 01 02010 01 0000 110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28 200,0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3 534,0</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12,5</w:t>
            </w:r>
          </w:p>
        </w:tc>
      </w:tr>
      <w:tr w:rsidR="007452F9" w:rsidRPr="007452F9" w:rsidTr="0042529A">
        <w:trPr>
          <w:gridAfter w:val="1"/>
          <w:wAfter w:w="229" w:type="dxa"/>
          <w:trHeight w:val="120"/>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НАЛОГИ НА ТОВАРЫ (РАБОТЫ, УСЛУГИ), РЕАЛИЗУЕМЫЕ НА ТЕРРИТОРИИ РОССИЙСКОЙ ФЕДЕРАЦИИ</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000 1 03 00000 00 0000 000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61 400,0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16 497,6</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26,9</w:t>
            </w:r>
          </w:p>
        </w:tc>
      </w:tr>
      <w:tr w:rsidR="007452F9" w:rsidRPr="007452F9" w:rsidTr="00A77069">
        <w:trPr>
          <w:gridAfter w:val="1"/>
          <w:wAfter w:w="229" w:type="dxa"/>
          <w:trHeight w:val="276"/>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Акцизы по подакцизным товарам (продукции), производимым на территории Российской Федерации</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000 1 03 02000 01 0000 110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61 400,0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16 497,6</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26,9</w:t>
            </w:r>
          </w:p>
        </w:tc>
      </w:tr>
      <w:tr w:rsidR="007452F9" w:rsidRPr="007452F9" w:rsidTr="0042529A">
        <w:trPr>
          <w:gridAfter w:val="1"/>
          <w:wAfter w:w="229" w:type="dxa"/>
          <w:trHeight w:val="706"/>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000 1 03 02230 01 0000 110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29 100,0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8 481,1</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29,1</w:t>
            </w:r>
          </w:p>
        </w:tc>
      </w:tr>
      <w:tr w:rsidR="007452F9" w:rsidRPr="007452F9" w:rsidTr="00A77069">
        <w:trPr>
          <w:gridAfter w:val="1"/>
          <w:wAfter w:w="229" w:type="dxa"/>
          <w:trHeight w:val="2415"/>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000 1 03 02231 01 0000 110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29 100,0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8 481,1</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29,1</w:t>
            </w:r>
          </w:p>
        </w:tc>
      </w:tr>
      <w:tr w:rsidR="007452F9" w:rsidRPr="007452F9" w:rsidTr="00A77069">
        <w:trPr>
          <w:gridAfter w:val="1"/>
          <w:wAfter w:w="229" w:type="dxa"/>
          <w:trHeight w:val="1875"/>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000 1 03 02240 01 0000 110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200,0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34,8</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17,4</w:t>
            </w:r>
          </w:p>
        </w:tc>
      </w:tr>
      <w:tr w:rsidR="007452F9" w:rsidRPr="007452F9" w:rsidTr="0042529A">
        <w:trPr>
          <w:gridAfter w:val="1"/>
          <w:wAfter w:w="229" w:type="dxa"/>
          <w:trHeight w:val="2219"/>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000 1 03 02241 01 0000 110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200,0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34,8</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17,4</w:t>
            </w:r>
          </w:p>
        </w:tc>
      </w:tr>
      <w:tr w:rsidR="007452F9" w:rsidRPr="007452F9" w:rsidTr="00A77069">
        <w:trPr>
          <w:gridAfter w:val="1"/>
          <w:wAfter w:w="229" w:type="dxa"/>
          <w:trHeight w:val="1485"/>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000 1 03 02250 01 0000 110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35 900,0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9 068,5</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25,3</w:t>
            </w:r>
          </w:p>
        </w:tc>
      </w:tr>
      <w:tr w:rsidR="007452F9" w:rsidRPr="007452F9" w:rsidTr="00A77069">
        <w:trPr>
          <w:gridAfter w:val="1"/>
          <w:wAfter w:w="229" w:type="dxa"/>
          <w:trHeight w:val="2460"/>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000 1 03 02251 01 0000 110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35 900,0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9 068,5</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25,3</w:t>
            </w:r>
          </w:p>
        </w:tc>
      </w:tr>
      <w:tr w:rsidR="007452F9" w:rsidRPr="007452F9" w:rsidTr="0042529A">
        <w:trPr>
          <w:gridAfter w:val="1"/>
          <w:wAfter w:w="229" w:type="dxa"/>
          <w:trHeight w:val="829"/>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000 1 03 02260 01 0000 110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-3 800,0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-1 086,8</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28,6</w:t>
            </w:r>
          </w:p>
        </w:tc>
      </w:tr>
      <w:tr w:rsidR="007452F9" w:rsidRPr="007452F9" w:rsidTr="00A77069">
        <w:trPr>
          <w:gridAfter w:val="1"/>
          <w:wAfter w:w="229" w:type="dxa"/>
          <w:trHeight w:val="2400"/>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000 1 03 02261 01 0000 110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-3 800,0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-1 086,8</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28,6</w:t>
            </w:r>
          </w:p>
        </w:tc>
      </w:tr>
      <w:tr w:rsidR="007452F9" w:rsidRPr="007452F9" w:rsidTr="0042529A">
        <w:trPr>
          <w:gridAfter w:val="1"/>
          <w:wAfter w:w="229" w:type="dxa"/>
          <w:trHeight w:val="60"/>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НАЛОГИ НА ИМУЩЕСТВО</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000 1 06 00000 00 0000 000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4 193,0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gridAfter w:val="1"/>
          <w:wAfter w:w="229" w:type="dxa"/>
          <w:trHeight w:val="60"/>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Земельный налог</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000 1 06 06000 00 0000 110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4 193,0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gridAfter w:val="1"/>
          <w:wAfter w:w="229" w:type="dxa"/>
          <w:trHeight w:val="60"/>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 xml:space="preserve">Земельный налог с организаций </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000 1 06 06030 00 0000 110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1 000,0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A77069">
        <w:trPr>
          <w:gridAfter w:val="1"/>
          <w:wAfter w:w="229" w:type="dxa"/>
          <w:trHeight w:val="810"/>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Земельный налог с организаций, обладающих земельным участком, расположенным в границах сельских  поселений</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000 1 06 06033 10 0000 110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1 000,0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gridAfter w:val="1"/>
          <w:wAfter w:w="229" w:type="dxa"/>
          <w:trHeight w:val="123"/>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Земельный налог с физических лиц</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000 1 06 06040 00 0000 110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3 193,0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gridAfter w:val="1"/>
          <w:wAfter w:w="229" w:type="dxa"/>
          <w:trHeight w:val="406"/>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lastRenderedPageBreak/>
              <w:t>Земельный налог с физических лиц, обладающих земельным участком, расположенным в границах сельских поселений</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000 1 06 06043 10 0000 110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3 193,0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A77069">
        <w:trPr>
          <w:gridAfter w:val="1"/>
          <w:wAfter w:w="229" w:type="dxa"/>
          <w:trHeight w:val="300"/>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БЕЗВОЗМЕЗДНЫЕ ПОСТУПЛЕНИЯ</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000 2 00 00000 00 0000 000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12 627 311,0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1 352 375,0</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10,7</w:t>
            </w:r>
          </w:p>
        </w:tc>
      </w:tr>
      <w:tr w:rsidR="007452F9" w:rsidRPr="007452F9" w:rsidTr="00A77069">
        <w:trPr>
          <w:gridAfter w:val="1"/>
          <w:wAfter w:w="229" w:type="dxa"/>
          <w:trHeight w:val="705"/>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БЕЗВОЗМЕЗДНЫЕ ПОСТУПЛЕНИЯ ОТ ДРУГИХ БЮДЖЕТОВ БЮДЖЕТНОЙ СИСТЕМЫ РОССИЙСКОЙ ФЕДЕРАЦИИ</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000 2 02 00000 00 0000 000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12 663 311,0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1 388 375,0</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11,0</w:t>
            </w:r>
          </w:p>
        </w:tc>
      </w:tr>
      <w:tr w:rsidR="007452F9" w:rsidRPr="007452F9" w:rsidTr="0042529A">
        <w:trPr>
          <w:gridAfter w:val="1"/>
          <w:wAfter w:w="229" w:type="dxa"/>
          <w:trHeight w:val="60"/>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Дотации бюджетам бюджетной системы Российской Федерации</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000 2 02 10000 00 0000 150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3 096 930,0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1 388 375,0</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44,8</w:t>
            </w:r>
          </w:p>
        </w:tc>
      </w:tr>
      <w:tr w:rsidR="007452F9" w:rsidRPr="007452F9" w:rsidTr="0042529A">
        <w:trPr>
          <w:gridAfter w:val="1"/>
          <w:wAfter w:w="229" w:type="dxa"/>
          <w:trHeight w:val="114"/>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000 2 02 16001 00 0000 150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2 794 330,0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1 312 725,0</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47,0</w:t>
            </w:r>
          </w:p>
        </w:tc>
      </w:tr>
      <w:tr w:rsidR="007452F9" w:rsidRPr="007452F9" w:rsidTr="0042529A">
        <w:trPr>
          <w:gridAfter w:val="1"/>
          <w:wAfter w:w="229" w:type="dxa"/>
          <w:trHeight w:val="60"/>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000 2 02 16001 10 0000 150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2 794 330,0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1 312 725,0</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47,0</w:t>
            </w:r>
          </w:p>
        </w:tc>
      </w:tr>
      <w:tr w:rsidR="007452F9" w:rsidRPr="007452F9" w:rsidTr="0042529A">
        <w:trPr>
          <w:gridAfter w:val="1"/>
          <w:wAfter w:w="229" w:type="dxa"/>
          <w:trHeight w:val="60"/>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Прочие дотации</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000 2 02 19999 00 0000 150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302 600,0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75 650,0</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25,0</w:t>
            </w:r>
          </w:p>
        </w:tc>
      </w:tr>
      <w:tr w:rsidR="007452F9" w:rsidRPr="007452F9" w:rsidTr="00A77069">
        <w:trPr>
          <w:gridAfter w:val="1"/>
          <w:wAfter w:w="229" w:type="dxa"/>
          <w:trHeight w:val="450"/>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Прочие дотации бюджетам сельских поселений</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000 2 02 19999 10 0000 150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302 600,0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75 650,0</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25,0</w:t>
            </w:r>
          </w:p>
        </w:tc>
      </w:tr>
      <w:tr w:rsidR="007452F9" w:rsidRPr="007452F9" w:rsidTr="00A77069">
        <w:trPr>
          <w:gridAfter w:val="1"/>
          <w:wAfter w:w="229" w:type="dxa"/>
          <w:trHeight w:val="255"/>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Иные межбюджетные трансферты</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000 2 02 40000 00 0000 150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9 566 381,0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A77069">
        <w:trPr>
          <w:gridAfter w:val="1"/>
          <w:wAfter w:w="229" w:type="dxa"/>
          <w:trHeight w:val="450"/>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Прочие межбюджетные трансферты, передаваемые бюджетам</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000 2 02 49999 00 0000 150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9 566 381,0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A77069">
        <w:trPr>
          <w:gridAfter w:val="1"/>
          <w:wAfter w:w="229" w:type="dxa"/>
          <w:trHeight w:val="525"/>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Прочие межбюджетные трансферты, передаваемые бюджетам сельских поселений</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000 2 02 49999 10 0000 150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9 566 381,0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gridAfter w:val="1"/>
          <w:wAfter w:w="229" w:type="dxa"/>
          <w:trHeight w:val="60"/>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000 2 19 00000 00 0000 000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-36 000,0</w:t>
            </w:r>
          </w:p>
        </w:tc>
        <w:tc>
          <w:tcPr>
            <w:tcW w:w="156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-36 000,0</w:t>
            </w:r>
          </w:p>
        </w:tc>
        <w:tc>
          <w:tcPr>
            <w:tcW w:w="1275"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100,0</w:t>
            </w:r>
          </w:p>
        </w:tc>
      </w:tr>
      <w:tr w:rsidR="007452F9" w:rsidRPr="007452F9" w:rsidTr="00A77069">
        <w:trPr>
          <w:gridAfter w:val="1"/>
          <w:wAfter w:w="229" w:type="dxa"/>
          <w:trHeight w:val="945"/>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000 2 19 00000 10 0000 150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-36 000,0</w:t>
            </w:r>
          </w:p>
        </w:tc>
        <w:tc>
          <w:tcPr>
            <w:tcW w:w="1561" w:type="dxa"/>
            <w:gridSpan w:val="2"/>
            <w:tcBorders>
              <w:left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-36 000,0</w:t>
            </w:r>
          </w:p>
        </w:tc>
        <w:tc>
          <w:tcPr>
            <w:tcW w:w="1275" w:type="dxa"/>
            <w:gridSpan w:val="2"/>
            <w:tcBorders>
              <w:left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100,0</w:t>
            </w:r>
          </w:p>
        </w:tc>
      </w:tr>
      <w:tr w:rsidR="007452F9" w:rsidRPr="007452F9" w:rsidTr="00A77069">
        <w:trPr>
          <w:gridAfter w:val="1"/>
          <w:wAfter w:w="229" w:type="dxa"/>
          <w:trHeight w:val="990"/>
        </w:trPr>
        <w:tc>
          <w:tcPr>
            <w:tcW w:w="3706"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409"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000 2 19 60010 10 0000 150</w:t>
            </w:r>
          </w:p>
        </w:tc>
        <w:tc>
          <w:tcPr>
            <w:tcW w:w="1275" w:type="dxa"/>
            <w:gridSpan w:val="3"/>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-36 000,0</w:t>
            </w:r>
          </w:p>
        </w:tc>
        <w:tc>
          <w:tcPr>
            <w:tcW w:w="1561" w:type="dxa"/>
            <w:gridSpan w:val="2"/>
            <w:tcBorders>
              <w:top w:val="single" w:sz="4" w:space="0" w:color="000000"/>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-36 000,0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100,0</w:t>
            </w:r>
          </w:p>
        </w:tc>
      </w:tr>
    </w:tbl>
    <w:p w:rsidR="007452F9" w:rsidRPr="007452F9" w:rsidRDefault="007452F9" w:rsidP="007452F9">
      <w:pPr>
        <w:rPr>
          <w:rFonts w:ascii="Arial Narrow" w:hAnsi="Arial Narrow" w:cs="Arial"/>
          <w:sz w:val="20"/>
          <w:szCs w:val="20"/>
        </w:rPr>
      </w:pPr>
    </w:p>
    <w:p w:rsidR="007452F9" w:rsidRPr="007452F9" w:rsidRDefault="007452F9" w:rsidP="00660415">
      <w:pPr>
        <w:pStyle w:val="1f6"/>
        <w:ind w:firstLine="564"/>
        <w:jc w:val="both"/>
        <w:rPr>
          <w:rFonts w:ascii="Arial Narrow" w:hAnsi="Arial Narrow"/>
          <w:sz w:val="20"/>
          <w:szCs w:val="20"/>
        </w:rPr>
      </w:pPr>
    </w:p>
    <w:p w:rsidR="007452F9" w:rsidRPr="007452F9" w:rsidRDefault="007452F9" w:rsidP="00660415">
      <w:pPr>
        <w:pStyle w:val="1f6"/>
        <w:ind w:firstLine="564"/>
        <w:jc w:val="both"/>
        <w:rPr>
          <w:rFonts w:ascii="Arial Narrow" w:hAnsi="Arial Narrow"/>
          <w:sz w:val="20"/>
          <w:szCs w:val="20"/>
        </w:rPr>
        <w:sectPr w:rsidR="007452F9" w:rsidRPr="007452F9">
          <w:pgSz w:w="11906" w:h="16838"/>
          <w:pgMar w:top="1134" w:right="850" w:bottom="761" w:left="1137" w:header="720" w:footer="720" w:gutter="0"/>
          <w:cols w:space="720"/>
          <w:docGrid w:linePitch="600" w:charSpace="36864"/>
        </w:sectPr>
      </w:pPr>
    </w:p>
    <w:tbl>
      <w:tblPr>
        <w:tblW w:w="0" w:type="auto"/>
        <w:tblInd w:w="88" w:type="dxa"/>
        <w:tblLayout w:type="fixed"/>
        <w:tblLook w:val="0000" w:firstRow="0" w:lastRow="0" w:firstColumn="0" w:lastColumn="0" w:noHBand="0" w:noVBand="0"/>
      </w:tblPr>
      <w:tblGrid>
        <w:gridCol w:w="5118"/>
        <w:gridCol w:w="3969"/>
        <w:gridCol w:w="1843"/>
        <w:gridCol w:w="1843"/>
        <w:gridCol w:w="1843"/>
        <w:gridCol w:w="10"/>
      </w:tblGrid>
      <w:tr w:rsidR="007452F9" w:rsidRPr="007452F9" w:rsidTr="007452F9">
        <w:trPr>
          <w:gridAfter w:val="1"/>
          <w:wAfter w:w="10" w:type="dxa"/>
          <w:trHeight w:val="300"/>
        </w:trPr>
        <w:tc>
          <w:tcPr>
            <w:tcW w:w="5118" w:type="dxa"/>
            <w:shd w:val="clear" w:color="auto" w:fill="auto"/>
            <w:vAlign w:val="bottom"/>
          </w:tcPr>
          <w:p w:rsidR="007452F9" w:rsidRPr="007452F9" w:rsidRDefault="007452F9" w:rsidP="007452F9">
            <w:pPr>
              <w:snapToGrid w:val="0"/>
              <w:rPr>
                <w:rFonts w:ascii="Arial Narrow" w:hAnsi="Arial Narrow" w:cs="Arial"/>
                <w:sz w:val="20"/>
                <w:szCs w:val="20"/>
              </w:rPr>
            </w:pPr>
          </w:p>
        </w:tc>
        <w:tc>
          <w:tcPr>
            <w:tcW w:w="3969" w:type="dxa"/>
            <w:shd w:val="clear" w:color="auto" w:fill="auto"/>
            <w:vAlign w:val="bottom"/>
          </w:tcPr>
          <w:p w:rsidR="007452F9" w:rsidRPr="007452F9" w:rsidRDefault="007452F9" w:rsidP="007452F9">
            <w:pPr>
              <w:jc w:val="center"/>
              <w:rPr>
                <w:rFonts w:ascii="Arial Narrow" w:hAnsi="Arial Narrow" w:cs="Arial"/>
                <w:b/>
                <w:bCs/>
                <w:sz w:val="20"/>
                <w:szCs w:val="20"/>
              </w:rPr>
            </w:pPr>
            <w:r w:rsidRPr="007452F9">
              <w:rPr>
                <w:rFonts w:ascii="Arial Narrow" w:hAnsi="Arial Narrow" w:cs="Arial"/>
                <w:b/>
                <w:bCs/>
                <w:sz w:val="20"/>
                <w:szCs w:val="20"/>
              </w:rPr>
              <w:t>2. Расходы</w:t>
            </w:r>
          </w:p>
        </w:tc>
        <w:tc>
          <w:tcPr>
            <w:tcW w:w="1843" w:type="dxa"/>
            <w:shd w:val="clear" w:color="auto" w:fill="auto"/>
            <w:vAlign w:val="bottom"/>
          </w:tcPr>
          <w:p w:rsidR="007452F9" w:rsidRPr="007452F9" w:rsidRDefault="007452F9" w:rsidP="007452F9">
            <w:pPr>
              <w:snapToGrid w:val="0"/>
              <w:rPr>
                <w:rFonts w:ascii="Arial Narrow" w:hAnsi="Arial Narrow" w:cs="Arial"/>
                <w:b/>
                <w:bCs/>
                <w:sz w:val="20"/>
                <w:szCs w:val="20"/>
              </w:rPr>
            </w:pPr>
          </w:p>
        </w:tc>
        <w:tc>
          <w:tcPr>
            <w:tcW w:w="1843" w:type="dxa"/>
            <w:shd w:val="clear" w:color="auto" w:fill="auto"/>
            <w:vAlign w:val="bottom"/>
          </w:tcPr>
          <w:p w:rsidR="007452F9" w:rsidRPr="007452F9" w:rsidRDefault="007452F9" w:rsidP="007452F9">
            <w:pPr>
              <w:snapToGrid w:val="0"/>
              <w:rPr>
                <w:rFonts w:ascii="Arial Narrow" w:hAnsi="Arial Narrow" w:cs="Arial"/>
                <w:sz w:val="20"/>
                <w:szCs w:val="20"/>
              </w:rPr>
            </w:pPr>
          </w:p>
        </w:tc>
        <w:tc>
          <w:tcPr>
            <w:tcW w:w="1843" w:type="dxa"/>
            <w:shd w:val="clear" w:color="auto" w:fill="auto"/>
            <w:vAlign w:val="bottom"/>
          </w:tcPr>
          <w:p w:rsidR="007452F9" w:rsidRPr="007452F9" w:rsidRDefault="007452F9" w:rsidP="007452F9">
            <w:pPr>
              <w:snapToGrid w:val="0"/>
              <w:rPr>
                <w:rFonts w:ascii="Arial Narrow" w:hAnsi="Arial Narrow" w:cs="Arial"/>
                <w:sz w:val="20"/>
                <w:szCs w:val="20"/>
              </w:rPr>
            </w:pPr>
          </w:p>
        </w:tc>
      </w:tr>
      <w:tr w:rsidR="007452F9" w:rsidRPr="007452F9" w:rsidTr="007452F9">
        <w:trPr>
          <w:gridAfter w:val="1"/>
          <w:wAfter w:w="10" w:type="dxa"/>
          <w:trHeight w:val="255"/>
        </w:trPr>
        <w:tc>
          <w:tcPr>
            <w:tcW w:w="5118" w:type="dxa"/>
            <w:tcBorders>
              <w:bottom w:val="single" w:sz="4" w:space="0" w:color="000000"/>
            </w:tcBorders>
            <w:shd w:val="clear" w:color="auto" w:fill="auto"/>
            <w:vAlign w:val="bottom"/>
          </w:tcPr>
          <w:p w:rsidR="007452F9" w:rsidRPr="007452F9" w:rsidRDefault="007452F9" w:rsidP="007452F9">
            <w:pPr>
              <w:rPr>
                <w:rFonts w:ascii="Arial Narrow" w:hAnsi="Arial Narrow" w:cs="Arial"/>
                <w:sz w:val="20"/>
                <w:szCs w:val="20"/>
              </w:rPr>
            </w:pPr>
            <w:r w:rsidRPr="007452F9">
              <w:rPr>
                <w:rFonts w:ascii="Arial Narrow" w:hAnsi="Arial Narrow" w:cs="Arial"/>
                <w:sz w:val="20"/>
                <w:szCs w:val="20"/>
              </w:rPr>
              <w:t> </w:t>
            </w:r>
          </w:p>
        </w:tc>
        <w:tc>
          <w:tcPr>
            <w:tcW w:w="3969" w:type="dxa"/>
            <w:tcBorders>
              <w:bottom w:val="single" w:sz="4" w:space="0" w:color="000000"/>
            </w:tcBorders>
            <w:shd w:val="clear" w:color="auto" w:fill="auto"/>
            <w:vAlign w:val="bottom"/>
          </w:tcPr>
          <w:p w:rsidR="007452F9" w:rsidRPr="007452F9" w:rsidRDefault="007452F9" w:rsidP="007452F9">
            <w:pPr>
              <w:rPr>
                <w:rFonts w:ascii="Arial Narrow" w:hAnsi="Arial Narrow" w:cs="Arial"/>
                <w:sz w:val="20"/>
                <w:szCs w:val="20"/>
              </w:rPr>
            </w:pPr>
            <w:r w:rsidRPr="007452F9">
              <w:rPr>
                <w:rFonts w:ascii="Arial Narrow" w:hAnsi="Arial Narrow" w:cs="Arial"/>
                <w:sz w:val="20"/>
                <w:szCs w:val="20"/>
              </w:rPr>
              <w:t> </w:t>
            </w:r>
          </w:p>
        </w:tc>
        <w:tc>
          <w:tcPr>
            <w:tcW w:w="1843" w:type="dxa"/>
            <w:tcBorders>
              <w:bottom w:val="single" w:sz="4" w:space="0" w:color="000000"/>
            </w:tcBorders>
            <w:shd w:val="clear" w:color="auto" w:fill="auto"/>
            <w:vAlign w:val="bottom"/>
          </w:tcPr>
          <w:p w:rsidR="007452F9" w:rsidRPr="007452F9" w:rsidRDefault="007452F9" w:rsidP="007452F9">
            <w:pPr>
              <w:rPr>
                <w:rFonts w:ascii="Arial Narrow" w:hAnsi="Arial Narrow" w:cs="Arial"/>
                <w:sz w:val="20"/>
                <w:szCs w:val="20"/>
              </w:rPr>
            </w:pPr>
            <w:r w:rsidRPr="007452F9">
              <w:rPr>
                <w:rFonts w:ascii="Arial Narrow" w:hAnsi="Arial Narrow" w:cs="Arial"/>
                <w:sz w:val="20"/>
                <w:szCs w:val="20"/>
              </w:rPr>
              <w:t> </w:t>
            </w:r>
          </w:p>
        </w:tc>
        <w:tc>
          <w:tcPr>
            <w:tcW w:w="1843" w:type="dxa"/>
            <w:shd w:val="clear" w:color="auto" w:fill="auto"/>
            <w:vAlign w:val="bottom"/>
          </w:tcPr>
          <w:p w:rsidR="007452F9" w:rsidRPr="007452F9" w:rsidRDefault="007452F9" w:rsidP="007452F9">
            <w:pPr>
              <w:snapToGrid w:val="0"/>
              <w:rPr>
                <w:rFonts w:ascii="Arial Narrow" w:hAnsi="Arial Narrow" w:cs="Arial"/>
                <w:sz w:val="20"/>
                <w:szCs w:val="20"/>
              </w:rPr>
            </w:pPr>
          </w:p>
        </w:tc>
        <w:tc>
          <w:tcPr>
            <w:tcW w:w="1843" w:type="dxa"/>
            <w:shd w:val="clear" w:color="auto" w:fill="auto"/>
            <w:vAlign w:val="bottom"/>
          </w:tcPr>
          <w:p w:rsidR="007452F9" w:rsidRPr="007452F9" w:rsidRDefault="007452F9" w:rsidP="007452F9">
            <w:pPr>
              <w:snapToGrid w:val="0"/>
              <w:rPr>
                <w:rFonts w:ascii="Arial Narrow" w:hAnsi="Arial Narrow" w:cs="Arial"/>
                <w:sz w:val="20"/>
                <w:szCs w:val="20"/>
              </w:rPr>
            </w:pPr>
          </w:p>
        </w:tc>
      </w:tr>
      <w:tr w:rsidR="007452F9" w:rsidRPr="007452F9" w:rsidTr="0042529A">
        <w:trPr>
          <w:trHeight w:val="60"/>
        </w:trPr>
        <w:tc>
          <w:tcPr>
            <w:tcW w:w="5118" w:type="dxa"/>
            <w:tcBorders>
              <w:left w:val="single" w:sz="4" w:space="0" w:color="000000"/>
            </w:tcBorders>
            <w:shd w:val="clear" w:color="auto" w:fill="auto"/>
            <w:vAlign w:val="center"/>
          </w:tcPr>
          <w:p w:rsidR="007452F9" w:rsidRPr="0042529A" w:rsidRDefault="007452F9" w:rsidP="007452F9">
            <w:pPr>
              <w:jc w:val="center"/>
              <w:rPr>
                <w:rFonts w:ascii="Arial Narrow" w:hAnsi="Arial Narrow" w:cs="Arial"/>
                <w:bCs/>
                <w:sz w:val="20"/>
                <w:szCs w:val="20"/>
              </w:rPr>
            </w:pPr>
            <w:r w:rsidRPr="0042529A">
              <w:rPr>
                <w:rFonts w:ascii="Arial Narrow" w:hAnsi="Arial Narrow" w:cs="Arial"/>
                <w:bCs/>
                <w:sz w:val="20"/>
                <w:szCs w:val="20"/>
              </w:rPr>
              <w:t>Наименование показателя</w:t>
            </w:r>
          </w:p>
        </w:tc>
        <w:tc>
          <w:tcPr>
            <w:tcW w:w="3969" w:type="dxa"/>
            <w:tcBorders>
              <w:left w:val="single" w:sz="4" w:space="0" w:color="000000"/>
            </w:tcBorders>
            <w:shd w:val="clear" w:color="auto" w:fill="auto"/>
            <w:vAlign w:val="center"/>
          </w:tcPr>
          <w:p w:rsidR="007452F9" w:rsidRPr="0042529A" w:rsidRDefault="007452F9" w:rsidP="007452F9">
            <w:pPr>
              <w:jc w:val="center"/>
              <w:rPr>
                <w:rFonts w:ascii="Arial Narrow" w:hAnsi="Arial Narrow" w:cs="Arial"/>
                <w:bCs/>
                <w:sz w:val="20"/>
                <w:szCs w:val="20"/>
              </w:rPr>
            </w:pPr>
            <w:r w:rsidRPr="0042529A">
              <w:rPr>
                <w:rFonts w:ascii="Arial Narrow" w:hAnsi="Arial Narrow" w:cs="Arial"/>
                <w:bCs/>
                <w:sz w:val="20"/>
                <w:szCs w:val="20"/>
              </w:rPr>
              <w:t>Код расхода по бюджетной классификации</w:t>
            </w:r>
          </w:p>
        </w:tc>
        <w:tc>
          <w:tcPr>
            <w:tcW w:w="1843" w:type="dxa"/>
            <w:tcBorders>
              <w:left w:val="single" w:sz="4" w:space="0" w:color="000000"/>
            </w:tcBorders>
            <w:shd w:val="clear" w:color="auto" w:fill="auto"/>
            <w:vAlign w:val="center"/>
          </w:tcPr>
          <w:p w:rsidR="007452F9" w:rsidRPr="0042529A" w:rsidRDefault="007452F9" w:rsidP="007452F9">
            <w:pPr>
              <w:jc w:val="center"/>
              <w:rPr>
                <w:rFonts w:ascii="Arial Narrow" w:hAnsi="Arial Narrow" w:cs="Arial"/>
                <w:bCs/>
                <w:sz w:val="20"/>
                <w:szCs w:val="20"/>
              </w:rPr>
            </w:pPr>
            <w:r w:rsidRPr="0042529A">
              <w:rPr>
                <w:rFonts w:ascii="Arial Narrow" w:hAnsi="Arial Narrow" w:cs="Arial"/>
                <w:bCs/>
                <w:sz w:val="20"/>
                <w:szCs w:val="20"/>
              </w:rPr>
              <w:t>Утвержден бюджет</w:t>
            </w:r>
          </w:p>
        </w:tc>
        <w:tc>
          <w:tcPr>
            <w:tcW w:w="1843" w:type="dxa"/>
            <w:tcBorders>
              <w:top w:val="single" w:sz="4" w:space="0" w:color="000000"/>
              <w:left w:val="single" w:sz="4" w:space="0" w:color="000000"/>
            </w:tcBorders>
            <w:shd w:val="clear" w:color="auto" w:fill="auto"/>
            <w:vAlign w:val="center"/>
          </w:tcPr>
          <w:p w:rsidR="007452F9" w:rsidRPr="0042529A" w:rsidRDefault="007452F9" w:rsidP="007452F9">
            <w:pPr>
              <w:jc w:val="center"/>
              <w:rPr>
                <w:rFonts w:ascii="Arial Narrow" w:hAnsi="Arial Narrow" w:cs="Arial"/>
                <w:bCs/>
                <w:sz w:val="20"/>
                <w:szCs w:val="20"/>
              </w:rPr>
            </w:pPr>
            <w:r w:rsidRPr="0042529A">
              <w:rPr>
                <w:rFonts w:ascii="Arial Narrow" w:hAnsi="Arial Narrow" w:cs="Arial"/>
                <w:bCs/>
                <w:sz w:val="20"/>
                <w:szCs w:val="20"/>
              </w:rPr>
              <w:t>Исполнен бюджет</w:t>
            </w:r>
          </w:p>
        </w:tc>
        <w:tc>
          <w:tcPr>
            <w:tcW w:w="1853" w:type="dxa"/>
            <w:gridSpan w:val="2"/>
            <w:tcBorders>
              <w:top w:val="single" w:sz="4" w:space="0" w:color="000000"/>
              <w:left w:val="single" w:sz="4" w:space="0" w:color="000000"/>
              <w:right w:val="single" w:sz="4" w:space="0" w:color="000000"/>
            </w:tcBorders>
            <w:shd w:val="clear" w:color="auto" w:fill="auto"/>
            <w:vAlign w:val="center"/>
          </w:tcPr>
          <w:p w:rsidR="007452F9" w:rsidRPr="0042529A" w:rsidRDefault="007452F9" w:rsidP="007452F9">
            <w:pPr>
              <w:jc w:val="center"/>
              <w:rPr>
                <w:rFonts w:ascii="Arial Narrow" w:hAnsi="Arial Narrow"/>
                <w:sz w:val="20"/>
                <w:szCs w:val="20"/>
              </w:rPr>
            </w:pPr>
            <w:r w:rsidRPr="0042529A">
              <w:rPr>
                <w:rFonts w:ascii="Arial Narrow" w:hAnsi="Arial Narrow" w:cs="Arial"/>
                <w:bCs/>
                <w:sz w:val="20"/>
                <w:szCs w:val="20"/>
              </w:rPr>
              <w:t>% исполнения</w:t>
            </w:r>
          </w:p>
        </w:tc>
      </w:tr>
      <w:tr w:rsidR="007452F9" w:rsidRPr="007452F9" w:rsidTr="007452F9">
        <w:trPr>
          <w:trHeight w:val="255"/>
        </w:trPr>
        <w:tc>
          <w:tcPr>
            <w:tcW w:w="5118" w:type="dxa"/>
            <w:tcBorders>
              <w:top w:val="single" w:sz="4" w:space="0" w:color="000000"/>
              <w:left w:val="single" w:sz="4" w:space="0" w:color="000000"/>
            </w:tcBorders>
            <w:shd w:val="clear" w:color="auto" w:fill="auto"/>
            <w:vAlign w:val="center"/>
          </w:tcPr>
          <w:p w:rsidR="007452F9" w:rsidRPr="0042529A" w:rsidRDefault="007452F9" w:rsidP="007452F9">
            <w:pPr>
              <w:jc w:val="center"/>
              <w:rPr>
                <w:rFonts w:ascii="Arial Narrow" w:hAnsi="Arial Narrow" w:cs="Arial"/>
                <w:sz w:val="20"/>
                <w:szCs w:val="20"/>
              </w:rPr>
            </w:pPr>
            <w:r w:rsidRPr="0042529A">
              <w:rPr>
                <w:rFonts w:ascii="Arial Narrow" w:hAnsi="Arial Narrow" w:cs="Arial"/>
                <w:sz w:val="20"/>
                <w:szCs w:val="20"/>
              </w:rPr>
              <w:t>1</w:t>
            </w:r>
          </w:p>
        </w:tc>
        <w:tc>
          <w:tcPr>
            <w:tcW w:w="3969" w:type="dxa"/>
            <w:tcBorders>
              <w:top w:val="single" w:sz="4" w:space="0" w:color="000000"/>
              <w:left w:val="single" w:sz="4" w:space="0" w:color="000000"/>
            </w:tcBorders>
            <w:shd w:val="clear" w:color="auto" w:fill="auto"/>
            <w:vAlign w:val="bottom"/>
          </w:tcPr>
          <w:p w:rsidR="007452F9" w:rsidRPr="0042529A" w:rsidRDefault="007452F9" w:rsidP="007452F9">
            <w:pPr>
              <w:jc w:val="center"/>
              <w:rPr>
                <w:rFonts w:ascii="Arial Narrow" w:hAnsi="Arial Narrow" w:cs="Arial"/>
                <w:sz w:val="20"/>
                <w:szCs w:val="20"/>
              </w:rPr>
            </w:pPr>
            <w:r w:rsidRPr="0042529A">
              <w:rPr>
                <w:rFonts w:ascii="Arial Narrow" w:hAnsi="Arial Narrow" w:cs="Arial"/>
                <w:sz w:val="20"/>
                <w:szCs w:val="20"/>
              </w:rPr>
              <w:t>2</w:t>
            </w:r>
          </w:p>
        </w:tc>
        <w:tc>
          <w:tcPr>
            <w:tcW w:w="1843" w:type="dxa"/>
            <w:tcBorders>
              <w:top w:val="single" w:sz="4" w:space="0" w:color="000000"/>
              <w:left w:val="single" w:sz="4" w:space="0" w:color="000000"/>
            </w:tcBorders>
            <w:shd w:val="clear" w:color="auto" w:fill="auto"/>
            <w:vAlign w:val="bottom"/>
          </w:tcPr>
          <w:p w:rsidR="007452F9" w:rsidRPr="0042529A" w:rsidRDefault="007452F9" w:rsidP="007452F9">
            <w:pPr>
              <w:jc w:val="center"/>
              <w:rPr>
                <w:rFonts w:ascii="Arial Narrow" w:hAnsi="Arial Narrow" w:cs="Arial"/>
                <w:sz w:val="20"/>
                <w:szCs w:val="20"/>
              </w:rPr>
            </w:pPr>
            <w:r w:rsidRPr="0042529A">
              <w:rPr>
                <w:rFonts w:ascii="Arial Narrow" w:hAnsi="Arial Narrow" w:cs="Arial"/>
                <w:sz w:val="20"/>
                <w:szCs w:val="20"/>
              </w:rPr>
              <w:t>3</w:t>
            </w:r>
          </w:p>
        </w:tc>
        <w:tc>
          <w:tcPr>
            <w:tcW w:w="1843" w:type="dxa"/>
            <w:tcBorders>
              <w:top w:val="single" w:sz="4" w:space="0" w:color="000000"/>
              <w:left w:val="single" w:sz="4" w:space="0" w:color="000000"/>
            </w:tcBorders>
            <w:shd w:val="clear" w:color="auto" w:fill="auto"/>
            <w:vAlign w:val="bottom"/>
          </w:tcPr>
          <w:p w:rsidR="007452F9" w:rsidRPr="0042529A" w:rsidRDefault="007452F9" w:rsidP="007452F9">
            <w:pPr>
              <w:jc w:val="center"/>
              <w:rPr>
                <w:rFonts w:ascii="Arial Narrow" w:hAnsi="Arial Narrow" w:cs="Arial"/>
                <w:sz w:val="20"/>
                <w:szCs w:val="20"/>
              </w:rPr>
            </w:pPr>
            <w:r w:rsidRPr="0042529A">
              <w:rPr>
                <w:rFonts w:ascii="Arial Narrow" w:hAnsi="Arial Narrow" w:cs="Arial"/>
                <w:sz w:val="20"/>
                <w:szCs w:val="20"/>
              </w:rPr>
              <w:t>4</w:t>
            </w:r>
          </w:p>
        </w:tc>
        <w:tc>
          <w:tcPr>
            <w:tcW w:w="1853" w:type="dxa"/>
            <w:gridSpan w:val="2"/>
            <w:tcBorders>
              <w:top w:val="single" w:sz="4" w:space="0" w:color="000000"/>
              <w:left w:val="single" w:sz="4" w:space="0" w:color="000000"/>
              <w:right w:val="single" w:sz="4" w:space="0" w:color="000000"/>
            </w:tcBorders>
            <w:shd w:val="clear" w:color="auto" w:fill="auto"/>
            <w:vAlign w:val="bottom"/>
          </w:tcPr>
          <w:p w:rsidR="007452F9" w:rsidRPr="0042529A" w:rsidRDefault="007452F9" w:rsidP="007452F9">
            <w:pPr>
              <w:jc w:val="center"/>
              <w:rPr>
                <w:rFonts w:ascii="Arial Narrow" w:hAnsi="Arial Narrow"/>
                <w:sz w:val="20"/>
                <w:szCs w:val="20"/>
              </w:rPr>
            </w:pPr>
            <w:r w:rsidRPr="0042529A">
              <w:rPr>
                <w:rFonts w:ascii="Arial Narrow" w:hAnsi="Arial Narrow" w:cs="Arial"/>
                <w:sz w:val="20"/>
                <w:szCs w:val="20"/>
              </w:rPr>
              <w:t>5</w:t>
            </w:r>
          </w:p>
        </w:tc>
      </w:tr>
      <w:tr w:rsidR="007452F9" w:rsidRPr="007452F9" w:rsidTr="007452F9">
        <w:trPr>
          <w:trHeight w:val="285"/>
        </w:trPr>
        <w:tc>
          <w:tcPr>
            <w:tcW w:w="5118" w:type="dxa"/>
            <w:tcBorders>
              <w:top w:val="single" w:sz="4" w:space="0" w:color="000000"/>
              <w:left w:val="single" w:sz="4" w:space="0" w:color="000000"/>
              <w:bottom w:val="single" w:sz="4" w:space="0" w:color="000000"/>
            </w:tcBorders>
            <w:shd w:val="clear" w:color="auto" w:fill="auto"/>
          </w:tcPr>
          <w:p w:rsidR="007452F9" w:rsidRPr="0042529A" w:rsidRDefault="007452F9" w:rsidP="007452F9">
            <w:pPr>
              <w:rPr>
                <w:rFonts w:ascii="Arial Narrow" w:hAnsi="Arial Narrow" w:cs="Arial"/>
                <w:bCs/>
                <w:color w:val="000000"/>
                <w:sz w:val="20"/>
                <w:szCs w:val="20"/>
              </w:rPr>
            </w:pPr>
            <w:r w:rsidRPr="0042529A">
              <w:rPr>
                <w:rFonts w:ascii="Arial Narrow" w:hAnsi="Arial Narrow" w:cs="Arial"/>
                <w:bCs/>
                <w:color w:val="000000"/>
                <w:sz w:val="20"/>
                <w:szCs w:val="20"/>
              </w:rPr>
              <w:t>Расходы бюджета - всего</w:t>
            </w:r>
          </w:p>
        </w:tc>
        <w:tc>
          <w:tcPr>
            <w:tcW w:w="3969" w:type="dxa"/>
            <w:tcBorders>
              <w:top w:val="single" w:sz="4" w:space="0" w:color="000000"/>
              <w:left w:val="single" w:sz="4" w:space="0" w:color="000000"/>
              <w:bottom w:val="single" w:sz="4" w:space="0" w:color="000000"/>
            </w:tcBorders>
            <w:shd w:val="clear" w:color="auto" w:fill="auto"/>
            <w:vAlign w:val="center"/>
          </w:tcPr>
          <w:p w:rsidR="007452F9" w:rsidRPr="0042529A" w:rsidRDefault="007452F9" w:rsidP="007452F9">
            <w:pPr>
              <w:jc w:val="center"/>
              <w:rPr>
                <w:rFonts w:ascii="Arial Narrow" w:hAnsi="Arial Narrow" w:cs="Arial"/>
                <w:bCs/>
                <w:color w:val="000000"/>
                <w:sz w:val="20"/>
                <w:szCs w:val="20"/>
              </w:rPr>
            </w:pPr>
            <w:r w:rsidRPr="0042529A">
              <w:rPr>
                <w:rFonts w:ascii="Arial Narrow" w:hAnsi="Arial Narrow" w:cs="Arial"/>
                <w:bCs/>
                <w:color w:val="000000"/>
                <w:sz w:val="20"/>
                <w:szCs w:val="20"/>
              </w:rPr>
              <w:t>Х</w:t>
            </w:r>
          </w:p>
        </w:tc>
        <w:tc>
          <w:tcPr>
            <w:tcW w:w="1843" w:type="dxa"/>
            <w:tcBorders>
              <w:top w:val="single" w:sz="4" w:space="0" w:color="000000"/>
              <w:left w:val="single" w:sz="4" w:space="0" w:color="000000"/>
              <w:bottom w:val="single" w:sz="4" w:space="0" w:color="000000"/>
            </w:tcBorders>
            <w:shd w:val="clear" w:color="auto" w:fill="auto"/>
            <w:vAlign w:val="bottom"/>
          </w:tcPr>
          <w:p w:rsidR="007452F9" w:rsidRPr="0042529A" w:rsidRDefault="007452F9" w:rsidP="007452F9">
            <w:pPr>
              <w:jc w:val="right"/>
              <w:rPr>
                <w:rFonts w:ascii="Arial Narrow" w:hAnsi="Arial Narrow" w:cs="Arial"/>
                <w:bCs/>
                <w:color w:val="000000"/>
                <w:sz w:val="20"/>
                <w:szCs w:val="20"/>
              </w:rPr>
            </w:pPr>
            <w:r w:rsidRPr="0042529A">
              <w:rPr>
                <w:rFonts w:ascii="Arial Narrow" w:hAnsi="Arial Narrow" w:cs="Arial"/>
                <w:bCs/>
                <w:color w:val="000000"/>
                <w:sz w:val="20"/>
                <w:szCs w:val="20"/>
              </w:rPr>
              <w:t>13 041 821,9</w:t>
            </w:r>
          </w:p>
        </w:tc>
        <w:tc>
          <w:tcPr>
            <w:tcW w:w="1843" w:type="dxa"/>
            <w:tcBorders>
              <w:top w:val="single" w:sz="4" w:space="0" w:color="000000"/>
              <w:left w:val="single" w:sz="4" w:space="0" w:color="000000"/>
              <w:bottom w:val="single" w:sz="4" w:space="0" w:color="000000"/>
            </w:tcBorders>
            <w:shd w:val="clear" w:color="auto" w:fill="auto"/>
            <w:vAlign w:val="bottom"/>
          </w:tcPr>
          <w:p w:rsidR="007452F9" w:rsidRPr="0042529A" w:rsidRDefault="007452F9" w:rsidP="007452F9">
            <w:pPr>
              <w:jc w:val="right"/>
              <w:rPr>
                <w:rFonts w:ascii="Arial Narrow" w:hAnsi="Arial Narrow" w:cs="Arial"/>
                <w:bCs/>
                <w:sz w:val="20"/>
                <w:szCs w:val="20"/>
              </w:rPr>
            </w:pPr>
            <w:r w:rsidRPr="0042529A">
              <w:rPr>
                <w:rFonts w:ascii="Arial Narrow" w:hAnsi="Arial Narrow" w:cs="Arial"/>
                <w:bCs/>
                <w:color w:val="000000"/>
                <w:sz w:val="20"/>
                <w:szCs w:val="20"/>
              </w:rPr>
              <w:t>859 455,4</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452F9" w:rsidRPr="0042529A" w:rsidRDefault="007452F9" w:rsidP="007452F9">
            <w:pPr>
              <w:jc w:val="right"/>
              <w:rPr>
                <w:rFonts w:ascii="Arial Narrow" w:hAnsi="Arial Narrow"/>
                <w:sz w:val="20"/>
                <w:szCs w:val="20"/>
              </w:rPr>
            </w:pPr>
            <w:r w:rsidRPr="0042529A">
              <w:rPr>
                <w:rFonts w:ascii="Arial Narrow" w:hAnsi="Arial Narrow" w:cs="Arial"/>
                <w:bCs/>
                <w:sz w:val="20"/>
                <w:szCs w:val="20"/>
              </w:rPr>
              <w:t>6,6</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Общегосударственные вопросы</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000 0100 0000000000 000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6 871 594,3</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438 855,4</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6,4</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000 0102 0000000000 000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FFFFFF"/>
                <w:sz w:val="20"/>
                <w:szCs w:val="20"/>
              </w:rPr>
            </w:pPr>
            <w:r w:rsidRPr="007452F9">
              <w:rPr>
                <w:rFonts w:ascii="Arial Narrow" w:hAnsi="Arial Narrow" w:cs="Arial"/>
                <w:color w:val="000000"/>
                <w:sz w:val="20"/>
                <w:szCs w:val="20"/>
              </w:rPr>
              <w:t>1 896 178,0</w:t>
            </w:r>
          </w:p>
        </w:tc>
        <w:tc>
          <w:tcPr>
            <w:tcW w:w="1843" w:type="dxa"/>
            <w:tcBorders>
              <w:top w:val="single" w:sz="4" w:space="0" w:color="000000"/>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FFFFFF"/>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trHeight w:val="471"/>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000 0102 0000000000 100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FFFFFF"/>
                <w:sz w:val="20"/>
                <w:szCs w:val="20"/>
              </w:rPr>
            </w:pPr>
            <w:r w:rsidRPr="007452F9">
              <w:rPr>
                <w:rFonts w:ascii="Arial Narrow" w:hAnsi="Arial Narrow" w:cs="Arial"/>
                <w:color w:val="000000"/>
                <w:sz w:val="20"/>
                <w:szCs w:val="20"/>
              </w:rPr>
              <w:t>1 896 178,0</w:t>
            </w:r>
          </w:p>
        </w:tc>
        <w:tc>
          <w:tcPr>
            <w:tcW w:w="1843" w:type="dxa"/>
            <w:tcBorders>
              <w:top w:val="single" w:sz="4" w:space="0" w:color="000000"/>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FFFFFF"/>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7452F9">
        <w:trPr>
          <w:trHeight w:val="48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Расходы на выплаты персоналу государственных (муниципальных) органов</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000 0102 0000000000 120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FFFFFF"/>
                <w:sz w:val="20"/>
                <w:szCs w:val="20"/>
              </w:rPr>
            </w:pPr>
            <w:r w:rsidRPr="007452F9">
              <w:rPr>
                <w:rFonts w:ascii="Arial Narrow" w:hAnsi="Arial Narrow" w:cs="Arial"/>
                <w:color w:val="000000"/>
                <w:sz w:val="20"/>
                <w:szCs w:val="20"/>
              </w:rPr>
              <w:t>1 896 178,0</w:t>
            </w:r>
          </w:p>
        </w:tc>
        <w:tc>
          <w:tcPr>
            <w:tcW w:w="1843" w:type="dxa"/>
            <w:tcBorders>
              <w:top w:val="single" w:sz="4" w:space="0" w:color="000000"/>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FFFFFF"/>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Фонд оплаты труда государственных (муниципальных) органов</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000 0102 0000000000 121</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FFFFFF"/>
                <w:sz w:val="20"/>
                <w:szCs w:val="20"/>
              </w:rPr>
            </w:pPr>
            <w:r w:rsidRPr="007452F9">
              <w:rPr>
                <w:rFonts w:ascii="Arial Narrow" w:hAnsi="Arial Narrow" w:cs="Arial"/>
                <w:color w:val="000000"/>
                <w:sz w:val="20"/>
                <w:szCs w:val="20"/>
              </w:rPr>
              <w:t>1 314 422,4</w:t>
            </w:r>
          </w:p>
        </w:tc>
        <w:tc>
          <w:tcPr>
            <w:tcW w:w="1843" w:type="dxa"/>
            <w:tcBorders>
              <w:top w:val="single" w:sz="4" w:space="0" w:color="000000"/>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FFFFFF"/>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Иные выплаты персоналу государственных (муниципальных) органов, за исключением фонда оплаты труда</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000 0102 0000000000 122</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FFFFFF"/>
                <w:sz w:val="20"/>
                <w:szCs w:val="20"/>
              </w:rPr>
            </w:pPr>
            <w:r w:rsidRPr="007452F9">
              <w:rPr>
                <w:rFonts w:ascii="Arial Narrow" w:hAnsi="Arial Narrow" w:cs="Arial"/>
                <w:color w:val="000000"/>
                <w:sz w:val="20"/>
                <w:szCs w:val="20"/>
              </w:rPr>
              <w:t>184 800,0</w:t>
            </w:r>
          </w:p>
        </w:tc>
        <w:tc>
          <w:tcPr>
            <w:tcW w:w="1843" w:type="dxa"/>
            <w:tcBorders>
              <w:top w:val="single" w:sz="4" w:space="0" w:color="000000"/>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FFFFFF"/>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trHeight w:val="332"/>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000 0102 0000000000 129</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FFFFFF"/>
                <w:sz w:val="20"/>
                <w:szCs w:val="20"/>
              </w:rPr>
            </w:pPr>
            <w:r w:rsidRPr="007452F9">
              <w:rPr>
                <w:rFonts w:ascii="Arial Narrow" w:hAnsi="Arial Narrow" w:cs="Arial"/>
                <w:color w:val="000000"/>
                <w:sz w:val="20"/>
                <w:szCs w:val="20"/>
              </w:rPr>
              <w:t>396 955,6</w:t>
            </w:r>
          </w:p>
        </w:tc>
        <w:tc>
          <w:tcPr>
            <w:tcW w:w="1843" w:type="dxa"/>
            <w:tcBorders>
              <w:top w:val="single" w:sz="4" w:space="0" w:color="000000"/>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FFFFFF"/>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trHeight w:val="20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000 0104 0000000000 000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4 543 726,0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438 855,4</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9,7</w:t>
            </w:r>
          </w:p>
        </w:tc>
      </w:tr>
      <w:tr w:rsidR="007452F9" w:rsidRPr="007452F9" w:rsidTr="007452F9">
        <w:trPr>
          <w:trHeight w:val="51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000 0104 0000000000 100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2 782 710,1</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424 355,4</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15,2</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Расходы на выплаты персоналу государственных (муниципальных) органов</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000 0104 0000000000 120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2 782 710,1</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424 355,4</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15,2</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Фонд оплаты труда государственных (муниципальных) органов</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000 0104 0000000000 121</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1 808 033,9</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313 650,6</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17,3</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Иные выплаты персоналу государственных (муниципальных) органов, за исключением фонда оплаты труда</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000 0104 0000000000 122</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428 650,0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41 870,0</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9,8</w:t>
            </w:r>
          </w:p>
        </w:tc>
      </w:tr>
      <w:tr w:rsidR="007452F9" w:rsidRPr="007452F9" w:rsidTr="007452F9">
        <w:trPr>
          <w:trHeight w:val="675"/>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000 0104 0000000000 129</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546 026,2</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68 834,8</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12,6</w:t>
            </w:r>
          </w:p>
        </w:tc>
      </w:tr>
      <w:tr w:rsidR="007452F9" w:rsidRPr="007452F9" w:rsidTr="0042529A">
        <w:trPr>
          <w:trHeight w:val="108"/>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000 0104 0000000000 200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FFFFFF"/>
                <w:sz w:val="20"/>
                <w:szCs w:val="20"/>
              </w:rPr>
            </w:pPr>
            <w:r w:rsidRPr="007452F9">
              <w:rPr>
                <w:rFonts w:ascii="Arial Narrow" w:hAnsi="Arial Narrow" w:cs="Arial"/>
                <w:color w:val="000000"/>
                <w:sz w:val="20"/>
                <w:szCs w:val="20"/>
              </w:rPr>
              <w:t>1 743 516,0</w:t>
            </w:r>
          </w:p>
        </w:tc>
        <w:tc>
          <w:tcPr>
            <w:tcW w:w="1843" w:type="dxa"/>
            <w:tcBorders>
              <w:top w:val="single" w:sz="4" w:space="0" w:color="000000"/>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FFFFFF"/>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trHeight w:val="272"/>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000 0104 0000000000 240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1 743 516,0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trHeight w:val="131"/>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lastRenderedPageBreak/>
              <w:t>Закупка товаров, работ, услуг в сфере информационно-коммуникационных технологий</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000 0104 0000000000 242</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FFFFFF"/>
                <w:sz w:val="20"/>
                <w:szCs w:val="20"/>
              </w:rPr>
            </w:pPr>
            <w:r w:rsidRPr="007452F9">
              <w:rPr>
                <w:rFonts w:ascii="Arial Narrow" w:hAnsi="Arial Narrow" w:cs="Arial"/>
                <w:color w:val="000000"/>
                <w:sz w:val="20"/>
                <w:szCs w:val="20"/>
              </w:rPr>
              <w:t>890 962,2</w:t>
            </w:r>
          </w:p>
        </w:tc>
        <w:tc>
          <w:tcPr>
            <w:tcW w:w="1843" w:type="dxa"/>
            <w:tcBorders>
              <w:top w:val="single" w:sz="4" w:space="0" w:color="000000"/>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FFFFFF"/>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7452F9">
        <w:trPr>
          <w:trHeight w:val="255"/>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Прочая закупка товаров, работ и услуг</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000 0104 0000000000 244</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FFFFFF"/>
                <w:sz w:val="20"/>
                <w:szCs w:val="20"/>
              </w:rPr>
            </w:pPr>
            <w:r w:rsidRPr="007452F9">
              <w:rPr>
                <w:rFonts w:ascii="Arial Narrow" w:hAnsi="Arial Narrow" w:cs="Arial"/>
                <w:color w:val="000000"/>
                <w:sz w:val="20"/>
                <w:szCs w:val="20"/>
              </w:rPr>
              <w:t>715 797,3</w:t>
            </w:r>
          </w:p>
        </w:tc>
        <w:tc>
          <w:tcPr>
            <w:tcW w:w="1843" w:type="dxa"/>
            <w:tcBorders>
              <w:top w:val="single" w:sz="4" w:space="0" w:color="000000"/>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FFFFFF"/>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7452F9">
        <w:trPr>
          <w:trHeight w:val="255"/>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Закупка энергетических ресурсов</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000 0104 0000000000 247</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FFFFFF"/>
                <w:sz w:val="20"/>
                <w:szCs w:val="20"/>
              </w:rPr>
            </w:pPr>
            <w:r w:rsidRPr="007452F9">
              <w:rPr>
                <w:rFonts w:ascii="Arial Narrow" w:hAnsi="Arial Narrow" w:cs="Arial"/>
                <w:color w:val="000000"/>
                <w:sz w:val="20"/>
                <w:szCs w:val="20"/>
              </w:rPr>
              <w:t>136 756,5</w:t>
            </w:r>
          </w:p>
        </w:tc>
        <w:tc>
          <w:tcPr>
            <w:tcW w:w="1843" w:type="dxa"/>
            <w:tcBorders>
              <w:top w:val="single" w:sz="4" w:space="0" w:color="000000"/>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FFFFFF"/>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7452F9">
        <w:trPr>
          <w:trHeight w:val="255"/>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Иные бюджетные ассигнования</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000 0104 0000000000 800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17 500,0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14 500,0</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82,9</w:t>
            </w:r>
          </w:p>
        </w:tc>
      </w:tr>
      <w:tr w:rsidR="007452F9" w:rsidRPr="007452F9" w:rsidTr="007452F9">
        <w:trPr>
          <w:trHeight w:val="255"/>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Уплата налогов, сборов и иных платежей</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000 0104 0000000000 850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17 500,0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14 500,0</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82,9</w:t>
            </w:r>
          </w:p>
        </w:tc>
      </w:tr>
      <w:tr w:rsidR="007452F9" w:rsidRPr="007452F9" w:rsidTr="007452F9">
        <w:trPr>
          <w:trHeight w:val="255"/>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Уплата иных платежей</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000 0104 0000000000 853</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17 500,0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14 500,0</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82,9</w:t>
            </w:r>
          </w:p>
        </w:tc>
      </w:tr>
      <w:tr w:rsidR="007452F9" w:rsidRPr="007452F9" w:rsidTr="007452F9">
        <w:trPr>
          <w:trHeight w:val="27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Резервные фонды</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000 0111 0000000000 000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FFFFFF"/>
                <w:sz w:val="20"/>
                <w:szCs w:val="20"/>
              </w:rPr>
            </w:pPr>
            <w:r w:rsidRPr="007452F9">
              <w:rPr>
                <w:rFonts w:ascii="Arial Narrow" w:hAnsi="Arial Narrow" w:cs="Arial"/>
                <w:color w:val="000000"/>
                <w:sz w:val="20"/>
                <w:szCs w:val="20"/>
              </w:rPr>
              <w:t>100 000,0</w:t>
            </w:r>
          </w:p>
        </w:tc>
        <w:tc>
          <w:tcPr>
            <w:tcW w:w="1843" w:type="dxa"/>
            <w:tcBorders>
              <w:top w:val="single" w:sz="4" w:space="0" w:color="000000"/>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FFFFFF"/>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7452F9">
        <w:trPr>
          <w:trHeight w:val="255"/>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Иные бюджетные ассигнования</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000 0111 0000000000 800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FFFFFF"/>
                <w:sz w:val="20"/>
                <w:szCs w:val="20"/>
              </w:rPr>
            </w:pPr>
            <w:r w:rsidRPr="007452F9">
              <w:rPr>
                <w:rFonts w:ascii="Arial Narrow" w:hAnsi="Arial Narrow" w:cs="Arial"/>
                <w:color w:val="000000"/>
                <w:sz w:val="20"/>
                <w:szCs w:val="20"/>
              </w:rPr>
              <w:t>100 000,0</w:t>
            </w:r>
          </w:p>
        </w:tc>
        <w:tc>
          <w:tcPr>
            <w:tcW w:w="1843" w:type="dxa"/>
            <w:tcBorders>
              <w:top w:val="single" w:sz="4" w:space="0" w:color="000000"/>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FFFFFF"/>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7452F9">
        <w:trPr>
          <w:trHeight w:val="255"/>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Резервные средства</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000 0111 0000000000 870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FFFFFF"/>
                <w:sz w:val="20"/>
                <w:szCs w:val="20"/>
              </w:rPr>
            </w:pPr>
            <w:r w:rsidRPr="007452F9">
              <w:rPr>
                <w:rFonts w:ascii="Arial Narrow" w:hAnsi="Arial Narrow" w:cs="Arial"/>
                <w:color w:val="000000"/>
                <w:sz w:val="20"/>
                <w:szCs w:val="20"/>
              </w:rPr>
              <w:t>100 000,0</w:t>
            </w:r>
          </w:p>
        </w:tc>
        <w:tc>
          <w:tcPr>
            <w:tcW w:w="1843" w:type="dxa"/>
            <w:tcBorders>
              <w:top w:val="single" w:sz="4" w:space="0" w:color="000000"/>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FFFFFF"/>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7452F9">
        <w:trPr>
          <w:trHeight w:val="255"/>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Другие общегосударственные вопросы</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000 0113 0000000000 000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FFFFFF"/>
                <w:sz w:val="20"/>
                <w:szCs w:val="20"/>
              </w:rPr>
            </w:pPr>
            <w:r w:rsidRPr="007452F9">
              <w:rPr>
                <w:rFonts w:ascii="Arial Narrow" w:hAnsi="Arial Narrow" w:cs="Arial"/>
                <w:color w:val="000000"/>
                <w:sz w:val="20"/>
                <w:szCs w:val="20"/>
              </w:rPr>
              <w:t>331 690,3</w:t>
            </w:r>
          </w:p>
        </w:tc>
        <w:tc>
          <w:tcPr>
            <w:tcW w:w="1843" w:type="dxa"/>
            <w:tcBorders>
              <w:top w:val="single" w:sz="4" w:space="0" w:color="000000"/>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FFFFFF"/>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000 0113 0000000000 200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FFFFFF"/>
                <w:sz w:val="20"/>
                <w:szCs w:val="20"/>
              </w:rPr>
            </w:pPr>
            <w:r w:rsidRPr="007452F9">
              <w:rPr>
                <w:rFonts w:ascii="Arial Narrow" w:hAnsi="Arial Narrow" w:cs="Arial"/>
                <w:color w:val="000000"/>
                <w:sz w:val="20"/>
                <w:szCs w:val="20"/>
              </w:rPr>
              <w:t>331 690,3</w:t>
            </w:r>
          </w:p>
        </w:tc>
        <w:tc>
          <w:tcPr>
            <w:tcW w:w="1843" w:type="dxa"/>
            <w:tcBorders>
              <w:top w:val="single" w:sz="4" w:space="0" w:color="000000"/>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FFFFFF"/>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000 0113 0000000000 240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FFFFFF"/>
                <w:sz w:val="20"/>
                <w:szCs w:val="20"/>
              </w:rPr>
            </w:pPr>
            <w:r w:rsidRPr="007452F9">
              <w:rPr>
                <w:rFonts w:ascii="Arial Narrow" w:hAnsi="Arial Narrow" w:cs="Arial"/>
                <w:color w:val="000000"/>
                <w:sz w:val="20"/>
                <w:szCs w:val="20"/>
              </w:rPr>
              <w:t>331 690,3</w:t>
            </w:r>
          </w:p>
        </w:tc>
        <w:tc>
          <w:tcPr>
            <w:tcW w:w="1843" w:type="dxa"/>
            <w:tcBorders>
              <w:top w:val="single" w:sz="4" w:space="0" w:color="000000"/>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FFFFFF"/>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7452F9">
        <w:trPr>
          <w:trHeight w:val="255"/>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Прочая закупка товаров, работ и услуг</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000 0113 0000000000 244</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FFFFFF"/>
                <w:sz w:val="20"/>
                <w:szCs w:val="20"/>
              </w:rPr>
            </w:pPr>
            <w:r w:rsidRPr="007452F9">
              <w:rPr>
                <w:rFonts w:ascii="Arial Narrow" w:hAnsi="Arial Narrow" w:cs="Arial"/>
                <w:color w:val="000000"/>
                <w:sz w:val="20"/>
                <w:szCs w:val="20"/>
              </w:rPr>
              <w:t>331 690,3</w:t>
            </w:r>
          </w:p>
        </w:tc>
        <w:tc>
          <w:tcPr>
            <w:tcW w:w="1843" w:type="dxa"/>
            <w:tcBorders>
              <w:top w:val="single" w:sz="4" w:space="0" w:color="000000"/>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FFFFFF"/>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7452F9">
        <w:trPr>
          <w:trHeight w:val="45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Национальная безопасность и правоохранительная деятельность</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000 0300 0000000000 000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FFFFFF"/>
                <w:sz w:val="20"/>
                <w:szCs w:val="20"/>
              </w:rPr>
            </w:pPr>
            <w:r w:rsidRPr="007452F9">
              <w:rPr>
                <w:rFonts w:ascii="Arial Narrow" w:hAnsi="Arial Narrow" w:cs="Arial"/>
                <w:color w:val="000000"/>
                <w:sz w:val="20"/>
                <w:szCs w:val="20"/>
              </w:rPr>
              <w:t>210 313,0</w:t>
            </w:r>
          </w:p>
        </w:tc>
        <w:tc>
          <w:tcPr>
            <w:tcW w:w="1843" w:type="dxa"/>
            <w:tcBorders>
              <w:top w:val="single" w:sz="4" w:space="0" w:color="000000"/>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FFFFFF"/>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trHeight w:val="265"/>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000 0310 0000000000 000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FFFFFF"/>
                <w:sz w:val="20"/>
                <w:szCs w:val="20"/>
              </w:rPr>
            </w:pPr>
            <w:r w:rsidRPr="007452F9">
              <w:rPr>
                <w:rFonts w:ascii="Arial Narrow" w:hAnsi="Arial Narrow" w:cs="Arial"/>
                <w:color w:val="000000"/>
                <w:sz w:val="20"/>
                <w:szCs w:val="20"/>
              </w:rPr>
              <w:t>210 313,0</w:t>
            </w:r>
          </w:p>
        </w:tc>
        <w:tc>
          <w:tcPr>
            <w:tcW w:w="1843" w:type="dxa"/>
            <w:tcBorders>
              <w:top w:val="single" w:sz="4" w:space="0" w:color="000000"/>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FFFFFF"/>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000 0310 0000000000 200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FFFFFF"/>
                <w:sz w:val="20"/>
                <w:szCs w:val="20"/>
              </w:rPr>
            </w:pPr>
            <w:r w:rsidRPr="007452F9">
              <w:rPr>
                <w:rFonts w:ascii="Arial Narrow" w:hAnsi="Arial Narrow" w:cs="Arial"/>
                <w:color w:val="000000"/>
                <w:sz w:val="20"/>
                <w:szCs w:val="20"/>
              </w:rPr>
              <w:t>210 313,0</w:t>
            </w:r>
          </w:p>
        </w:tc>
        <w:tc>
          <w:tcPr>
            <w:tcW w:w="1843" w:type="dxa"/>
            <w:tcBorders>
              <w:top w:val="single" w:sz="4" w:space="0" w:color="000000"/>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FFFFFF"/>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000 0310 0000000000 240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FFFFFF"/>
                <w:sz w:val="20"/>
                <w:szCs w:val="20"/>
              </w:rPr>
            </w:pPr>
            <w:r w:rsidRPr="007452F9">
              <w:rPr>
                <w:rFonts w:ascii="Arial Narrow" w:hAnsi="Arial Narrow" w:cs="Arial"/>
                <w:color w:val="000000"/>
                <w:sz w:val="20"/>
                <w:szCs w:val="20"/>
              </w:rPr>
              <w:t>210 313,0</w:t>
            </w:r>
          </w:p>
        </w:tc>
        <w:tc>
          <w:tcPr>
            <w:tcW w:w="1843" w:type="dxa"/>
            <w:tcBorders>
              <w:top w:val="single" w:sz="4" w:space="0" w:color="000000"/>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FFFFFF"/>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7452F9">
        <w:trPr>
          <w:trHeight w:val="24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Прочая закупка товаров, работ и услуг</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000 0310 0000000000 244</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FFFFFF"/>
                <w:sz w:val="20"/>
                <w:szCs w:val="20"/>
              </w:rPr>
            </w:pPr>
            <w:r w:rsidRPr="007452F9">
              <w:rPr>
                <w:rFonts w:ascii="Arial Narrow" w:hAnsi="Arial Narrow" w:cs="Arial"/>
                <w:color w:val="000000"/>
                <w:sz w:val="20"/>
                <w:szCs w:val="20"/>
              </w:rPr>
              <w:t>210 313,0</w:t>
            </w:r>
          </w:p>
        </w:tc>
        <w:tc>
          <w:tcPr>
            <w:tcW w:w="1843" w:type="dxa"/>
            <w:tcBorders>
              <w:top w:val="single" w:sz="4" w:space="0" w:color="000000"/>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FFFFFF"/>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7452F9">
        <w:trPr>
          <w:trHeight w:val="255"/>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Национальная экономика</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000 0400 0000000000 000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247 817,1</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7452F9">
        <w:trPr>
          <w:trHeight w:val="255"/>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Дорожное хозяйство (дорожные фонды)</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000 0409 0000000000 000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FFFFFF"/>
                <w:sz w:val="20"/>
                <w:szCs w:val="20"/>
              </w:rPr>
            </w:pPr>
            <w:r w:rsidRPr="007452F9">
              <w:rPr>
                <w:rFonts w:ascii="Arial Narrow" w:hAnsi="Arial Narrow" w:cs="Arial"/>
                <w:color w:val="000000"/>
                <w:sz w:val="20"/>
                <w:szCs w:val="20"/>
              </w:rPr>
              <w:t>208 817,1</w:t>
            </w:r>
          </w:p>
        </w:tc>
        <w:tc>
          <w:tcPr>
            <w:tcW w:w="1843" w:type="dxa"/>
            <w:tcBorders>
              <w:top w:val="single" w:sz="4" w:space="0" w:color="000000"/>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FFFFFF"/>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000 0409 0000000000 200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208 817,1</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000 0409 0000000000 240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208 817,1</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7452F9">
        <w:trPr>
          <w:trHeight w:val="255"/>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Прочая закупка товаров, работ и услуг</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000 0409 0000000000 244</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208 817,1</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7452F9">
        <w:trPr>
          <w:trHeight w:val="315"/>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Другие вопросы в области национальной экономики</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000 0412 0000000000 000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39 000,0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000 0412 0000000000 200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39 000,0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000 0412 0000000000 240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39 000,0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7452F9">
        <w:trPr>
          <w:trHeight w:val="255"/>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Прочая закупка товаров, работ и услуг</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000 0412 0000000000 244</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39 000,0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lastRenderedPageBreak/>
              <w:t>Жилищно-коммунальное хозяйство</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000 0500 0000000000 000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5 291 497,5</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34085E">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Жилищное хозяйство</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000 0501 0000000000 000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3 989 505,3</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000 0501 0000000000 200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3 989 505,3</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000 0501 0000000000 240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3 989 505,3</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7452F9">
        <w:trPr>
          <w:trHeight w:val="255"/>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Прочая закупка товаров, работ и услуг</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000 0501 0000000000 244</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3 989 505,3</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34085E">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Коммунальное хозяйство</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000 0502 0000000000 000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350 000,0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000 0502 0000000000 200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350 000,0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000 0502 0000000000 240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350 000,0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34085E">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Прочая закупка товаров, работ и услуг</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000 0502 0000000000 244</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350 000,0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7452F9">
        <w:trPr>
          <w:trHeight w:val="255"/>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Благоустройство</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000 0503 0000000000 000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951 992,2</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000 0503 0000000000 200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527 670,7</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000 0503 0000000000 240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527 670,7</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7452F9">
        <w:trPr>
          <w:trHeight w:val="255"/>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Прочая закупка товаров, работ и услуг</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000 0503 0000000000 244</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388 661,9</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7452F9">
        <w:trPr>
          <w:trHeight w:val="255"/>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Закупка энергетических ресурсов</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000 0503 0000000000 247</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139 008,8</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Капитальные вложения в объекты государственной (муниципальной) собственности</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000 0503 0000000000 400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424 321,5</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34085E">
        <w:trPr>
          <w:trHeight w:val="96"/>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 xml:space="preserve">Бюджетные инвестиции </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000 0503 0000000000 410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424 321,5</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Бюджетные инвестиции в объекты капитального строительства государственной (муниципальной) собственности</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000 0503 0000000000 414</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424 321,5</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 </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0,0</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Межбюджетные трансферты общего характера бюджетам бюджетной системы Российской Федерации</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000 1400 0000000000 000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420 600,0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420 600,0</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100,0</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Прочие межбюджетные трансферты общего характера</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000 1403 0000000000 000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420 600,0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420 600,0</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100,0</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Межбюджетные трансферты</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000 1403 0000000000 500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420 600,0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420 600,0</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100,0</w:t>
            </w:r>
          </w:p>
        </w:tc>
      </w:tr>
      <w:tr w:rsidR="007452F9" w:rsidRPr="007452F9" w:rsidTr="007452F9">
        <w:trPr>
          <w:trHeight w:val="255"/>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Иные межбюджетные трансферты</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000 1403 0000000000 540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420 600,0</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420 600,0</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100,0</w:t>
            </w:r>
          </w:p>
        </w:tc>
      </w:tr>
      <w:tr w:rsidR="007452F9" w:rsidRPr="007452F9" w:rsidTr="0042529A">
        <w:trPr>
          <w:trHeight w:val="60"/>
        </w:trPr>
        <w:tc>
          <w:tcPr>
            <w:tcW w:w="5118"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FFEBCD"/>
                <w:sz w:val="20"/>
                <w:szCs w:val="20"/>
              </w:rPr>
            </w:pPr>
            <w:r w:rsidRPr="007452F9">
              <w:rPr>
                <w:rFonts w:ascii="Arial Narrow" w:hAnsi="Arial Narrow" w:cs="Arial"/>
                <w:color w:val="000000"/>
                <w:sz w:val="20"/>
                <w:szCs w:val="20"/>
              </w:rPr>
              <w:t>Результат исполнения бюджета (дефицит/профицит)</w:t>
            </w:r>
          </w:p>
        </w:tc>
        <w:tc>
          <w:tcPr>
            <w:tcW w:w="3969" w:type="dxa"/>
            <w:tcBorders>
              <w:left w:val="single" w:sz="4" w:space="0" w:color="000000"/>
              <w:bottom w:val="single" w:sz="4" w:space="0" w:color="000000"/>
            </w:tcBorders>
            <w:shd w:val="clear" w:color="auto" w:fill="auto"/>
            <w:vAlign w:val="center"/>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FFEBCD"/>
                <w:sz w:val="20"/>
                <w:szCs w:val="20"/>
              </w:rPr>
              <w:t>Х</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-320 717,9</w:t>
            </w:r>
          </w:p>
        </w:tc>
        <w:tc>
          <w:tcPr>
            <w:tcW w:w="1843"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512 951,2</w:t>
            </w:r>
          </w:p>
        </w:tc>
        <w:tc>
          <w:tcPr>
            <w:tcW w:w="1853" w:type="dxa"/>
            <w:gridSpan w:val="2"/>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-159,9</w:t>
            </w:r>
          </w:p>
        </w:tc>
      </w:tr>
    </w:tbl>
    <w:p w:rsidR="007452F9" w:rsidRPr="007452F9" w:rsidRDefault="007452F9" w:rsidP="007452F9">
      <w:pPr>
        <w:rPr>
          <w:rFonts w:ascii="Arial Narrow" w:hAnsi="Arial Narrow" w:cs="Arial"/>
          <w:sz w:val="20"/>
          <w:szCs w:val="20"/>
        </w:rPr>
      </w:pPr>
    </w:p>
    <w:tbl>
      <w:tblPr>
        <w:tblW w:w="0" w:type="auto"/>
        <w:tblInd w:w="-601" w:type="dxa"/>
        <w:tblLayout w:type="fixed"/>
        <w:tblLook w:val="0000" w:firstRow="0" w:lastRow="0" w:firstColumn="0" w:lastColumn="0" w:noHBand="0" w:noVBand="0"/>
      </w:tblPr>
      <w:tblGrid>
        <w:gridCol w:w="689"/>
        <w:gridCol w:w="6111"/>
        <w:gridCol w:w="3402"/>
        <w:gridCol w:w="1185"/>
        <w:gridCol w:w="516"/>
        <w:gridCol w:w="1701"/>
        <w:gridCol w:w="1711"/>
      </w:tblGrid>
      <w:tr w:rsidR="007452F9" w:rsidRPr="007452F9" w:rsidTr="0042529A">
        <w:trPr>
          <w:gridAfter w:val="3"/>
          <w:wAfter w:w="3928" w:type="dxa"/>
          <w:trHeight w:val="255"/>
        </w:trPr>
        <w:tc>
          <w:tcPr>
            <w:tcW w:w="11387" w:type="dxa"/>
            <w:gridSpan w:val="4"/>
            <w:shd w:val="clear" w:color="auto" w:fill="auto"/>
            <w:vAlign w:val="bottom"/>
          </w:tcPr>
          <w:p w:rsidR="007452F9" w:rsidRDefault="007452F9" w:rsidP="007452F9">
            <w:pPr>
              <w:jc w:val="right"/>
              <w:rPr>
                <w:rFonts w:ascii="Arial Narrow" w:hAnsi="Arial Narrow" w:cs="Arial"/>
                <w:b/>
                <w:bCs/>
                <w:sz w:val="20"/>
                <w:szCs w:val="20"/>
              </w:rPr>
            </w:pPr>
            <w:r w:rsidRPr="007452F9">
              <w:rPr>
                <w:rFonts w:ascii="Arial Narrow" w:hAnsi="Arial Narrow" w:cs="Arial"/>
                <w:b/>
                <w:bCs/>
                <w:sz w:val="20"/>
                <w:szCs w:val="20"/>
              </w:rPr>
              <w:t>3. Источники финансирования дефицита бюджета</w:t>
            </w:r>
          </w:p>
          <w:p w:rsidR="0042529A" w:rsidRPr="007452F9" w:rsidRDefault="0042529A" w:rsidP="007452F9">
            <w:pPr>
              <w:jc w:val="right"/>
              <w:rPr>
                <w:rFonts w:ascii="Arial Narrow" w:hAnsi="Arial Narrow"/>
                <w:sz w:val="20"/>
                <w:szCs w:val="20"/>
              </w:rPr>
            </w:pPr>
          </w:p>
        </w:tc>
      </w:tr>
      <w:tr w:rsidR="007452F9" w:rsidRPr="007452F9" w:rsidTr="0042529A">
        <w:trPr>
          <w:gridBefore w:val="1"/>
          <w:wBefore w:w="689" w:type="dxa"/>
          <w:trHeight w:val="229"/>
        </w:trPr>
        <w:tc>
          <w:tcPr>
            <w:tcW w:w="6111" w:type="dxa"/>
            <w:vMerge w:val="restart"/>
            <w:tcBorders>
              <w:top w:val="single" w:sz="4" w:space="0" w:color="000000"/>
              <w:left w:val="single" w:sz="4" w:space="0" w:color="000000"/>
              <w:bottom w:val="single" w:sz="4" w:space="0" w:color="000000"/>
            </w:tcBorders>
            <w:shd w:val="clear" w:color="auto" w:fill="auto"/>
            <w:vAlign w:val="center"/>
          </w:tcPr>
          <w:p w:rsidR="007452F9" w:rsidRPr="0042529A" w:rsidRDefault="007452F9" w:rsidP="007452F9">
            <w:pPr>
              <w:jc w:val="center"/>
              <w:rPr>
                <w:rFonts w:ascii="Arial Narrow" w:hAnsi="Arial Narrow" w:cs="Arial"/>
                <w:bCs/>
                <w:sz w:val="20"/>
                <w:szCs w:val="20"/>
              </w:rPr>
            </w:pPr>
            <w:r w:rsidRPr="0042529A">
              <w:rPr>
                <w:rFonts w:ascii="Arial Narrow" w:hAnsi="Arial Narrow" w:cs="Arial"/>
                <w:bCs/>
                <w:sz w:val="20"/>
                <w:szCs w:val="20"/>
              </w:rPr>
              <w:t>Наименование показателя</w:t>
            </w:r>
          </w:p>
        </w:tc>
        <w:tc>
          <w:tcPr>
            <w:tcW w:w="3402" w:type="dxa"/>
            <w:vMerge w:val="restart"/>
            <w:tcBorders>
              <w:left w:val="single" w:sz="4" w:space="0" w:color="000000"/>
              <w:bottom w:val="single" w:sz="4" w:space="0" w:color="000000"/>
            </w:tcBorders>
            <w:shd w:val="clear" w:color="auto" w:fill="auto"/>
            <w:vAlign w:val="center"/>
          </w:tcPr>
          <w:p w:rsidR="007452F9" w:rsidRPr="0042529A" w:rsidRDefault="007452F9" w:rsidP="007452F9">
            <w:pPr>
              <w:jc w:val="center"/>
              <w:rPr>
                <w:rFonts w:ascii="Arial Narrow" w:hAnsi="Arial Narrow" w:cs="Arial"/>
                <w:bCs/>
                <w:sz w:val="20"/>
                <w:szCs w:val="20"/>
              </w:rPr>
            </w:pPr>
            <w:r w:rsidRPr="0042529A">
              <w:rPr>
                <w:rFonts w:ascii="Arial Narrow" w:hAnsi="Arial Narrow" w:cs="Arial"/>
                <w:bCs/>
                <w:sz w:val="20"/>
                <w:szCs w:val="20"/>
              </w:rPr>
              <w:t>Код источника финансирования по бюджетной классификации</w:t>
            </w:r>
          </w:p>
        </w:tc>
        <w:tc>
          <w:tcPr>
            <w:tcW w:w="1701" w:type="dxa"/>
            <w:gridSpan w:val="2"/>
            <w:vMerge w:val="restart"/>
            <w:tcBorders>
              <w:left w:val="single" w:sz="4" w:space="0" w:color="000000"/>
              <w:bottom w:val="single" w:sz="4" w:space="0" w:color="000000"/>
            </w:tcBorders>
            <w:shd w:val="clear" w:color="auto" w:fill="auto"/>
            <w:vAlign w:val="center"/>
          </w:tcPr>
          <w:p w:rsidR="007452F9" w:rsidRPr="0042529A" w:rsidRDefault="007452F9" w:rsidP="007452F9">
            <w:pPr>
              <w:jc w:val="center"/>
              <w:rPr>
                <w:rFonts w:ascii="Arial Narrow" w:hAnsi="Arial Narrow" w:cs="Arial"/>
                <w:bCs/>
                <w:sz w:val="20"/>
                <w:szCs w:val="20"/>
              </w:rPr>
            </w:pPr>
            <w:r w:rsidRPr="0042529A">
              <w:rPr>
                <w:rFonts w:ascii="Arial Narrow" w:hAnsi="Arial Narrow" w:cs="Arial"/>
                <w:bCs/>
                <w:sz w:val="20"/>
                <w:szCs w:val="20"/>
              </w:rPr>
              <w:t>Утвержден бюджет</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7452F9" w:rsidRPr="0042529A" w:rsidRDefault="007452F9" w:rsidP="007452F9">
            <w:pPr>
              <w:jc w:val="center"/>
              <w:rPr>
                <w:rFonts w:ascii="Arial Narrow" w:hAnsi="Arial Narrow" w:cs="Arial"/>
                <w:bCs/>
                <w:sz w:val="20"/>
                <w:szCs w:val="20"/>
              </w:rPr>
            </w:pPr>
            <w:r w:rsidRPr="0042529A">
              <w:rPr>
                <w:rFonts w:ascii="Arial Narrow" w:hAnsi="Arial Narrow" w:cs="Arial"/>
                <w:bCs/>
                <w:sz w:val="20"/>
                <w:szCs w:val="20"/>
              </w:rPr>
              <w:t>Исполнен бюджет</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52F9" w:rsidRPr="0042529A" w:rsidRDefault="007452F9" w:rsidP="007452F9">
            <w:pPr>
              <w:jc w:val="center"/>
              <w:rPr>
                <w:rFonts w:ascii="Arial Narrow" w:hAnsi="Arial Narrow"/>
                <w:sz w:val="20"/>
                <w:szCs w:val="20"/>
              </w:rPr>
            </w:pPr>
            <w:r w:rsidRPr="0042529A">
              <w:rPr>
                <w:rFonts w:ascii="Arial Narrow" w:hAnsi="Arial Narrow" w:cs="Arial"/>
                <w:bCs/>
                <w:sz w:val="20"/>
                <w:szCs w:val="20"/>
              </w:rPr>
              <w:t>% исполнения</w:t>
            </w:r>
          </w:p>
        </w:tc>
      </w:tr>
      <w:tr w:rsidR="007452F9" w:rsidRPr="007452F9" w:rsidTr="00F52FA0">
        <w:trPr>
          <w:gridBefore w:val="1"/>
          <w:wBefore w:w="689" w:type="dxa"/>
          <w:trHeight w:val="229"/>
        </w:trPr>
        <w:tc>
          <w:tcPr>
            <w:tcW w:w="6111" w:type="dxa"/>
            <w:vMerge/>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cs="Arial"/>
                <w:b/>
                <w:bCs/>
                <w:sz w:val="20"/>
                <w:szCs w:val="20"/>
              </w:rPr>
            </w:pPr>
          </w:p>
        </w:tc>
        <w:tc>
          <w:tcPr>
            <w:tcW w:w="3402" w:type="dxa"/>
            <w:vMerge/>
            <w:tcBorders>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cs="Arial"/>
                <w:b/>
                <w:bCs/>
                <w:sz w:val="20"/>
                <w:szCs w:val="20"/>
              </w:rPr>
            </w:pPr>
          </w:p>
        </w:tc>
        <w:tc>
          <w:tcPr>
            <w:tcW w:w="1701" w:type="dxa"/>
            <w:gridSpan w:val="2"/>
            <w:vMerge/>
            <w:tcBorders>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cs="Arial"/>
                <w:b/>
                <w:bCs/>
                <w:sz w:val="20"/>
                <w:szCs w:val="20"/>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7452F9" w:rsidRPr="007452F9" w:rsidRDefault="007452F9" w:rsidP="007452F9">
            <w:pPr>
              <w:snapToGrid w:val="0"/>
              <w:rPr>
                <w:rFonts w:ascii="Arial Narrow" w:hAnsi="Arial Narrow" w:cs="Arial"/>
                <w:b/>
                <w:bCs/>
                <w:sz w:val="20"/>
                <w:szCs w:val="20"/>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52F9" w:rsidRPr="007452F9" w:rsidRDefault="007452F9" w:rsidP="007452F9">
            <w:pPr>
              <w:snapToGrid w:val="0"/>
              <w:rPr>
                <w:rFonts w:ascii="Arial Narrow" w:hAnsi="Arial Narrow" w:cs="Arial"/>
                <w:b/>
                <w:bCs/>
                <w:sz w:val="20"/>
                <w:szCs w:val="20"/>
              </w:rPr>
            </w:pPr>
          </w:p>
        </w:tc>
      </w:tr>
      <w:tr w:rsidR="007452F9" w:rsidRPr="007452F9" w:rsidTr="0042529A">
        <w:trPr>
          <w:gridBefore w:val="1"/>
          <w:wBefore w:w="689" w:type="dxa"/>
          <w:trHeight w:val="255"/>
        </w:trPr>
        <w:tc>
          <w:tcPr>
            <w:tcW w:w="6111" w:type="dxa"/>
            <w:tcBorders>
              <w:left w:val="single" w:sz="4" w:space="0" w:color="000000"/>
            </w:tcBorders>
            <w:shd w:val="clear" w:color="auto" w:fill="auto"/>
            <w:vAlign w:val="center"/>
          </w:tcPr>
          <w:p w:rsidR="007452F9" w:rsidRPr="007452F9" w:rsidRDefault="007452F9" w:rsidP="007452F9">
            <w:pPr>
              <w:jc w:val="center"/>
              <w:rPr>
                <w:rFonts w:ascii="Arial Narrow" w:hAnsi="Arial Narrow" w:cs="Arial"/>
                <w:sz w:val="20"/>
                <w:szCs w:val="20"/>
              </w:rPr>
            </w:pPr>
            <w:r w:rsidRPr="007452F9">
              <w:rPr>
                <w:rFonts w:ascii="Arial Narrow" w:hAnsi="Arial Narrow" w:cs="Arial"/>
                <w:sz w:val="20"/>
                <w:szCs w:val="20"/>
              </w:rPr>
              <w:t>1</w:t>
            </w:r>
          </w:p>
        </w:tc>
        <w:tc>
          <w:tcPr>
            <w:tcW w:w="3402" w:type="dxa"/>
            <w:tcBorders>
              <w:left w:val="single" w:sz="4" w:space="0" w:color="000000"/>
            </w:tcBorders>
            <w:shd w:val="clear" w:color="auto" w:fill="auto"/>
            <w:vAlign w:val="bottom"/>
          </w:tcPr>
          <w:p w:rsidR="007452F9" w:rsidRPr="007452F9" w:rsidRDefault="007452F9" w:rsidP="007452F9">
            <w:pPr>
              <w:jc w:val="center"/>
              <w:rPr>
                <w:rFonts w:ascii="Arial Narrow" w:hAnsi="Arial Narrow" w:cs="Arial"/>
                <w:sz w:val="20"/>
                <w:szCs w:val="20"/>
              </w:rPr>
            </w:pPr>
            <w:r w:rsidRPr="007452F9">
              <w:rPr>
                <w:rFonts w:ascii="Arial Narrow" w:hAnsi="Arial Narrow" w:cs="Arial"/>
                <w:sz w:val="20"/>
                <w:szCs w:val="20"/>
              </w:rPr>
              <w:t>2</w:t>
            </w:r>
          </w:p>
        </w:tc>
        <w:tc>
          <w:tcPr>
            <w:tcW w:w="1701" w:type="dxa"/>
            <w:gridSpan w:val="2"/>
            <w:tcBorders>
              <w:left w:val="single" w:sz="4" w:space="0" w:color="000000"/>
            </w:tcBorders>
            <w:shd w:val="clear" w:color="auto" w:fill="auto"/>
            <w:vAlign w:val="bottom"/>
          </w:tcPr>
          <w:p w:rsidR="007452F9" w:rsidRPr="007452F9" w:rsidRDefault="007452F9" w:rsidP="007452F9">
            <w:pPr>
              <w:jc w:val="center"/>
              <w:rPr>
                <w:rFonts w:ascii="Arial Narrow" w:hAnsi="Arial Narrow" w:cs="Arial"/>
                <w:sz w:val="20"/>
                <w:szCs w:val="20"/>
              </w:rPr>
            </w:pPr>
            <w:r w:rsidRPr="007452F9">
              <w:rPr>
                <w:rFonts w:ascii="Arial Narrow" w:hAnsi="Arial Narrow" w:cs="Arial"/>
                <w:sz w:val="20"/>
                <w:szCs w:val="20"/>
              </w:rPr>
              <w:t>3</w:t>
            </w:r>
          </w:p>
        </w:tc>
        <w:tc>
          <w:tcPr>
            <w:tcW w:w="1701" w:type="dxa"/>
            <w:tcBorders>
              <w:left w:val="single" w:sz="4" w:space="0" w:color="000000"/>
            </w:tcBorders>
            <w:shd w:val="clear" w:color="auto" w:fill="auto"/>
            <w:vAlign w:val="bottom"/>
          </w:tcPr>
          <w:p w:rsidR="007452F9" w:rsidRPr="007452F9" w:rsidRDefault="007452F9" w:rsidP="007452F9">
            <w:pPr>
              <w:jc w:val="center"/>
              <w:rPr>
                <w:rFonts w:ascii="Arial Narrow" w:hAnsi="Arial Narrow" w:cs="Arial"/>
                <w:sz w:val="20"/>
                <w:szCs w:val="20"/>
              </w:rPr>
            </w:pPr>
            <w:r w:rsidRPr="007452F9">
              <w:rPr>
                <w:rFonts w:ascii="Arial Narrow" w:hAnsi="Arial Narrow" w:cs="Arial"/>
                <w:sz w:val="20"/>
                <w:szCs w:val="20"/>
              </w:rPr>
              <w:t>4</w:t>
            </w:r>
          </w:p>
        </w:tc>
        <w:tc>
          <w:tcPr>
            <w:tcW w:w="1711" w:type="dxa"/>
            <w:tcBorders>
              <w:left w:val="single" w:sz="4" w:space="0" w:color="000000"/>
              <w:right w:val="single" w:sz="4" w:space="0" w:color="000000"/>
            </w:tcBorders>
            <w:shd w:val="clear" w:color="auto" w:fill="auto"/>
            <w:vAlign w:val="bottom"/>
          </w:tcPr>
          <w:p w:rsidR="007452F9" w:rsidRPr="007452F9" w:rsidRDefault="007452F9" w:rsidP="007452F9">
            <w:pPr>
              <w:jc w:val="center"/>
              <w:rPr>
                <w:rFonts w:ascii="Arial Narrow" w:hAnsi="Arial Narrow"/>
                <w:sz w:val="20"/>
                <w:szCs w:val="20"/>
              </w:rPr>
            </w:pPr>
            <w:r w:rsidRPr="007452F9">
              <w:rPr>
                <w:rFonts w:ascii="Arial Narrow" w:hAnsi="Arial Narrow" w:cs="Arial"/>
                <w:sz w:val="20"/>
                <w:szCs w:val="20"/>
              </w:rPr>
              <w:t>5</w:t>
            </w:r>
          </w:p>
        </w:tc>
      </w:tr>
      <w:tr w:rsidR="007452F9" w:rsidRPr="007452F9" w:rsidTr="0042529A">
        <w:trPr>
          <w:gridBefore w:val="1"/>
          <w:wBefore w:w="689" w:type="dxa"/>
          <w:trHeight w:val="60"/>
        </w:trPr>
        <w:tc>
          <w:tcPr>
            <w:tcW w:w="6111" w:type="dxa"/>
            <w:tcBorders>
              <w:top w:val="single" w:sz="4" w:space="0" w:color="000000"/>
              <w:left w:val="single" w:sz="4" w:space="0" w:color="000000"/>
              <w:bottom w:val="single" w:sz="4" w:space="0" w:color="000000"/>
            </w:tcBorders>
            <w:shd w:val="clear" w:color="auto" w:fill="auto"/>
          </w:tcPr>
          <w:p w:rsidR="007452F9" w:rsidRPr="0042529A" w:rsidRDefault="007452F9" w:rsidP="007452F9">
            <w:pPr>
              <w:rPr>
                <w:rFonts w:ascii="Arial Narrow" w:hAnsi="Arial Narrow" w:cs="Arial"/>
                <w:bCs/>
                <w:color w:val="000000"/>
                <w:sz w:val="20"/>
                <w:szCs w:val="20"/>
              </w:rPr>
            </w:pPr>
            <w:r w:rsidRPr="0042529A">
              <w:rPr>
                <w:rFonts w:ascii="Arial Narrow" w:hAnsi="Arial Narrow" w:cs="Arial"/>
                <w:bCs/>
                <w:color w:val="000000"/>
                <w:sz w:val="20"/>
                <w:szCs w:val="20"/>
              </w:rPr>
              <w:t>Источники финансирования дефицита бюджетов - всего</w:t>
            </w:r>
          </w:p>
        </w:tc>
        <w:tc>
          <w:tcPr>
            <w:tcW w:w="3402" w:type="dxa"/>
            <w:tcBorders>
              <w:top w:val="single" w:sz="4" w:space="0" w:color="000000"/>
              <w:left w:val="single" w:sz="4" w:space="0" w:color="000000"/>
              <w:bottom w:val="single" w:sz="4" w:space="0" w:color="000000"/>
            </w:tcBorders>
            <w:shd w:val="clear" w:color="auto" w:fill="auto"/>
            <w:vAlign w:val="bottom"/>
          </w:tcPr>
          <w:p w:rsidR="007452F9" w:rsidRPr="0042529A" w:rsidRDefault="007452F9" w:rsidP="007452F9">
            <w:pPr>
              <w:jc w:val="center"/>
              <w:rPr>
                <w:rFonts w:ascii="Arial Narrow" w:hAnsi="Arial Narrow" w:cs="Arial"/>
                <w:bCs/>
                <w:color w:val="000000"/>
                <w:sz w:val="20"/>
                <w:szCs w:val="20"/>
              </w:rPr>
            </w:pPr>
            <w:r w:rsidRPr="0042529A">
              <w:rPr>
                <w:rFonts w:ascii="Arial Narrow" w:hAnsi="Arial Narrow" w:cs="Arial"/>
                <w:bCs/>
                <w:color w:val="000000"/>
                <w:sz w:val="20"/>
                <w:szCs w:val="20"/>
              </w:rPr>
              <w:t>Х</w:t>
            </w:r>
          </w:p>
        </w:tc>
        <w:tc>
          <w:tcPr>
            <w:tcW w:w="1701" w:type="dxa"/>
            <w:gridSpan w:val="2"/>
            <w:tcBorders>
              <w:top w:val="single" w:sz="4" w:space="0" w:color="000000"/>
              <w:left w:val="single" w:sz="4" w:space="0" w:color="000000"/>
              <w:bottom w:val="single" w:sz="4" w:space="0" w:color="000000"/>
            </w:tcBorders>
            <w:shd w:val="clear" w:color="auto" w:fill="auto"/>
            <w:vAlign w:val="bottom"/>
          </w:tcPr>
          <w:p w:rsidR="007452F9" w:rsidRPr="0042529A" w:rsidRDefault="007452F9" w:rsidP="007452F9">
            <w:pPr>
              <w:jc w:val="right"/>
              <w:rPr>
                <w:rFonts w:ascii="Arial Narrow" w:hAnsi="Arial Narrow" w:cs="Arial"/>
                <w:bCs/>
                <w:color w:val="000000"/>
                <w:sz w:val="20"/>
                <w:szCs w:val="20"/>
              </w:rPr>
            </w:pPr>
            <w:r w:rsidRPr="0042529A">
              <w:rPr>
                <w:rFonts w:ascii="Arial Narrow" w:hAnsi="Arial Narrow" w:cs="Arial"/>
                <w:bCs/>
                <w:color w:val="000000"/>
                <w:sz w:val="20"/>
                <w:szCs w:val="20"/>
              </w:rPr>
              <w:t>320 717,9</w:t>
            </w:r>
          </w:p>
        </w:tc>
        <w:tc>
          <w:tcPr>
            <w:tcW w:w="1701" w:type="dxa"/>
            <w:tcBorders>
              <w:top w:val="single" w:sz="4" w:space="0" w:color="000000"/>
              <w:left w:val="single" w:sz="4" w:space="0" w:color="000000"/>
              <w:bottom w:val="single" w:sz="4" w:space="0" w:color="000000"/>
            </w:tcBorders>
            <w:shd w:val="clear" w:color="auto" w:fill="auto"/>
            <w:vAlign w:val="bottom"/>
          </w:tcPr>
          <w:p w:rsidR="007452F9" w:rsidRPr="0042529A" w:rsidRDefault="007452F9" w:rsidP="007452F9">
            <w:pPr>
              <w:jc w:val="right"/>
              <w:rPr>
                <w:rFonts w:ascii="Arial Narrow" w:hAnsi="Arial Narrow" w:cs="Arial"/>
                <w:bCs/>
                <w:sz w:val="20"/>
                <w:szCs w:val="20"/>
              </w:rPr>
            </w:pPr>
            <w:r w:rsidRPr="0042529A">
              <w:rPr>
                <w:rFonts w:ascii="Arial Narrow" w:hAnsi="Arial Narrow" w:cs="Arial"/>
                <w:bCs/>
                <w:color w:val="000000"/>
                <w:sz w:val="20"/>
                <w:szCs w:val="20"/>
              </w:rPr>
              <w:t>-512 951,2</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52F9" w:rsidRPr="0042529A" w:rsidRDefault="007452F9" w:rsidP="007452F9">
            <w:pPr>
              <w:jc w:val="right"/>
              <w:rPr>
                <w:rFonts w:ascii="Arial Narrow" w:hAnsi="Arial Narrow"/>
                <w:sz w:val="20"/>
                <w:szCs w:val="20"/>
              </w:rPr>
            </w:pPr>
            <w:r w:rsidRPr="0042529A">
              <w:rPr>
                <w:rFonts w:ascii="Arial Narrow" w:hAnsi="Arial Narrow" w:cs="Arial"/>
                <w:bCs/>
                <w:sz w:val="20"/>
                <w:szCs w:val="20"/>
              </w:rPr>
              <w:t>-159,9</w:t>
            </w:r>
          </w:p>
        </w:tc>
      </w:tr>
      <w:tr w:rsidR="007452F9" w:rsidRPr="007452F9" w:rsidTr="0042529A">
        <w:trPr>
          <w:gridBefore w:val="1"/>
          <w:wBefore w:w="689" w:type="dxa"/>
          <w:trHeight w:val="255"/>
        </w:trPr>
        <w:tc>
          <w:tcPr>
            <w:tcW w:w="6111"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 xml:space="preserve">Изменение остатков средств </w:t>
            </w:r>
          </w:p>
        </w:tc>
        <w:tc>
          <w:tcPr>
            <w:tcW w:w="340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000 01 00 00 00 00 0000 000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-320 717,9</w:t>
            </w:r>
          </w:p>
        </w:tc>
        <w:tc>
          <w:tcPr>
            <w:tcW w:w="1701"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512 951,2</w:t>
            </w:r>
          </w:p>
        </w:tc>
        <w:tc>
          <w:tcPr>
            <w:tcW w:w="1711" w:type="dxa"/>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-159,9</w:t>
            </w:r>
          </w:p>
        </w:tc>
      </w:tr>
      <w:tr w:rsidR="007452F9" w:rsidRPr="007452F9" w:rsidTr="0042529A">
        <w:trPr>
          <w:gridBefore w:val="1"/>
          <w:wBefore w:w="689" w:type="dxa"/>
          <w:trHeight w:val="270"/>
        </w:trPr>
        <w:tc>
          <w:tcPr>
            <w:tcW w:w="6111"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lastRenderedPageBreak/>
              <w:t>Увеличение ос</w:t>
            </w:r>
            <w:r w:rsidR="0042529A">
              <w:rPr>
                <w:rFonts w:ascii="Arial Narrow" w:hAnsi="Arial Narrow" w:cs="Arial"/>
                <w:color w:val="000000"/>
                <w:sz w:val="20"/>
                <w:szCs w:val="20"/>
              </w:rPr>
              <w:t>татков средств, всего</w:t>
            </w:r>
          </w:p>
        </w:tc>
        <w:tc>
          <w:tcPr>
            <w:tcW w:w="340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000 01 00 00 00 00 0000 500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-12 721 104,0</w:t>
            </w:r>
          </w:p>
        </w:tc>
        <w:tc>
          <w:tcPr>
            <w:tcW w:w="1701"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-1 445 304,5</w:t>
            </w:r>
          </w:p>
        </w:tc>
        <w:tc>
          <w:tcPr>
            <w:tcW w:w="1711" w:type="dxa"/>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11,4</w:t>
            </w:r>
          </w:p>
        </w:tc>
      </w:tr>
      <w:tr w:rsidR="007452F9" w:rsidRPr="007452F9" w:rsidTr="0042529A">
        <w:trPr>
          <w:gridBefore w:val="1"/>
          <w:wBefore w:w="689" w:type="dxa"/>
          <w:trHeight w:val="255"/>
        </w:trPr>
        <w:tc>
          <w:tcPr>
            <w:tcW w:w="6111"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Увеличение остатков средств</w:t>
            </w:r>
          </w:p>
        </w:tc>
        <w:tc>
          <w:tcPr>
            <w:tcW w:w="340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000 01 05 00 00 00 0000 500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-12 721 104,0</w:t>
            </w:r>
          </w:p>
        </w:tc>
        <w:tc>
          <w:tcPr>
            <w:tcW w:w="1701"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-1 445 304,5</w:t>
            </w:r>
          </w:p>
        </w:tc>
        <w:tc>
          <w:tcPr>
            <w:tcW w:w="1711" w:type="dxa"/>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11,4</w:t>
            </w:r>
          </w:p>
        </w:tc>
      </w:tr>
      <w:tr w:rsidR="007452F9" w:rsidRPr="007452F9" w:rsidTr="0042529A">
        <w:trPr>
          <w:gridBefore w:val="1"/>
          <w:wBefore w:w="689" w:type="dxa"/>
          <w:trHeight w:val="60"/>
        </w:trPr>
        <w:tc>
          <w:tcPr>
            <w:tcW w:w="6111"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Увеличение прочих остатков средств бюджетов</w:t>
            </w:r>
          </w:p>
        </w:tc>
        <w:tc>
          <w:tcPr>
            <w:tcW w:w="340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000 01 05 02 00 00 0000 500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-12 721 104,0</w:t>
            </w:r>
          </w:p>
        </w:tc>
        <w:tc>
          <w:tcPr>
            <w:tcW w:w="1701"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-1 445 304,5</w:t>
            </w:r>
          </w:p>
        </w:tc>
        <w:tc>
          <w:tcPr>
            <w:tcW w:w="1711" w:type="dxa"/>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11,4</w:t>
            </w:r>
          </w:p>
        </w:tc>
      </w:tr>
      <w:tr w:rsidR="007452F9" w:rsidRPr="007452F9" w:rsidTr="0042529A">
        <w:trPr>
          <w:gridBefore w:val="1"/>
          <w:wBefore w:w="689" w:type="dxa"/>
          <w:trHeight w:val="60"/>
        </w:trPr>
        <w:tc>
          <w:tcPr>
            <w:tcW w:w="6111"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Увеличение прочих остатков денежных средств  бюджетов</w:t>
            </w:r>
          </w:p>
        </w:tc>
        <w:tc>
          <w:tcPr>
            <w:tcW w:w="340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000 01 05 02 01 00 0000 510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-12 721 104,0</w:t>
            </w:r>
          </w:p>
        </w:tc>
        <w:tc>
          <w:tcPr>
            <w:tcW w:w="1701"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-1 445 304,5</w:t>
            </w:r>
          </w:p>
        </w:tc>
        <w:tc>
          <w:tcPr>
            <w:tcW w:w="1711" w:type="dxa"/>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11,4</w:t>
            </w:r>
          </w:p>
        </w:tc>
      </w:tr>
      <w:tr w:rsidR="007452F9" w:rsidRPr="007452F9" w:rsidTr="0042529A">
        <w:trPr>
          <w:gridBefore w:val="1"/>
          <w:wBefore w:w="689" w:type="dxa"/>
          <w:trHeight w:val="465"/>
        </w:trPr>
        <w:tc>
          <w:tcPr>
            <w:tcW w:w="6111"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Увеличение прочих остатков денежных средств бюджетов сельских поселений</w:t>
            </w:r>
          </w:p>
        </w:tc>
        <w:tc>
          <w:tcPr>
            <w:tcW w:w="340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000 01 05 02 01 10 0000 510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-12 721 104,0</w:t>
            </w:r>
          </w:p>
        </w:tc>
        <w:tc>
          <w:tcPr>
            <w:tcW w:w="1701"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-1 445 304,5</w:t>
            </w:r>
          </w:p>
        </w:tc>
        <w:tc>
          <w:tcPr>
            <w:tcW w:w="1711" w:type="dxa"/>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11,4</w:t>
            </w:r>
          </w:p>
        </w:tc>
      </w:tr>
      <w:tr w:rsidR="007452F9" w:rsidRPr="007452F9" w:rsidTr="0042529A">
        <w:trPr>
          <w:gridBefore w:val="1"/>
          <w:wBefore w:w="689" w:type="dxa"/>
          <w:trHeight w:val="300"/>
        </w:trPr>
        <w:tc>
          <w:tcPr>
            <w:tcW w:w="6111"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Уменьшение о</w:t>
            </w:r>
            <w:r w:rsidR="0042529A">
              <w:rPr>
                <w:rFonts w:ascii="Arial Narrow" w:hAnsi="Arial Narrow" w:cs="Arial"/>
                <w:color w:val="000000"/>
                <w:sz w:val="20"/>
                <w:szCs w:val="20"/>
              </w:rPr>
              <w:t>статков средств, всего</w:t>
            </w:r>
          </w:p>
        </w:tc>
        <w:tc>
          <w:tcPr>
            <w:tcW w:w="340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000 01 00 00 00 00 0000 600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13 041 821,9</w:t>
            </w:r>
          </w:p>
        </w:tc>
        <w:tc>
          <w:tcPr>
            <w:tcW w:w="1701"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932 353,3</w:t>
            </w:r>
          </w:p>
        </w:tc>
        <w:tc>
          <w:tcPr>
            <w:tcW w:w="1711" w:type="dxa"/>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7,1</w:t>
            </w:r>
          </w:p>
        </w:tc>
      </w:tr>
      <w:tr w:rsidR="007452F9" w:rsidRPr="007452F9" w:rsidTr="0042529A">
        <w:trPr>
          <w:gridBefore w:val="1"/>
          <w:wBefore w:w="689" w:type="dxa"/>
          <w:trHeight w:val="255"/>
        </w:trPr>
        <w:tc>
          <w:tcPr>
            <w:tcW w:w="6111"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Уменьшение остатков средств</w:t>
            </w:r>
          </w:p>
        </w:tc>
        <w:tc>
          <w:tcPr>
            <w:tcW w:w="340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000 01 05 00 00 00 0000 600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13 041 821,9</w:t>
            </w:r>
          </w:p>
        </w:tc>
        <w:tc>
          <w:tcPr>
            <w:tcW w:w="1701"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932 353,3</w:t>
            </w:r>
          </w:p>
        </w:tc>
        <w:tc>
          <w:tcPr>
            <w:tcW w:w="1711" w:type="dxa"/>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7,1</w:t>
            </w:r>
          </w:p>
        </w:tc>
      </w:tr>
      <w:tr w:rsidR="007452F9" w:rsidRPr="007452F9" w:rsidTr="0042529A">
        <w:trPr>
          <w:gridBefore w:val="1"/>
          <w:wBefore w:w="689" w:type="dxa"/>
          <w:trHeight w:val="60"/>
        </w:trPr>
        <w:tc>
          <w:tcPr>
            <w:tcW w:w="6111"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Уменьшение прочих остатков средств бюджетов</w:t>
            </w:r>
          </w:p>
        </w:tc>
        <w:tc>
          <w:tcPr>
            <w:tcW w:w="340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000 01 05 02 00 00 0000 600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13 041 821,9</w:t>
            </w:r>
          </w:p>
        </w:tc>
        <w:tc>
          <w:tcPr>
            <w:tcW w:w="1701"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932 353,3</w:t>
            </w:r>
          </w:p>
        </w:tc>
        <w:tc>
          <w:tcPr>
            <w:tcW w:w="1711" w:type="dxa"/>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7,1</w:t>
            </w:r>
          </w:p>
        </w:tc>
      </w:tr>
      <w:tr w:rsidR="007452F9" w:rsidRPr="007452F9" w:rsidTr="0042529A">
        <w:trPr>
          <w:gridBefore w:val="1"/>
          <w:wBefore w:w="689" w:type="dxa"/>
          <w:trHeight w:val="60"/>
        </w:trPr>
        <w:tc>
          <w:tcPr>
            <w:tcW w:w="6111"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Уменьшение прочих остатков денежных средств  бюджетов</w:t>
            </w:r>
          </w:p>
        </w:tc>
        <w:tc>
          <w:tcPr>
            <w:tcW w:w="340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000 01 05 02 01 00 0000 610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13 041 821,9</w:t>
            </w:r>
          </w:p>
        </w:tc>
        <w:tc>
          <w:tcPr>
            <w:tcW w:w="1701"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932 353,3</w:t>
            </w:r>
          </w:p>
        </w:tc>
        <w:tc>
          <w:tcPr>
            <w:tcW w:w="1711" w:type="dxa"/>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7,1</w:t>
            </w:r>
          </w:p>
        </w:tc>
      </w:tr>
      <w:tr w:rsidR="007452F9" w:rsidRPr="007452F9" w:rsidTr="0042529A">
        <w:trPr>
          <w:gridBefore w:val="1"/>
          <w:wBefore w:w="689" w:type="dxa"/>
          <w:trHeight w:val="465"/>
        </w:trPr>
        <w:tc>
          <w:tcPr>
            <w:tcW w:w="6111" w:type="dxa"/>
            <w:tcBorders>
              <w:left w:val="single" w:sz="4" w:space="0" w:color="000000"/>
              <w:bottom w:val="single" w:sz="4" w:space="0" w:color="000000"/>
            </w:tcBorders>
            <w:shd w:val="clear" w:color="auto" w:fill="auto"/>
          </w:tcPr>
          <w:p w:rsidR="007452F9" w:rsidRPr="007452F9" w:rsidRDefault="007452F9" w:rsidP="007452F9">
            <w:pPr>
              <w:rPr>
                <w:rFonts w:ascii="Arial Narrow" w:hAnsi="Arial Narrow" w:cs="Arial"/>
                <w:color w:val="000000"/>
                <w:sz w:val="20"/>
                <w:szCs w:val="20"/>
              </w:rPr>
            </w:pPr>
            <w:r w:rsidRPr="007452F9">
              <w:rPr>
                <w:rFonts w:ascii="Arial Narrow" w:hAnsi="Arial Narrow" w:cs="Arial"/>
                <w:color w:val="000000"/>
                <w:sz w:val="20"/>
                <w:szCs w:val="20"/>
              </w:rPr>
              <w:t>Уменьшение прочих остатков денежных средств бюджетов сельских поселений</w:t>
            </w:r>
          </w:p>
        </w:tc>
        <w:tc>
          <w:tcPr>
            <w:tcW w:w="3402" w:type="dxa"/>
            <w:tcBorders>
              <w:left w:val="single" w:sz="4" w:space="0" w:color="000000"/>
              <w:bottom w:val="single" w:sz="4" w:space="0" w:color="000000"/>
            </w:tcBorders>
            <w:shd w:val="clear" w:color="auto" w:fill="auto"/>
            <w:vAlign w:val="bottom"/>
          </w:tcPr>
          <w:p w:rsidR="007452F9" w:rsidRPr="007452F9" w:rsidRDefault="007452F9" w:rsidP="007452F9">
            <w:pPr>
              <w:jc w:val="center"/>
              <w:rPr>
                <w:rFonts w:ascii="Arial Narrow" w:hAnsi="Arial Narrow" w:cs="Arial"/>
                <w:color w:val="000000"/>
                <w:sz w:val="20"/>
                <w:szCs w:val="20"/>
              </w:rPr>
            </w:pPr>
            <w:r w:rsidRPr="007452F9">
              <w:rPr>
                <w:rFonts w:ascii="Arial Narrow" w:hAnsi="Arial Narrow" w:cs="Arial"/>
                <w:color w:val="000000"/>
                <w:sz w:val="20"/>
                <w:szCs w:val="20"/>
              </w:rPr>
              <w:t>000 01 05 02 01 10 0000 610</w:t>
            </w:r>
          </w:p>
        </w:tc>
        <w:tc>
          <w:tcPr>
            <w:tcW w:w="1701" w:type="dxa"/>
            <w:gridSpan w:val="2"/>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color w:val="000000"/>
                <w:sz w:val="20"/>
                <w:szCs w:val="20"/>
              </w:rPr>
            </w:pPr>
            <w:r w:rsidRPr="007452F9">
              <w:rPr>
                <w:rFonts w:ascii="Arial Narrow" w:hAnsi="Arial Narrow" w:cs="Arial"/>
                <w:color w:val="000000"/>
                <w:sz w:val="20"/>
                <w:szCs w:val="20"/>
              </w:rPr>
              <w:t>13 041 821,9</w:t>
            </w:r>
          </w:p>
        </w:tc>
        <w:tc>
          <w:tcPr>
            <w:tcW w:w="1701" w:type="dxa"/>
            <w:tcBorders>
              <w:left w:val="single" w:sz="4" w:space="0" w:color="000000"/>
              <w:bottom w:val="single" w:sz="4" w:space="0" w:color="000000"/>
            </w:tcBorders>
            <w:shd w:val="clear" w:color="auto" w:fill="auto"/>
            <w:vAlign w:val="bottom"/>
          </w:tcPr>
          <w:p w:rsidR="007452F9" w:rsidRPr="007452F9" w:rsidRDefault="007452F9" w:rsidP="007452F9">
            <w:pPr>
              <w:jc w:val="right"/>
              <w:rPr>
                <w:rFonts w:ascii="Arial Narrow" w:hAnsi="Arial Narrow" w:cs="Arial"/>
                <w:sz w:val="20"/>
                <w:szCs w:val="20"/>
              </w:rPr>
            </w:pPr>
            <w:r w:rsidRPr="007452F9">
              <w:rPr>
                <w:rFonts w:ascii="Arial Narrow" w:hAnsi="Arial Narrow" w:cs="Arial"/>
                <w:color w:val="000000"/>
                <w:sz w:val="20"/>
                <w:szCs w:val="20"/>
              </w:rPr>
              <w:t>932 353,3</w:t>
            </w:r>
          </w:p>
        </w:tc>
        <w:tc>
          <w:tcPr>
            <w:tcW w:w="1711" w:type="dxa"/>
            <w:tcBorders>
              <w:left w:val="single" w:sz="4" w:space="0" w:color="000000"/>
              <w:bottom w:val="single" w:sz="4" w:space="0" w:color="000000"/>
              <w:right w:val="single" w:sz="4" w:space="0" w:color="000000"/>
            </w:tcBorders>
            <w:shd w:val="clear" w:color="auto" w:fill="auto"/>
            <w:vAlign w:val="bottom"/>
          </w:tcPr>
          <w:p w:rsidR="007452F9" w:rsidRPr="007452F9" w:rsidRDefault="007452F9" w:rsidP="007452F9">
            <w:pPr>
              <w:jc w:val="right"/>
              <w:rPr>
                <w:rFonts w:ascii="Arial Narrow" w:hAnsi="Arial Narrow"/>
                <w:sz w:val="20"/>
                <w:szCs w:val="20"/>
              </w:rPr>
            </w:pPr>
            <w:r w:rsidRPr="007452F9">
              <w:rPr>
                <w:rFonts w:ascii="Arial Narrow" w:hAnsi="Arial Narrow" w:cs="Arial"/>
                <w:sz w:val="20"/>
                <w:szCs w:val="20"/>
              </w:rPr>
              <w:t>7,1</w:t>
            </w:r>
          </w:p>
        </w:tc>
      </w:tr>
    </w:tbl>
    <w:p w:rsidR="007452F9" w:rsidRPr="007452F9" w:rsidRDefault="007452F9" w:rsidP="007452F9">
      <w:pPr>
        <w:rPr>
          <w:rFonts w:ascii="Arial Narrow" w:hAnsi="Arial Narrow"/>
          <w:sz w:val="20"/>
          <w:szCs w:val="20"/>
        </w:rPr>
      </w:pPr>
    </w:p>
    <w:p w:rsidR="007452F9" w:rsidRPr="007452F9" w:rsidRDefault="007452F9" w:rsidP="00660415">
      <w:pPr>
        <w:pStyle w:val="1f6"/>
        <w:ind w:firstLine="564"/>
        <w:jc w:val="both"/>
        <w:rPr>
          <w:rFonts w:ascii="Arial Narrow" w:hAnsi="Arial Narrow"/>
          <w:sz w:val="20"/>
          <w:szCs w:val="20"/>
        </w:rPr>
      </w:pPr>
    </w:p>
    <w:p w:rsidR="007452F9" w:rsidRPr="007452F9" w:rsidRDefault="007452F9" w:rsidP="00660415">
      <w:pPr>
        <w:pStyle w:val="1f6"/>
        <w:ind w:firstLine="564"/>
        <w:jc w:val="both"/>
        <w:rPr>
          <w:rFonts w:ascii="Arial Narrow" w:hAnsi="Arial Narrow"/>
          <w:sz w:val="20"/>
          <w:szCs w:val="20"/>
        </w:rPr>
      </w:pPr>
    </w:p>
    <w:p w:rsidR="007452F9" w:rsidRPr="007452F9" w:rsidRDefault="007452F9" w:rsidP="00660415">
      <w:pPr>
        <w:pStyle w:val="1f6"/>
        <w:ind w:firstLine="564"/>
        <w:jc w:val="both"/>
        <w:rPr>
          <w:rFonts w:ascii="Arial Narrow" w:hAnsi="Arial Narrow"/>
          <w:sz w:val="20"/>
          <w:szCs w:val="20"/>
        </w:rPr>
      </w:pPr>
    </w:p>
    <w:p w:rsidR="007452F9" w:rsidRPr="007452F9" w:rsidRDefault="007452F9" w:rsidP="00660415">
      <w:pPr>
        <w:pStyle w:val="1f6"/>
        <w:ind w:firstLine="564"/>
        <w:jc w:val="both"/>
        <w:rPr>
          <w:rFonts w:ascii="Arial Narrow" w:hAnsi="Arial Narrow"/>
          <w:sz w:val="20"/>
          <w:szCs w:val="20"/>
        </w:rPr>
        <w:sectPr w:rsidR="007452F9" w:rsidRPr="007452F9" w:rsidSect="007452F9">
          <w:pgSz w:w="16838" w:h="11906" w:orient="landscape"/>
          <w:pgMar w:top="1140" w:right="1134" w:bottom="851" w:left="760" w:header="720" w:footer="720" w:gutter="0"/>
          <w:cols w:space="720"/>
          <w:docGrid w:linePitch="600" w:charSpace="36864"/>
        </w:sectPr>
      </w:pPr>
    </w:p>
    <w:p w:rsidR="007452F9" w:rsidRPr="007452F9" w:rsidRDefault="007452F9" w:rsidP="0042529A">
      <w:pPr>
        <w:jc w:val="center"/>
        <w:rPr>
          <w:rFonts w:ascii="Arial Narrow" w:hAnsi="Arial Narrow"/>
          <w:b/>
          <w:bCs/>
          <w:color w:val="000000"/>
          <w:sz w:val="20"/>
          <w:szCs w:val="20"/>
        </w:rPr>
      </w:pPr>
      <w:r w:rsidRPr="007452F9">
        <w:rPr>
          <w:rFonts w:ascii="Arial Narrow" w:hAnsi="Arial Narrow"/>
          <w:b/>
          <w:bCs/>
          <w:color w:val="000000"/>
          <w:sz w:val="20"/>
          <w:szCs w:val="20"/>
        </w:rPr>
        <w:lastRenderedPageBreak/>
        <w:t>КРАСНОЯРСКИЙ КРАЙ</w:t>
      </w:r>
    </w:p>
    <w:p w:rsidR="007452F9" w:rsidRPr="007452F9" w:rsidRDefault="007452F9" w:rsidP="0042529A">
      <w:pPr>
        <w:jc w:val="center"/>
        <w:rPr>
          <w:rFonts w:ascii="Arial Narrow" w:hAnsi="Arial Narrow"/>
          <w:b/>
          <w:bCs/>
          <w:color w:val="000000"/>
          <w:sz w:val="20"/>
          <w:szCs w:val="20"/>
        </w:rPr>
      </w:pPr>
      <w:r w:rsidRPr="007452F9">
        <w:rPr>
          <w:rFonts w:ascii="Arial Narrow" w:hAnsi="Arial Narrow"/>
          <w:b/>
          <w:bCs/>
          <w:color w:val="000000"/>
          <w:sz w:val="20"/>
          <w:szCs w:val="20"/>
        </w:rPr>
        <w:t>ЭВЕНКИЙСКИЙ МУНИЦИПАЛЬНЫЙ РАЙОН</w:t>
      </w:r>
    </w:p>
    <w:p w:rsidR="007452F9" w:rsidRPr="007452F9" w:rsidRDefault="007452F9" w:rsidP="0042529A">
      <w:pPr>
        <w:jc w:val="center"/>
        <w:rPr>
          <w:rFonts w:ascii="Arial Narrow" w:hAnsi="Arial Narrow"/>
          <w:b/>
          <w:bCs/>
          <w:color w:val="000000"/>
          <w:sz w:val="20"/>
          <w:szCs w:val="20"/>
        </w:rPr>
      </w:pPr>
      <w:r w:rsidRPr="007452F9">
        <w:rPr>
          <w:rFonts w:ascii="Arial Narrow" w:hAnsi="Arial Narrow"/>
          <w:b/>
          <w:bCs/>
          <w:color w:val="000000"/>
          <w:sz w:val="20"/>
          <w:szCs w:val="20"/>
        </w:rPr>
        <w:t>СХОД ГРАЖДАН СЕЛА МИРЮГА</w:t>
      </w:r>
    </w:p>
    <w:p w:rsidR="007452F9" w:rsidRPr="007452F9" w:rsidRDefault="007452F9" w:rsidP="0042529A">
      <w:pPr>
        <w:jc w:val="center"/>
        <w:rPr>
          <w:rFonts w:ascii="Arial Narrow" w:hAnsi="Arial Narrow"/>
          <w:b/>
          <w:bCs/>
          <w:color w:val="000000"/>
          <w:sz w:val="20"/>
          <w:szCs w:val="20"/>
        </w:rPr>
      </w:pPr>
    </w:p>
    <w:p w:rsidR="007452F9" w:rsidRPr="007452F9" w:rsidRDefault="007452F9" w:rsidP="0042529A">
      <w:pPr>
        <w:jc w:val="center"/>
        <w:rPr>
          <w:rFonts w:ascii="Arial Narrow" w:hAnsi="Arial Narrow"/>
          <w:b/>
          <w:bCs/>
          <w:color w:val="000000"/>
          <w:sz w:val="20"/>
          <w:szCs w:val="20"/>
        </w:rPr>
      </w:pPr>
      <w:r w:rsidRPr="007452F9">
        <w:rPr>
          <w:rFonts w:ascii="Arial Narrow" w:hAnsi="Arial Narrow"/>
          <w:b/>
          <w:bCs/>
          <w:color w:val="000000"/>
          <w:sz w:val="20"/>
          <w:szCs w:val="20"/>
        </w:rPr>
        <w:t>РЕШЕНИЕ</w:t>
      </w:r>
    </w:p>
    <w:p w:rsidR="007452F9" w:rsidRPr="007452F9" w:rsidRDefault="007452F9" w:rsidP="007452F9">
      <w:pPr>
        <w:rPr>
          <w:rFonts w:ascii="Arial Narrow" w:hAnsi="Arial Narrow"/>
          <w:b/>
          <w:bCs/>
          <w:color w:val="000000"/>
          <w:sz w:val="20"/>
          <w:szCs w:val="20"/>
        </w:rPr>
      </w:pPr>
    </w:p>
    <w:p w:rsidR="007452F9" w:rsidRPr="0042529A" w:rsidRDefault="0042529A" w:rsidP="007452F9">
      <w:pPr>
        <w:jc w:val="both"/>
        <w:rPr>
          <w:rFonts w:ascii="Arial Narrow" w:hAnsi="Arial Narrow"/>
          <w:color w:val="000000"/>
          <w:sz w:val="20"/>
          <w:szCs w:val="20"/>
        </w:rPr>
      </w:pPr>
      <w:r w:rsidRPr="0042529A">
        <w:rPr>
          <w:rFonts w:ascii="Arial Narrow" w:hAnsi="Arial Narrow"/>
          <w:bCs/>
          <w:color w:val="000000"/>
          <w:sz w:val="20"/>
          <w:szCs w:val="20"/>
        </w:rPr>
        <w:t xml:space="preserve">«30» июня </w:t>
      </w:r>
      <w:r w:rsidR="007452F9" w:rsidRPr="0042529A">
        <w:rPr>
          <w:rFonts w:ascii="Arial Narrow" w:hAnsi="Arial Narrow"/>
          <w:bCs/>
          <w:color w:val="000000"/>
          <w:sz w:val="20"/>
          <w:szCs w:val="20"/>
        </w:rPr>
        <w:t xml:space="preserve">2023 года                         </w:t>
      </w:r>
      <w:r>
        <w:rPr>
          <w:rFonts w:ascii="Arial Narrow" w:hAnsi="Arial Narrow"/>
          <w:bCs/>
          <w:color w:val="000000"/>
          <w:sz w:val="20"/>
          <w:szCs w:val="20"/>
        </w:rPr>
        <w:t xml:space="preserve">                                         </w:t>
      </w:r>
      <w:r w:rsidR="007452F9" w:rsidRPr="0042529A">
        <w:rPr>
          <w:rFonts w:ascii="Arial Narrow" w:hAnsi="Arial Narrow"/>
          <w:bCs/>
          <w:color w:val="000000"/>
          <w:sz w:val="20"/>
          <w:szCs w:val="20"/>
        </w:rPr>
        <w:t xml:space="preserve">       </w:t>
      </w:r>
      <w:r>
        <w:rPr>
          <w:rFonts w:ascii="Arial Narrow" w:hAnsi="Arial Narrow"/>
          <w:bCs/>
          <w:color w:val="000000"/>
          <w:sz w:val="20"/>
          <w:szCs w:val="20"/>
        </w:rPr>
        <w:t xml:space="preserve">     </w:t>
      </w:r>
      <w:r w:rsidR="007452F9" w:rsidRPr="0042529A">
        <w:rPr>
          <w:rFonts w:ascii="Arial Narrow" w:hAnsi="Arial Narrow"/>
          <w:bCs/>
          <w:color w:val="000000"/>
          <w:sz w:val="20"/>
          <w:szCs w:val="20"/>
        </w:rPr>
        <w:t xml:space="preserve">      № 17              </w:t>
      </w:r>
      <w:r>
        <w:rPr>
          <w:rFonts w:ascii="Arial Narrow" w:hAnsi="Arial Narrow"/>
          <w:bCs/>
          <w:color w:val="000000"/>
          <w:sz w:val="20"/>
          <w:szCs w:val="20"/>
        </w:rPr>
        <w:t xml:space="preserve">   </w:t>
      </w:r>
      <w:r w:rsidR="007452F9" w:rsidRPr="0042529A">
        <w:rPr>
          <w:rFonts w:ascii="Arial Narrow" w:hAnsi="Arial Narrow"/>
          <w:bCs/>
          <w:color w:val="000000"/>
          <w:sz w:val="20"/>
          <w:szCs w:val="20"/>
        </w:rPr>
        <w:t xml:space="preserve">        </w:t>
      </w:r>
      <w:r>
        <w:rPr>
          <w:rFonts w:ascii="Arial Narrow" w:hAnsi="Arial Narrow"/>
          <w:bCs/>
          <w:color w:val="000000"/>
          <w:sz w:val="20"/>
          <w:szCs w:val="20"/>
        </w:rPr>
        <w:t xml:space="preserve">                                 </w:t>
      </w:r>
      <w:r w:rsidR="007452F9" w:rsidRPr="0042529A">
        <w:rPr>
          <w:rFonts w:ascii="Arial Narrow" w:hAnsi="Arial Narrow"/>
          <w:bCs/>
          <w:color w:val="000000"/>
          <w:sz w:val="20"/>
          <w:szCs w:val="20"/>
        </w:rPr>
        <w:t xml:space="preserve">              с. Мирюга</w:t>
      </w:r>
    </w:p>
    <w:p w:rsidR="007452F9" w:rsidRPr="007452F9" w:rsidRDefault="007452F9" w:rsidP="007452F9">
      <w:pPr>
        <w:rPr>
          <w:rFonts w:ascii="Arial Narrow" w:hAnsi="Arial Narrow"/>
          <w:b/>
          <w:bCs/>
          <w:color w:val="000000"/>
          <w:sz w:val="20"/>
          <w:szCs w:val="20"/>
        </w:rPr>
      </w:pPr>
    </w:p>
    <w:p w:rsidR="007452F9" w:rsidRPr="007452F9" w:rsidRDefault="007452F9" w:rsidP="0042529A">
      <w:pPr>
        <w:jc w:val="center"/>
        <w:rPr>
          <w:rFonts w:ascii="Arial Narrow" w:hAnsi="Arial Narrow"/>
          <w:b/>
          <w:bCs/>
          <w:color w:val="000000"/>
          <w:sz w:val="20"/>
          <w:szCs w:val="20"/>
        </w:rPr>
      </w:pPr>
      <w:r w:rsidRPr="007452F9">
        <w:rPr>
          <w:rFonts w:ascii="Arial Narrow" w:hAnsi="Arial Narrow"/>
          <w:b/>
          <w:bCs/>
          <w:color w:val="000000"/>
          <w:sz w:val="20"/>
          <w:szCs w:val="20"/>
        </w:rPr>
        <w:t>О внесении изменений в Решение схода граждан с. Мирюга от 16.07.2018 г. № 11 «О Положе</w:t>
      </w:r>
      <w:r w:rsidR="0042529A">
        <w:rPr>
          <w:rFonts w:ascii="Arial Narrow" w:hAnsi="Arial Narrow"/>
          <w:b/>
          <w:bCs/>
          <w:color w:val="000000"/>
          <w:sz w:val="20"/>
          <w:szCs w:val="20"/>
        </w:rPr>
        <w:t>нии об условиях и порядке назначения, выплаты</w:t>
      </w:r>
      <w:r w:rsidRPr="007452F9">
        <w:rPr>
          <w:rFonts w:ascii="Arial Narrow" w:hAnsi="Arial Narrow"/>
          <w:b/>
          <w:bCs/>
          <w:color w:val="000000"/>
          <w:sz w:val="20"/>
          <w:szCs w:val="20"/>
        </w:rPr>
        <w:t xml:space="preserve"> и перерасчета пенсии за выслугу лет лицам, замещавшим должности муниципальной службы в селе Мирюга и о полномочиях по назначению, выплате </w:t>
      </w:r>
      <w:r w:rsidRPr="007452F9">
        <w:rPr>
          <w:rFonts w:ascii="Arial Narrow" w:hAnsi="Arial Narrow"/>
          <w:b/>
          <w:color w:val="000000"/>
          <w:sz w:val="20"/>
          <w:szCs w:val="20"/>
        </w:rPr>
        <w:t>и перерасчету пенсии за выслугу л</w:t>
      </w:r>
      <w:r w:rsidR="0042529A">
        <w:rPr>
          <w:rFonts w:ascii="Arial Narrow" w:hAnsi="Arial Narrow"/>
          <w:b/>
          <w:color w:val="000000"/>
          <w:sz w:val="20"/>
          <w:szCs w:val="20"/>
        </w:rPr>
        <w:t xml:space="preserve">ет </w:t>
      </w:r>
      <w:r w:rsidRPr="007452F9">
        <w:rPr>
          <w:rFonts w:ascii="Arial Narrow" w:hAnsi="Arial Narrow"/>
          <w:b/>
          <w:color w:val="000000"/>
          <w:sz w:val="20"/>
          <w:szCs w:val="20"/>
        </w:rPr>
        <w:t>лицам, замещавшим должности муниципаль</w:t>
      </w:r>
      <w:r w:rsidR="0042529A">
        <w:rPr>
          <w:rFonts w:ascii="Arial Narrow" w:hAnsi="Arial Narrow"/>
          <w:b/>
          <w:color w:val="000000"/>
          <w:sz w:val="20"/>
          <w:szCs w:val="20"/>
        </w:rPr>
        <w:t>ной службы</w:t>
      </w:r>
      <w:r w:rsidRPr="007452F9">
        <w:rPr>
          <w:rFonts w:ascii="Arial Narrow" w:hAnsi="Arial Narrow"/>
          <w:b/>
          <w:bCs/>
          <w:color w:val="000000"/>
          <w:sz w:val="20"/>
          <w:szCs w:val="20"/>
        </w:rPr>
        <w:t xml:space="preserve"> в селе Мирюга»</w:t>
      </w:r>
      <w:r w:rsidR="0042529A">
        <w:rPr>
          <w:rFonts w:ascii="Arial Narrow" w:hAnsi="Arial Narrow"/>
          <w:b/>
          <w:bCs/>
          <w:color w:val="000000"/>
          <w:sz w:val="20"/>
          <w:szCs w:val="20"/>
        </w:rPr>
        <w:t xml:space="preserve"> </w:t>
      </w:r>
      <w:r w:rsidRPr="007452F9">
        <w:rPr>
          <w:rFonts w:ascii="Arial Narrow" w:hAnsi="Arial Narrow"/>
          <w:b/>
          <w:bCs/>
          <w:color w:val="000000"/>
          <w:sz w:val="20"/>
          <w:szCs w:val="20"/>
        </w:rPr>
        <w:t>(в редакции от 27.11.18 № 26, 06.07.21 № 9, 27.12.21 № 39)</w:t>
      </w:r>
    </w:p>
    <w:p w:rsidR="007452F9" w:rsidRPr="007452F9" w:rsidRDefault="007452F9" w:rsidP="0042529A">
      <w:pPr>
        <w:suppressAutoHyphens/>
        <w:jc w:val="center"/>
        <w:rPr>
          <w:rFonts w:ascii="Arial Narrow" w:hAnsi="Arial Narrow"/>
          <w:b/>
          <w:bCs/>
          <w:color w:val="000000"/>
          <w:sz w:val="20"/>
          <w:szCs w:val="20"/>
        </w:rPr>
      </w:pPr>
    </w:p>
    <w:p w:rsidR="007452F9" w:rsidRPr="0042529A" w:rsidRDefault="007452F9" w:rsidP="0042529A">
      <w:pPr>
        <w:pStyle w:val="af"/>
        <w:suppressAutoHyphens/>
        <w:spacing w:after="0"/>
        <w:ind w:firstLine="709"/>
        <w:jc w:val="both"/>
        <w:rPr>
          <w:rFonts w:ascii="Arial Narrow" w:hAnsi="Arial Narrow"/>
          <w:b/>
          <w:color w:val="000000"/>
          <w:sz w:val="20"/>
          <w:szCs w:val="20"/>
        </w:rPr>
      </w:pPr>
      <w:r w:rsidRPr="007452F9">
        <w:rPr>
          <w:rFonts w:ascii="Arial Narrow" w:hAnsi="Arial Narrow"/>
          <w:color w:val="000000"/>
          <w:sz w:val="20"/>
          <w:szCs w:val="20"/>
        </w:rPr>
        <w:t>В целях приведения нормативных правовых актов села Мирюга в соответствие с действующим законодательством, руководствуясь 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 Уставом села Мирюга, сход граждан с. Мирюга</w:t>
      </w:r>
      <w:r w:rsidR="0042529A">
        <w:rPr>
          <w:rFonts w:ascii="Arial Narrow" w:hAnsi="Arial Narrow"/>
          <w:color w:val="000000"/>
          <w:sz w:val="20"/>
          <w:szCs w:val="20"/>
        </w:rPr>
        <w:t xml:space="preserve"> </w:t>
      </w:r>
      <w:r w:rsidRPr="007452F9">
        <w:rPr>
          <w:rFonts w:ascii="Arial Narrow" w:hAnsi="Arial Narrow"/>
          <w:b/>
          <w:color w:val="000000"/>
          <w:sz w:val="20"/>
          <w:szCs w:val="20"/>
        </w:rPr>
        <w:t>РЕШИЛ:</w:t>
      </w:r>
    </w:p>
    <w:p w:rsidR="007452F9" w:rsidRPr="0042529A" w:rsidRDefault="0042529A" w:rsidP="0042529A">
      <w:pPr>
        <w:pStyle w:val="ConsPlusNormal"/>
        <w:ind w:firstLine="0"/>
        <w:jc w:val="both"/>
        <w:rPr>
          <w:rFonts w:ascii="Arial Narrow" w:hAnsi="Arial Narrow" w:cs="Times New Roman"/>
          <w:bCs/>
          <w:color w:val="000000"/>
        </w:rPr>
      </w:pPr>
      <w:r>
        <w:rPr>
          <w:rFonts w:ascii="Arial Narrow" w:hAnsi="Arial Narrow" w:cs="Times New Roman"/>
          <w:color w:val="000000"/>
        </w:rPr>
        <w:t>1.</w:t>
      </w:r>
      <w:r>
        <w:rPr>
          <w:rFonts w:ascii="Arial Narrow" w:hAnsi="Arial Narrow" w:cs="Times New Roman"/>
          <w:color w:val="000000"/>
        </w:rPr>
        <w:tab/>
      </w:r>
      <w:r w:rsidR="007452F9" w:rsidRPr="0042529A">
        <w:rPr>
          <w:rFonts w:ascii="Arial Narrow" w:hAnsi="Arial Narrow" w:cs="Times New Roman"/>
          <w:color w:val="000000"/>
        </w:rPr>
        <w:t xml:space="preserve">Внести в Решение схода граждан с. Мирюга от 16.07.2018 г. </w:t>
      </w:r>
      <w:r w:rsidRPr="0042529A">
        <w:rPr>
          <w:rFonts w:ascii="Arial Narrow" w:hAnsi="Arial Narrow" w:cs="Times New Roman"/>
          <w:color w:val="000000"/>
        </w:rPr>
        <w:t xml:space="preserve">№ 11 «О Положении  об условиях и порядке назначения, выплаты </w:t>
      </w:r>
      <w:r w:rsidR="007452F9" w:rsidRPr="0042529A">
        <w:rPr>
          <w:rFonts w:ascii="Arial Narrow" w:hAnsi="Arial Narrow" w:cs="Times New Roman"/>
          <w:color w:val="000000"/>
        </w:rPr>
        <w:t>и перерасчета пенсии за выслугу лет лицам, замещавшим должности муниципа</w:t>
      </w:r>
      <w:r>
        <w:rPr>
          <w:rFonts w:ascii="Arial Narrow" w:hAnsi="Arial Narrow" w:cs="Times New Roman"/>
          <w:color w:val="000000"/>
        </w:rPr>
        <w:t>льной службы в поселке Мирюга</w:t>
      </w:r>
      <w:r w:rsidR="007452F9" w:rsidRPr="0042529A">
        <w:rPr>
          <w:rFonts w:ascii="Arial Narrow" w:hAnsi="Arial Narrow" w:cs="Times New Roman"/>
          <w:color w:val="000000"/>
        </w:rPr>
        <w:t xml:space="preserve"> и о полномочиях по назначению, выплате и перерасчету пенсии за</w:t>
      </w:r>
      <w:r w:rsidRPr="0042529A">
        <w:rPr>
          <w:rFonts w:ascii="Arial Narrow" w:hAnsi="Arial Narrow" w:cs="Times New Roman"/>
          <w:color w:val="000000"/>
        </w:rPr>
        <w:t xml:space="preserve"> выслугу лет</w:t>
      </w:r>
      <w:r w:rsidR="007452F9" w:rsidRPr="0042529A">
        <w:rPr>
          <w:rFonts w:ascii="Arial Narrow" w:hAnsi="Arial Narrow" w:cs="Times New Roman"/>
          <w:color w:val="000000"/>
        </w:rPr>
        <w:t xml:space="preserve"> лицам, замещавшим должности муниципал</w:t>
      </w:r>
      <w:r>
        <w:rPr>
          <w:rFonts w:ascii="Arial Narrow" w:hAnsi="Arial Narrow" w:cs="Times New Roman"/>
          <w:color w:val="000000"/>
        </w:rPr>
        <w:t>ьной службы в поселке Мирюга</w:t>
      </w:r>
      <w:r w:rsidR="007452F9" w:rsidRPr="0042529A">
        <w:rPr>
          <w:rFonts w:ascii="Arial Narrow" w:hAnsi="Arial Narrow" w:cs="Times New Roman"/>
          <w:color w:val="000000"/>
        </w:rPr>
        <w:t>» (в редакции от 27.11.18 № 26, 06.07.21 № 9, 27.12.21 № 39) следующие изменения:</w:t>
      </w:r>
    </w:p>
    <w:p w:rsidR="007452F9" w:rsidRPr="0042529A" w:rsidRDefault="007452F9" w:rsidP="0042529A">
      <w:pPr>
        <w:pStyle w:val="ConsPlusNormal"/>
        <w:ind w:firstLine="0"/>
        <w:jc w:val="both"/>
        <w:rPr>
          <w:rFonts w:ascii="Arial Narrow" w:hAnsi="Arial Narrow" w:cs="Times New Roman"/>
          <w:bCs/>
          <w:color w:val="000000"/>
        </w:rPr>
      </w:pPr>
      <w:r w:rsidRPr="0042529A">
        <w:rPr>
          <w:rFonts w:ascii="Arial Narrow" w:hAnsi="Arial Narrow" w:cs="Times New Roman"/>
          <w:bCs/>
          <w:color w:val="000000"/>
        </w:rPr>
        <w:t xml:space="preserve">1) в части 3.3 статьи 3 Положения (Приложение к Решению) слова </w:t>
      </w:r>
      <w:r w:rsidRPr="0042529A">
        <w:rPr>
          <w:rFonts w:ascii="Arial Narrow" w:hAnsi="Arial Narrow" w:cs="Times New Roman"/>
          <w:color w:val="000000"/>
        </w:rPr>
        <w:t>«исходя из максимального размера должностного оклада по соответствующей  должности государственной гражданской службы края, установленного»</w:t>
      </w:r>
      <w:r w:rsidRPr="0042529A">
        <w:rPr>
          <w:rFonts w:ascii="Arial Narrow" w:hAnsi="Arial Narrow" w:cs="Times New Roman"/>
          <w:bCs/>
          <w:color w:val="000000"/>
        </w:rPr>
        <w:t xml:space="preserve"> заменить словами </w:t>
      </w:r>
      <w:r w:rsidRPr="0042529A">
        <w:rPr>
          <w:rFonts w:ascii="Arial Narrow" w:hAnsi="Arial Narrow" w:cs="Times New Roman"/>
          <w:color w:val="000000"/>
        </w:rPr>
        <w:t>«исходя из размера оклада денежного содержания по соответствующей должности государственной гражданской службы края, рассчитыва</w:t>
      </w:r>
      <w:r w:rsidR="00F52FA0">
        <w:rPr>
          <w:rFonts w:ascii="Arial Narrow" w:hAnsi="Arial Narrow" w:cs="Times New Roman"/>
          <w:color w:val="000000"/>
        </w:rPr>
        <w:t>емого в соответствии</w:t>
      </w:r>
      <w:r w:rsidRPr="0042529A">
        <w:rPr>
          <w:rFonts w:ascii="Arial Narrow" w:hAnsi="Arial Narrow" w:cs="Times New Roman"/>
          <w:color w:val="000000"/>
        </w:rPr>
        <w:t>»;</w:t>
      </w:r>
    </w:p>
    <w:p w:rsidR="007452F9" w:rsidRPr="0042529A" w:rsidRDefault="007452F9" w:rsidP="0042529A">
      <w:pPr>
        <w:pStyle w:val="ConsPlusNormal"/>
        <w:ind w:firstLine="0"/>
        <w:jc w:val="both"/>
        <w:rPr>
          <w:rFonts w:ascii="Arial Narrow" w:hAnsi="Arial Narrow" w:cs="Times New Roman"/>
          <w:bCs/>
          <w:color w:val="000000"/>
        </w:rPr>
      </w:pPr>
      <w:r w:rsidRPr="0042529A">
        <w:rPr>
          <w:rFonts w:ascii="Arial Narrow" w:hAnsi="Arial Narrow" w:cs="Times New Roman"/>
          <w:bCs/>
          <w:color w:val="000000"/>
        </w:rPr>
        <w:t xml:space="preserve">2) в части 3.6 статьи 3 Положения (Приложение к Решению) слова </w:t>
      </w:r>
      <w:r w:rsidRPr="0042529A">
        <w:rPr>
          <w:rFonts w:ascii="Arial Narrow" w:hAnsi="Arial Narrow" w:cs="Times New Roman"/>
          <w:color w:val="000000"/>
        </w:rPr>
        <w:t>«2,8 должностного оклада»</w:t>
      </w:r>
      <w:r w:rsidRPr="0042529A">
        <w:rPr>
          <w:rFonts w:ascii="Arial Narrow" w:hAnsi="Arial Narrow" w:cs="Times New Roman"/>
          <w:bCs/>
          <w:color w:val="000000"/>
        </w:rPr>
        <w:t xml:space="preserve"> заменить словами </w:t>
      </w:r>
      <w:r w:rsidRPr="0042529A">
        <w:rPr>
          <w:rFonts w:ascii="Arial Narrow" w:hAnsi="Arial Narrow" w:cs="Times New Roman"/>
          <w:color w:val="000000"/>
        </w:rPr>
        <w:t xml:space="preserve">«2,8 суммы должностного оклада и ежемесячной </w:t>
      </w:r>
      <w:r w:rsidR="00F52FA0">
        <w:rPr>
          <w:rFonts w:ascii="Arial Narrow" w:hAnsi="Arial Narrow" w:cs="Times New Roman"/>
          <w:color w:val="000000"/>
        </w:rPr>
        <w:t>надбавки за классный чин (далее</w:t>
      </w:r>
      <w:r w:rsidRPr="0042529A">
        <w:rPr>
          <w:rFonts w:ascii="Arial Narrow" w:hAnsi="Arial Narrow" w:cs="Times New Roman"/>
          <w:color w:val="000000"/>
        </w:rPr>
        <w:t xml:space="preserve"> – оклад для назначения пенсии)»;</w:t>
      </w:r>
    </w:p>
    <w:p w:rsidR="007452F9" w:rsidRPr="0042529A" w:rsidRDefault="007452F9" w:rsidP="0042529A">
      <w:pPr>
        <w:pStyle w:val="ConsPlusNormal"/>
        <w:ind w:firstLine="0"/>
        <w:jc w:val="both"/>
        <w:rPr>
          <w:rFonts w:ascii="Arial Narrow" w:hAnsi="Arial Narrow" w:cs="Times New Roman"/>
          <w:color w:val="000000"/>
        </w:rPr>
      </w:pPr>
      <w:r w:rsidRPr="0042529A">
        <w:rPr>
          <w:rFonts w:ascii="Arial Narrow" w:hAnsi="Arial Narrow" w:cs="Times New Roman"/>
          <w:bCs/>
          <w:color w:val="000000"/>
        </w:rPr>
        <w:t>3) часть 3.6 статьи 3 Положения (Приложение к Решению)</w:t>
      </w:r>
      <w:r w:rsidRPr="0042529A">
        <w:rPr>
          <w:rFonts w:ascii="Arial Narrow" w:hAnsi="Arial Narrow" w:cs="Times New Roman"/>
          <w:bCs/>
        </w:rPr>
        <w:t xml:space="preserve"> дополнить абзацем следующего содержания: </w:t>
      </w:r>
      <w:r w:rsidRPr="0042529A">
        <w:rPr>
          <w:rFonts w:ascii="Arial Narrow" w:hAnsi="Arial Narrow" w:cs="Times New Roman"/>
          <w:color w:val="000000"/>
        </w:rPr>
        <w:t>«Количество окладов для назначения пенсии, предусмотренное абзацем первым настоящей части, увеличивается на 0,1 оклада для назначения пенсии за каждый полный год стажа муниципальной службы свыше 30 лет, но не более чем до 3,8 оклада для</w:t>
      </w:r>
      <w:r w:rsidR="0042529A">
        <w:rPr>
          <w:rFonts w:ascii="Arial Narrow" w:hAnsi="Arial Narrow" w:cs="Times New Roman"/>
          <w:color w:val="000000"/>
        </w:rPr>
        <w:t xml:space="preserve"> назначения пенсии включительно</w:t>
      </w:r>
      <w:r w:rsidRPr="0042529A">
        <w:rPr>
          <w:rFonts w:ascii="Arial Narrow" w:hAnsi="Arial Narrow" w:cs="Times New Roman"/>
          <w:color w:val="000000"/>
        </w:rPr>
        <w:t>».</w:t>
      </w:r>
    </w:p>
    <w:p w:rsidR="007452F9" w:rsidRPr="0042529A" w:rsidRDefault="0042529A" w:rsidP="0042529A">
      <w:pPr>
        <w:widowControl w:val="0"/>
        <w:suppressAutoHyphens/>
        <w:jc w:val="both"/>
        <w:rPr>
          <w:rFonts w:ascii="Arial Narrow" w:hAnsi="Arial Narrow"/>
          <w:color w:val="000000"/>
          <w:sz w:val="20"/>
          <w:szCs w:val="20"/>
        </w:rPr>
      </w:pPr>
      <w:r>
        <w:rPr>
          <w:rFonts w:ascii="Arial Narrow" w:hAnsi="Arial Narrow"/>
          <w:color w:val="000000"/>
          <w:sz w:val="20"/>
          <w:szCs w:val="20"/>
        </w:rPr>
        <w:t>2.</w:t>
      </w:r>
      <w:r>
        <w:rPr>
          <w:rFonts w:ascii="Arial Narrow" w:hAnsi="Arial Narrow"/>
          <w:color w:val="000000"/>
          <w:sz w:val="20"/>
          <w:szCs w:val="20"/>
        </w:rPr>
        <w:tab/>
      </w:r>
      <w:r w:rsidR="007452F9" w:rsidRPr="0042529A">
        <w:rPr>
          <w:rFonts w:ascii="Arial Narrow" w:hAnsi="Arial Narrow"/>
          <w:color w:val="000000"/>
          <w:sz w:val="20"/>
          <w:szCs w:val="20"/>
        </w:rPr>
        <w:t xml:space="preserve">Разместить настоящее Решение на сайте </w:t>
      </w:r>
      <w:r w:rsidR="007452F9" w:rsidRPr="0042529A">
        <w:rPr>
          <w:rStyle w:val="af3"/>
          <w:rFonts w:ascii="Arial Narrow" w:hAnsi="Arial Narrow"/>
          <w:color w:val="000000"/>
          <w:sz w:val="20"/>
          <w:szCs w:val="20"/>
          <w:u w:val="none"/>
        </w:rPr>
        <w:t>Администрации села Мирюга в сети «Интернет» (</w:t>
      </w:r>
      <w:proofErr w:type="spellStart"/>
      <w:r w:rsidR="007452F9" w:rsidRPr="0042529A">
        <w:rPr>
          <w:rStyle w:val="af3"/>
          <w:rFonts w:ascii="Arial Narrow" w:hAnsi="Arial Narrow"/>
          <w:color w:val="000000"/>
          <w:sz w:val="20"/>
          <w:szCs w:val="20"/>
          <w:u w:val="none"/>
          <w:lang w:val="en-US"/>
        </w:rPr>
        <w:t>miruga</w:t>
      </w:r>
      <w:proofErr w:type="spellEnd"/>
      <w:r w:rsidR="007452F9" w:rsidRPr="0042529A">
        <w:rPr>
          <w:rStyle w:val="af3"/>
          <w:rFonts w:ascii="Arial Narrow" w:hAnsi="Arial Narrow"/>
          <w:color w:val="000000"/>
          <w:sz w:val="20"/>
          <w:szCs w:val="20"/>
          <w:u w:val="none"/>
        </w:rPr>
        <w:t>.</w:t>
      </w:r>
      <w:proofErr w:type="spellStart"/>
      <w:r w:rsidR="007452F9" w:rsidRPr="0042529A">
        <w:rPr>
          <w:rStyle w:val="af3"/>
          <w:rFonts w:ascii="Arial Narrow" w:hAnsi="Arial Narrow"/>
          <w:color w:val="000000"/>
          <w:sz w:val="20"/>
          <w:szCs w:val="20"/>
          <w:u w:val="none"/>
          <w:lang w:val="en-US"/>
        </w:rPr>
        <w:t>ru</w:t>
      </w:r>
      <w:proofErr w:type="spellEnd"/>
      <w:r w:rsidR="007452F9" w:rsidRPr="0042529A">
        <w:rPr>
          <w:rStyle w:val="af3"/>
          <w:rFonts w:ascii="Arial Narrow" w:hAnsi="Arial Narrow"/>
          <w:color w:val="000000"/>
          <w:sz w:val="20"/>
          <w:szCs w:val="20"/>
          <w:u w:val="none"/>
        </w:rPr>
        <w:t>).</w:t>
      </w:r>
    </w:p>
    <w:p w:rsidR="007452F9" w:rsidRPr="0042529A" w:rsidRDefault="0042529A" w:rsidP="0042529A">
      <w:pPr>
        <w:widowControl w:val="0"/>
        <w:suppressAutoHyphens/>
        <w:autoSpaceDE w:val="0"/>
        <w:jc w:val="both"/>
        <w:rPr>
          <w:rFonts w:ascii="Arial Narrow" w:hAnsi="Arial Narrow"/>
          <w:bCs/>
          <w:color w:val="000000"/>
          <w:sz w:val="20"/>
          <w:szCs w:val="20"/>
        </w:rPr>
      </w:pPr>
      <w:r>
        <w:rPr>
          <w:rFonts w:ascii="Arial Narrow" w:hAnsi="Arial Narrow"/>
          <w:color w:val="000000"/>
          <w:sz w:val="20"/>
          <w:szCs w:val="20"/>
        </w:rPr>
        <w:t>3.</w:t>
      </w:r>
      <w:r>
        <w:rPr>
          <w:rFonts w:ascii="Arial Narrow" w:hAnsi="Arial Narrow"/>
          <w:color w:val="000000"/>
          <w:sz w:val="20"/>
          <w:szCs w:val="20"/>
        </w:rPr>
        <w:tab/>
      </w:r>
      <w:r w:rsidR="007452F9" w:rsidRPr="0042529A">
        <w:rPr>
          <w:rFonts w:ascii="Arial Narrow" w:hAnsi="Arial Narrow"/>
          <w:color w:val="000000"/>
          <w:sz w:val="20"/>
          <w:szCs w:val="20"/>
        </w:rPr>
        <w:t>Настоящее Решение вступает в силу со дня, следующего за днем его официального опубликования в периодическом печатном издании «Официальный вестник Эвенкийского муниципального района».</w:t>
      </w:r>
    </w:p>
    <w:p w:rsidR="007452F9" w:rsidRPr="0042529A" w:rsidRDefault="007452F9" w:rsidP="0042529A">
      <w:pPr>
        <w:jc w:val="both"/>
        <w:rPr>
          <w:rFonts w:ascii="Arial Narrow" w:hAnsi="Arial Narrow"/>
          <w:bCs/>
          <w:color w:val="000000"/>
          <w:sz w:val="20"/>
          <w:szCs w:val="20"/>
        </w:rPr>
      </w:pPr>
    </w:p>
    <w:p w:rsidR="007452F9" w:rsidRPr="0042529A" w:rsidRDefault="0042529A" w:rsidP="0042529A">
      <w:pPr>
        <w:jc w:val="both"/>
        <w:rPr>
          <w:rFonts w:ascii="Arial Narrow" w:hAnsi="Arial Narrow"/>
          <w:sz w:val="20"/>
          <w:szCs w:val="20"/>
        </w:rPr>
      </w:pPr>
      <w:proofErr w:type="spellStart"/>
      <w:r>
        <w:rPr>
          <w:rFonts w:ascii="Arial Narrow" w:hAnsi="Arial Narrow"/>
          <w:bCs/>
          <w:color w:val="000000"/>
          <w:sz w:val="20"/>
          <w:szCs w:val="20"/>
        </w:rPr>
        <w:t>И.о</w:t>
      </w:r>
      <w:proofErr w:type="spellEnd"/>
      <w:r>
        <w:rPr>
          <w:rFonts w:ascii="Arial Narrow" w:hAnsi="Arial Narrow"/>
          <w:bCs/>
          <w:color w:val="000000"/>
          <w:sz w:val="20"/>
          <w:szCs w:val="20"/>
        </w:rPr>
        <w:t xml:space="preserve"> Главы </w:t>
      </w:r>
      <w:r w:rsidR="007452F9" w:rsidRPr="0042529A">
        <w:rPr>
          <w:rFonts w:ascii="Arial Narrow" w:hAnsi="Arial Narrow"/>
          <w:bCs/>
          <w:color w:val="000000"/>
          <w:sz w:val="20"/>
          <w:szCs w:val="20"/>
        </w:rPr>
        <w:t xml:space="preserve">села Мирюга                                               </w:t>
      </w:r>
      <w:r>
        <w:rPr>
          <w:rFonts w:ascii="Arial Narrow" w:hAnsi="Arial Narrow"/>
          <w:bCs/>
          <w:color w:val="000000"/>
          <w:sz w:val="20"/>
          <w:szCs w:val="20"/>
        </w:rPr>
        <w:t xml:space="preserve">                                  п/п                                                                  </w:t>
      </w:r>
      <w:r w:rsidR="007452F9" w:rsidRPr="0042529A">
        <w:rPr>
          <w:rFonts w:ascii="Arial Narrow" w:hAnsi="Arial Narrow"/>
          <w:bCs/>
          <w:color w:val="000000"/>
          <w:sz w:val="20"/>
          <w:szCs w:val="20"/>
        </w:rPr>
        <w:t xml:space="preserve">   Н.Н. Губенко</w:t>
      </w:r>
    </w:p>
    <w:p w:rsidR="002A6028" w:rsidRPr="007452F9" w:rsidRDefault="002A6028" w:rsidP="007452F9">
      <w:pPr>
        <w:pStyle w:val="1f6"/>
        <w:jc w:val="both"/>
        <w:rPr>
          <w:rFonts w:ascii="Arial Narrow" w:hAnsi="Arial Narrow"/>
          <w:sz w:val="20"/>
          <w:szCs w:val="20"/>
        </w:rPr>
      </w:pPr>
    </w:p>
    <w:p w:rsidR="00CB7D60" w:rsidRPr="00CB7D60" w:rsidRDefault="00CB7D60" w:rsidP="00CB7D60">
      <w:pPr>
        <w:pStyle w:val="ConsPlusTitle"/>
        <w:jc w:val="center"/>
        <w:rPr>
          <w:rFonts w:ascii="Arial Narrow" w:hAnsi="Arial Narrow" w:cs="Times New Roman"/>
        </w:rPr>
      </w:pPr>
      <w:r w:rsidRPr="00CB7D60">
        <w:rPr>
          <w:rFonts w:ascii="Arial Narrow" w:hAnsi="Arial Narrow" w:cs="Times New Roman"/>
        </w:rPr>
        <w:t>АДМИНИСТРАЦИЯ</w:t>
      </w:r>
    </w:p>
    <w:p w:rsidR="00CB7D60" w:rsidRPr="00CB7D60" w:rsidRDefault="00CB7D60" w:rsidP="00CB7D60">
      <w:pPr>
        <w:pStyle w:val="ConsPlusTitle"/>
        <w:jc w:val="center"/>
        <w:rPr>
          <w:rFonts w:ascii="Arial Narrow" w:hAnsi="Arial Narrow" w:cs="Times New Roman"/>
        </w:rPr>
      </w:pPr>
      <w:r w:rsidRPr="00CB7D60">
        <w:rPr>
          <w:rFonts w:ascii="Arial Narrow" w:hAnsi="Arial Narrow" w:cs="Times New Roman"/>
        </w:rPr>
        <w:t>ПОСЕЛКА ПОЛИГУС</w:t>
      </w:r>
    </w:p>
    <w:p w:rsidR="00CB7D60" w:rsidRPr="00CB7D60" w:rsidRDefault="00CB7D60" w:rsidP="00CB7D60">
      <w:pPr>
        <w:pStyle w:val="ConsPlusTitle"/>
        <w:jc w:val="center"/>
        <w:rPr>
          <w:rFonts w:ascii="Arial Narrow" w:hAnsi="Arial Narrow" w:cs="Times New Roman"/>
        </w:rPr>
      </w:pPr>
      <w:r w:rsidRPr="00CB7D60">
        <w:rPr>
          <w:rFonts w:ascii="Arial Narrow" w:hAnsi="Arial Narrow" w:cs="Times New Roman"/>
        </w:rPr>
        <w:t>ЭВЕНКИЙСКОГО МУНИЦИПАЛЬНОГО РАЙОНА</w:t>
      </w:r>
    </w:p>
    <w:p w:rsidR="00CB7D60" w:rsidRPr="00CB7D60" w:rsidRDefault="00CB7D60" w:rsidP="00CB7D60">
      <w:pPr>
        <w:pStyle w:val="ConsPlusTitle"/>
        <w:jc w:val="center"/>
        <w:rPr>
          <w:rFonts w:ascii="Arial Narrow" w:hAnsi="Arial Narrow" w:cs="Times New Roman"/>
        </w:rPr>
      </w:pPr>
      <w:r w:rsidRPr="00CB7D60">
        <w:rPr>
          <w:rFonts w:ascii="Arial Narrow" w:hAnsi="Arial Narrow" w:cs="Times New Roman"/>
        </w:rPr>
        <w:t>КРАСНОЯРСКОГО КРАЯ</w:t>
      </w:r>
    </w:p>
    <w:p w:rsidR="00CB7D60" w:rsidRPr="00CB7D60" w:rsidRDefault="00CB7D60" w:rsidP="00CB7D60">
      <w:pPr>
        <w:pStyle w:val="ConsPlusTitle"/>
        <w:jc w:val="center"/>
        <w:rPr>
          <w:rFonts w:ascii="Arial Narrow" w:hAnsi="Arial Narrow" w:cs="Times New Roman"/>
        </w:rPr>
      </w:pPr>
    </w:p>
    <w:p w:rsidR="00CB7D60" w:rsidRPr="00CB7D60" w:rsidRDefault="00CB7D60" w:rsidP="00CB7D60">
      <w:pPr>
        <w:pStyle w:val="ConsPlusTitle"/>
        <w:jc w:val="center"/>
        <w:rPr>
          <w:rFonts w:ascii="Arial Narrow" w:hAnsi="Arial Narrow" w:cs="Times New Roman"/>
          <w:color w:val="000000"/>
        </w:rPr>
      </w:pPr>
      <w:r w:rsidRPr="00CB7D60">
        <w:rPr>
          <w:rFonts w:ascii="Arial Narrow" w:hAnsi="Arial Narrow" w:cs="Times New Roman"/>
        </w:rPr>
        <w:t>ПОСТАНОВЛЕНИЕ</w:t>
      </w:r>
    </w:p>
    <w:p w:rsidR="00CB7D60" w:rsidRPr="00CB7D60" w:rsidRDefault="00CB7D60" w:rsidP="00CB7D60">
      <w:pPr>
        <w:jc w:val="center"/>
        <w:rPr>
          <w:rFonts w:ascii="Arial Narrow" w:hAnsi="Arial Narrow"/>
          <w:b/>
          <w:color w:val="000000"/>
          <w:sz w:val="20"/>
          <w:szCs w:val="20"/>
        </w:rPr>
      </w:pPr>
    </w:p>
    <w:p w:rsidR="00CB7D60" w:rsidRPr="00CB7D60" w:rsidRDefault="00CB7D60" w:rsidP="00CB7D60">
      <w:pPr>
        <w:jc w:val="both"/>
        <w:rPr>
          <w:rFonts w:ascii="Arial Narrow" w:hAnsi="Arial Narrow"/>
          <w:color w:val="000000"/>
          <w:sz w:val="20"/>
          <w:szCs w:val="20"/>
          <w:u w:val="single"/>
        </w:rPr>
      </w:pPr>
      <w:r w:rsidRPr="00CB7D60">
        <w:rPr>
          <w:rFonts w:ascii="Arial Narrow" w:hAnsi="Arial Narrow"/>
          <w:color w:val="000000"/>
          <w:sz w:val="20"/>
          <w:szCs w:val="20"/>
        </w:rPr>
        <w:t xml:space="preserve">«29» июня 2023 г.                               </w:t>
      </w:r>
      <w:r>
        <w:rPr>
          <w:rFonts w:ascii="Arial Narrow" w:hAnsi="Arial Narrow"/>
          <w:color w:val="000000"/>
          <w:sz w:val="20"/>
          <w:szCs w:val="20"/>
        </w:rPr>
        <w:t xml:space="preserve">                                                                                                                                        </w:t>
      </w:r>
      <w:r w:rsidRPr="00CB7D60">
        <w:rPr>
          <w:rFonts w:ascii="Arial Narrow" w:hAnsi="Arial Narrow"/>
          <w:color w:val="000000"/>
          <w:sz w:val="20"/>
          <w:szCs w:val="20"/>
        </w:rPr>
        <w:t xml:space="preserve">        № 34-п</w:t>
      </w:r>
    </w:p>
    <w:p w:rsidR="00CB7D60" w:rsidRPr="00CB7D60" w:rsidRDefault="00CB7D60" w:rsidP="00CB7D60">
      <w:pPr>
        <w:spacing w:line="100" w:lineRule="atLeast"/>
        <w:rPr>
          <w:rFonts w:ascii="Arial Narrow" w:hAnsi="Arial Narrow"/>
          <w:sz w:val="20"/>
          <w:szCs w:val="20"/>
        </w:rPr>
      </w:pPr>
    </w:p>
    <w:p w:rsidR="00CB7D60" w:rsidRPr="00CB7D60" w:rsidRDefault="00CB7D60" w:rsidP="00CB7D60">
      <w:pPr>
        <w:jc w:val="center"/>
        <w:rPr>
          <w:rFonts w:ascii="Arial Narrow" w:hAnsi="Arial Narrow"/>
          <w:b/>
          <w:bCs/>
          <w:sz w:val="20"/>
          <w:szCs w:val="20"/>
        </w:rPr>
      </w:pPr>
      <w:r>
        <w:rPr>
          <w:rFonts w:ascii="Arial Narrow" w:hAnsi="Arial Narrow"/>
          <w:b/>
          <w:bCs/>
          <w:sz w:val="20"/>
          <w:szCs w:val="20"/>
        </w:rPr>
        <w:t>Об</w:t>
      </w:r>
      <w:r w:rsidRPr="00CB7D60">
        <w:rPr>
          <w:rFonts w:ascii="Arial Narrow" w:hAnsi="Arial Narrow"/>
          <w:b/>
          <w:bCs/>
          <w:sz w:val="20"/>
          <w:szCs w:val="20"/>
        </w:rPr>
        <w:t xml:space="preserve"> утверждении порядка ознакомления с инфо</w:t>
      </w:r>
      <w:r w:rsidR="003F30A0">
        <w:rPr>
          <w:rFonts w:ascii="Arial Narrow" w:hAnsi="Arial Narrow"/>
          <w:b/>
          <w:bCs/>
          <w:sz w:val="20"/>
          <w:szCs w:val="20"/>
        </w:rPr>
        <w:t xml:space="preserve">рмацией о деятельности органов </w:t>
      </w:r>
      <w:r w:rsidRPr="00CB7D60">
        <w:rPr>
          <w:rFonts w:ascii="Arial Narrow" w:hAnsi="Arial Narrow"/>
          <w:b/>
          <w:bCs/>
          <w:sz w:val="20"/>
          <w:szCs w:val="20"/>
        </w:rPr>
        <w:t xml:space="preserve">местного самоуправления </w:t>
      </w:r>
      <w:r w:rsidRPr="00CB7D60">
        <w:rPr>
          <w:rFonts w:ascii="Arial Narrow" w:hAnsi="Arial Narrow"/>
          <w:b/>
          <w:bCs/>
          <w:color w:val="000000"/>
          <w:kern w:val="1"/>
          <w:sz w:val="20"/>
          <w:szCs w:val="20"/>
        </w:rPr>
        <w:t xml:space="preserve">поселка </w:t>
      </w:r>
      <w:proofErr w:type="spellStart"/>
      <w:r w:rsidRPr="00CB7D60">
        <w:rPr>
          <w:rFonts w:ascii="Arial Narrow" w:hAnsi="Arial Narrow"/>
          <w:b/>
          <w:bCs/>
          <w:color w:val="000000"/>
          <w:kern w:val="1"/>
          <w:sz w:val="20"/>
          <w:szCs w:val="20"/>
        </w:rPr>
        <w:t>Полигус</w:t>
      </w:r>
      <w:proofErr w:type="spellEnd"/>
      <w:r w:rsidRPr="00CB7D60">
        <w:rPr>
          <w:rFonts w:ascii="Arial Narrow" w:hAnsi="Arial Narrow"/>
          <w:b/>
          <w:bCs/>
          <w:color w:val="000000"/>
          <w:kern w:val="1"/>
          <w:sz w:val="20"/>
          <w:szCs w:val="20"/>
        </w:rPr>
        <w:t xml:space="preserve"> Эвенкийского муниципального района Красноярского края</w:t>
      </w:r>
      <w:r w:rsidRPr="00CB7D60">
        <w:rPr>
          <w:rFonts w:ascii="Arial Narrow" w:hAnsi="Arial Narrow"/>
          <w:b/>
          <w:bCs/>
          <w:sz w:val="20"/>
          <w:szCs w:val="20"/>
        </w:rPr>
        <w:t>, находящейся в библиотечных и архивных фондах</w:t>
      </w:r>
    </w:p>
    <w:p w:rsidR="00CB7D60" w:rsidRPr="00CB7D60" w:rsidRDefault="00CB7D60" w:rsidP="00CB7D60">
      <w:pPr>
        <w:spacing w:line="100" w:lineRule="atLeast"/>
        <w:rPr>
          <w:rFonts w:ascii="Arial Narrow" w:hAnsi="Arial Narrow"/>
          <w:sz w:val="20"/>
          <w:szCs w:val="20"/>
        </w:rPr>
      </w:pPr>
    </w:p>
    <w:p w:rsidR="00CB7D60" w:rsidRPr="00CB7D60" w:rsidRDefault="00CB7D60" w:rsidP="00CB7D60">
      <w:pPr>
        <w:ind w:firstLine="709"/>
        <w:jc w:val="both"/>
        <w:rPr>
          <w:rFonts w:ascii="Arial Narrow" w:hAnsi="Arial Narrow"/>
          <w:b/>
          <w:bCs/>
          <w:sz w:val="20"/>
          <w:szCs w:val="20"/>
        </w:rPr>
      </w:pPr>
      <w:r w:rsidRPr="00CB7D60">
        <w:rPr>
          <w:rFonts w:ascii="Arial Narrow" w:hAnsi="Arial Narrow"/>
          <w:sz w:val="20"/>
          <w:szCs w:val="20"/>
        </w:rPr>
        <w:t>В соответствии с Федеральным законом от 09.02.2009 № 8-ФЗ «Об обеспечении доступа к информации о деятельности государственных органов и орга</w:t>
      </w:r>
      <w:r>
        <w:rPr>
          <w:rFonts w:ascii="Arial Narrow" w:hAnsi="Arial Narrow"/>
          <w:sz w:val="20"/>
          <w:szCs w:val="20"/>
        </w:rPr>
        <w:t xml:space="preserve">нов местного самоуправления», </w:t>
      </w:r>
      <w:r w:rsidRPr="00CB7D60">
        <w:rPr>
          <w:rFonts w:ascii="Arial Narrow" w:hAnsi="Arial Narrow"/>
          <w:sz w:val="20"/>
          <w:szCs w:val="20"/>
        </w:rPr>
        <w:t xml:space="preserve">руководствуясь Уставом п. </w:t>
      </w:r>
      <w:proofErr w:type="spellStart"/>
      <w:r w:rsidRPr="00CB7D60">
        <w:rPr>
          <w:rFonts w:ascii="Arial Narrow" w:hAnsi="Arial Narrow"/>
          <w:sz w:val="20"/>
          <w:szCs w:val="20"/>
        </w:rPr>
        <w:t>Полигус</w:t>
      </w:r>
      <w:proofErr w:type="spellEnd"/>
      <w:r>
        <w:rPr>
          <w:rFonts w:ascii="Arial Narrow" w:hAnsi="Arial Narrow"/>
          <w:b/>
          <w:bCs/>
          <w:sz w:val="20"/>
          <w:szCs w:val="20"/>
        </w:rPr>
        <w:t xml:space="preserve"> </w:t>
      </w:r>
      <w:r w:rsidRPr="00CB7D60">
        <w:rPr>
          <w:rFonts w:ascii="Arial Narrow" w:hAnsi="Arial Narrow"/>
          <w:b/>
          <w:bCs/>
          <w:sz w:val="20"/>
          <w:szCs w:val="20"/>
        </w:rPr>
        <w:t>ПОСТАНОВЛЯЮ:</w:t>
      </w:r>
    </w:p>
    <w:p w:rsidR="00CB7D60" w:rsidRPr="00CB7D60" w:rsidRDefault="00CB7D60" w:rsidP="00CB7D60">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Pr="00CB7D60">
        <w:rPr>
          <w:rFonts w:ascii="Arial Narrow" w:hAnsi="Arial Narrow"/>
          <w:sz w:val="20"/>
          <w:szCs w:val="20"/>
        </w:rPr>
        <w:t>Утвердить Порядок ознакомления с инф</w:t>
      </w:r>
      <w:r>
        <w:rPr>
          <w:rFonts w:ascii="Arial Narrow" w:hAnsi="Arial Narrow"/>
          <w:sz w:val="20"/>
          <w:szCs w:val="20"/>
        </w:rPr>
        <w:t>ормацией о деятельности органов</w:t>
      </w:r>
      <w:r w:rsidRPr="00CB7D60">
        <w:rPr>
          <w:rFonts w:ascii="Arial Narrow" w:hAnsi="Arial Narrow"/>
          <w:sz w:val="20"/>
          <w:szCs w:val="20"/>
        </w:rPr>
        <w:t xml:space="preserve"> местного самоуправления </w:t>
      </w:r>
      <w:r w:rsidRPr="00CB7D60">
        <w:rPr>
          <w:rFonts w:ascii="Arial Narrow" w:hAnsi="Arial Narrow"/>
          <w:color w:val="000000"/>
          <w:kern w:val="1"/>
          <w:sz w:val="20"/>
          <w:szCs w:val="20"/>
        </w:rPr>
        <w:t xml:space="preserve">поселка </w:t>
      </w:r>
      <w:proofErr w:type="spellStart"/>
      <w:r w:rsidRPr="00CB7D60">
        <w:rPr>
          <w:rFonts w:ascii="Arial Narrow" w:hAnsi="Arial Narrow"/>
          <w:color w:val="000000"/>
          <w:kern w:val="1"/>
          <w:sz w:val="20"/>
          <w:szCs w:val="20"/>
        </w:rPr>
        <w:t>Полигус</w:t>
      </w:r>
      <w:proofErr w:type="spellEnd"/>
      <w:r w:rsidRPr="00CB7D60">
        <w:rPr>
          <w:rFonts w:ascii="Arial Narrow" w:hAnsi="Arial Narrow"/>
          <w:color w:val="000000"/>
          <w:kern w:val="1"/>
          <w:sz w:val="20"/>
          <w:szCs w:val="20"/>
        </w:rPr>
        <w:t xml:space="preserve"> Эвенкийского муниципального района Красноярского края</w:t>
      </w:r>
      <w:r w:rsidRPr="00CB7D60">
        <w:rPr>
          <w:rFonts w:ascii="Arial Narrow" w:hAnsi="Arial Narrow"/>
          <w:sz w:val="20"/>
          <w:szCs w:val="20"/>
        </w:rPr>
        <w:t>, находящейся в библиотечных и архивных фондах согласно Приложению к настоящему Постановлению.</w:t>
      </w:r>
    </w:p>
    <w:p w:rsidR="00CB7D60" w:rsidRPr="00CB7D60" w:rsidRDefault="00CB7D60" w:rsidP="00CB7D60">
      <w:pPr>
        <w:pStyle w:val="1f6"/>
        <w:jc w:val="both"/>
        <w:rPr>
          <w:rFonts w:ascii="Arial Narrow" w:hAnsi="Arial Narrow"/>
          <w:sz w:val="20"/>
          <w:szCs w:val="20"/>
        </w:rPr>
      </w:pPr>
      <w:r>
        <w:rPr>
          <w:rFonts w:ascii="Arial Narrow" w:hAnsi="Arial Narrow"/>
          <w:bCs/>
          <w:sz w:val="20"/>
          <w:szCs w:val="20"/>
        </w:rPr>
        <w:t>2.</w:t>
      </w:r>
      <w:r>
        <w:rPr>
          <w:rFonts w:ascii="Arial Narrow" w:hAnsi="Arial Narrow"/>
          <w:bCs/>
          <w:sz w:val="20"/>
          <w:szCs w:val="20"/>
        </w:rPr>
        <w:tab/>
      </w:r>
      <w:r w:rsidRPr="00CB7D60">
        <w:rPr>
          <w:rFonts w:ascii="Arial Narrow" w:hAnsi="Arial Narrow"/>
          <w:sz w:val="20"/>
          <w:szCs w:val="20"/>
        </w:rPr>
        <w:t xml:space="preserve">Разместить данное Постановление на сайте </w:t>
      </w:r>
      <w:r w:rsidRPr="00CB7D60">
        <w:rPr>
          <w:rStyle w:val="af3"/>
          <w:rFonts w:ascii="Arial Narrow" w:hAnsi="Arial Narrow"/>
          <w:color w:val="000000"/>
          <w:sz w:val="20"/>
          <w:szCs w:val="20"/>
          <w:u w:val="none"/>
        </w:rPr>
        <w:t>Администрации</w:t>
      </w:r>
      <w:r w:rsidRPr="00CB7D60">
        <w:rPr>
          <w:rFonts w:ascii="Arial Narrow" w:hAnsi="Arial Narrow"/>
          <w:color w:val="000000"/>
          <w:sz w:val="20"/>
          <w:szCs w:val="20"/>
        </w:rPr>
        <w:t xml:space="preserve"> поселка </w:t>
      </w:r>
      <w:proofErr w:type="spellStart"/>
      <w:r w:rsidRPr="00CB7D60">
        <w:rPr>
          <w:rFonts w:ascii="Arial Narrow" w:hAnsi="Arial Narrow"/>
          <w:color w:val="000000"/>
          <w:sz w:val="20"/>
          <w:szCs w:val="20"/>
        </w:rPr>
        <w:t>Полигус</w:t>
      </w:r>
      <w:proofErr w:type="spellEnd"/>
      <w:r w:rsidRPr="00CB7D60">
        <w:rPr>
          <w:rFonts w:ascii="Arial Narrow" w:hAnsi="Arial Narrow"/>
          <w:color w:val="000000"/>
          <w:sz w:val="20"/>
          <w:szCs w:val="20"/>
        </w:rPr>
        <w:t xml:space="preserve"> в сети «Интернет» (</w:t>
      </w:r>
      <w:proofErr w:type="spellStart"/>
      <w:r w:rsidRPr="00CB7D60">
        <w:rPr>
          <w:rStyle w:val="af3"/>
          <w:rFonts w:ascii="Arial Narrow" w:hAnsi="Arial Narrow"/>
          <w:color w:val="000000"/>
          <w:sz w:val="20"/>
          <w:szCs w:val="20"/>
          <w:u w:val="none"/>
          <w:lang w:val="en-US"/>
        </w:rPr>
        <w:t>poligys</w:t>
      </w:r>
      <w:proofErr w:type="spellEnd"/>
      <w:r w:rsidRPr="00CB7D60">
        <w:rPr>
          <w:rStyle w:val="af3"/>
          <w:rFonts w:ascii="Arial Narrow" w:hAnsi="Arial Narrow"/>
          <w:color w:val="000000"/>
          <w:sz w:val="20"/>
          <w:szCs w:val="20"/>
          <w:u w:val="none"/>
        </w:rPr>
        <w:t>-</w:t>
      </w:r>
      <w:proofErr w:type="spellStart"/>
      <w:r w:rsidRPr="00CB7D60">
        <w:rPr>
          <w:rStyle w:val="af3"/>
          <w:rFonts w:ascii="Arial Narrow" w:hAnsi="Arial Narrow"/>
          <w:color w:val="000000"/>
          <w:sz w:val="20"/>
          <w:szCs w:val="20"/>
          <w:u w:val="none"/>
          <w:lang w:val="en-US"/>
        </w:rPr>
        <w:t>sp</w:t>
      </w:r>
      <w:proofErr w:type="spellEnd"/>
      <w:r w:rsidRPr="00CB7D60">
        <w:rPr>
          <w:rStyle w:val="af3"/>
          <w:rFonts w:ascii="Arial Narrow" w:hAnsi="Arial Narrow"/>
          <w:color w:val="000000"/>
          <w:sz w:val="20"/>
          <w:szCs w:val="20"/>
          <w:u w:val="none"/>
        </w:rPr>
        <w:t>.</w:t>
      </w:r>
      <w:proofErr w:type="spellStart"/>
      <w:r w:rsidRPr="00CB7D60">
        <w:rPr>
          <w:rStyle w:val="af3"/>
          <w:rFonts w:ascii="Arial Narrow" w:hAnsi="Arial Narrow"/>
          <w:color w:val="000000"/>
          <w:sz w:val="20"/>
          <w:szCs w:val="20"/>
          <w:u w:val="none"/>
          <w:lang w:val="en-US"/>
        </w:rPr>
        <w:t>ru</w:t>
      </w:r>
      <w:proofErr w:type="spellEnd"/>
      <w:r w:rsidRPr="00CB7D60">
        <w:rPr>
          <w:rFonts w:ascii="Arial Narrow" w:hAnsi="Arial Narrow"/>
          <w:color w:val="000000"/>
          <w:sz w:val="20"/>
          <w:szCs w:val="20"/>
        </w:rPr>
        <w:t>).</w:t>
      </w:r>
    </w:p>
    <w:p w:rsidR="00CB7D60" w:rsidRPr="00CB7D60" w:rsidRDefault="00CB7D60" w:rsidP="00CB7D60">
      <w:pPr>
        <w:pStyle w:val="1f6"/>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CB7D60">
        <w:rPr>
          <w:rFonts w:ascii="Arial Narrow" w:hAnsi="Arial Narrow"/>
          <w:sz w:val="20"/>
          <w:szCs w:val="20"/>
        </w:rPr>
        <w:t xml:space="preserve">Настоящее Постановление вступает в силу </w:t>
      </w:r>
      <w:r w:rsidRPr="00CB7D60">
        <w:rPr>
          <w:rFonts w:ascii="Arial Narrow" w:hAnsi="Arial Narrow"/>
          <w:color w:val="000000"/>
          <w:sz w:val="20"/>
          <w:szCs w:val="20"/>
        </w:rPr>
        <w:t>со дня его официального опубликования в периодическом печатном издании «Официальный вестник Эвенкийского муниципального района».</w:t>
      </w:r>
    </w:p>
    <w:p w:rsidR="00CB7D60" w:rsidRPr="00CB7D60" w:rsidRDefault="00CB7D60" w:rsidP="00CB7D60">
      <w:pPr>
        <w:pStyle w:val="1f6"/>
        <w:rPr>
          <w:rFonts w:ascii="Arial Narrow" w:hAnsi="Arial Narrow"/>
          <w:sz w:val="20"/>
          <w:szCs w:val="20"/>
        </w:rPr>
      </w:pPr>
    </w:p>
    <w:p w:rsidR="00CB7D60" w:rsidRPr="00CB7D60" w:rsidRDefault="00CB7D60" w:rsidP="00CB7D60">
      <w:pPr>
        <w:pStyle w:val="1f6"/>
        <w:widowControl w:val="0"/>
        <w:jc w:val="both"/>
        <w:rPr>
          <w:rFonts w:ascii="Arial Narrow" w:hAnsi="Arial Narrow"/>
          <w:bCs/>
          <w:color w:val="000000"/>
          <w:sz w:val="20"/>
          <w:szCs w:val="20"/>
        </w:rPr>
      </w:pPr>
      <w:r w:rsidRPr="00CB7D60">
        <w:rPr>
          <w:rFonts w:ascii="Arial Narrow" w:hAnsi="Arial Narrow"/>
          <w:bCs/>
          <w:color w:val="000000"/>
          <w:sz w:val="20"/>
          <w:szCs w:val="20"/>
        </w:rPr>
        <w:t xml:space="preserve">Глава поселка </w:t>
      </w:r>
      <w:proofErr w:type="spellStart"/>
      <w:r w:rsidRPr="00CB7D60">
        <w:rPr>
          <w:rFonts w:ascii="Arial Narrow" w:hAnsi="Arial Narrow"/>
          <w:bCs/>
          <w:color w:val="000000"/>
          <w:sz w:val="20"/>
          <w:szCs w:val="20"/>
        </w:rPr>
        <w:t>Полигус</w:t>
      </w:r>
      <w:proofErr w:type="spellEnd"/>
      <w:r w:rsidRPr="00CB7D60">
        <w:rPr>
          <w:rFonts w:ascii="Arial Narrow" w:hAnsi="Arial Narrow"/>
          <w:bCs/>
          <w:color w:val="000000"/>
          <w:sz w:val="20"/>
          <w:szCs w:val="20"/>
        </w:rPr>
        <w:t xml:space="preserve">                                                             </w:t>
      </w:r>
      <w:r>
        <w:rPr>
          <w:rFonts w:ascii="Arial Narrow" w:hAnsi="Arial Narrow"/>
          <w:bCs/>
          <w:color w:val="000000"/>
          <w:sz w:val="20"/>
          <w:szCs w:val="20"/>
        </w:rPr>
        <w:t xml:space="preserve">       </w:t>
      </w:r>
      <w:r w:rsidRPr="00CB7D60">
        <w:rPr>
          <w:rFonts w:ascii="Arial Narrow" w:hAnsi="Arial Narrow"/>
          <w:bCs/>
          <w:color w:val="000000"/>
          <w:sz w:val="20"/>
          <w:szCs w:val="20"/>
        </w:rPr>
        <w:t xml:space="preserve">    </w:t>
      </w:r>
      <w:r>
        <w:rPr>
          <w:rFonts w:ascii="Arial Narrow" w:hAnsi="Arial Narrow"/>
          <w:bCs/>
          <w:color w:val="000000"/>
          <w:sz w:val="20"/>
          <w:szCs w:val="20"/>
        </w:rPr>
        <w:t xml:space="preserve">       п/п                                                                    </w:t>
      </w:r>
      <w:r w:rsidRPr="00CB7D60">
        <w:rPr>
          <w:rFonts w:ascii="Arial Narrow" w:hAnsi="Arial Narrow"/>
          <w:bCs/>
          <w:color w:val="000000"/>
          <w:sz w:val="20"/>
          <w:szCs w:val="20"/>
        </w:rPr>
        <w:t xml:space="preserve">      </w:t>
      </w:r>
      <w:r w:rsidRPr="00CB7D60">
        <w:rPr>
          <w:rFonts w:ascii="Arial Narrow" w:hAnsi="Arial Narrow"/>
          <w:color w:val="000000"/>
          <w:sz w:val="20"/>
          <w:szCs w:val="20"/>
        </w:rPr>
        <w:t>С.А. Петина</w:t>
      </w:r>
    </w:p>
    <w:p w:rsidR="00CB7D60" w:rsidRPr="00CB7D60" w:rsidRDefault="00CB7D60" w:rsidP="00CB7D60">
      <w:pPr>
        <w:spacing w:line="100" w:lineRule="atLeast"/>
        <w:rPr>
          <w:rFonts w:ascii="Arial Narrow" w:hAnsi="Arial Narrow"/>
          <w:sz w:val="20"/>
          <w:szCs w:val="20"/>
        </w:rPr>
      </w:pPr>
    </w:p>
    <w:p w:rsidR="00CB7D60" w:rsidRPr="00CB7D60" w:rsidRDefault="00CB7D60" w:rsidP="00CB7D60">
      <w:pPr>
        <w:spacing w:line="100" w:lineRule="atLeast"/>
        <w:ind w:firstLine="709"/>
        <w:jc w:val="right"/>
        <w:rPr>
          <w:rFonts w:ascii="Arial Narrow" w:hAnsi="Arial Narrow"/>
          <w:sz w:val="20"/>
          <w:szCs w:val="20"/>
        </w:rPr>
      </w:pPr>
      <w:r w:rsidRPr="00CB7D60">
        <w:rPr>
          <w:rFonts w:ascii="Arial Narrow" w:hAnsi="Arial Narrow"/>
          <w:sz w:val="20"/>
          <w:szCs w:val="20"/>
        </w:rPr>
        <w:t>Приложение</w:t>
      </w:r>
    </w:p>
    <w:p w:rsidR="00CB7D60" w:rsidRPr="00CB7D60" w:rsidRDefault="00CB7D60" w:rsidP="00CB7D60">
      <w:pPr>
        <w:widowControl w:val="0"/>
        <w:spacing w:line="100" w:lineRule="atLeast"/>
        <w:ind w:firstLine="709"/>
        <w:jc w:val="right"/>
        <w:rPr>
          <w:rFonts w:ascii="Arial Narrow" w:hAnsi="Arial Narrow"/>
          <w:sz w:val="20"/>
          <w:szCs w:val="20"/>
        </w:rPr>
      </w:pPr>
      <w:r w:rsidRPr="00CB7D60">
        <w:rPr>
          <w:rFonts w:ascii="Arial Narrow" w:hAnsi="Arial Narrow"/>
          <w:sz w:val="20"/>
          <w:szCs w:val="20"/>
        </w:rPr>
        <w:t>к Постановлению</w:t>
      </w:r>
    </w:p>
    <w:p w:rsidR="00CB7D60" w:rsidRPr="00CB7D60" w:rsidRDefault="00CB7D60" w:rsidP="00CB7D60">
      <w:pPr>
        <w:widowControl w:val="0"/>
        <w:spacing w:line="100" w:lineRule="atLeast"/>
        <w:ind w:firstLine="709"/>
        <w:jc w:val="right"/>
        <w:rPr>
          <w:rFonts w:ascii="Arial Narrow" w:hAnsi="Arial Narrow"/>
          <w:sz w:val="20"/>
          <w:szCs w:val="20"/>
        </w:rPr>
      </w:pPr>
      <w:r w:rsidRPr="00CB7D60">
        <w:rPr>
          <w:rFonts w:ascii="Arial Narrow" w:hAnsi="Arial Narrow"/>
          <w:sz w:val="20"/>
          <w:szCs w:val="20"/>
        </w:rPr>
        <w:lastRenderedPageBreak/>
        <w:t xml:space="preserve">Администрации п. </w:t>
      </w:r>
      <w:proofErr w:type="spellStart"/>
      <w:r w:rsidRPr="00CB7D60">
        <w:rPr>
          <w:rFonts w:ascii="Arial Narrow" w:hAnsi="Arial Narrow"/>
          <w:sz w:val="20"/>
          <w:szCs w:val="20"/>
        </w:rPr>
        <w:t>Полигус</w:t>
      </w:r>
      <w:proofErr w:type="spellEnd"/>
    </w:p>
    <w:p w:rsidR="00CB7D60" w:rsidRPr="00CB7D60" w:rsidRDefault="0034085E" w:rsidP="00CB7D60">
      <w:pPr>
        <w:spacing w:line="100" w:lineRule="atLeast"/>
        <w:ind w:firstLine="709"/>
        <w:jc w:val="right"/>
        <w:rPr>
          <w:rFonts w:ascii="Arial Narrow" w:hAnsi="Arial Narrow"/>
          <w:sz w:val="20"/>
          <w:szCs w:val="20"/>
        </w:rPr>
      </w:pPr>
      <w:r>
        <w:rPr>
          <w:rFonts w:ascii="Arial Narrow" w:hAnsi="Arial Narrow"/>
          <w:sz w:val="20"/>
          <w:szCs w:val="20"/>
        </w:rPr>
        <w:t>о</w:t>
      </w:r>
      <w:r w:rsidR="00CB7D60" w:rsidRPr="00CB7D60">
        <w:rPr>
          <w:rFonts w:ascii="Arial Narrow" w:hAnsi="Arial Narrow"/>
          <w:sz w:val="20"/>
          <w:szCs w:val="20"/>
        </w:rPr>
        <w:t>т</w:t>
      </w:r>
      <w:r>
        <w:rPr>
          <w:rFonts w:ascii="Arial Narrow" w:hAnsi="Arial Narrow"/>
          <w:sz w:val="20"/>
          <w:szCs w:val="20"/>
        </w:rPr>
        <w:t xml:space="preserve"> </w:t>
      </w:r>
      <w:r w:rsidR="00CB7D60" w:rsidRPr="00CB7D60">
        <w:rPr>
          <w:rFonts w:ascii="Arial Narrow" w:hAnsi="Arial Narrow"/>
          <w:sz w:val="20"/>
          <w:szCs w:val="20"/>
        </w:rPr>
        <w:t>29.06. 2023 г. № 34-п</w:t>
      </w:r>
    </w:p>
    <w:p w:rsidR="00CB7D60" w:rsidRPr="00CB7D60" w:rsidRDefault="00CB7D60" w:rsidP="008177C5">
      <w:pPr>
        <w:pStyle w:val="2"/>
        <w:numPr>
          <w:ilvl w:val="1"/>
          <w:numId w:val="10"/>
        </w:numPr>
        <w:suppressAutoHyphens/>
        <w:spacing w:before="0" w:after="0" w:line="100" w:lineRule="atLeast"/>
        <w:ind w:left="0" w:firstLine="709"/>
        <w:jc w:val="right"/>
        <w:rPr>
          <w:rFonts w:ascii="Arial Narrow" w:hAnsi="Arial Narrow"/>
          <w:i w:val="0"/>
          <w:iCs w:val="0"/>
          <w:sz w:val="20"/>
          <w:szCs w:val="20"/>
        </w:rPr>
      </w:pPr>
    </w:p>
    <w:p w:rsidR="00CB7D60" w:rsidRPr="00CB7D60" w:rsidRDefault="00CB7D60" w:rsidP="00CB7D60">
      <w:pPr>
        <w:pStyle w:val="ConsPlusTitle"/>
        <w:jc w:val="center"/>
        <w:rPr>
          <w:rFonts w:ascii="Arial Narrow" w:hAnsi="Arial Narrow" w:cs="Times New Roman"/>
        </w:rPr>
      </w:pPr>
      <w:r w:rsidRPr="00CB7D60">
        <w:rPr>
          <w:rFonts w:ascii="Arial Narrow" w:hAnsi="Arial Narrow" w:cs="Times New Roman"/>
        </w:rPr>
        <w:t>Порядок</w:t>
      </w:r>
    </w:p>
    <w:p w:rsidR="00CB7D60" w:rsidRPr="00CB7D60" w:rsidRDefault="00CB7D60" w:rsidP="00CB7D60">
      <w:pPr>
        <w:jc w:val="center"/>
        <w:rPr>
          <w:rFonts w:ascii="Arial Narrow" w:hAnsi="Arial Narrow"/>
          <w:sz w:val="20"/>
          <w:szCs w:val="20"/>
        </w:rPr>
      </w:pPr>
      <w:r w:rsidRPr="00CB7D60">
        <w:rPr>
          <w:rFonts w:ascii="Arial Narrow" w:hAnsi="Arial Narrow"/>
          <w:b/>
          <w:bCs/>
          <w:sz w:val="20"/>
          <w:szCs w:val="20"/>
        </w:rPr>
        <w:t>ознакомления с инфо</w:t>
      </w:r>
      <w:r>
        <w:rPr>
          <w:rFonts w:ascii="Arial Narrow" w:hAnsi="Arial Narrow"/>
          <w:b/>
          <w:bCs/>
          <w:sz w:val="20"/>
          <w:szCs w:val="20"/>
        </w:rPr>
        <w:t xml:space="preserve">рмацией о деятельности органов </w:t>
      </w:r>
      <w:r w:rsidRPr="00CB7D60">
        <w:rPr>
          <w:rFonts w:ascii="Arial Narrow" w:hAnsi="Arial Narrow"/>
          <w:b/>
          <w:bCs/>
          <w:sz w:val="20"/>
          <w:szCs w:val="20"/>
        </w:rPr>
        <w:t xml:space="preserve">местного самоуправления </w:t>
      </w:r>
      <w:r w:rsidRPr="00CB7D60">
        <w:rPr>
          <w:rFonts w:ascii="Arial Narrow" w:hAnsi="Arial Narrow"/>
          <w:b/>
          <w:bCs/>
          <w:color w:val="000000"/>
          <w:kern w:val="1"/>
          <w:sz w:val="20"/>
          <w:szCs w:val="20"/>
        </w:rPr>
        <w:t xml:space="preserve">поселка </w:t>
      </w:r>
      <w:proofErr w:type="spellStart"/>
      <w:r w:rsidRPr="00CB7D60">
        <w:rPr>
          <w:rFonts w:ascii="Arial Narrow" w:hAnsi="Arial Narrow"/>
          <w:b/>
          <w:bCs/>
          <w:color w:val="000000"/>
          <w:kern w:val="1"/>
          <w:sz w:val="20"/>
          <w:szCs w:val="20"/>
        </w:rPr>
        <w:t>Полигус</w:t>
      </w:r>
      <w:proofErr w:type="spellEnd"/>
      <w:r w:rsidRPr="00CB7D60">
        <w:rPr>
          <w:rFonts w:ascii="Arial Narrow" w:hAnsi="Arial Narrow"/>
          <w:b/>
          <w:bCs/>
          <w:color w:val="000000"/>
          <w:kern w:val="1"/>
          <w:sz w:val="20"/>
          <w:szCs w:val="20"/>
        </w:rPr>
        <w:t xml:space="preserve"> Эвенкийского муниципального района Красноярского края</w:t>
      </w:r>
      <w:r w:rsidRPr="00CB7D60">
        <w:rPr>
          <w:rFonts w:ascii="Arial Narrow" w:hAnsi="Arial Narrow"/>
          <w:b/>
          <w:bCs/>
          <w:sz w:val="20"/>
          <w:szCs w:val="20"/>
        </w:rPr>
        <w:t>, находящейся в библиотечных и архивных фондах</w:t>
      </w:r>
    </w:p>
    <w:p w:rsidR="00CB7D60" w:rsidRPr="00CB7D60" w:rsidRDefault="00CB7D60" w:rsidP="00CB7D60">
      <w:pPr>
        <w:jc w:val="center"/>
        <w:rPr>
          <w:rFonts w:ascii="Arial Narrow" w:hAnsi="Arial Narrow"/>
          <w:sz w:val="20"/>
          <w:szCs w:val="20"/>
        </w:rPr>
      </w:pPr>
    </w:p>
    <w:p w:rsidR="00CB7D60" w:rsidRPr="00CB7D60" w:rsidRDefault="00CB7D60" w:rsidP="00CB7D60">
      <w:pPr>
        <w:jc w:val="center"/>
        <w:rPr>
          <w:rFonts w:ascii="Arial Narrow" w:hAnsi="Arial Narrow"/>
          <w:sz w:val="20"/>
          <w:szCs w:val="20"/>
        </w:rPr>
      </w:pPr>
      <w:r w:rsidRPr="00CB7D60">
        <w:rPr>
          <w:rFonts w:ascii="Arial Narrow" w:hAnsi="Arial Narrow"/>
          <w:b/>
          <w:sz w:val="20"/>
          <w:szCs w:val="20"/>
        </w:rPr>
        <w:t>1. Общие положения</w:t>
      </w:r>
    </w:p>
    <w:p w:rsidR="00CB7D60" w:rsidRPr="00CB7D60" w:rsidRDefault="00CB7D60" w:rsidP="00CB7D60">
      <w:pPr>
        <w:jc w:val="both"/>
        <w:rPr>
          <w:rFonts w:ascii="Arial Narrow" w:hAnsi="Arial Narrow"/>
          <w:sz w:val="20"/>
          <w:szCs w:val="20"/>
        </w:rPr>
      </w:pPr>
    </w:p>
    <w:p w:rsidR="00CB7D60" w:rsidRPr="00CB7D60" w:rsidRDefault="00CB7D60" w:rsidP="00CB7D60">
      <w:pPr>
        <w:pStyle w:val="1f6"/>
        <w:suppressAutoHyphens/>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Pr="00CB7D60">
        <w:rPr>
          <w:rFonts w:ascii="Arial Narrow" w:hAnsi="Arial Narrow"/>
          <w:sz w:val="20"/>
          <w:szCs w:val="20"/>
        </w:rPr>
        <w:t xml:space="preserve">Настоящий Порядок ознакомления с информацией о деятельности органов  местного самоуправления  поселка </w:t>
      </w:r>
      <w:proofErr w:type="spellStart"/>
      <w:r w:rsidRPr="00CB7D60">
        <w:rPr>
          <w:rFonts w:ascii="Arial Narrow" w:hAnsi="Arial Narrow"/>
          <w:sz w:val="20"/>
          <w:szCs w:val="20"/>
        </w:rPr>
        <w:t>Полигус</w:t>
      </w:r>
      <w:proofErr w:type="spellEnd"/>
      <w:r w:rsidRPr="00CB7D60">
        <w:rPr>
          <w:rFonts w:ascii="Arial Narrow" w:hAnsi="Arial Narrow"/>
          <w:sz w:val="20"/>
          <w:szCs w:val="20"/>
        </w:rPr>
        <w:t xml:space="preserve"> Эвенкийского муниципального района Красноярского края, находящейся в библиотечных и архивных фондах (далее - Порядок) разработан в соответствии со статьей 17 Федерального закона от 09.02.2009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Уставом поселка </w:t>
      </w:r>
      <w:proofErr w:type="spellStart"/>
      <w:r w:rsidRPr="00CB7D60">
        <w:rPr>
          <w:rFonts w:ascii="Arial Narrow" w:hAnsi="Arial Narrow"/>
          <w:sz w:val="20"/>
          <w:szCs w:val="20"/>
        </w:rPr>
        <w:t>Полигус</w:t>
      </w:r>
      <w:proofErr w:type="spellEnd"/>
      <w:r w:rsidRPr="00CB7D60">
        <w:rPr>
          <w:rFonts w:ascii="Arial Narrow" w:hAnsi="Arial Narrow"/>
          <w:sz w:val="20"/>
          <w:szCs w:val="20"/>
        </w:rPr>
        <w:t xml:space="preserve"> Эвенкийского муниципального района Красноярского края (далее - пользователь информацией).</w:t>
      </w:r>
    </w:p>
    <w:p w:rsidR="00CB7D60" w:rsidRPr="00CB7D60" w:rsidRDefault="00CB7D60" w:rsidP="00CB7D60">
      <w:pPr>
        <w:pStyle w:val="1f6"/>
        <w:suppressAutoHyphens/>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Pr="00CB7D60">
        <w:rPr>
          <w:rFonts w:ascii="Arial Narrow" w:hAnsi="Arial Narrow"/>
          <w:sz w:val="20"/>
          <w:szCs w:val="20"/>
        </w:rPr>
        <w:t>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w:t>
      </w:r>
    </w:p>
    <w:p w:rsidR="00CB7D60" w:rsidRPr="00CB7D60" w:rsidRDefault="00CB7D60" w:rsidP="00CB7D60">
      <w:pPr>
        <w:pStyle w:val="1f6"/>
        <w:suppressAutoHyphens/>
        <w:jc w:val="both"/>
        <w:rPr>
          <w:rFonts w:ascii="Arial Narrow" w:hAnsi="Arial Narrow"/>
          <w:sz w:val="20"/>
          <w:szCs w:val="20"/>
        </w:rPr>
      </w:pPr>
      <w:r>
        <w:rPr>
          <w:rFonts w:ascii="Arial Narrow" w:hAnsi="Arial Narrow"/>
          <w:sz w:val="20"/>
          <w:szCs w:val="20"/>
        </w:rPr>
        <w:t>1.3.</w:t>
      </w:r>
      <w:r>
        <w:rPr>
          <w:rFonts w:ascii="Arial Narrow" w:hAnsi="Arial Narrow"/>
          <w:sz w:val="20"/>
          <w:szCs w:val="20"/>
        </w:rPr>
        <w:tab/>
      </w:r>
      <w:r w:rsidRPr="00CB7D60">
        <w:rPr>
          <w:rFonts w:ascii="Arial Narrow" w:hAnsi="Arial Narrow"/>
          <w:sz w:val="20"/>
          <w:szCs w:val="20"/>
        </w:rPr>
        <w:t>Решения и действия органов и должностных лиц могут быть обжалованы пользователями информацией в порядке, предусмотренном действующим законодательством и муниципальными правовыми актами муниципального образования.</w:t>
      </w:r>
    </w:p>
    <w:p w:rsidR="00CB7D60" w:rsidRPr="00CB7D60" w:rsidRDefault="00CB7D60" w:rsidP="00CB7D60">
      <w:pPr>
        <w:pStyle w:val="1f6"/>
        <w:suppressAutoHyphens/>
        <w:spacing w:line="100" w:lineRule="atLeast"/>
        <w:ind w:firstLine="564"/>
        <w:jc w:val="both"/>
        <w:rPr>
          <w:rFonts w:ascii="Arial Narrow" w:hAnsi="Arial Narrow"/>
          <w:sz w:val="20"/>
          <w:szCs w:val="20"/>
        </w:rPr>
      </w:pPr>
    </w:p>
    <w:p w:rsidR="00CB7D60" w:rsidRPr="00CB7D60" w:rsidRDefault="00CB7D60" w:rsidP="00CB7D60">
      <w:pPr>
        <w:pStyle w:val="1f6"/>
        <w:suppressAutoHyphens/>
        <w:jc w:val="center"/>
        <w:rPr>
          <w:rFonts w:ascii="Arial Narrow" w:hAnsi="Arial Narrow"/>
          <w:sz w:val="20"/>
          <w:szCs w:val="20"/>
        </w:rPr>
      </w:pPr>
      <w:r w:rsidRPr="00CB7D60">
        <w:rPr>
          <w:rFonts w:ascii="Arial Narrow" w:hAnsi="Arial Narrow"/>
          <w:b/>
          <w:bCs/>
          <w:sz w:val="20"/>
          <w:szCs w:val="20"/>
        </w:rPr>
        <w:t>2. Порядок ознакомления пользователей с информацией о деятельности органов местного самоуправления</w:t>
      </w:r>
    </w:p>
    <w:p w:rsidR="00CB7D60" w:rsidRPr="00CB7D60" w:rsidRDefault="00CB7D60" w:rsidP="00CB7D60">
      <w:pPr>
        <w:pStyle w:val="1f6"/>
        <w:suppressAutoHyphens/>
        <w:spacing w:line="100" w:lineRule="atLeast"/>
        <w:ind w:firstLine="564"/>
        <w:jc w:val="both"/>
        <w:rPr>
          <w:rFonts w:ascii="Arial Narrow" w:hAnsi="Arial Narrow"/>
          <w:sz w:val="20"/>
          <w:szCs w:val="20"/>
        </w:rPr>
      </w:pPr>
    </w:p>
    <w:p w:rsidR="00CB7D60" w:rsidRPr="00CB7D60" w:rsidRDefault="00CB7D60" w:rsidP="00CB7D60">
      <w:pPr>
        <w:pStyle w:val="1f6"/>
        <w:suppressAutoHyphens/>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CB7D60">
        <w:rPr>
          <w:rFonts w:ascii="Arial Narrow" w:hAnsi="Arial Narrow"/>
          <w:sz w:val="20"/>
          <w:szCs w:val="20"/>
        </w:rPr>
        <w:t>Информация о деятельности органов местного самоуправления предоставляется следующими способами:</w:t>
      </w:r>
    </w:p>
    <w:p w:rsidR="00CB7D60" w:rsidRPr="00CB7D60" w:rsidRDefault="00CB7D60" w:rsidP="00CB7D60">
      <w:pPr>
        <w:pStyle w:val="1f6"/>
        <w:suppressAutoHyphens/>
        <w:jc w:val="both"/>
        <w:rPr>
          <w:rFonts w:ascii="Arial Narrow" w:hAnsi="Arial Narrow"/>
          <w:sz w:val="20"/>
          <w:szCs w:val="20"/>
        </w:rPr>
      </w:pPr>
      <w:r w:rsidRPr="00CB7D60">
        <w:rPr>
          <w:rFonts w:ascii="Arial Narrow" w:hAnsi="Arial Narrow"/>
          <w:sz w:val="20"/>
          <w:szCs w:val="20"/>
        </w:rPr>
        <w:t>а) в устной форме;</w:t>
      </w:r>
    </w:p>
    <w:p w:rsidR="00CB7D60" w:rsidRPr="00CB7D60" w:rsidRDefault="00CB7D60" w:rsidP="00CB7D60">
      <w:pPr>
        <w:pStyle w:val="1f6"/>
        <w:suppressAutoHyphens/>
        <w:jc w:val="both"/>
        <w:rPr>
          <w:rFonts w:ascii="Arial Narrow" w:hAnsi="Arial Narrow"/>
          <w:sz w:val="20"/>
          <w:szCs w:val="20"/>
        </w:rPr>
      </w:pPr>
      <w:r w:rsidRPr="00CB7D60">
        <w:rPr>
          <w:rFonts w:ascii="Arial Narrow" w:hAnsi="Arial Narrow"/>
          <w:sz w:val="20"/>
          <w:szCs w:val="20"/>
        </w:rPr>
        <w:t>б) в форме информации, размещенной на информационных стендах, других технических средствах аналогичного назначения и на официальном портале муниципального образования;</w:t>
      </w:r>
    </w:p>
    <w:p w:rsidR="00CB7D60" w:rsidRPr="00CB7D60" w:rsidRDefault="00CB7D60" w:rsidP="00CB7D60">
      <w:pPr>
        <w:pStyle w:val="1f6"/>
        <w:suppressAutoHyphens/>
        <w:jc w:val="both"/>
        <w:rPr>
          <w:rFonts w:ascii="Arial Narrow" w:hAnsi="Arial Narrow"/>
          <w:sz w:val="20"/>
          <w:szCs w:val="20"/>
        </w:rPr>
      </w:pPr>
      <w:r w:rsidRPr="00CB7D60">
        <w:rPr>
          <w:rFonts w:ascii="Arial Narrow" w:hAnsi="Arial Narrow"/>
          <w:sz w:val="20"/>
          <w:szCs w:val="20"/>
        </w:rPr>
        <w:t>в) в форме копии запрашиваемого документа.</w:t>
      </w:r>
    </w:p>
    <w:p w:rsidR="00CB7D60" w:rsidRPr="00CB7D60" w:rsidRDefault="00CB7D60" w:rsidP="00CB7D60">
      <w:pPr>
        <w:pStyle w:val="1f6"/>
        <w:suppressAutoHyphens/>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CB7D60">
        <w:rPr>
          <w:rFonts w:ascii="Arial Narrow" w:hAnsi="Arial Narrow"/>
          <w:sz w:val="20"/>
          <w:szCs w:val="20"/>
        </w:rPr>
        <w:t xml:space="preserve">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 а также муниципальными правовыми актами п. </w:t>
      </w:r>
      <w:proofErr w:type="spellStart"/>
      <w:r w:rsidRPr="00CB7D60">
        <w:rPr>
          <w:rFonts w:ascii="Arial Narrow" w:hAnsi="Arial Narrow"/>
          <w:sz w:val="20"/>
          <w:szCs w:val="20"/>
        </w:rPr>
        <w:t>Полигус</w:t>
      </w:r>
      <w:proofErr w:type="spellEnd"/>
      <w:r w:rsidRPr="00CB7D60">
        <w:rPr>
          <w:rFonts w:ascii="Arial Narrow" w:hAnsi="Arial Narrow"/>
          <w:sz w:val="20"/>
          <w:szCs w:val="20"/>
        </w:rPr>
        <w:t>, определяющими особенности рассмотрения отдельных видов обращений граждан и юридических лиц, но не позднее 30 дней с момента поступления письменного обращения.</w:t>
      </w:r>
    </w:p>
    <w:p w:rsidR="00CB7D60" w:rsidRPr="00CB7D60" w:rsidRDefault="00CB7D60" w:rsidP="00CB7D60">
      <w:pPr>
        <w:pStyle w:val="1f6"/>
        <w:suppressAutoHyphens/>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CB7D60">
        <w:rPr>
          <w:rFonts w:ascii="Arial Narrow" w:hAnsi="Arial Narrow"/>
          <w:sz w:val="20"/>
          <w:szCs w:val="20"/>
        </w:rPr>
        <w:t>Пользователь информацией может обратиться в орган местного самоуправления для получения информации о его деятельности с соответствующим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CB7D60" w:rsidRPr="00CB7D60" w:rsidRDefault="00CB7D60" w:rsidP="00CB7D60">
      <w:pPr>
        <w:pStyle w:val="1f6"/>
        <w:suppressAutoHyphens/>
        <w:jc w:val="both"/>
        <w:rPr>
          <w:rFonts w:ascii="Arial Narrow" w:hAnsi="Arial Narrow"/>
          <w:sz w:val="20"/>
          <w:szCs w:val="20"/>
        </w:rPr>
      </w:pPr>
      <w:r>
        <w:rPr>
          <w:rFonts w:ascii="Arial Narrow" w:hAnsi="Arial Narrow"/>
          <w:sz w:val="20"/>
          <w:szCs w:val="20"/>
        </w:rPr>
        <w:t>2.4.</w:t>
      </w:r>
      <w:r>
        <w:rPr>
          <w:rFonts w:ascii="Arial Narrow" w:hAnsi="Arial Narrow"/>
          <w:sz w:val="20"/>
          <w:szCs w:val="20"/>
        </w:rPr>
        <w:tab/>
      </w:r>
      <w:r w:rsidRPr="00CB7D60">
        <w:rPr>
          <w:rFonts w:ascii="Arial Narrow" w:hAnsi="Arial Narrow"/>
          <w:sz w:val="20"/>
          <w:szCs w:val="20"/>
        </w:rPr>
        <w:t>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w:t>
      </w:r>
    </w:p>
    <w:p w:rsidR="00CB7D60" w:rsidRPr="00CB7D60" w:rsidRDefault="00CB7D60" w:rsidP="00CB7D60">
      <w:pPr>
        <w:pStyle w:val="1f6"/>
        <w:suppressAutoHyphens/>
        <w:jc w:val="both"/>
        <w:rPr>
          <w:rFonts w:ascii="Arial Narrow" w:hAnsi="Arial Narrow"/>
          <w:sz w:val="20"/>
          <w:szCs w:val="20"/>
        </w:rPr>
      </w:pPr>
      <w:r>
        <w:rPr>
          <w:rFonts w:ascii="Arial Narrow" w:hAnsi="Arial Narrow"/>
          <w:sz w:val="20"/>
          <w:szCs w:val="20"/>
        </w:rPr>
        <w:t>2.5.</w:t>
      </w:r>
      <w:r>
        <w:rPr>
          <w:rFonts w:ascii="Arial Narrow" w:hAnsi="Arial Narrow"/>
          <w:sz w:val="20"/>
          <w:szCs w:val="20"/>
        </w:rPr>
        <w:tab/>
      </w:r>
      <w:r w:rsidRPr="00CB7D60">
        <w:rPr>
          <w:rFonts w:ascii="Arial Narrow" w:hAnsi="Arial Narrow"/>
          <w:sz w:val="20"/>
          <w:szCs w:val="20"/>
        </w:rPr>
        <w:t>В устной форме информатором предоставляется следующая информация о деятельности органа местного самоуправления:</w:t>
      </w:r>
    </w:p>
    <w:p w:rsidR="00CB7D60" w:rsidRPr="00CB7D60" w:rsidRDefault="00CB7D60" w:rsidP="00CB7D60">
      <w:pPr>
        <w:pStyle w:val="1f6"/>
        <w:suppressAutoHyphens/>
        <w:jc w:val="both"/>
        <w:rPr>
          <w:rFonts w:ascii="Arial Narrow" w:hAnsi="Arial Narrow"/>
          <w:sz w:val="20"/>
          <w:szCs w:val="20"/>
        </w:rPr>
      </w:pPr>
      <w:r w:rsidRPr="00CB7D60">
        <w:rPr>
          <w:rFonts w:ascii="Arial Narrow" w:hAnsi="Arial Narrow"/>
          <w:sz w:val="20"/>
          <w:szCs w:val="20"/>
        </w:rPr>
        <w:t>- место его нахождения;</w:t>
      </w:r>
    </w:p>
    <w:p w:rsidR="00CB7D60" w:rsidRPr="00CB7D60" w:rsidRDefault="00CB7D60" w:rsidP="00CB7D60">
      <w:pPr>
        <w:pStyle w:val="1f6"/>
        <w:suppressAutoHyphens/>
        <w:jc w:val="both"/>
        <w:rPr>
          <w:rFonts w:ascii="Arial Narrow" w:hAnsi="Arial Narrow"/>
          <w:sz w:val="20"/>
          <w:szCs w:val="20"/>
        </w:rPr>
      </w:pPr>
      <w:r w:rsidRPr="00CB7D60">
        <w:rPr>
          <w:rFonts w:ascii="Arial Narrow" w:hAnsi="Arial Narrow"/>
          <w:sz w:val="20"/>
          <w:szCs w:val="20"/>
        </w:rPr>
        <w:t>- контактные телефоны сотрудников;</w:t>
      </w:r>
    </w:p>
    <w:p w:rsidR="00CB7D60" w:rsidRPr="00CB7D60" w:rsidRDefault="00CB7D60" w:rsidP="00CB7D60">
      <w:pPr>
        <w:pStyle w:val="1f6"/>
        <w:suppressAutoHyphens/>
        <w:jc w:val="both"/>
        <w:rPr>
          <w:rFonts w:ascii="Arial Narrow" w:hAnsi="Arial Narrow"/>
          <w:sz w:val="20"/>
          <w:szCs w:val="20"/>
        </w:rPr>
      </w:pPr>
      <w:r w:rsidRPr="00CB7D60">
        <w:rPr>
          <w:rFonts w:ascii="Arial Narrow" w:hAnsi="Arial Narrow"/>
          <w:sz w:val="20"/>
          <w:szCs w:val="20"/>
        </w:rPr>
        <w:t>- фамилия, имя, отчество (при наличии) главы муниципального образования, его заместителей, руководителей;</w:t>
      </w:r>
    </w:p>
    <w:p w:rsidR="00CB7D60" w:rsidRPr="00CB7D60" w:rsidRDefault="00CB7D60" w:rsidP="00CB7D60">
      <w:pPr>
        <w:pStyle w:val="1f6"/>
        <w:suppressAutoHyphens/>
        <w:jc w:val="both"/>
        <w:rPr>
          <w:rFonts w:ascii="Arial Narrow" w:hAnsi="Arial Narrow"/>
          <w:sz w:val="20"/>
          <w:szCs w:val="20"/>
        </w:rPr>
      </w:pPr>
      <w:r w:rsidRPr="00CB7D60">
        <w:rPr>
          <w:rFonts w:ascii="Arial Narrow" w:hAnsi="Arial Narrow"/>
          <w:sz w:val="20"/>
          <w:szCs w:val="20"/>
        </w:rPr>
        <w:t>- электронный адрес в сети Интернет официального портала муниципального образования.</w:t>
      </w:r>
    </w:p>
    <w:p w:rsidR="00CB7D60" w:rsidRPr="00CB7D60" w:rsidRDefault="00CB7D60" w:rsidP="00CB7D60">
      <w:pPr>
        <w:pStyle w:val="1f6"/>
        <w:suppressAutoHyphens/>
        <w:jc w:val="both"/>
        <w:rPr>
          <w:rFonts w:ascii="Arial Narrow" w:hAnsi="Arial Narrow"/>
          <w:sz w:val="20"/>
          <w:szCs w:val="20"/>
        </w:rPr>
      </w:pPr>
      <w:r>
        <w:rPr>
          <w:rFonts w:ascii="Arial Narrow" w:hAnsi="Arial Narrow"/>
          <w:sz w:val="20"/>
          <w:szCs w:val="20"/>
        </w:rPr>
        <w:t>2.6.</w:t>
      </w:r>
      <w:r>
        <w:rPr>
          <w:rFonts w:ascii="Arial Narrow" w:hAnsi="Arial Narrow"/>
          <w:sz w:val="20"/>
          <w:szCs w:val="20"/>
        </w:rPr>
        <w:tab/>
      </w:r>
      <w:r w:rsidRPr="00CB7D60">
        <w:rPr>
          <w:rFonts w:ascii="Arial Narrow" w:hAnsi="Arial Narrow"/>
          <w:sz w:val="20"/>
          <w:szCs w:val="20"/>
        </w:rPr>
        <w:t>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w:t>
      </w:r>
    </w:p>
    <w:p w:rsidR="00CB7D60" w:rsidRPr="00CB7D60" w:rsidRDefault="00CB7D60" w:rsidP="00CB7D60">
      <w:pPr>
        <w:pStyle w:val="1f6"/>
        <w:suppressAutoHyphens/>
        <w:jc w:val="both"/>
        <w:rPr>
          <w:rFonts w:ascii="Arial Narrow" w:hAnsi="Arial Narrow"/>
          <w:sz w:val="20"/>
          <w:szCs w:val="20"/>
        </w:rPr>
      </w:pPr>
      <w:r w:rsidRPr="00CB7D60">
        <w:rPr>
          <w:rFonts w:ascii="Arial Narrow" w:hAnsi="Arial Narrow"/>
          <w:sz w:val="20"/>
          <w:szCs w:val="20"/>
        </w:rPr>
        <w:t>Информационные стенды и другие технические средства аналогичного назначения содержат следующую информацию:</w:t>
      </w:r>
    </w:p>
    <w:p w:rsidR="00CB7D60" w:rsidRPr="00CB7D60" w:rsidRDefault="00CB7D60" w:rsidP="00CB7D60">
      <w:pPr>
        <w:pStyle w:val="1f6"/>
        <w:suppressAutoHyphens/>
        <w:jc w:val="both"/>
        <w:rPr>
          <w:rFonts w:ascii="Arial Narrow" w:hAnsi="Arial Narrow"/>
          <w:sz w:val="20"/>
          <w:szCs w:val="20"/>
        </w:rPr>
      </w:pPr>
      <w:r w:rsidRPr="00CB7D60">
        <w:rPr>
          <w:rFonts w:ascii="Arial Narrow" w:hAnsi="Arial Narrow"/>
          <w:sz w:val="20"/>
          <w:szCs w:val="20"/>
        </w:rPr>
        <w:t>- режим работы органа местного самоуправления, включая порядок приема граждан;</w:t>
      </w:r>
    </w:p>
    <w:p w:rsidR="00CB7D60" w:rsidRPr="00CB7D60" w:rsidRDefault="00CB7D60" w:rsidP="00CB7D60">
      <w:pPr>
        <w:pStyle w:val="1f6"/>
        <w:suppressAutoHyphens/>
        <w:jc w:val="both"/>
        <w:rPr>
          <w:rFonts w:ascii="Arial Narrow" w:hAnsi="Arial Narrow"/>
          <w:sz w:val="20"/>
          <w:szCs w:val="20"/>
        </w:rPr>
      </w:pPr>
      <w:r w:rsidRPr="00CB7D60">
        <w:rPr>
          <w:rFonts w:ascii="Arial Narrow" w:hAnsi="Arial Narrow"/>
          <w:sz w:val="20"/>
          <w:szCs w:val="20"/>
        </w:rPr>
        <w:t>- условия и порядок получения информации о деятельности органа местного самоуправления, в том числе административных регламентов предоставления муниципальных услуг.</w:t>
      </w:r>
    </w:p>
    <w:p w:rsidR="00CB7D60" w:rsidRPr="00CB7D60" w:rsidRDefault="00CB7D60" w:rsidP="00CB7D60">
      <w:pPr>
        <w:pStyle w:val="1f6"/>
        <w:suppressAutoHyphens/>
        <w:jc w:val="both"/>
        <w:rPr>
          <w:rFonts w:ascii="Arial Narrow" w:hAnsi="Arial Narrow"/>
          <w:sz w:val="20"/>
          <w:szCs w:val="20"/>
        </w:rPr>
      </w:pPr>
      <w:r>
        <w:rPr>
          <w:rFonts w:ascii="Arial Narrow" w:hAnsi="Arial Narrow"/>
          <w:sz w:val="20"/>
          <w:szCs w:val="20"/>
        </w:rPr>
        <w:t>2.7.</w:t>
      </w:r>
      <w:r>
        <w:rPr>
          <w:rFonts w:ascii="Arial Narrow" w:hAnsi="Arial Narrow"/>
          <w:sz w:val="20"/>
          <w:szCs w:val="20"/>
        </w:rPr>
        <w:tab/>
      </w:r>
      <w:r w:rsidRPr="00CB7D60">
        <w:rPr>
          <w:rFonts w:ascii="Arial Narrow" w:hAnsi="Arial Narrow"/>
          <w:sz w:val="20"/>
          <w:szCs w:val="20"/>
        </w:rPr>
        <w:t>Для получения информации в виде документа или его копии пользователь информацией обращается к должностному лицу органа местного самоуправления, уполномоченному на предоставление информации с оформленным в письменном виде запросом.</w:t>
      </w:r>
    </w:p>
    <w:p w:rsidR="00CB7D60" w:rsidRPr="00CB7D60" w:rsidRDefault="00CB7D60" w:rsidP="00CB7D60">
      <w:pPr>
        <w:pStyle w:val="1f6"/>
        <w:suppressAutoHyphens/>
        <w:ind w:firstLine="709"/>
        <w:jc w:val="both"/>
        <w:rPr>
          <w:rFonts w:ascii="Arial Narrow" w:hAnsi="Arial Narrow"/>
          <w:sz w:val="20"/>
          <w:szCs w:val="20"/>
        </w:rPr>
      </w:pPr>
      <w:r w:rsidRPr="00CB7D60">
        <w:rPr>
          <w:rFonts w:ascii="Arial Narrow" w:hAnsi="Arial Narrow"/>
          <w:sz w:val="20"/>
          <w:szCs w:val="20"/>
        </w:rPr>
        <w:t xml:space="preserve">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органа местного самоуправления. В запросе, составленном в письменной форме, указывается также наименование органа местного самоуправления, в которые направляется запрос, либо фамилия и инициалы или должность соответствующего должностного лица. </w:t>
      </w:r>
    </w:p>
    <w:p w:rsidR="00CB7D60" w:rsidRPr="00CB7D60" w:rsidRDefault="00CB7D60" w:rsidP="00CB7D60">
      <w:pPr>
        <w:pStyle w:val="1f6"/>
        <w:suppressAutoHyphens/>
        <w:ind w:firstLine="709"/>
        <w:jc w:val="both"/>
        <w:rPr>
          <w:rFonts w:ascii="Arial Narrow" w:hAnsi="Arial Narrow"/>
          <w:sz w:val="20"/>
          <w:szCs w:val="20"/>
        </w:rPr>
      </w:pPr>
      <w:r w:rsidRPr="00CB7D60">
        <w:rPr>
          <w:rFonts w:ascii="Arial Narrow" w:hAnsi="Arial Narrow"/>
          <w:sz w:val="20"/>
          <w:szCs w:val="20"/>
        </w:rPr>
        <w:t>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 не позднее 5 рабочих дней с момента поступления запроса выдает запрашиваемый документ.</w:t>
      </w:r>
    </w:p>
    <w:p w:rsidR="00CB7D60" w:rsidRPr="00CB7D60" w:rsidRDefault="00CB7D60" w:rsidP="00CB7D60">
      <w:pPr>
        <w:pStyle w:val="1f6"/>
        <w:suppressAutoHyphens/>
        <w:ind w:firstLine="709"/>
        <w:jc w:val="both"/>
        <w:rPr>
          <w:rFonts w:ascii="Arial Narrow" w:hAnsi="Arial Narrow"/>
          <w:sz w:val="20"/>
          <w:szCs w:val="20"/>
        </w:rPr>
      </w:pPr>
      <w:r w:rsidRPr="00CB7D60">
        <w:rPr>
          <w:rFonts w:ascii="Arial Narrow" w:hAnsi="Arial Narrow"/>
          <w:sz w:val="20"/>
          <w:szCs w:val="20"/>
        </w:rPr>
        <w:t>Анонимные запросы не рассматриваются.</w:t>
      </w:r>
    </w:p>
    <w:p w:rsidR="00CB7D60" w:rsidRPr="00CB7D60" w:rsidRDefault="00CB7D60" w:rsidP="00CB7D60">
      <w:pPr>
        <w:pStyle w:val="1f6"/>
        <w:suppressAutoHyphens/>
        <w:spacing w:line="100" w:lineRule="atLeast"/>
        <w:ind w:firstLine="564"/>
        <w:jc w:val="both"/>
        <w:rPr>
          <w:rFonts w:ascii="Arial Narrow" w:hAnsi="Arial Narrow"/>
          <w:sz w:val="20"/>
          <w:szCs w:val="20"/>
        </w:rPr>
      </w:pPr>
    </w:p>
    <w:p w:rsidR="00CB7D60" w:rsidRPr="00CB7D60" w:rsidRDefault="00CB7D60" w:rsidP="00CB7D60">
      <w:pPr>
        <w:pStyle w:val="1f6"/>
        <w:suppressAutoHyphens/>
        <w:jc w:val="center"/>
        <w:rPr>
          <w:rFonts w:ascii="Arial Narrow" w:hAnsi="Arial Narrow"/>
          <w:sz w:val="20"/>
          <w:szCs w:val="20"/>
        </w:rPr>
      </w:pPr>
      <w:r w:rsidRPr="00CB7D60">
        <w:rPr>
          <w:rFonts w:ascii="Arial Narrow" w:hAnsi="Arial Narrow"/>
          <w:b/>
          <w:bCs/>
          <w:sz w:val="20"/>
          <w:szCs w:val="20"/>
        </w:rPr>
        <w:lastRenderedPageBreak/>
        <w:t>3. Порядок ознакомления пользователей с информацией о деятельности органа местного самоуправления через библиотечные фонды</w:t>
      </w:r>
    </w:p>
    <w:p w:rsidR="00CB7D60" w:rsidRPr="00CB7D60" w:rsidRDefault="00CB7D60" w:rsidP="00CB7D60">
      <w:pPr>
        <w:pStyle w:val="1f6"/>
        <w:suppressAutoHyphens/>
        <w:spacing w:line="100" w:lineRule="atLeast"/>
        <w:ind w:firstLine="564"/>
        <w:jc w:val="both"/>
        <w:rPr>
          <w:rFonts w:ascii="Arial Narrow" w:hAnsi="Arial Narrow"/>
          <w:sz w:val="20"/>
          <w:szCs w:val="20"/>
        </w:rPr>
      </w:pPr>
    </w:p>
    <w:p w:rsidR="00CB7D60" w:rsidRPr="00CB7D60" w:rsidRDefault="00CB7D60" w:rsidP="00CB7D60">
      <w:pPr>
        <w:pStyle w:val="1f6"/>
        <w:suppressAutoHyphens/>
        <w:jc w:val="both"/>
        <w:rPr>
          <w:rFonts w:ascii="Arial Narrow" w:hAnsi="Arial Narrow"/>
          <w:sz w:val="20"/>
          <w:szCs w:val="20"/>
        </w:rPr>
      </w:pPr>
      <w:r>
        <w:rPr>
          <w:rFonts w:ascii="Arial Narrow" w:hAnsi="Arial Narrow"/>
          <w:sz w:val="20"/>
          <w:szCs w:val="20"/>
        </w:rPr>
        <w:t>3.1.</w:t>
      </w:r>
      <w:r>
        <w:rPr>
          <w:rFonts w:ascii="Arial Narrow" w:hAnsi="Arial Narrow"/>
          <w:sz w:val="20"/>
          <w:szCs w:val="20"/>
        </w:rPr>
        <w:tab/>
      </w:r>
      <w:r w:rsidRPr="00CB7D60">
        <w:rPr>
          <w:rFonts w:ascii="Arial Narrow" w:hAnsi="Arial Narrow"/>
          <w:sz w:val="20"/>
          <w:szCs w:val="20"/>
        </w:rPr>
        <w:t>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w:t>
      </w:r>
    </w:p>
    <w:p w:rsidR="00CB7D60" w:rsidRPr="00CB7D60" w:rsidRDefault="00CB7D60" w:rsidP="00CB7D60">
      <w:pPr>
        <w:pStyle w:val="1f6"/>
        <w:suppressAutoHyphens/>
        <w:jc w:val="both"/>
        <w:rPr>
          <w:rFonts w:ascii="Arial Narrow" w:hAnsi="Arial Narrow"/>
          <w:sz w:val="20"/>
          <w:szCs w:val="20"/>
        </w:rPr>
      </w:pPr>
      <w:r>
        <w:rPr>
          <w:rFonts w:ascii="Arial Narrow" w:hAnsi="Arial Narrow"/>
          <w:sz w:val="20"/>
          <w:szCs w:val="20"/>
        </w:rPr>
        <w:t>3.2.</w:t>
      </w:r>
      <w:r>
        <w:rPr>
          <w:rFonts w:ascii="Arial Narrow" w:hAnsi="Arial Narrow"/>
          <w:sz w:val="20"/>
          <w:szCs w:val="20"/>
        </w:rPr>
        <w:tab/>
      </w:r>
      <w:r w:rsidRPr="00CB7D60">
        <w:rPr>
          <w:rFonts w:ascii="Arial Narrow" w:hAnsi="Arial Narrow"/>
          <w:sz w:val="20"/>
          <w:szCs w:val="20"/>
        </w:rPr>
        <w:t>Порядок доступа пользователей информацией к фондам библиотек, перечень основных услуг и условия их предоставления библиотекой определяются действующим законодательством, а также учредительными и внутренними документами библиотеки и размещаются на информационных стендах в здании библиотеки, на информационном сайте библиотеки в сети Интернет (при наличии).</w:t>
      </w:r>
    </w:p>
    <w:p w:rsidR="00CB7D60" w:rsidRPr="00CB7D60" w:rsidRDefault="00CB7D60" w:rsidP="00CB7D60">
      <w:pPr>
        <w:pStyle w:val="1f6"/>
        <w:suppressAutoHyphens/>
        <w:jc w:val="both"/>
        <w:rPr>
          <w:rFonts w:ascii="Arial Narrow" w:hAnsi="Arial Narrow"/>
          <w:sz w:val="20"/>
          <w:szCs w:val="20"/>
        </w:rPr>
      </w:pPr>
      <w:r>
        <w:rPr>
          <w:rFonts w:ascii="Arial Narrow" w:hAnsi="Arial Narrow"/>
          <w:sz w:val="20"/>
          <w:szCs w:val="20"/>
        </w:rPr>
        <w:t>3.3.</w:t>
      </w:r>
      <w:r>
        <w:rPr>
          <w:rFonts w:ascii="Arial Narrow" w:hAnsi="Arial Narrow"/>
          <w:sz w:val="20"/>
          <w:szCs w:val="20"/>
        </w:rPr>
        <w:tab/>
      </w:r>
      <w:r w:rsidRPr="00CB7D60">
        <w:rPr>
          <w:rFonts w:ascii="Arial Narrow" w:hAnsi="Arial Narrow"/>
          <w:sz w:val="20"/>
          <w:szCs w:val="20"/>
        </w:rPr>
        <w:t>Пользователи информацией, осуществляющие поиск информации о деятельности органа местного самоуправления, имеют право:</w:t>
      </w:r>
    </w:p>
    <w:p w:rsidR="00CB7D60" w:rsidRPr="00CB7D60" w:rsidRDefault="00CB7D60" w:rsidP="00CB7D60">
      <w:pPr>
        <w:pStyle w:val="1f6"/>
        <w:suppressAutoHyphens/>
        <w:jc w:val="both"/>
        <w:rPr>
          <w:rFonts w:ascii="Arial Narrow" w:hAnsi="Arial Narrow"/>
          <w:sz w:val="20"/>
          <w:szCs w:val="20"/>
        </w:rPr>
      </w:pPr>
      <w:r w:rsidRPr="00CB7D60">
        <w:rPr>
          <w:rFonts w:ascii="Arial Narrow" w:hAnsi="Arial Narrow"/>
          <w:sz w:val="20"/>
          <w:szCs w:val="20"/>
        </w:rPr>
        <w:t>-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w:t>
      </w:r>
    </w:p>
    <w:p w:rsidR="00CB7D60" w:rsidRPr="00CB7D60" w:rsidRDefault="00CB7D60" w:rsidP="00CB7D60">
      <w:pPr>
        <w:pStyle w:val="1f6"/>
        <w:suppressAutoHyphens/>
        <w:jc w:val="both"/>
        <w:rPr>
          <w:rFonts w:ascii="Arial Narrow" w:hAnsi="Arial Narrow"/>
          <w:sz w:val="20"/>
          <w:szCs w:val="20"/>
        </w:rPr>
      </w:pPr>
      <w:r w:rsidRPr="00CB7D60">
        <w:rPr>
          <w:rFonts w:ascii="Arial Narrow" w:hAnsi="Arial Narrow"/>
          <w:sz w:val="20"/>
          <w:szCs w:val="20"/>
        </w:rPr>
        <w:t>- бесплатно получать консультационную помощь в поиске и выборе информации о деятельности органа местного самоуправления.</w:t>
      </w:r>
    </w:p>
    <w:p w:rsidR="00CB7D60" w:rsidRPr="00CB7D60" w:rsidRDefault="00CB7D60" w:rsidP="00CB7D60">
      <w:pPr>
        <w:pStyle w:val="1f6"/>
        <w:suppressAutoHyphens/>
        <w:jc w:val="both"/>
        <w:rPr>
          <w:rFonts w:ascii="Arial Narrow" w:hAnsi="Arial Narrow"/>
          <w:sz w:val="20"/>
          <w:szCs w:val="20"/>
        </w:rPr>
      </w:pPr>
      <w:r>
        <w:rPr>
          <w:rFonts w:ascii="Arial Narrow" w:hAnsi="Arial Narrow"/>
          <w:sz w:val="20"/>
          <w:szCs w:val="20"/>
        </w:rPr>
        <w:t>3.4.</w:t>
      </w:r>
      <w:r>
        <w:rPr>
          <w:rFonts w:ascii="Arial Narrow" w:hAnsi="Arial Narrow"/>
          <w:sz w:val="20"/>
          <w:szCs w:val="20"/>
        </w:rPr>
        <w:tab/>
      </w:r>
      <w:r w:rsidRPr="00CB7D60">
        <w:rPr>
          <w:rFonts w:ascii="Arial Narrow" w:hAnsi="Arial Narrow"/>
          <w:sz w:val="20"/>
          <w:szCs w:val="20"/>
        </w:rPr>
        <w:t>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w:t>
      </w:r>
    </w:p>
    <w:p w:rsidR="00CB7D60" w:rsidRPr="00CB7D60" w:rsidRDefault="00CB7D60" w:rsidP="00CB7D60">
      <w:pPr>
        <w:pStyle w:val="1f6"/>
        <w:suppressAutoHyphens/>
        <w:jc w:val="both"/>
        <w:rPr>
          <w:rFonts w:ascii="Arial Narrow" w:hAnsi="Arial Narrow"/>
          <w:sz w:val="20"/>
          <w:szCs w:val="20"/>
        </w:rPr>
      </w:pPr>
      <w:r>
        <w:rPr>
          <w:rFonts w:ascii="Arial Narrow" w:hAnsi="Arial Narrow"/>
          <w:sz w:val="20"/>
          <w:szCs w:val="20"/>
        </w:rPr>
        <w:t>3.5.</w:t>
      </w:r>
      <w:r>
        <w:rPr>
          <w:rFonts w:ascii="Arial Narrow" w:hAnsi="Arial Narrow"/>
          <w:sz w:val="20"/>
          <w:szCs w:val="20"/>
        </w:rPr>
        <w:tab/>
      </w:r>
      <w:r w:rsidRPr="00CB7D60">
        <w:rPr>
          <w:rFonts w:ascii="Arial Narrow" w:hAnsi="Arial Narrow"/>
          <w:sz w:val="20"/>
          <w:szCs w:val="20"/>
        </w:rPr>
        <w:t>Пользователю информацией при обращении в библиотеку обеспечивается возможность:</w:t>
      </w:r>
    </w:p>
    <w:p w:rsidR="00CB7D60" w:rsidRPr="00CB7D60" w:rsidRDefault="00CB7D60" w:rsidP="00CB7D60">
      <w:pPr>
        <w:pStyle w:val="1f6"/>
        <w:suppressAutoHyphens/>
        <w:jc w:val="both"/>
        <w:rPr>
          <w:rFonts w:ascii="Arial Narrow" w:hAnsi="Arial Narrow"/>
          <w:sz w:val="20"/>
          <w:szCs w:val="20"/>
        </w:rPr>
      </w:pPr>
      <w:r w:rsidRPr="00CB7D60">
        <w:rPr>
          <w:rFonts w:ascii="Arial Narrow" w:hAnsi="Arial Narrow"/>
          <w:sz w:val="20"/>
          <w:szCs w:val="20"/>
        </w:rPr>
        <w:t>- ознакомления с перечнем ресурсов о деятельности органа местного самоуправления, находящихся в фондах библиотеки, перечнем услуг, которые библиотека предоставляет в рамках использования этих ресурсов, другой информацией об организации в библиотеке доступа к информации о деятельности органа местного самоуправления;</w:t>
      </w:r>
    </w:p>
    <w:p w:rsidR="00CB7D60" w:rsidRPr="00CB7D60" w:rsidRDefault="00CB7D60" w:rsidP="00CB7D60">
      <w:pPr>
        <w:pStyle w:val="1f6"/>
        <w:suppressAutoHyphens/>
        <w:jc w:val="both"/>
        <w:rPr>
          <w:rFonts w:ascii="Arial Narrow" w:hAnsi="Arial Narrow"/>
          <w:sz w:val="20"/>
          <w:szCs w:val="20"/>
        </w:rPr>
      </w:pPr>
      <w:r w:rsidRPr="00CB7D60">
        <w:rPr>
          <w:rFonts w:ascii="Arial Narrow" w:hAnsi="Arial Narrow"/>
          <w:sz w:val="20"/>
          <w:szCs w:val="20"/>
        </w:rPr>
        <w:t>-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 структуре информации о деятельности органа местного самоуправления, порядке ознакомления с ней.</w:t>
      </w:r>
    </w:p>
    <w:p w:rsidR="00CB7D60" w:rsidRPr="00CB7D60" w:rsidRDefault="00CB7D60" w:rsidP="00CB7D60">
      <w:pPr>
        <w:pStyle w:val="1f6"/>
        <w:suppressAutoHyphens/>
        <w:jc w:val="both"/>
        <w:rPr>
          <w:rFonts w:ascii="Arial Narrow" w:hAnsi="Arial Narrow"/>
          <w:sz w:val="20"/>
          <w:szCs w:val="20"/>
        </w:rPr>
      </w:pPr>
      <w:r>
        <w:rPr>
          <w:rFonts w:ascii="Arial Narrow" w:hAnsi="Arial Narrow"/>
          <w:sz w:val="20"/>
          <w:szCs w:val="20"/>
        </w:rPr>
        <w:t>3.6.</w:t>
      </w:r>
      <w:r>
        <w:rPr>
          <w:rFonts w:ascii="Arial Narrow" w:hAnsi="Arial Narrow"/>
          <w:sz w:val="20"/>
          <w:szCs w:val="20"/>
        </w:rPr>
        <w:tab/>
      </w:r>
      <w:r w:rsidRPr="00CB7D60">
        <w:rPr>
          <w:rFonts w:ascii="Arial Narrow" w:hAnsi="Arial Narrow"/>
          <w:sz w:val="20"/>
          <w:szCs w:val="20"/>
        </w:rPr>
        <w:t>Для получения информации в виде документа, в том числе электронного (при наличии технической возможности), пользователь информацией обращается в библиотеку и проходит процедуру регистрации в соответствии с требованиями Федерального закона от 29.12.1994 № 78-ФЗ «О библиотечном деле», а также внутренними документами библиотеки.</w:t>
      </w:r>
    </w:p>
    <w:p w:rsidR="00CB7D60" w:rsidRPr="00CB7D60" w:rsidRDefault="00CB7D60" w:rsidP="00CB7D60">
      <w:pPr>
        <w:pStyle w:val="1f6"/>
        <w:suppressAutoHyphens/>
        <w:spacing w:line="100" w:lineRule="atLeast"/>
        <w:ind w:firstLine="564"/>
        <w:jc w:val="both"/>
        <w:rPr>
          <w:rFonts w:ascii="Arial Narrow" w:hAnsi="Arial Narrow"/>
          <w:sz w:val="20"/>
          <w:szCs w:val="20"/>
        </w:rPr>
      </w:pPr>
    </w:p>
    <w:p w:rsidR="00CB7D60" w:rsidRPr="00CB7D60" w:rsidRDefault="00CB7D60" w:rsidP="00CB7D60">
      <w:pPr>
        <w:pStyle w:val="1f6"/>
        <w:suppressAutoHyphens/>
        <w:jc w:val="center"/>
        <w:rPr>
          <w:rFonts w:ascii="Arial Narrow" w:hAnsi="Arial Narrow"/>
          <w:sz w:val="20"/>
          <w:szCs w:val="20"/>
        </w:rPr>
      </w:pPr>
      <w:r w:rsidRPr="00CB7D60">
        <w:rPr>
          <w:rFonts w:ascii="Arial Narrow" w:hAnsi="Arial Narrow"/>
          <w:b/>
          <w:bCs/>
          <w:sz w:val="20"/>
          <w:szCs w:val="20"/>
        </w:rPr>
        <w:t>4. Порядок ознакомления пользователей с информацией о деятельности органа местного самоуправления через архивные фонды</w:t>
      </w:r>
    </w:p>
    <w:p w:rsidR="00CB7D60" w:rsidRPr="00CB7D60" w:rsidRDefault="00CB7D60" w:rsidP="00CB7D60">
      <w:pPr>
        <w:pStyle w:val="1f6"/>
        <w:suppressAutoHyphens/>
        <w:jc w:val="center"/>
        <w:rPr>
          <w:rFonts w:ascii="Arial Narrow" w:hAnsi="Arial Narrow"/>
          <w:sz w:val="20"/>
          <w:szCs w:val="20"/>
        </w:rPr>
      </w:pPr>
    </w:p>
    <w:p w:rsidR="00CB7D60" w:rsidRPr="00CB7D60" w:rsidRDefault="00CB7D60" w:rsidP="00CB7D60">
      <w:pPr>
        <w:pStyle w:val="1f6"/>
        <w:suppressAutoHyphens/>
        <w:jc w:val="both"/>
        <w:rPr>
          <w:rFonts w:ascii="Arial Narrow" w:hAnsi="Arial Narrow"/>
          <w:sz w:val="20"/>
          <w:szCs w:val="20"/>
        </w:rPr>
      </w:pPr>
      <w:r>
        <w:rPr>
          <w:rFonts w:ascii="Arial Narrow" w:hAnsi="Arial Narrow"/>
          <w:sz w:val="20"/>
          <w:szCs w:val="20"/>
        </w:rPr>
        <w:t>4.1.</w:t>
      </w:r>
      <w:r>
        <w:rPr>
          <w:rFonts w:ascii="Arial Narrow" w:hAnsi="Arial Narrow"/>
          <w:sz w:val="20"/>
          <w:szCs w:val="20"/>
        </w:rPr>
        <w:tab/>
      </w:r>
      <w:r w:rsidRPr="00CB7D60">
        <w:rPr>
          <w:rFonts w:ascii="Arial Narrow" w:hAnsi="Arial Narrow"/>
          <w:sz w:val="20"/>
          <w:szCs w:val="20"/>
        </w:rPr>
        <w:t>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w:t>
      </w:r>
    </w:p>
    <w:p w:rsidR="00CB7D60" w:rsidRPr="00CB7D60" w:rsidRDefault="00CB7D60" w:rsidP="00CB7D60">
      <w:pPr>
        <w:pStyle w:val="1f6"/>
        <w:suppressAutoHyphens/>
        <w:jc w:val="both"/>
        <w:rPr>
          <w:rFonts w:ascii="Arial Narrow" w:hAnsi="Arial Narrow"/>
          <w:sz w:val="20"/>
          <w:szCs w:val="20"/>
        </w:rPr>
      </w:pPr>
      <w:r>
        <w:rPr>
          <w:rFonts w:ascii="Arial Narrow" w:hAnsi="Arial Narrow"/>
          <w:sz w:val="20"/>
          <w:szCs w:val="20"/>
        </w:rPr>
        <w:t>4.2.</w:t>
      </w:r>
      <w:r>
        <w:rPr>
          <w:rFonts w:ascii="Arial Narrow" w:hAnsi="Arial Narrow"/>
          <w:sz w:val="20"/>
          <w:szCs w:val="20"/>
        </w:rPr>
        <w:tab/>
      </w:r>
      <w:r w:rsidRPr="00CB7D60">
        <w:rPr>
          <w:rFonts w:ascii="Arial Narrow" w:hAnsi="Arial Narrow"/>
          <w:sz w:val="20"/>
          <w:szCs w:val="20"/>
        </w:rPr>
        <w:t>Порядок доступа к фондам архивов органа местного самоуправления, перечень основных услуг и условия их предоставления архивами определяются Федеральным законом от 22.10.2004 № 125-ФЗ «Об архивном деле в Российской Федерации» и муниципальными правовыми актами муниципального образования, а также внутренними документами органа местного самоуправления, регламентирующими порядок деятельности соответствующих архивов, и размещаются на информационных стендах (табличках) в зданиях, в которых расположены соответствующие архивы, и на официальном портале муниципального образования.</w:t>
      </w:r>
    </w:p>
    <w:p w:rsidR="00CB7D60" w:rsidRPr="00CB7D60" w:rsidRDefault="00CB7D60" w:rsidP="00CB7D60">
      <w:pPr>
        <w:pStyle w:val="1f6"/>
        <w:suppressAutoHyphens/>
        <w:jc w:val="both"/>
        <w:rPr>
          <w:rFonts w:ascii="Arial Narrow" w:hAnsi="Arial Narrow"/>
          <w:sz w:val="20"/>
          <w:szCs w:val="20"/>
        </w:rPr>
      </w:pPr>
      <w:r>
        <w:rPr>
          <w:rFonts w:ascii="Arial Narrow" w:hAnsi="Arial Narrow"/>
          <w:sz w:val="20"/>
          <w:szCs w:val="20"/>
        </w:rPr>
        <w:t>4.3.</w:t>
      </w:r>
      <w:r>
        <w:rPr>
          <w:rFonts w:ascii="Arial Narrow" w:hAnsi="Arial Narrow"/>
          <w:sz w:val="20"/>
          <w:szCs w:val="20"/>
        </w:rPr>
        <w:tab/>
      </w:r>
      <w:r w:rsidRPr="00CB7D60">
        <w:rPr>
          <w:rFonts w:ascii="Arial Narrow" w:hAnsi="Arial Narrow"/>
          <w:sz w:val="20"/>
          <w:szCs w:val="20"/>
        </w:rPr>
        <w:t>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w:t>
      </w:r>
    </w:p>
    <w:p w:rsidR="00CB7D60" w:rsidRDefault="00CB7D60" w:rsidP="004F64A9">
      <w:pPr>
        <w:rPr>
          <w:rFonts w:ascii="Arial Narrow" w:hAnsi="Arial Narrow"/>
          <w:sz w:val="20"/>
          <w:szCs w:val="20"/>
        </w:rPr>
      </w:pPr>
    </w:p>
    <w:p w:rsidR="0034085E" w:rsidRPr="0034085E" w:rsidRDefault="0034085E" w:rsidP="0034085E">
      <w:pPr>
        <w:jc w:val="center"/>
        <w:rPr>
          <w:rFonts w:ascii="Arial Narrow" w:hAnsi="Arial Narrow"/>
          <w:b/>
          <w:color w:val="000000"/>
          <w:sz w:val="20"/>
          <w:szCs w:val="20"/>
        </w:rPr>
      </w:pPr>
      <w:r w:rsidRPr="0034085E">
        <w:rPr>
          <w:rFonts w:ascii="Arial Narrow" w:hAnsi="Arial Narrow"/>
          <w:b/>
          <w:color w:val="000000"/>
          <w:sz w:val="20"/>
          <w:szCs w:val="20"/>
        </w:rPr>
        <w:t>КРАСНОЯРСКИЙ КРАЙ</w:t>
      </w:r>
    </w:p>
    <w:p w:rsidR="0034085E" w:rsidRPr="0034085E" w:rsidRDefault="0034085E" w:rsidP="0034085E">
      <w:pPr>
        <w:jc w:val="center"/>
        <w:rPr>
          <w:rFonts w:ascii="Arial Narrow" w:hAnsi="Arial Narrow"/>
          <w:b/>
          <w:color w:val="000000"/>
          <w:sz w:val="20"/>
          <w:szCs w:val="20"/>
        </w:rPr>
      </w:pPr>
      <w:r w:rsidRPr="0034085E">
        <w:rPr>
          <w:rFonts w:ascii="Arial Narrow" w:hAnsi="Arial Narrow"/>
          <w:b/>
          <w:color w:val="000000"/>
          <w:sz w:val="20"/>
          <w:szCs w:val="20"/>
        </w:rPr>
        <w:t>ЭВЕНКИЙСКИЙ МУНИЦИПАЛЬНЫЙ РАЙОН</w:t>
      </w:r>
    </w:p>
    <w:p w:rsidR="0034085E" w:rsidRPr="0034085E" w:rsidRDefault="0034085E" w:rsidP="0034085E">
      <w:pPr>
        <w:jc w:val="center"/>
        <w:rPr>
          <w:rFonts w:ascii="Arial Narrow" w:hAnsi="Arial Narrow"/>
          <w:b/>
          <w:color w:val="000000"/>
          <w:sz w:val="20"/>
          <w:szCs w:val="20"/>
        </w:rPr>
      </w:pPr>
      <w:r w:rsidRPr="0034085E">
        <w:rPr>
          <w:rFonts w:ascii="Arial Narrow" w:hAnsi="Arial Narrow"/>
          <w:b/>
          <w:color w:val="000000"/>
          <w:sz w:val="20"/>
          <w:szCs w:val="20"/>
        </w:rPr>
        <w:t>ПОЛИГУСОВСКИЙ</w:t>
      </w:r>
    </w:p>
    <w:p w:rsidR="0034085E" w:rsidRPr="0034085E" w:rsidRDefault="00C20CD8" w:rsidP="0034085E">
      <w:pPr>
        <w:jc w:val="center"/>
        <w:rPr>
          <w:rFonts w:ascii="Arial Narrow" w:hAnsi="Arial Narrow"/>
          <w:b/>
          <w:color w:val="000000"/>
          <w:sz w:val="20"/>
          <w:szCs w:val="20"/>
        </w:rPr>
      </w:pPr>
      <w:r>
        <w:rPr>
          <w:rFonts w:ascii="Arial Narrow" w:hAnsi="Arial Narrow"/>
          <w:b/>
          <w:color w:val="000000"/>
          <w:sz w:val="20"/>
          <w:szCs w:val="20"/>
        </w:rPr>
        <w:t>ПОСЕЛКОВЫЙ СОВЕТ ДЕПУТАТОВ</w:t>
      </w:r>
    </w:p>
    <w:p w:rsidR="0034085E" w:rsidRPr="0034085E" w:rsidRDefault="0034085E" w:rsidP="0034085E">
      <w:pPr>
        <w:jc w:val="center"/>
        <w:rPr>
          <w:rFonts w:ascii="Arial Narrow" w:hAnsi="Arial Narrow"/>
          <w:b/>
          <w:color w:val="000000"/>
          <w:sz w:val="20"/>
          <w:szCs w:val="20"/>
        </w:rPr>
      </w:pPr>
    </w:p>
    <w:p w:rsidR="0034085E" w:rsidRPr="0034085E" w:rsidRDefault="0034085E" w:rsidP="0034085E">
      <w:pPr>
        <w:jc w:val="center"/>
        <w:rPr>
          <w:rFonts w:ascii="Arial Narrow" w:hAnsi="Arial Narrow"/>
          <w:b/>
          <w:color w:val="000000"/>
          <w:sz w:val="20"/>
          <w:szCs w:val="20"/>
        </w:rPr>
      </w:pPr>
      <w:r w:rsidRPr="0034085E">
        <w:rPr>
          <w:rFonts w:ascii="Arial Narrow" w:hAnsi="Arial Narrow"/>
          <w:b/>
          <w:color w:val="000000"/>
          <w:sz w:val="20"/>
          <w:szCs w:val="20"/>
        </w:rPr>
        <w:t>РЕШЕНИЕ</w:t>
      </w:r>
    </w:p>
    <w:p w:rsidR="0034085E" w:rsidRPr="0034085E" w:rsidRDefault="0034085E" w:rsidP="0034085E">
      <w:pPr>
        <w:rPr>
          <w:rFonts w:ascii="Arial Narrow" w:hAnsi="Arial Narrow"/>
          <w:color w:val="000000"/>
          <w:sz w:val="20"/>
          <w:szCs w:val="20"/>
        </w:rPr>
      </w:pPr>
    </w:p>
    <w:p w:rsidR="0034085E" w:rsidRPr="0034085E" w:rsidRDefault="0034085E" w:rsidP="0034085E">
      <w:pPr>
        <w:tabs>
          <w:tab w:val="left" w:pos="1152"/>
        </w:tabs>
        <w:jc w:val="both"/>
        <w:rPr>
          <w:rFonts w:ascii="Arial Narrow" w:hAnsi="Arial Narrow"/>
          <w:color w:val="000000"/>
          <w:sz w:val="20"/>
          <w:szCs w:val="20"/>
        </w:rPr>
      </w:pPr>
      <w:r w:rsidRPr="0034085E">
        <w:rPr>
          <w:rFonts w:ascii="Arial Narrow" w:hAnsi="Arial Narrow"/>
          <w:color w:val="000000"/>
          <w:sz w:val="20"/>
          <w:szCs w:val="20"/>
          <w:lang w:val="en-US"/>
        </w:rPr>
        <w:t>V</w:t>
      </w:r>
      <w:r w:rsidRPr="0034085E">
        <w:rPr>
          <w:rFonts w:ascii="Arial Narrow" w:hAnsi="Arial Narrow"/>
          <w:color w:val="000000"/>
          <w:sz w:val="20"/>
          <w:szCs w:val="20"/>
        </w:rPr>
        <w:t xml:space="preserve"> созыв</w:t>
      </w:r>
    </w:p>
    <w:p w:rsidR="0034085E" w:rsidRPr="0034085E" w:rsidRDefault="0034085E" w:rsidP="0034085E">
      <w:pPr>
        <w:jc w:val="both"/>
        <w:rPr>
          <w:rFonts w:ascii="Arial Narrow" w:hAnsi="Arial Narrow"/>
          <w:color w:val="000000"/>
          <w:sz w:val="20"/>
          <w:szCs w:val="20"/>
        </w:rPr>
      </w:pPr>
      <w:r w:rsidRPr="0034085E">
        <w:rPr>
          <w:rFonts w:ascii="Arial Narrow" w:hAnsi="Arial Narrow"/>
          <w:color w:val="000000"/>
          <w:sz w:val="20"/>
          <w:szCs w:val="20"/>
        </w:rPr>
        <w:t>ХХХV сессия</w:t>
      </w:r>
    </w:p>
    <w:p w:rsidR="0034085E" w:rsidRPr="0034085E" w:rsidRDefault="0034085E" w:rsidP="0034085E">
      <w:pPr>
        <w:ind w:left="-15"/>
        <w:jc w:val="both"/>
        <w:rPr>
          <w:rFonts w:ascii="Arial Narrow" w:hAnsi="Arial Narrow"/>
          <w:color w:val="000000"/>
          <w:sz w:val="20"/>
          <w:szCs w:val="20"/>
        </w:rPr>
      </w:pPr>
      <w:r w:rsidRPr="0034085E">
        <w:rPr>
          <w:rFonts w:ascii="Arial Narrow" w:hAnsi="Arial Narrow"/>
          <w:color w:val="000000"/>
          <w:sz w:val="20"/>
          <w:szCs w:val="20"/>
        </w:rPr>
        <w:t xml:space="preserve">«07» июня 2023 года                                </w:t>
      </w:r>
      <w:r>
        <w:rPr>
          <w:rFonts w:ascii="Arial Narrow" w:hAnsi="Arial Narrow"/>
          <w:color w:val="000000"/>
          <w:sz w:val="20"/>
          <w:szCs w:val="20"/>
        </w:rPr>
        <w:t xml:space="preserve">                                                  № </w:t>
      </w:r>
      <w:r w:rsidRPr="0034085E">
        <w:rPr>
          <w:rFonts w:ascii="Arial Narrow" w:hAnsi="Arial Narrow"/>
          <w:color w:val="000000"/>
          <w:sz w:val="20"/>
          <w:szCs w:val="20"/>
        </w:rPr>
        <w:t xml:space="preserve">155              </w:t>
      </w:r>
      <w:r>
        <w:rPr>
          <w:rFonts w:ascii="Arial Narrow" w:hAnsi="Arial Narrow"/>
          <w:color w:val="000000"/>
          <w:sz w:val="20"/>
          <w:szCs w:val="20"/>
        </w:rPr>
        <w:t xml:space="preserve">                  </w:t>
      </w:r>
      <w:r w:rsidRPr="0034085E">
        <w:rPr>
          <w:rFonts w:ascii="Arial Narrow" w:hAnsi="Arial Narrow"/>
          <w:color w:val="000000"/>
          <w:sz w:val="20"/>
          <w:szCs w:val="20"/>
        </w:rPr>
        <w:t xml:space="preserve">                   </w:t>
      </w:r>
      <w:r>
        <w:rPr>
          <w:rFonts w:ascii="Arial Narrow" w:hAnsi="Arial Narrow"/>
          <w:color w:val="000000"/>
          <w:sz w:val="20"/>
          <w:szCs w:val="20"/>
        </w:rPr>
        <w:t xml:space="preserve">                     п. </w:t>
      </w:r>
      <w:proofErr w:type="spellStart"/>
      <w:r>
        <w:rPr>
          <w:rFonts w:ascii="Arial Narrow" w:hAnsi="Arial Narrow"/>
          <w:color w:val="000000"/>
          <w:sz w:val="20"/>
          <w:szCs w:val="20"/>
        </w:rPr>
        <w:t>Полигус</w:t>
      </w:r>
      <w:proofErr w:type="spellEnd"/>
    </w:p>
    <w:p w:rsidR="0034085E" w:rsidRPr="0034085E" w:rsidRDefault="0034085E" w:rsidP="0034085E">
      <w:pPr>
        <w:rPr>
          <w:rFonts w:ascii="Arial Narrow" w:hAnsi="Arial Narrow"/>
          <w:b/>
          <w:color w:val="000000"/>
          <w:sz w:val="20"/>
          <w:szCs w:val="20"/>
        </w:rPr>
      </w:pPr>
    </w:p>
    <w:p w:rsidR="0034085E" w:rsidRPr="0034085E" w:rsidRDefault="0034085E" w:rsidP="0034085E">
      <w:pPr>
        <w:jc w:val="center"/>
        <w:rPr>
          <w:rFonts w:ascii="Arial Narrow" w:hAnsi="Arial Narrow"/>
          <w:b/>
          <w:color w:val="000000"/>
          <w:sz w:val="20"/>
          <w:szCs w:val="20"/>
        </w:rPr>
      </w:pPr>
      <w:r w:rsidRPr="0034085E">
        <w:rPr>
          <w:rFonts w:ascii="Arial Narrow" w:hAnsi="Arial Narrow"/>
          <w:b/>
          <w:color w:val="000000"/>
          <w:sz w:val="20"/>
          <w:szCs w:val="20"/>
        </w:rPr>
        <w:t>О вне</w:t>
      </w:r>
      <w:r>
        <w:rPr>
          <w:rFonts w:ascii="Arial Narrow" w:hAnsi="Arial Narrow"/>
          <w:b/>
          <w:color w:val="000000"/>
          <w:sz w:val="20"/>
          <w:szCs w:val="20"/>
        </w:rPr>
        <w:t>сении изменений в Устав поселка</w:t>
      </w:r>
      <w:r w:rsidRPr="0034085E">
        <w:rPr>
          <w:rFonts w:ascii="Arial Narrow" w:hAnsi="Arial Narrow"/>
          <w:b/>
          <w:color w:val="000000"/>
          <w:sz w:val="20"/>
          <w:szCs w:val="20"/>
        </w:rPr>
        <w:t xml:space="preserve"> </w:t>
      </w:r>
      <w:proofErr w:type="spellStart"/>
      <w:r w:rsidRPr="0034085E">
        <w:rPr>
          <w:rFonts w:ascii="Arial Narrow" w:hAnsi="Arial Narrow"/>
          <w:b/>
          <w:color w:val="000000"/>
          <w:sz w:val="20"/>
          <w:szCs w:val="20"/>
        </w:rPr>
        <w:t>Полигус</w:t>
      </w:r>
      <w:proofErr w:type="spellEnd"/>
    </w:p>
    <w:p w:rsidR="0034085E" w:rsidRPr="0034085E" w:rsidRDefault="0034085E" w:rsidP="0034085E">
      <w:pPr>
        <w:rPr>
          <w:rFonts w:ascii="Arial Narrow" w:hAnsi="Arial Narrow"/>
          <w:color w:val="000000"/>
          <w:sz w:val="20"/>
          <w:szCs w:val="20"/>
        </w:rPr>
      </w:pPr>
    </w:p>
    <w:p w:rsidR="0034085E" w:rsidRPr="0034085E" w:rsidRDefault="0034085E" w:rsidP="0034085E">
      <w:pPr>
        <w:pStyle w:val="ConsPlusTitle"/>
        <w:widowControl/>
        <w:ind w:firstLine="600"/>
        <w:jc w:val="both"/>
        <w:rPr>
          <w:rFonts w:ascii="Arial Narrow" w:hAnsi="Arial Narrow" w:cs="Times New Roman"/>
          <w:b w:val="0"/>
          <w:color w:val="000000"/>
        </w:rPr>
      </w:pPr>
    </w:p>
    <w:p w:rsidR="0034085E" w:rsidRDefault="0034085E" w:rsidP="0034085E">
      <w:pPr>
        <w:pStyle w:val="ConsPlusTitle"/>
        <w:widowControl/>
        <w:ind w:firstLine="709"/>
        <w:jc w:val="both"/>
        <w:rPr>
          <w:rFonts w:ascii="Arial Narrow" w:hAnsi="Arial Narrow" w:cs="Times New Roman"/>
          <w:b w:val="0"/>
          <w:color w:val="000000"/>
        </w:rPr>
      </w:pPr>
      <w:r w:rsidRPr="0034085E">
        <w:rPr>
          <w:rFonts w:ascii="Arial Narrow" w:hAnsi="Arial Narrow" w:cs="Times New Roman"/>
          <w:b w:val="0"/>
          <w:color w:val="000000"/>
        </w:rPr>
        <w:t xml:space="preserve">В целях приведения Устава поселка </w:t>
      </w:r>
      <w:proofErr w:type="spellStart"/>
      <w:r w:rsidRPr="0034085E">
        <w:rPr>
          <w:rFonts w:ascii="Arial Narrow" w:hAnsi="Arial Narrow" w:cs="Times New Roman"/>
          <w:b w:val="0"/>
          <w:color w:val="000000"/>
        </w:rPr>
        <w:t>Полигус</w:t>
      </w:r>
      <w:proofErr w:type="spellEnd"/>
      <w:r w:rsidRPr="0034085E">
        <w:rPr>
          <w:rFonts w:ascii="Arial Narrow" w:hAnsi="Arial Narrow" w:cs="Times New Roman"/>
          <w:b w:val="0"/>
          <w:color w:val="000000"/>
        </w:rPr>
        <w:t xml:space="preserve"> в соответствие с федеральным за</w:t>
      </w:r>
      <w:r>
        <w:rPr>
          <w:rFonts w:ascii="Arial Narrow" w:hAnsi="Arial Narrow" w:cs="Times New Roman"/>
          <w:b w:val="0"/>
          <w:color w:val="000000"/>
        </w:rPr>
        <w:t xml:space="preserve">конодательством, </w:t>
      </w:r>
      <w:proofErr w:type="spellStart"/>
      <w:r>
        <w:rPr>
          <w:rFonts w:ascii="Arial Narrow" w:hAnsi="Arial Narrow" w:cs="Times New Roman"/>
          <w:b w:val="0"/>
          <w:color w:val="000000"/>
        </w:rPr>
        <w:t>Полигусовский</w:t>
      </w:r>
      <w:proofErr w:type="spellEnd"/>
      <w:r>
        <w:rPr>
          <w:rFonts w:ascii="Arial Narrow" w:hAnsi="Arial Narrow" w:cs="Times New Roman"/>
          <w:b w:val="0"/>
          <w:color w:val="000000"/>
        </w:rPr>
        <w:t xml:space="preserve"> </w:t>
      </w:r>
      <w:r w:rsidRPr="0034085E">
        <w:rPr>
          <w:rFonts w:ascii="Arial Narrow" w:hAnsi="Arial Narrow" w:cs="Times New Roman"/>
          <w:b w:val="0"/>
          <w:color w:val="000000"/>
        </w:rPr>
        <w:t>посе</w:t>
      </w:r>
      <w:r>
        <w:rPr>
          <w:rFonts w:ascii="Arial Narrow" w:hAnsi="Arial Narrow" w:cs="Times New Roman"/>
          <w:b w:val="0"/>
          <w:color w:val="000000"/>
        </w:rPr>
        <w:t xml:space="preserve">лковый Совет депутатов </w:t>
      </w:r>
      <w:r w:rsidRPr="0034085E">
        <w:rPr>
          <w:rFonts w:ascii="Arial Narrow" w:hAnsi="Arial Narrow" w:cs="Times New Roman"/>
          <w:color w:val="000000"/>
        </w:rPr>
        <w:t>РЕШИЛ:</w:t>
      </w:r>
    </w:p>
    <w:p w:rsidR="0034085E" w:rsidRPr="0034085E" w:rsidRDefault="0034085E" w:rsidP="0034085E">
      <w:pPr>
        <w:pStyle w:val="ConsPlusTitle"/>
        <w:widowControl/>
        <w:jc w:val="both"/>
        <w:rPr>
          <w:rFonts w:ascii="Arial Narrow" w:hAnsi="Arial Narrow" w:cs="Times New Roman"/>
          <w:b w:val="0"/>
          <w:color w:val="000000"/>
        </w:rPr>
      </w:pPr>
      <w:r>
        <w:rPr>
          <w:rFonts w:ascii="Arial Narrow" w:hAnsi="Arial Narrow" w:cs="Times New Roman"/>
          <w:b w:val="0"/>
          <w:color w:val="000000"/>
        </w:rPr>
        <w:t>1.</w:t>
      </w:r>
      <w:r>
        <w:rPr>
          <w:rFonts w:ascii="Arial Narrow" w:hAnsi="Arial Narrow" w:cs="Times New Roman"/>
          <w:b w:val="0"/>
          <w:color w:val="000000"/>
        </w:rPr>
        <w:tab/>
      </w:r>
      <w:r w:rsidRPr="0034085E">
        <w:rPr>
          <w:rFonts w:ascii="Arial Narrow" w:hAnsi="Arial Narrow" w:cs="Times New Roman"/>
          <w:b w:val="0"/>
          <w:color w:val="000000"/>
        </w:rPr>
        <w:t xml:space="preserve">Внести в Устав поселка </w:t>
      </w:r>
      <w:proofErr w:type="spellStart"/>
      <w:r w:rsidRPr="0034085E">
        <w:rPr>
          <w:rFonts w:ascii="Arial Narrow" w:hAnsi="Arial Narrow" w:cs="Times New Roman"/>
          <w:b w:val="0"/>
          <w:color w:val="000000"/>
        </w:rPr>
        <w:t>Полигус</w:t>
      </w:r>
      <w:proofErr w:type="spellEnd"/>
      <w:r w:rsidRPr="0034085E">
        <w:rPr>
          <w:rFonts w:ascii="Arial Narrow" w:hAnsi="Arial Narrow" w:cs="Times New Roman"/>
          <w:b w:val="0"/>
          <w:color w:val="000000"/>
        </w:rPr>
        <w:t xml:space="preserve"> следующие изменения: </w:t>
      </w:r>
    </w:p>
    <w:p w:rsidR="0034085E" w:rsidRPr="0034085E" w:rsidRDefault="0034085E" w:rsidP="0034085E">
      <w:pPr>
        <w:pStyle w:val="af"/>
        <w:spacing w:after="0"/>
        <w:jc w:val="both"/>
        <w:rPr>
          <w:rFonts w:ascii="Arial Narrow" w:hAnsi="Arial Narrow"/>
          <w:color w:val="000000"/>
          <w:sz w:val="20"/>
          <w:szCs w:val="20"/>
        </w:rPr>
      </w:pPr>
      <w:r w:rsidRPr="0034085E">
        <w:rPr>
          <w:rFonts w:ascii="Arial Narrow" w:hAnsi="Arial Narrow"/>
          <w:color w:val="000000"/>
          <w:sz w:val="20"/>
          <w:szCs w:val="20"/>
        </w:rPr>
        <w:t>1) в части 6 статьи 11</w:t>
      </w:r>
      <w:r>
        <w:rPr>
          <w:rFonts w:ascii="Arial Narrow" w:hAnsi="Arial Narrow"/>
          <w:color w:val="000000"/>
          <w:sz w:val="20"/>
          <w:szCs w:val="20"/>
        </w:rPr>
        <w:t>, части 2 статьи 12, части 8 ста</w:t>
      </w:r>
      <w:r w:rsidRPr="0034085E">
        <w:rPr>
          <w:rFonts w:ascii="Arial Narrow" w:hAnsi="Arial Narrow"/>
          <w:color w:val="000000"/>
          <w:sz w:val="20"/>
          <w:szCs w:val="20"/>
        </w:rPr>
        <w:t>тьи 13 слова « избирательной комиссией поселка» заменить словами «территориальной (участковой) избирательной комиссией»;</w:t>
      </w:r>
    </w:p>
    <w:p w:rsidR="0034085E" w:rsidRPr="0034085E" w:rsidRDefault="0034085E" w:rsidP="0034085E">
      <w:pPr>
        <w:pStyle w:val="af"/>
        <w:spacing w:after="0"/>
        <w:jc w:val="both"/>
        <w:rPr>
          <w:rFonts w:ascii="Arial Narrow" w:hAnsi="Arial Narrow"/>
          <w:color w:val="000000"/>
          <w:sz w:val="20"/>
          <w:szCs w:val="20"/>
        </w:rPr>
      </w:pPr>
      <w:r w:rsidRPr="0034085E">
        <w:rPr>
          <w:rFonts w:ascii="Arial Narrow" w:hAnsi="Arial Narrow"/>
          <w:color w:val="000000"/>
          <w:sz w:val="20"/>
          <w:szCs w:val="20"/>
        </w:rPr>
        <w:lastRenderedPageBreak/>
        <w:t>2) в части 4, 6 статьи 13 слова «в избирательную комиссию поселка» заменить словами «в территориальную (уча</w:t>
      </w:r>
      <w:r w:rsidR="006F7DF6">
        <w:rPr>
          <w:rFonts w:ascii="Arial Narrow" w:hAnsi="Arial Narrow"/>
          <w:color w:val="000000"/>
          <w:sz w:val="20"/>
          <w:szCs w:val="20"/>
        </w:rPr>
        <w:t>стковую) избирательную комиссию</w:t>
      </w:r>
      <w:r w:rsidRPr="0034085E">
        <w:rPr>
          <w:rFonts w:ascii="Arial Narrow" w:hAnsi="Arial Narrow"/>
          <w:color w:val="000000"/>
          <w:sz w:val="20"/>
          <w:szCs w:val="20"/>
        </w:rPr>
        <w:t>»;</w:t>
      </w:r>
    </w:p>
    <w:p w:rsidR="0034085E" w:rsidRPr="0034085E" w:rsidRDefault="0034085E" w:rsidP="0034085E">
      <w:pPr>
        <w:pStyle w:val="af"/>
        <w:spacing w:after="0"/>
        <w:jc w:val="both"/>
        <w:rPr>
          <w:rFonts w:ascii="Arial Narrow" w:hAnsi="Arial Narrow"/>
          <w:color w:val="000000"/>
          <w:sz w:val="20"/>
          <w:szCs w:val="20"/>
        </w:rPr>
      </w:pPr>
      <w:r w:rsidRPr="0034085E">
        <w:rPr>
          <w:rFonts w:ascii="Arial Narrow" w:hAnsi="Arial Narrow"/>
          <w:color w:val="000000"/>
          <w:sz w:val="20"/>
          <w:szCs w:val="20"/>
        </w:rPr>
        <w:t>3) в части 7 статьи 13 слова «Избирательная комиссия п</w:t>
      </w:r>
      <w:r w:rsidR="006F7DF6">
        <w:rPr>
          <w:rFonts w:ascii="Arial Narrow" w:hAnsi="Arial Narrow"/>
          <w:color w:val="000000"/>
          <w:sz w:val="20"/>
          <w:szCs w:val="20"/>
        </w:rPr>
        <w:t>оселка « заменить сл</w:t>
      </w:r>
      <w:r w:rsidRPr="0034085E">
        <w:rPr>
          <w:rFonts w:ascii="Arial Narrow" w:hAnsi="Arial Narrow"/>
          <w:color w:val="000000"/>
          <w:sz w:val="20"/>
          <w:szCs w:val="20"/>
        </w:rPr>
        <w:t>овами «Территориальная (участковая) избирательная комиссия»;</w:t>
      </w:r>
    </w:p>
    <w:p w:rsidR="0034085E" w:rsidRPr="0034085E" w:rsidRDefault="0034085E" w:rsidP="0034085E">
      <w:pPr>
        <w:pStyle w:val="af"/>
        <w:spacing w:after="0"/>
        <w:jc w:val="both"/>
        <w:rPr>
          <w:rFonts w:ascii="Arial Narrow" w:hAnsi="Arial Narrow"/>
          <w:color w:val="000000"/>
          <w:sz w:val="20"/>
          <w:szCs w:val="20"/>
        </w:rPr>
      </w:pPr>
      <w:r w:rsidRPr="0034085E">
        <w:rPr>
          <w:rFonts w:ascii="Arial Narrow" w:hAnsi="Arial Narrow"/>
          <w:color w:val="000000"/>
          <w:sz w:val="20"/>
          <w:szCs w:val="20"/>
        </w:rPr>
        <w:t>4) в статье 35:</w:t>
      </w:r>
    </w:p>
    <w:p w:rsidR="0034085E" w:rsidRPr="0034085E" w:rsidRDefault="0034085E" w:rsidP="0034085E">
      <w:pPr>
        <w:pStyle w:val="af"/>
        <w:spacing w:after="0"/>
        <w:jc w:val="both"/>
        <w:rPr>
          <w:rFonts w:ascii="Arial Narrow" w:hAnsi="Arial Narrow"/>
          <w:color w:val="000000"/>
          <w:sz w:val="20"/>
          <w:szCs w:val="20"/>
        </w:rPr>
      </w:pPr>
      <w:r w:rsidRPr="0034085E">
        <w:rPr>
          <w:rFonts w:ascii="Arial Narrow" w:hAnsi="Arial Narrow"/>
          <w:color w:val="000000"/>
          <w:sz w:val="20"/>
          <w:szCs w:val="20"/>
        </w:rPr>
        <w:t xml:space="preserve">а) часть 5 дополнить пунктом 5.11.1. следующего содержания: «5.11.1. в случае отсутствия депутата без уважительных причин на всех заседаниях </w:t>
      </w:r>
      <w:proofErr w:type="spellStart"/>
      <w:r w:rsidRPr="0034085E">
        <w:rPr>
          <w:rFonts w:ascii="Arial Narrow" w:hAnsi="Arial Narrow"/>
          <w:color w:val="000000"/>
          <w:sz w:val="20"/>
          <w:szCs w:val="20"/>
        </w:rPr>
        <w:t>Полигусовского</w:t>
      </w:r>
      <w:proofErr w:type="spellEnd"/>
      <w:r w:rsidRPr="0034085E">
        <w:rPr>
          <w:rFonts w:ascii="Arial Narrow" w:hAnsi="Arial Narrow"/>
          <w:color w:val="000000"/>
          <w:sz w:val="20"/>
          <w:szCs w:val="20"/>
        </w:rPr>
        <w:t xml:space="preserve"> поселкового Совета депутатов в</w:t>
      </w:r>
      <w:r w:rsidR="006F7DF6">
        <w:rPr>
          <w:rFonts w:ascii="Arial Narrow" w:hAnsi="Arial Narrow"/>
          <w:color w:val="000000"/>
          <w:sz w:val="20"/>
          <w:szCs w:val="20"/>
        </w:rPr>
        <w:t xml:space="preserve"> течении шести месяцев подряд»</w:t>
      </w:r>
    </w:p>
    <w:p w:rsidR="0034085E" w:rsidRPr="0034085E" w:rsidRDefault="0034085E" w:rsidP="0034085E">
      <w:pPr>
        <w:pStyle w:val="af"/>
        <w:widowControl w:val="0"/>
        <w:spacing w:after="0"/>
        <w:jc w:val="both"/>
        <w:rPr>
          <w:rFonts w:ascii="Arial Narrow" w:hAnsi="Arial Narrow"/>
          <w:color w:val="000000"/>
          <w:sz w:val="20"/>
          <w:szCs w:val="20"/>
        </w:rPr>
      </w:pPr>
      <w:r w:rsidRPr="0034085E">
        <w:rPr>
          <w:rFonts w:ascii="Arial Narrow" w:hAnsi="Arial Narrow"/>
          <w:color w:val="000000"/>
          <w:sz w:val="20"/>
          <w:szCs w:val="20"/>
        </w:rPr>
        <w:t>б) в части 7 после сл</w:t>
      </w:r>
      <w:r w:rsidR="006F7DF6">
        <w:rPr>
          <w:rFonts w:ascii="Arial Narrow" w:hAnsi="Arial Narrow"/>
          <w:color w:val="000000"/>
          <w:sz w:val="20"/>
          <w:szCs w:val="20"/>
        </w:rPr>
        <w:t>ов «5.10.» дополнить словами «</w:t>
      </w:r>
      <w:r w:rsidRPr="0034085E">
        <w:rPr>
          <w:rFonts w:ascii="Arial Narrow" w:hAnsi="Arial Narrow"/>
          <w:color w:val="000000"/>
          <w:sz w:val="20"/>
          <w:szCs w:val="20"/>
        </w:rPr>
        <w:t>5.11.1.».</w:t>
      </w:r>
    </w:p>
    <w:p w:rsidR="0034085E" w:rsidRPr="0034085E" w:rsidRDefault="006F7DF6" w:rsidP="0034085E">
      <w:pPr>
        <w:autoSpaceDE w:val="0"/>
        <w:jc w:val="both"/>
        <w:rPr>
          <w:rFonts w:ascii="Arial Narrow" w:hAnsi="Arial Narrow"/>
          <w:color w:val="000000"/>
          <w:sz w:val="20"/>
          <w:szCs w:val="20"/>
        </w:rPr>
      </w:pPr>
      <w:r>
        <w:rPr>
          <w:rFonts w:ascii="Arial Narrow" w:hAnsi="Arial Narrow"/>
          <w:color w:val="000000"/>
          <w:sz w:val="20"/>
          <w:szCs w:val="20"/>
        </w:rPr>
        <w:t>2.</w:t>
      </w:r>
      <w:r>
        <w:rPr>
          <w:rFonts w:ascii="Arial Narrow" w:hAnsi="Arial Narrow"/>
          <w:color w:val="000000"/>
          <w:sz w:val="20"/>
          <w:szCs w:val="20"/>
        </w:rPr>
        <w:tab/>
        <w:t xml:space="preserve">Главе поселка </w:t>
      </w:r>
      <w:proofErr w:type="spellStart"/>
      <w:r w:rsidR="0034085E" w:rsidRPr="0034085E">
        <w:rPr>
          <w:rFonts w:ascii="Arial Narrow" w:hAnsi="Arial Narrow"/>
          <w:color w:val="000000"/>
          <w:sz w:val="20"/>
          <w:szCs w:val="20"/>
        </w:rPr>
        <w:t>Полигус</w:t>
      </w:r>
      <w:proofErr w:type="spellEnd"/>
      <w:r w:rsidR="0034085E" w:rsidRPr="0034085E">
        <w:rPr>
          <w:rFonts w:ascii="Arial Narrow" w:hAnsi="Arial Narrow"/>
          <w:color w:val="000000"/>
          <w:sz w:val="20"/>
          <w:szCs w:val="20"/>
        </w:rPr>
        <w:t>:</w:t>
      </w:r>
    </w:p>
    <w:p w:rsidR="0034085E" w:rsidRPr="0034085E" w:rsidRDefault="006F7DF6" w:rsidP="0034085E">
      <w:pPr>
        <w:autoSpaceDE w:val="0"/>
        <w:jc w:val="both"/>
        <w:rPr>
          <w:rFonts w:ascii="Arial Narrow" w:hAnsi="Arial Narrow"/>
          <w:color w:val="000000"/>
          <w:sz w:val="20"/>
          <w:szCs w:val="20"/>
        </w:rPr>
      </w:pPr>
      <w:r>
        <w:rPr>
          <w:rFonts w:ascii="Arial Narrow" w:hAnsi="Arial Narrow"/>
          <w:color w:val="000000"/>
          <w:sz w:val="20"/>
          <w:szCs w:val="20"/>
        </w:rPr>
        <w:t>2.1.</w:t>
      </w:r>
      <w:r>
        <w:rPr>
          <w:rFonts w:ascii="Arial Narrow" w:hAnsi="Arial Narrow"/>
          <w:color w:val="000000"/>
          <w:sz w:val="20"/>
          <w:szCs w:val="20"/>
        </w:rPr>
        <w:tab/>
      </w:r>
      <w:r w:rsidR="0034085E" w:rsidRPr="0034085E">
        <w:rPr>
          <w:rFonts w:ascii="Arial Narrow" w:hAnsi="Arial Narrow"/>
          <w:color w:val="000000"/>
          <w:sz w:val="20"/>
          <w:szCs w:val="20"/>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34085E" w:rsidRPr="0034085E" w:rsidRDefault="006F7DF6" w:rsidP="0034085E">
      <w:pPr>
        <w:autoSpaceDE w:val="0"/>
        <w:jc w:val="both"/>
        <w:rPr>
          <w:rFonts w:ascii="Arial Narrow" w:hAnsi="Arial Narrow"/>
          <w:color w:val="000000"/>
          <w:sz w:val="20"/>
          <w:szCs w:val="20"/>
        </w:rPr>
      </w:pPr>
      <w:r>
        <w:rPr>
          <w:rFonts w:ascii="Arial Narrow" w:hAnsi="Arial Narrow"/>
          <w:color w:val="000000"/>
          <w:sz w:val="20"/>
          <w:szCs w:val="20"/>
        </w:rPr>
        <w:t>2.2.</w:t>
      </w:r>
      <w:r>
        <w:rPr>
          <w:rFonts w:ascii="Arial Narrow" w:hAnsi="Arial Narrow"/>
          <w:color w:val="000000"/>
          <w:sz w:val="20"/>
          <w:szCs w:val="20"/>
        </w:rPr>
        <w:tab/>
      </w:r>
      <w:r w:rsidR="0034085E" w:rsidRPr="0034085E">
        <w:rPr>
          <w:rFonts w:ascii="Arial Narrow" w:hAnsi="Arial Narrow"/>
          <w:color w:val="000000"/>
          <w:sz w:val="20"/>
          <w:szCs w:val="20"/>
        </w:rPr>
        <w:t>обеспечить официальное опубликование настоящего Решения в течении семи дней со дня поступления из Управления Министерства юстиции РФ по Красноярскому краю уведомления о включении сведений о Решении о внесении изменений в Устав в государственный реестр Уставов муниципальных образований Красноярского края.</w:t>
      </w:r>
    </w:p>
    <w:p w:rsidR="0034085E" w:rsidRPr="0034085E" w:rsidRDefault="003F30A0" w:rsidP="0034085E">
      <w:pPr>
        <w:autoSpaceDE w:val="0"/>
        <w:jc w:val="both"/>
        <w:rPr>
          <w:rFonts w:ascii="Arial Narrow" w:hAnsi="Arial Narrow"/>
          <w:color w:val="000000"/>
          <w:sz w:val="20"/>
          <w:szCs w:val="20"/>
        </w:rPr>
      </w:pPr>
      <w:r>
        <w:rPr>
          <w:rFonts w:ascii="Arial Narrow" w:hAnsi="Arial Narrow"/>
          <w:color w:val="000000"/>
          <w:sz w:val="20"/>
          <w:szCs w:val="20"/>
        </w:rPr>
        <w:t>3.</w:t>
      </w:r>
      <w:r>
        <w:rPr>
          <w:rFonts w:ascii="Arial Narrow" w:hAnsi="Arial Narrow"/>
          <w:color w:val="000000"/>
          <w:sz w:val="20"/>
          <w:szCs w:val="20"/>
        </w:rPr>
        <w:tab/>
      </w:r>
      <w:r w:rsidR="0034085E" w:rsidRPr="0034085E">
        <w:rPr>
          <w:rFonts w:ascii="Arial Narrow" w:hAnsi="Arial Narrow"/>
          <w:color w:val="000000"/>
          <w:sz w:val="20"/>
          <w:szCs w:val="20"/>
        </w:rPr>
        <w:t xml:space="preserve">часть 2 настоящего Решения вступает в силу со дня принятия, </w:t>
      </w:r>
      <w:r w:rsidR="0034085E" w:rsidRPr="0034085E">
        <w:rPr>
          <w:rFonts w:ascii="Arial Narrow" w:hAnsi="Arial Narrow"/>
          <w:bCs/>
          <w:color w:val="000000"/>
          <w:sz w:val="20"/>
          <w:szCs w:val="20"/>
        </w:rPr>
        <w:t>часть 1 настоящего Решения вступает в силу на следующий день после официального опубликования</w:t>
      </w:r>
      <w:r w:rsidR="0034085E" w:rsidRPr="0034085E">
        <w:rPr>
          <w:rFonts w:ascii="Arial Narrow" w:hAnsi="Arial Narrow"/>
          <w:color w:val="000000"/>
          <w:sz w:val="20"/>
          <w:szCs w:val="20"/>
        </w:rPr>
        <w:t xml:space="preserve">. </w:t>
      </w:r>
    </w:p>
    <w:p w:rsidR="0034085E" w:rsidRPr="0034085E" w:rsidRDefault="0034085E" w:rsidP="0034085E">
      <w:pPr>
        <w:autoSpaceDE w:val="0"/>
        <w:jc w:val="both"/>
        <w:rPr>
          <w:rFonts w:ascii="Arial Narrow" w:hAnsi="Arial Narrow"/>
          <w:bCs/>
          <w:color w:val="000000"/>
          <w:sz w:val="20"/>
          <w:szCs w:val="20"/>
        </w:rPr>
      </w:pPr>
    </w:p>
    <w:p w:rsidR="0034085E" w:rsidRPr="0034085E" w:rsidRDefault="0034085E" w:rsidP="006F7DF6">
      <w:pPr>
        <w:pStyle w:val="ac"/>
        <w:tabs>
          <w:tab w:val="left" w:pos="567"/>
        </w:tabs>
        <w:spacing w:after="0"/>
        <w:ind w:left="0"/>
        <w:jc w:val="both"/>
        <w:rPr>
          <w:rFonts w:ascii="Arial Narrow" w:hAnsi="Arial Narrow"/>
          <w:bCs/>
          <w:sz w:val="20"/>
          <w:szCs w:val="20"/>
        </w:rPr>
      </w:pPr>
      <w:r w:rsidRPr="0034085E">
        <w:rPr>
          <w:rFonts w:ascii="Arial Narrow" w:hAnsi="Arial Narrow"/>
          <w:bCs/>
          <w:sz w:val="20"/>
          <w:szCs w:val="20"/>
        </w:rPr>
        <w:t xml:space="preserve">Глава поселка </w:t>
      </w:r>
      <w:proofErr w:type="spellStart"/>
      <w:r w:rsidRPr="0034085E">
        <w:rPr>
          <w:rFonts w:ascii="Arial Narrow" w:hAnsi="Arial Narrow"/>
          <w:bCs/>
          <w:sz w:val="20"/>
          <w:szCs w:val="20"/>
        </w:rPr>
        <w:t>Полигус</w:t>
      </w:r>
      <w:proofErr w:type="spellEnd"/>
      <w:r w:rsidRPr="0034085E">
        <w:rPr>
          <w:rFonts w:ascii="Arial Narrow" w:hAnsi="Arial Narrow"/>
          <w:bCs/>
          <w:sz w:val="20"/>
          <w:szCs w:val="20"/>
        </w:rPr>
        <w:t xml:space="preserve">                                                        </w:t>
      </w:r>
      <w:r w:rsidR="006F7DF6">
        <w:rPr>
          <w:rFonts w:ascii="Arial Narrow" w:hAnsi="Arial Narrow"/>
          <w:bCs/>
          <w:sz w:val="20"/>
          <w:szCs w:val="20"/>
        </w:rPr>
        <w:t xml:space="preserve">                    п/п                                                             </w:t>
      </w:r>
      <w:r w:rsidRPr="0034085E">
        <w:rPr>
          <w:rFonts w:ascii="Arial Narrow" w:hAnsi="Arial Narrow"/>
          <w:bCs/>
          <w:sz w:val="20"/>
          <w:szCs w:val="20"/>
        </w:rPr>
        <w:t xml:space="preserve">                С.А. Петина </w:t>
      </w:r>
    </w:p>
    <w:p w:rsidR="0034085E" w:rsidRPr="0034085E" w:rsidRDefault="0034085E" w:rsidP="0034085E">
      <w:pPr>
        <w:jc w:val="both"/>
        <w:rPr>
          <w:rFonts w:ascii="Arial Narrow" w:hAnsi="Arial Narrow"/>
          <w:bCs/>
          <w:color w:val="000000"/>
          <w:sz w:val="20"/>
          <w:szCs w:val="20"/>
        </w:rPr>
      </w:pPr>
      <w:r>
        <w:rPr>
          <w:rFonts w:ascii="Arial Narrow" w:hAnsi="Arial Narrow"/>
          <w:bCs/>
          <w:sz w:val="20"/>
          <w:szCs w:val="20"/>
        </w:rPr>
        <w:t xml:space="preserve">Председатель </w:t>
      </w:r>
      <w:proofErr w:type="spellStart"/>
      <w:r w:rsidRPr="0034085E">
        <w:rPr>
          <w:rFonts w:ascii="Arial Narrow" w:hAnsi="Arial Narrow"/>
          <w:bCs/>
          <w:sz w:val="20"/>
          <w:szCs w:val="20"/>
        </w:rPr>
        <w:t>Полигусовского</w:t>
      </w:r>
      <w:proofErr w:type="spellEnd"/>
      <w:r w:rsidRPr="0034085E">
        <w:rPr>
          <w:rFonts w:ascii="Arial Narrow" w:hAnsi="Arial Narrow"/>
          <w:bCs/>
          <w:sz w:val="20"/>
          <w:szCs w:val="20"/>
        </w:rPr>
        <w:t xml:space="preserve"> поселкового</w:t>
      </w:r>
    </w:p>
    <w:p w:rsidR="0034085E" w:rsidRPr="0034085E" w:rsidRDefault="0034085E" w:rsidP="0034085E">
      <w:pPr>
        <w:jc w:val="both"/>
        <w:rPr>
          <w:rFonts w:ascii="Arial Narrow" w:hAnsi="Arial Narrow"/>
          <w:sz w:val="20"/>
          <w:szCs w:val="20"/>
        </w:rPr>
      </w:pPr>
      <w:r w:rsidRPr="0034085E">
        <w:rPr>
          <w:rFonts w:ascii="Arial Narrow" w:hAnsi="Arial Narrow"/>
          <w:bCs/>
          <w:color w:val="000000"/>
          <w:sz w:val="20"/>
          <w:szCs w:val="20"/>
        </w:rPr>
        <w:t xml:space="preserve">Совета депутатов                                                                        </w:t>
      </w:r>
      <w:r w:rsidR="006F7DF6">
        <w:rPr>
          <w:rFonts w:ascii="Arial Narrow" w:hAnsi="Arial Narrow"/>
          <w:bCs/>
          <w:color w:val="000000"/>
          <w:sz w:val="20"/>
          <w:szCs w:val="20"/>
        </w:rPr>
        <w:t xml:space="preserve">          п/п                                                                 </w:t>
      </w:r>
      <w:r w:rsidRPr="0034085E">
        <w:rPr>
          <w:rFonts w:ascii="Arial Narrow" w:hAnsi="Arial Narrow"/>
          <w:bCs/>
          <w:color w:val="000000"/>
          <w:sz w:val="20"/>
          <w:szCs w:val="20"/>
        </w:rPr>
        <w:t xml:space="preserve">          Т.А. Коваленко</w:t>
      </w:r>
    </w:p>
    <w:p w:rsidR="0034085E" w:rsidRDefault="0034085E" w:rsidP="006F7DF6">
      <w:pPr>
        <w:jc w:val="center"/>
        <w:rPr>
          <w:rFonts w:ascii="Arial Narrow" w:hAnsi="Arial Narrow"/>
          <w:sz w:val="20"/>
          <w:szCs w:val="20"/>
        </w:rPr>
      </w:pPr>
    </w:p>
    <w:p w:rsidR="006F7DF6" w:rsidRPr="006F7DF6" w:rsidRDefault="006F7DF6" w:rsidP="006F7DF6">
      <w:pPr>
        <w:pStyle w:val="ConsPlusTitle"/>
        <w:jc w:val="center"/>
        <w:rPr>
          <w:rFonts w:ascii="Arial Narrow" w:hAnsi="Arial Narrow"/>
        </w:rPr>
      </w:pPr>
      <w:r w:rsidRPr="006F7DF6">
        <w:rPr>
          <w:rFonts w:ascii="Arial Narrow" w:hAnsi="Arial Narrow"/>
        </w:rPr>
        <w:t>АДМИНИСТРАЦИЯ</w:t>
      </w:r>
    </w:p>
    <w:p w:rsidR="006F7DF6" w:rsidRPr="006F7DF6" w:rsidRDefault="006F7DF6" w:rsidP="006F7DF6">
      <w:pPr>
        <w:pStyle w:val="ConsPlusTitle"/>
        <w:jc w:val="center"/>
        <w:rPr>
          <w:rFonts w:ascii="Arial Narrow" w:hAnsi="Arial Narrow"/>
        </w:rPr>
      </w:pPr>
      <w:r w:rsidRPr="006F7DF6">
        <w:rPr>
          <w:rFonts w:ascii="Arial Narrow" w:hAnsi="Arial Narrow"/>
        </w:rPr>
        <w:t>ПОСЕЛКА СУРИНДА</w:t>
      </w:r>
    </w:p>
    <w:p w:rsidR="006F7DF6" w:rsidRPr="006F7DF6" w:rsidRDefault="006F7DF6" w:rsidP="006F7DF6">
      <w:pPr>
        <w:pStyle w:val="ConsPlusTitle"/>
        <w:jc w:val="center"/>
        <w:rPr>
          <w:rFonts w:ascii="Arial Narrow" w:hAnsi="Arial Narrow"/>
        </w:rPr>
      </w:pPr>
      <w:r w:rsidRPr="006F7DF6">
        <w:rPr>
          <w:rFonts w:ascii="Arial Narrow" w:hAnsi="Arial Narrow"/>
        </w:rPr>
        <w:t>ЭВЕНКИЙСКОГО МУНИЦИПАЛЬНОГО РАЙОНА</w:t>
      </w:r>
    </w:p>
    <w:p w:rsidR="006F7DF6" w:rsidRPr="006F7DF6" w:rsidRDefault="006F7DF6" w:rsidP="006F7DF6">
      <w:pPr>
        <w:pStyle w:val="ConsPlusTitle"/>
        <w:jc w:val="center"/>
        <w:rPr>
          <w:rFonts w:ascii="Arial Narrow" w:hAnsi="Arial Narrow"/>
        </w:rPr>
      </w:pPr>
      <w:r w:rsidRPr="006F7DF6">
        <w:rPr>
          <w:rFonts w:ascii="Arial Narrow" w:hAnsi="Arial Narrow"/>
        </w:rPr>
        <w:t>КРАСНОЯРСКОГО КРАЯ</w:t>
      </w:r>
    </w:p>
    <w:p w:rsidR="006F7DF6" w:rsidRPr="006F7DF6" w:rsidRDefault="006F7DF6" w:rsidP="006F7DF6">
      <w:pPr>
        <w:pStyle w:val="ConsPlusTitle"/>
        <w:jc w:val="center"/>
        <w:rPr>
          <w:rFonts w:ascii="Arial Narrow" w:hAnsi="Arial Narrow"/>
        </w:rPr>
      </w:pPr>
    </w:p>
    <w:p w:rsidR="006F7DF6" w:rsidRPr="006F7DF6" w:rsidRDefault="006F7DF6" w:rsidP="006F7DF6">
      <w:pPr>
        <w:pStyle w:val="ConsPlusTitle"/>
        <w:jc w:val="center"/>
        <w:rPr>
          <w:rFonts w:ascii="Arial Narrow" w:hAnsi="Arial Narrow"/>
          <w:color w:val="000000"/>
        </w:rPr>
      </w:pPr>
      <w:r w:rsidRPr="006F7DF6">
        <w:rPr>
          <w:rFonts w:ascii="Arial Narrow" w:hAnsi="Arial Narrow"/>
        </w:rPr>
        <w:t>ПОСТАНОВЛЕНИЕ</w:t>
      </w:r>
    </w:p>
    <w:p w:rsidR="006F7DF6" w:rsidRPr="006F7DF6" w:rsidRDefault="006F7DF6" w:rsidP="006F7DF6">
      <w:pPr>
        <w:rPr>
          <w:rFonts w:ascii="Arial Narrow" w:hAnsi="Arial Narrow"/>
          <w:b/>
          <w:color w:val="000000"/>
          <w:sz w:val="20"/>
          <w:szCs w:val="20"/>
        </w:rPr>
      </w:pPr>
    </w:p>
    <w:p w:rsidR="006F7DF6" w:rsidRPr="006F7DF6" w:rsidRDefault="006F7DF6" w:rsidP="006F7DF6">
      <w:pPr>
        <w:jc w:val="both"/>
        <w:rPr>
          <w:rFonts w:ascii="Arial Narrow" w:hAnsi="Arial Narrow"/>
          <w:color w:val="000000"/>
          <w:sz w:val="20"/>
          <w:szCs w:val="20"/>
          <w:u w:val="single"/>
        </w:rPr>
      </w:pPr>
      <w:r w:rsidRPr="006F7DF6">
        <w:rPr>
          <w:rFonts w:ascii="Arial Narrow" w:hAnsi="Arial Narrow"/>
          <w:color w:val="000000"/>
          <w:sz w:val="20"/>
          <w:szCs w:val="20"/>
        </w:rPr>
        <w:t xml:space="preserve">«03» июля 2023 г.                                  </w:t>
      </w:r>
      <w:r>
        <w:rPr>
          <w:rFonts w:ascii="Arial Narrow" w:hAnsi="Arial Narrow"/>
          <w:color w:val="000000"/>
          <w:sz w:val="20"/>
          <w:szCs w:val="20"/>
        </w:rPr>
        <w:t xml:space="preserve">                                                                                                                                      </w:t>
      </w:r>
      <w:r w:rsidRPr="006F7DF6">
        <w:rPr>
          <w:rFonts w:ascii="Arial Narrow" w:hAnsi="Arial Narrow"/>
          <w:color w:val="000000"/>
          <w:sz w:val="20"/>
          <w:szCs w:val="20"/>
        </w:rPr>
        <w:t xml:space="preserve">     № 42 - п</w:t>
      </w:r>
    </w:p>
    <w:p w:rsidR="006F7DF6" w:rsidRPr="006F7DF6" w:rsidRDefault="006F7DF6" w:rsidP="006F7DF6">
      <w:pPr>
        <w:spacing w:line="100" w:lineRule="atLeast"/>
        <w:rPr>
          <w:rFonts w:ascii="Arial Narrow" w:hAnsi="Arial Narrow"/>
          <w:sz w:val="20"/>
          <w:szCs w:val="20"/>
        </w:rPr>
      </w:pPr>
    </w:p>
    <w:p w:rsidR="006F7DF6" w:rsidRPr="006F7DF6" w:rsidRDefault="006F7DF6" w:rsidP="006F7DF6">
      <w:pPr>
        <w:jc w:val="center"/>
        <w:rPr>
          <w:rFonts w:ascii="Arial Narrow" w:hAnsi="Arial Narrow"/>
          <w:b/>
          <w:bCs/>
          <w:sz w:val="20"/>
          <w:szCs w:val="20"/>
        </w:rPr>
      </w:pPr>
      <w:r>
        <w:rPr>
          <w:rFonts w:ascii="Arial Narrow" w:hAnsi="Arial Narrow"/>
          <w:b/>
          <w:bCs/>
          <w:sz w:val="20"/>
          <w:szCs w:val="20"/>
        </w:rPr>
        <w:t xml:space="preserve">Об </w:t>
      </w:r>
      <w:r w:rsidRPr="006F7DF6">
        <w:rPr>
          <w:rFonts w:ascii="Arial Narrow" w:hAnsi="Arial Narrow"/>
          <w:b/>
          <w:bCs/>
          <w:sz w:val="20"/>
          <w:szCs w:val="20"/>
        </w:rPr>
        <w:t>утверждении порядка ознакомления с информацией о деятельност</w:t>
      </w:r>
      <w:r>
        <w:rPr>
          <w:rFonts w:ascii="Arial Narrow" w:hAnsi="Arial Narrow"/>
          <w:b/>
          <w:bCs/>
          <w:sz w:val="20"/>
          <w:szCs w:val="20"/>
        </w:rPr>
        <w:t>и органов местного самоуправления</w:t>
      </w:r>
      <w:r w:rsidRPr="006F7DF6">
        <w:rPr>
          <w:rFonts w:ascii="Arial Narrow" w:hAnsi="Arial Narrow"/>
          <w:b/>
          <w:bCs/>
          <w:sz w:val="20"/>
          <w:szCs w:val="20"/>
        </w:rPr>
        <w:t xml:space="preserve"> </w:t>
      </w:r>
      <w:r w:rsidRPr="006F7DF6">
        <w:rPr>
          <w:rFonts w:ascii="Arial Narrow" w:hAnsi="Arial Narrow"/>
          <w:b/>
          <w:bCs/>
          <w:color w:val="000000"/>
          <w:kern w:val="1"/>
          <w:sz w:val="20"/>
          <w:szCs w:val="20"/>
        </w:rPr>
        <w:t>поселка Суринда Эвенкийского муниципального района Красноярского края</w:t>
      </w:r>
      <w:r w:rsidRPr="006F7DF6">
        <w:rPr>
          <w:rFonts w:ascii="Arial Narrow" w:hAnsi="Arial Narrow"/>
          <w:b/>
          <w:bCs/>
          <w:sz w:val="20"/>
          <w:szCs w:val="20"/>
        </w:rPr>
        <w:t>, находящейся в библиотечных и архивных фондах</w:t>
      </w:r>
    </w:p>
    <w:p w:rsidR="006F7DF6" w:rsidRPr="006F7DF6" w:rsidRDefault="006F7DF6" w:rsidP="006F7DF6">
      <w:pPr>
        <w:spacing w:line="100" w:lineRule="atLeast"/>
        <w:rPr>
          <w:rFonts w:ascii="Arial Narrow" w:hAnsi="Arial Narrow"/>
          <w:sz w:val="20"/>
          <w:szCs w:val="20"/>
        </w:rPr>
      </w:pPr>
    </w:p>
    <w:p w:rsidR="006F7DF6" w:rsidRPr="006F7DF6" w:rsidRDefault="006F7DF6" w:rsidP="006F7DF6">
      <w:pPr>
        <w:ind w:firstLine="709"/>
        <w:jc w:val="both"/>
        <w:rPr>
          <w:rFonts w:ascii="Arial Narrow" w:hAnsi="Arial Narrow"/>
          <w:b/>
          <w:bCs/>
          <w:sz w:val="20"/>
          <w:szCs w:val="20"/>
        </w:rPr>
      </w:pPr>
      <w:r w:rsidRPr="006F7DF6">
        <w:rPr>
          <w:rFonts w:ascii="Arial Narrow" w:hAnsi="Arial Narrow"/>
          <w:sz w:val="20"/>
          <w:szCs w:val="20"/>
        </w:rPr>
        <w:t>В соответствии с Федеральным законом от 09.02.2009 № 8-ФЗ «Об обеспечении доступа к информации о деятельности государственных органов и орга</w:t>
      </w:r>
      <w:r>
        <w:rPr>
          <w:rFonts w:ascii="Arial Narrow" w:hAnsi="Arial Narrow"/>
          <w:sz w:val="20"/>
          <w:szCs w:val="20"/>
        </w:rPr>
        <w:t xml:space="preserve">нов местного самоуправления», </w:t>
      </w:r>
      <w:r w:rsidRPr="006F7DF6">
        <w:rPr>
          <w:rFonts w:ascii="Arial Narrow" w:hAnsi="Arial Narrow"/>
          <w:sz w:val="20"/>
          <w:szCs w:val="20"/>
        </w:rPr>
        <w:t>руководствуясь Уставом п. Суринда</w:t>
      </w:r>
      <w:r>
        <w:rPr>
          <w:rFonts w:ascii="Arial Narrow" w:hAnsi="Arial Narrow"/>
          <w:b/>
          <w:bCs/>
          <w:sz w:val="20"/>
          <w:szCs w:val="20"/>
        </w:rPr>
        <w:t xml:space="preserve"> </w:t>
      </w:r>
      <w:r w:rsidRPr="006F7DF6">
        <w:rPr>
          <w:rFonts w:ascii="Arial Narrow" w:hAnsi="Arial Narrow"/>
          <w:b/>
          <w:bCs/>
          <w:sz w:val="20"/>
          <w:szCs w:val="20"/>
        </w:rPr>
        <w:t>ПОСТАНОВЛЯЮ:</w:t>
      </w:r>
    </w:p>
    <w:p w:rsidR="006F7DF6" w:rsidRPr="006F7DF6" w:rsidRDefault="006F7DF6" w:rsidP="006F7DF6">
      <w:pPr>
        <w:jc w:val="both"/>
        <w:rPr>
          <w:rFonts w:ascii="Arial Narrow" w:hAnsi="Arial Narrow"/>
          <w:bCs/>
          <w:sz w:val="20"/>
          <w:szCs w:val="20"/>
        </w:rPr>
      </w:pPr>
      <w:r w:rsidRPr="006F7DF6">
        <w:rPr>
          <w:rFonts w:ascii="Arial Narrow" w:hAnsi="Arial Narrow"/>
          <w:sz w:val="20"/>
          <w:szCs w:val="20"/>
        </w:rPr>
        <w:t xml:space="preserve">1. Утвердить Порядок ознакомления с информацией о деятельности органов  местного самоуправления </w:t>
      </w:r>
      <w:r w:rsidRPr="006F7DF6">
        <w:rPr>
          <w:rFonts w:ascii="Arial Narrow" w:hAnsi="Arial Narrow"/>
          <w:color w:val="000000"/>
          <w:kern w:val="1"/>
          <w:sz w:val="20"/>
          <w:szCs w:val="20"/>
        </w:rPr>
        <w:t>поселка Суринда Эвенкийского муниципального района Красноярского края</w:t>
      </w:r>
      <w:r w:rsidRPr="006F7DF6">
        <w:rPr>
          <w:rFonts w:ascii="Arial Narrow" w:hAnsi="Arial Narrow"/>
          <w:sz w:val="20"/>
          <w:szCs w:val="20"/>
        </w:rPr>
        <w:t>, находящейся в библиотечных и архивных фондах согласно Приложению к настоящему Постановлению.</w:t>
      </w:r>
    </w:p>
    <w:p w:rsidR="006F7DF6" w:rsidRPr="006F7DF6" w:rsidRDefault="006F7DF6" w:rsidP="006F7DF6">
      <w:pPr>
        <w:pStyle w:val="1f6"/>
        <w:jc w:val="both"/>
        <w:rPr>
          <w:rFonts w:ascii="Arial Narrow" w:hAnsi="Arial Narrow"/>
          <w:sz w:val="20"/>
          <w:szCs w:val="20"/>
        </w:rPr>
      </w:pPr>
      <w:r w:rsidRPr="006F7DF6">
        <w:rPr>
          <w:rFonts w:ascii="Arial Narrow" w:hAnsi="Arial Narrow"/>
          <w:bCs/>
          <w:sz w:val="20"/>
          <w:szCs w:val="20"/>
        </w:rPr>
        <w:t xml:space="preserve">2. </w:t>
      </w:r>
      <w:r w:rsidRPr="006F7DF6">
        <w:rPr>
          <w:rFonts w:ascii="Arial Narrow" w:hAnsi="Arial Narrow"/>
          <w:sz w:val="20"/>
          <w:szCs w:val="20"/>
        </w:rPr>
        <w:t xml:space="preserve">Разместить данное Постановление на сайте </w:t>
      </w:r>
      <w:r w:rsidRPr="006F7DF6">
        <w:rPr>
          <w:rStyle w:val="af3"/>
          <w:rFonts w:ascii="Arial Narrow" w:hAnsi="Arial Narrow"/>
          <w:color w:val="000000"/>
          <w:sz w:val="20"/>
          <w:szCs w:val="20"/>
          <w:u w:val="none"/>
        </w:rPr>
        <w:t>Администрации поселка Суринда в сети «Интернет» (</w:t>
      </w:r>
      <w:hyperlink r:id="rId105" w:history="1">
        <w:proofErr w:type="spellStart"/>
        <w:r w:rsidRPr="006F7DF6">
          <w:rPr>
            <w:rStyle w:val="af3"/>
            <w:rFonts w:ascii="Arial Narrow" w:hAnsi="Arial Narrow"/>
            <w:color w:val="000000"/>
            <w:sz w:val="20"/>
            <w:szCs w:val="20"/>
            <w:u w:val="none"/>
            <w:lang w:val="en-US"/>
          </w:rPr>
          <w:t>sp</w:t>
        </w:r>
        <w:proofErr w:type="spellEnd"/>
        <w:r w:rsidRPr="006F7DF6">
          <w:rPr>
            <w:rStyle w:val="af3"/>
            <w:rFonts w:ascii="Arial Narrow" w:hAnsi="Arial Narrow"/>
            <w:color w:val="000000"/>
            <w:sz w:val="20"/>
            <w:szCs w:val="20"/>
            <w:u w:val="none"/>
          </w:rPr>
          <w:t>-</w:t>
        </w:r>
        <w:proofErr w:type="spellStart"/>
        <w:r w:rsidRPr="006F7DF6">
          <w:rPr>
            <w:rStyle w:val="af3"/>
            <w:rFonts w:ascii="Arial Narrow" w:hAnsi="Arial Narrow"/>
            <w:color w:val="000000"/>
            <w:sz w:val="20"/>
            <w:szCs w:val="20"/>
            <w:u w:val="none"/>
            <w:lang w:val="en-US"/>
          </w:rPr>
          <w:t>surinda</w:t>
        </w:r>
        <w:proofErr w:type="spellEnd"/>
        <w:r w:rsidRPr="006F7DF6">
          <w:rPr>
            <w:rStyle w:val="af3"/>
            <w:rFonts w:ascii="Arial Narrow" w:hAnsi="Arial Narrow"/>
            <w:color w:val="000000"/>
            <w:sz w:val="20"/>
            <w:szCs w:val="20"/>
            <w:u w:val="none"/>
          </w:rPr>
          <w:t>.</w:t>
        </w:r>
        <w:proofErr w:type="spellStart"/>
        <w:r w:rsidRPr="006F7DF6">
          <w:rPr>
            <w:rStyle w:val="af3"/>
            <w:rFonts w:ascii="Arial Narrow" w:hAnsi="Arial Narrow"/>
            <w:color w:val="000000"/>
            <w:sz w:val="20"/>
            <w:szCs w:val="20"/>
            <w:u w:val="none"/>
            <w:lang w:val="en-US"/>
          </w:rPr>
          <w:t>ru</w:t>
        </w:r>
        <w:proofErr w:type="spellEnd"/>
      </w:hyperlink>
      <w:r w:rsidRPr="006F7DF6">
        <w:rPr>
          <w:rStyle w:val="af3"/>
          <w:rFonts w:ascii="Arial Narrow" w:hAnsi="Arial Narrow"/>
          <w:color w:val="000000"/>
          <w:sz w:val="20"/>
          <w:szCs w:val="20"/>
          <w:u w:val="none"/>
        </w:rPr>
        <w:t>).</w:t>
      </w:r>
    </w:p>
    <w:p w:rsidR="006F7DF6" w:rsidRPr="006F7DF6" w:rsidRDefault="006F7DF6" w:rsidP="006F7DF6">
      <w:pPr>
        <w:pStyle w:val="1f6"/>
        <w:jc w:val="both"/>
        <w:rPr>
          <w:rFonts w:ascii="Arial Narrow" w:hAnsi="Arial Narrow"/>
          <w:sz w:val="20"/>
          <w:szCs w:val="20"/>
        </w:rPr>
      </w:pPr>
      <w:r w:rsidRPr="006F7DF6">
        <w:rPr>
          <w:rFonts w:ascii="Arial Narrow" w:hAnsi="Arial Narrow"/>
          <w:sz w:val="20"/>
          <w:szCs w:val="20"/>
        </w:rPr>
        <w:t xml:space="preserve">3. Настоящее Постановление вступает в силу </w:t>
      </w:r>
      <w:r w:rsidRPr="006F7DF6">
        <w:rPr>
          <w:rFonts w:ascii="Arial Narrow" w:hAnsi="Arial Narrow"/>
          <w:color w:val="000000"/>
          <w:sz w:val="20"/>
          <w:szCs w:val="20"/>
        </w:rPr>
        <w:t>со дня его официального опубликования в периодическом печатном издании «Официальный вестник Эвенкийского муниципального района».</w:t>
      </w:r>
    </w:p>
    <w:p w:rsidR="006F7DF6" w:rsidRPr="006F7DF6" w:rsidRDefault="006F7DF6" w:rsidP="006F7DF6">
      <w:pPr>
        <w:pStyle w:val="1f6"/>
        <w:rPr>
          <w:rFonts w:ascii="Arial Narrow" w:hAnsi="Arial Narrow"/>
          <w:sz w:val="20"/>
          <w:szCs w:val="20"/>
        </w:rPr>
      </w:pPr>
    </w:p>
    <w:p w:rsidR="006F7DF6" w:rsidRPr="006F7DF6" w:rsidRDefault="006F7DF6" w:rsidP="006F7DF6">
      <w:pPr>
        <w:pStyle w:val="1f6"/>
        <w:widowControl w:val="0"/>
        <w:jc w:val="both"/>
        <w:rPr>
          <w:rFonts w:ascii="Arial Narrow" w:hAnsi="Arial Narrow"/>
          <w:color w:val="000000"/>
          <w:sz w:val="20"/>
          <w:szCs w:val="20"/>
        </w:rPr>
      </w:pPr>
      <w:r w:rsidRPr="006F7DF6">
        <w:rPr>
          <w:rFonts w:ascii="Arial Narrow" w:hAnsi="Arial Narrow"/>
          <w:bCs/>
          <w:color w:val="000000"/>
          <w:sz w:val="20"/>
          <w:szCs w:val="20"/>
        </w:rPr>
        <w:t xml:space="preserve">Глава поселка Суринда                                         </w:t>
      </w:r>
      <w:r>
        <w:rPr>
          <w:rFonts w:ascii="Arial Narrow" w:hAnsi="Arial Narrow"/>
          <w:bCs/>
          <w:color w:val="000000"/>
          <w:sz w:val="20"/>
          <w:szCs w:val="20"/>
        </w:rPr>
        <w:t xml:space="preserve">                                    п/п                                                              </w:t>
      </w:r>
      <w:r w:rsidRPr="006F7DF6">
        <w:rPr>
          <w:rFonts w:ascii="Arial Narrow" w:hAnsi="Arial Narrow"/>
          <w:bCs/>
          <w:color w:val="000000"/>
          <w:sz w:val="20"/>
          <w:szCs w:val="20"/>
        </w:rPr>
        <w:t xml:space="preserve">     </w:t>
      </w:r>
      <w:r w:rsidRPr="006F7DF6">
        <w:rPr>
          <w:rStyle w:val="af3"/>
          <w:rFonts w:ascii="Arial Narrow" w:hAnsi="Arial Narrow"/>
          <w:bCs/>
          <w:color w:val="000000"/>
          <w:sz w:val="20"/>
          <w:szCs w:val="20"/>
          <w:u w:val="none"/>
        </w:rPr>
        <w:t xml:space="preserve"> Т.А. Савватеева</w:t>
      </w:r>
    </w:p>
    <w:p w:rsidR="006F7DF6" w:rsidRPr="006F7DF6" w:rsidRDefault="006F7DF6" w:rsidP="006F7DF6">
      <w:pPr>
        <w:spacing w:line="100" w:lineRule="atLeast"/>
        <w:rPr>
          <w:rFonts w:ascii="Arial Narrow" w:hAnsi="Arial Narrow"/>
          <w:sz w:val="20"/>
          <w:szCs w:val="20"/>
        </w:rPr>
      </w:pPr>
    </w:p>
    <w:p w:rsidR="006F7DF6" w:rsidRPr="006F7DF6" w:rsidRDefault="006F7DF6" w:rsidP="006F7DF6">
      <w:pPr>
        <w:spacing w:line="100" w:lineRule="atLeast"/>
        <w:ind w:firstLine="709"/>
        <w:jc w:val="right"/>
        <w:rPr>
          <w:rFonts w:ascii="Arial Narrow" w:hAnsi="Arial Narrow"/>
          <w:sz w:val="20"/>
          <w:szCs w:val="20"/>
        </w:rPr>
      </w:pPr>
      <w:r w:rsidRPr="006F7DF6">
        <w:rPr>
          <w:rFonts w:ascii="Arial Narrow" w:hAnsi="Arial Narrow"/>
          <w:sz w:val="20"/>
          <w:szCs w:val="20"/>
        </w:rPr>
        <w:t>Приложение</w:t>
      </w:r>
    </w:p>
    <w:p w:rsidR="006F7DF6" w:rsidRPr="006F7DF6" w:rsidRDefault="006F7DF6" w:rsidP="006F7DF6">
      <w:pPr>
        <w:widowControl w:val="0"/>
        <w:spacing w:line="100" w:lineRule="atLeast"/>
        <w:ind w:firstLine="709"/>
        <w:jc w:val="right"/>
        <w:rPr>
          <w:rFonts w:ascii="Arial Narrow" w:hAnsi="Arial Narrow"/>
          <w:sz w:val="20"/>
          <w:szCs w:val="20"/>
        </w:rPr>
      </w:pPr>
      <w:r w:rsidRPr="006F7DF6">
        <w:rPr>
          <w:rFonts w:ascii="Arial Narrow" w:hAnsi="Arial Narrow"/>
          <w:sz w:val="20"/>
          <w:szCs w:val="20"/>
        </w:rPr>
        <w:t>к Постановлению</w:t>
      </w:r>
    </w:p>
    <w:p w:rsidR="006F7DF6" w:rsidRPr="006F7DF6" w:rsidRDefault="006F7DF6" w:rsidP="006F7DF6">
      <w:pPr>
        <w:widowControl w:val="0"/>
        <w:spacing w:line="100" w:lineRule="atLeast"/>
        <w:ind w:firstLine="709"/>
        <w:jc w:val="right"/>
        <w:rPr>
          <w:rFonts w:ascii="Arial Narrow" w:hAnsi="Arial Narrow"/>
          <w:sz w:val="20"/>
          <w:szCs w:val="20"/>
        </w:rPr>
      </w:pPr>
      <w:r w:rsidRPr="006F7DF6">
        <w:rPr>
          <w:rFonts w:ascii="Arial Narrow" w:hAnsi="Arial Narrow"/>
          <w:sz w:val="20"/>
          <w:szCs w:val="20"/>
        </w:rPr>
        <w:t>Администрации п. Суринда</w:t>
      </w:r>
    </w:p>
    <w:p w:rsidR="006F7DF6" w:rsidRPr="006F7DF6" w:rsidRDefault="006F7DF6" w:rsidP="006F7DF6">
      <w:pPr>
        <w:jc w:val="right"/>
        <w:rPr>
          <w:rFonts w:ascii="Arial Narrow" w:hAnsi="Arial Narrow"/>
          <w:sz w:val="20"/>
          <w:szCs w:val="20"/>
        </w:rPr>
      </w:pPr>
      <w:r w:rsidRPr="006F7DF6">
        <w:rPr>
          <w:rFonts w:ascii="Arial Narrow" w:hAnsi="Arial Narrow"/>
          <w:sz w:val="20"/>
          <w:szCs w:val="20"/>
        </w:rPr>
        <w:t>От 03.07. 2023 г. № 42-п</w:t>
      </w:r>
    </w:p>
    <w:p w:rsidR="006F7DF6" w:rsidRPr="006F7DF6" w:rsidRDefault="006F7DF6" w:rsidP="006F7DF6">
      <w:pPr>
        <w:pStyle w:val="2"/>
        <w:spacing w:before="0" w:after="0"/>
        <w:jc w:val="right"/>
        <w:rPr>
          <w:rFonts w:ascii="Arial Narrow" w:hAnsi="Arial Narrow"/>
          <w:sz w:val="20"/>
          <w:szCs w:val="20"/>
        </w:rPr>
      </w:pPr>
    </w:p>
    <w:p w:rsidR="006F7DF6" w:rsidRPr="006F7DF6" w:rsidRDefault="006F7DF6" w:rsidP="006F7DF6">
      <w:pPr>
        <w:pStyle w:val="ConsPlusTitle"/>
        <w:jc w:val="center"/>
        <w:rPr>
          <w:rFonts w:ascii="Arial Narrow" w:hAnsi="Arial Narrow"/>
        </w:rPr>
      </w:pPr>
      <w:r w:rsidRPr="006F7DF6">
        <w:rPr>
          <w:rFonts w:ascii="Arial Narrow" w:hAnsi="Arial Narrow"/>
        </w:rPr>
        <w:t>Порядок</w:t>
      </w:r>
    </w:p>
    <w:p w:rsidR="006F7DF6" w:rsidRPr="006F7DF6" w:rsidRDefault="006F7DF6" w:rsidP="006F7DF6">
      <w:pPr>
        <w:jc w:val="center"/>
        <w:rPr>
          <w:rFonts w:ascii="Arial Narrow" w:hAnsi="Arial Narrow"/>
          <w:sz w:val="20"/>
          <w:szCs w:val="20"/>
        </w:rPr>
      </w:pPr>
      <w:r w:rsidRPr="006F7DF6">
        <w:rPr>
          <w:rFonts w:ascii="Arial Narrow" w:hAnsi="Arial Narrow"/>
          <w:b/>
          <w:bCs/>
          <w:sz w:val="20"/>
          <w:szCs w:val="20"/>
        </w:rPr>
        <w:t xml:space="preserve">ознакомления с информацией о деятельности органов местного самоуправления </w:t>
      </w:r>
      <w:r w:rsidRPr="006F7DF6">
        <w:rPr>
          <w:rFonts w:ascii="Arial Narrow" w:hAnsi="Arial Narrow"/>
          <w:b/>
          <w:bCs/>
          <w:color w:val="000000"/>
          <w:kern w:val="1"/>
          <w:sz w:val="20"/>
          <w:szCs w:val="20"/>
        </w:rPr>
        <w:t>поселка Суринда Эвенкийского муниципального района Красноярского края</w:t>
      </w:r>
      <w:r w:rsidRPr="006F7DF6">
        <w:rPr>
          <w:rFonts w:ascii="Arial Narrow" w:hAnsi="Arial Narrow"/>
          <w:b/>
          <w:bCs/>
          <w:sz w:val="20"/>
          <w:szCs w:val="20"/>
        </w:rPr>
        <w:t>, находящейся в библиотечных и архивных фондах</w:t>
      </w:r>
    </w:p>
    <w:p w:rsidR="006F7DF6" w:rsidRPr="006F7DF6" w:rsidRDefault="006F7DF6" w:rsidP="006F7DF6">
      <w:pPr>
        <w:jc w:val="center"/>
        <w:rPr>
          <w:rFonts w:ascii="Arial Narrow" w:hAnsi="Arial Narrow"/>
          <w:sz w:val="20"/>
          <w:szCs w:val="20"/>
        </w:rPr>
      </w:pPr>
    </w:p>
    <w:p w:rsidR="006F7DF6" w:rsidRPr="006F7DF6" w:rsidRDefault="006F7DF6" w:rsidP="006F7DF6">
      <w:pPr>
        <w:jc w:val="center"/>
        <w:rPr>
          <w:rFonts w:ascii="Arial Narrow" w:hAnsi="Arial Narrow"/>
          <w:sz w:val="20"/>
          <w:szCs w:val="20"/>
        </w:rPr>
      </w:pPr>
      <w:r w:rsidRPr="006F7DF6">
        <w:rPr>
          <w:rFonts w:ascii="Arial Narrow" w:hAnsi="Arial Narrow"/>
          <w:b/>
          <w:sz w:val="20"/>
          <w:szCs w:val="20"/>
        </w:rPr>
        <w:t>1. Общие положения</w:t>
      </w:r>
    </w:p>
    <w:p w:rsidR="006F7DF6" w:rsidRPr="006F7DF6" w:rsidRDefault="006F7DF6" w:rsidP="006F7DF6">
      <w:pPr>
        <w:spacing w:line="100" w:lineRule="atLeast"/>
        <w:ind w:firstLine="709"/>
        <w:rPr>
          <w:rFonts w:ascii="Arial Narrow" w:hAnsi="Arial Narrow"/>
          <w:sz w:val="20"/>
          <w:szCs w:val="20"/>
        </w:rPr>
      </w:pPr>
    </w:p>
    <w:p w:rsidR="006F7DF6" w:rsidRPr="006F7DF6" w:rsidRDefault="006F7DF6" w:rsidP="006F7DF6">
      <w:pPr>
        <w:pStyle w:val="1f6"/>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Pr="006F7DF6">
        <w:rPr>
          <w:rFonts w:ascii="Arial Narrow" w:hAnsi="Arial Narrow"/>
          <w:sz w:val="20"/>
          <w:szCs w:val="20"/>
        </w:rPr>
        <w:t>Настоящий Порядок ознакомления с информацией о деятельности органов  местного самоуправления  поселка Суринда Эвенкийского муниципального района Красноярского края, находящейся в библиотечных и архивных фондах (далее - Порядок) разработан в соответствии со статьей 17 Федерального закона от 09.02.2009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Уставом поселка Суринда Эвенкийского муниципального района Красноярского края (далее - пользователь информацией).</w:t>
      </w:r>
    </w:p>
    <w:p w:rsidR="006F7DF6" w:rsidRPr="006F7DF6" w:rsidRDefault="006F7DF6" w:rsidP="006F7DF6">
      <w:pPr>
        <w:pStyle w:val="1f6"/>
        <w:jc w:val="both"/>
        <w:rPr>
          <w:rFonts w:ascii="Arial Narrow" w:hAnsi="Arial Narrow"/>
          <w:sz w:val="20"/>
          <w:szCs w:val="20"/>
        </w:rPr>
      </w:pPr>
      <w:r>
        <w:rPr>
          <w:rFonts w:ascii="Arial Narrow" w:hAnsi="Arial Narrow"/>
          <w:sz w:val="20"/>
          <w:szCs w:val="20"/>
        </w:rPr>
        <w:lastRenderedPageBreak/>
        <w:t>1.2.</w:t>
      </w:r>
      <w:r>
        <w:rPr>
          <w:rFonts w:ascii="Arial Narrow" w:hAnsi="Arial Narrow"/>
          <w:sz w:val="20"/>
          <w:szCs w:val="20"/>
        </w:rPr>
        <w:tab/>
      </w:r>
      <w:r w:rsidRPr="006F7DF6">
        <w:rPr>
          <w:rFonts w:ascii="Arial Narrow" w:hAnsi="Arial Narrow"/>
          <w:sz w:val="20"/>
          <w:szCs w:val="20"/>
        </w:rPr>
        <w:t>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w:t>
      </w:r>
    </w:p>
    <w:p w:rsidR="006F7DF6" w:rsidRPr="006F7DF6" w:rsidRDefault="006F7DF6" w:rsidP="006F7DF6">
      <w:pPr>
        <w:pStyle w:val="1f6"/>
        <w:jc w:val="both"/>
        <w:rPr>
          <w:rFonts w:ascii="Arial Narrow" w:hAnsi="Arial Narrow"/>
          <w:sz w:val="20"/>
          <w:szCs w:val="20"/>
        </w:rPr>
      </w:pPr>
      <w:r>
        <w:rPr>
          <w:rFonts w:ascii="Arial Narrow" w:hAnsi="Arial Narrow"/>
          <w:sz w:val="20"/>
          <w:szCs w:val="20"/>
        </w:rPr>
        <w:t>1.3.</w:t>
      </w:r>
      <w:r>
        <w:rPr>
          <w:rFonts w:ascii="Arial Narrow" w:hAnsi="Arial Narrow"/>
          <w:sz w:val="20"/>
          <w:szCs w:val="20"/>
        </w:rPr>
        <w:tab/>
      </w:r>
      <w:r w:rsidRPr="006F7DF6">
        <w:rPr>
          <w:rFonts w:ascii="Arial Narrow" w:hAnsi="Arial Narrow"/>
          <w:sz w:val="20"/>
          <w:szCs w:val="20"/>
        </w:rPr>
        <w:t>Решения и действия органов и должностных лиц могут быть обжалованы пользователями информацией в порядке, предусмотренном действующим законодательством и муниципальными правовыми актами муниципального образования.</w:t>
      </w:r>
    </w:p>
    <w:p w:rsidR="006F7DF6" w:rsidRPr="006F7DF6" w:rsidRDefault="006F7DF6" w:rsidP="006F7DF6">
      <w:pPr>
        <w:pStyle w:val="1f6"/>
        <w:ind w:firstLine="564"/>
        <w:jc w:val="both"/>
        <w:rPr>
          <w:rFonts w:ascii="Arial Narrow" w:hAnsi="Arial Narrow"/>
          <w:sz w:val="20"/>
          <w:szCs w:val="20"/>
        </w:rPr>
      </w:pPr>
    </w:p>
    <w:p w:rsidR="006F7DF6" w:rsidRPr="006F7DF6" w:rsidRDefault="006F7DF6" w:rsidP="006F7DF6">
      <w:pPr>
        <w:pStyle w:val="1f6"/>
        <w:jc w:val="center"/>
        <w:rPr>
          <w:rFonts w:ascii="Arial Narrow" w:hAnsi="Arial Narrow"/>
          <w:sz w:val="20"/>
          <w:szCs w:val="20"/>
        </w:rPr>
      </w:pPr>
      <w:r w:rsidRPr="006F7DF6">
        <w:rPr>
          <w:rFonts w:ascii="Arial Narrow" w:hAnsi="Arial Narrow"/>
          <w:b/>
          <w:bCs/>
          <w:sz w:val="20"/>
          <w:szCs w:val="20"/>
        </w:rPr>
        <w:t>2. Порядок ознакомления пользователей с информацией о деятельности органов местного самоуправления</w:t>
      </w:r>
    </w:p>
    <w:p w:rsidR="006F7DF6" w:rsidRPr="006F7DF6" w:rsidRDefault="006F7DF6" w:rsidP="006F7DF6">
      <w:pPr>
        <w:pStyle w:val="1f6"/>
        <w:ind w:firstLine="564"/>
        <w:jc w:val="both"/>
        <w:rPr>
          <w:rFonts w:ascii="Arial Narrow" w:hAnsi="Arial Narrow"/>
          <w:sz w:val="20"/>
          <w:szCs w:val="20"/>
        </w:rPr>
      </w:pPr>
    </w:p>
    <w:p w:rsidR="006F7DF6" w:rsidRPr="006F7DF6" w:rsidRDefault="006F7DF6" w:rsidP="006F7DF6">
      <w:pPr>
        <w:pStyle w:val="1f6"/>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6F7DF6">
        <w:rPr>
          <w:rFonts w:ascii="Arial Narrow" w:hAnsi="Arial Narrow"/>
          <w:sz w:val="20"/>
          <w:szCs w:val="20"/>
        </w:rPr>
        <w:t>Информация о деятельности органов местного самоуправления предоставляется следующими способами:</w:t>
      </w:r>
    </w:p>
    <w:p w:rsidR="006F7DF6" w:rsidRPr="006F7DF6" w:rsidRDefault="006F7DF6" w:rsidP="006F7DF6">
      <w:pPr>
        <w:pStyle w:val="1f6"/>
        <w:jc w:val="both"/>
        <w:rPr>
          <w:rFonts w:ascii="Arial Narrow" w:hAnsi="Arial Narrow"/>
          <w:sz w:val="20"/>
          <w:szCs w:val="20"/>
        </w:rPr>
      </w:pPr>
      <w:r w:rsidRPr="006F7DF6">
        <w:rPr>
          <w:rFonts w:ascii="Arial Narrow" w:hAnsi="Arial Narrow"/>
          <w:sz w:val="20"/>
          <w:szCs w:val="20"/>
        </w:rPr>
        <w:t>а) в устной форме;</w:t>
      </w:r>
    </w:p>
    <w:p w:rsidR="006F7DF6" w:rsidRPr="006F7DF6" w:rsidRDefault="006F7DF6" w:rsidP="006F7DF6">
      <w:pPr>
        <w:pStyle w:val="1f6"/>
        <w:jc w:val="both"/>
        <w:rPr>
          <w:rFonts w:ascii="Arial Narrow" w:hAnsi="Arial Narrow"/>
          <w:sz w:val="20"/>
          <w:szCs w:val="20"/>
        </w:rPr>
      </w:pPr>
      <w:r w:rsidRPr="006F7DF6">
        <w:rPr>
          <w:rFonts w:ascii="Arial Narrow" w:hAnsi="Arial Narrow"/>
          <w:sz w:val="20"/>
          <w:szCs w:val="20"/>
        </w:rPr>
        <w:t>б) в форме информации, размещенной на информационных стендах, других технических средствах аналогичного назначения и на официальном портале муниципального образования;</w:t>
      </w:r>
    </w:p>
    <w:p w:rsidR="006F7DF6" w:rsidRPr="006F7DF6" w:rsidRDefault="006F7DF6" w:rsidP="006F7DF6">
      <w:pPr>
        <w:pStyle w:val="1f6"/>
        <w:jc w:val="both"/>
        <w:rPr>
          <w:rFonts w:ascii="Arial Narrow" w:hAnsi="Arial Narrow"/>
          <w:sz w:val="20"/>
          <w:szCs w:val="20"/>
        </w:rPr>
      </w:pPr>
      <w:r w:rsidRPr="006F7DF6">
        <w:rPr>
          <w:rFonts w:ascii="Arial Narrow" w:hAnsi="Arial Narrow"/>
          <w:sz w:val="20"/>
          <w:szCs w:val="20"/>
        </w:rPr>
        <w:t>в) в форме копии запрашиваемого документа.</w:t>
      </w:r>
    </w:p>
    <w:p w:rsidR="006F7DF6" w:rsidRPr="006F7DF6" w:rsidRDefault="006F7DF6" w:rsidP="006F7DF6">
      <w:pPr>
        <w:pStyle w:val="1f6"/>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6F7DF6">
        <w:rPr>
          <w:rFonts w:ascii="Arial Narrow" w:hAnsi="Arial Narrow"/>
          <w:sz w:val="20"/>
          <w:szCs w:val="20"/>
        </w:rPr>
        <w:t>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 а также муниципальными правовыми актами п. Суринда, определяющими особенности рассмотрения отдельных видов обращений граждан и юридических лиц, но не позднее 30 дней с момента поступления письменного обращения.</w:t>
      </w:r>
    </w:p>
    <w:p w:rsidR="006F7DF6" w:rsidRPr="006F7DF6" w:rsidRDefault="006F7DF6" w:rsidP="006F7DF6">
      <w:pPr>
        <w:pStyle w:val="1f6"/>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6F7DF6">
        <w:rPr>
          <w:rFonts w:ascii="Arial Narrow" w:hAnsi="Arial Narrow"/>
          <w:sz w:val="20"/>
          <w:szCs w:val="20"/>
        </w:rPr>
        <w:t>Пользователь информацией может обратиться в орган местного самоуправления для получения информации о его деятельности с соответствующим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6F7DF6" w:rsidRPr="006F7DF6" w:rsidRDefault="006F7DF6" w:rsidP="006F7DF6">
      <w:pPr>
        <w:pStyle w:val="1f6"/>
        <w:jc w:val="both"/>
        <w:rPr>
          <w:rFonts w:ascii="Arial Narrow" w:hAnsi="Arial Narrow"/>
          <w:sz w:val="20"/>
          <w:szCs w:val="20"/>
        </w:rPr>
      </w:pPr>
      <w:r>
        <w:rPr>
          <w:rFonts w:ascii="Arial Narrow" w:hAnsi="Arial Narrow"/>
          <w:sz w:val="20"/>
          <w:szCs w:val="20"/>
        </w:rPr>
        <w:t>2.4.</w:t>
      </w:r>
      <w:r>
        <w:rPr>
          <w:rFonts w:ascii="Arial Narrow" w:hAnsi="Arial Narrow"/>
          <w:sz w:val="20"/>
          <w:szCs w:val="20"/>
        </w:rPr>
        <w:tab/>
      </w:r>
      <w:r w:rsidRPr="006F7DF6">
        <w:rPr>
          <w:rFonts w:ascii="Arial Narrow" w:hAnsi="Arial Narrow"/>
          <w:sz w:val="20"/>
          <w:szCs w:val="20"/>
        </w:rPr>
        <w:t>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w:t>
      </w:r>
    </w:p>
    <w:p w:rsidR="006F7DF6" w:rsidRPr="006F7DF6" w:rsidRDefault="006F7DF6" w:rsidP="006F7DF6">
      <w:pPr>
        <w:pStyle w:val="1f6"/>
        <w:jc w:val="both"/>
        <w:rPr>
          <w:rFonts w:ascii="Arial Narrow" w:hAnsi="Arial Narrow"/>
          <w:sz w:val="20"/>
          <w:szCs w:val="20"/>
        </w:rPr>
      </w:pPr>
      <w:r>
        <w:rPr>
          <w:rFonts w:ascii="Arial Narrow" w:hAnsi="Arial Narrow"/>
          <w:sz w:val="20"/>
          <w:szCs w:val="20"/>
        </w:rPr>
        <w:t>2.5.</w:t>
      </w:r>
      <w:r>
        <w:rPr>
          <w:rFonts w:ascii="Arial Narrow" w:hAnsi="Arial Narrow"/>
          <w:sz w:val="20"/>
          <w:szCs w:val="20"/>
        </w:rPr>
        <w:tab/>
      </w:r>
      <w:r w:rsidRPr="006F7DF6">
        <w:rPr>
          <w:rFonts w:ascii="Arial Narrow" w:hAnsi="Arial Narrow"/>
          <w:sz w:val="20"/>
          <w:szCs w:val="20"/>
        </w:rPr>
        <w:t>В устной форме информатором предоставляется следующая информация о деятельности органа местного самоуправления:</w:t>
      </w:r>
    </w:p>
    <w:p w:rsidR="006F7DF6" w:rsidRPr="006F7DF6" w:rsidRDefault="006F7DF6" w:rsidP="006F7DF6">
      <w:pPr>
        <w:pStyle w:val="1f6"/>
        <w:jc w:val="both"/>
        <w:rPr>
          <w:rFonts w:ascii="Arial Narrow" w:hAnsi="Arial Narrow"/>
          <w:sz w:val="20"/>
          <w:szCs w:val="20"/>
        </w:rPr>
      </w:pPr>
      <w:r w:rsidRPr="006F7DF6">
        <w:rPr>
          <w:rFonts w:ascii="Arial Narrow" w:hAnsi="Arial Narrow"/>
          <w:sz w:val="20"/>
          <w:szCs w:val="20"/>
        </w:rPr>
        <w:t>- место его нахождения;</w:t>
      </w:r>
    </w:p>
    <w:p w:rsidR="006F7DF6" w:rsidRPr="006F7DF6" w:rsidRDefault="006F7DF6" w:rsidP="006F7DF6">
      <w:pPr>
        <w:pStyle w:val="1f6"/>
        <w:jc w:val="both"/>
        <w:rPr>
          <w:rFonts w:ascii="Arial Narrow" w:hAnsi="Arial Narrow"/>
          <w:sz w:val="20"/>
          <w:szCs w:val="20"/>
        </w:rPr>
      </w:pPr>
      <w:r w:rsidRPr="006F7DF6">
        <w:rPr>
          <w:rFonts w:ascii="Arial Narrow" w:hAnsi="Arial Narrow"/>
          <w:sz w:val="20"/>
          <w:szCs w:val="20"/>
        </w:rPr>
        <w:t>- контактные телефоны сотрудников;</w:t>
      </w:r>
    </w:p>
    <w:p w:rsidR="006F7DF6" w:rsidRPr="006F7DF6" w:rsidRDefault="006F7DF6" w:rsidP="006F7DF6">
      <w:pPr>
        <w:pStyle w:val="1f6"/>
        <w:jc w:val="both"/>
        <w:rPr>
          <w:rFonts w:ascii="Arial Narrow" w:hAnsi="Arial Narrow"/>
          <w:sz w:val="20"/>
          <w:szCs w:val="20"/>
        </w:rPr>
      </w:pPr>
      <w:r w:rsidRPr="006F7DF6">
        <w:rPr>
          <w:rFonts w:ascii="Arial Narrow" w:hAnsi="Arial Narrow"/>
          <w:sz w:val="20"/>
          <w:szCs w:val="20"/>
        </w:rPr>
        <w:t>- фамилия, имя, отчество (при наличии) главы муниципального образования, его заместителей, руководителей;</w:t>
      </w:r>
    </w:p>
    <w:p w:rsidR="006F7DF6" w:rsidRPr="006F7DF6" w:rsidRDefault="006F7DF6" w:rsidP="006F7DF6">
      <w:pPr>
        <w:pStyle w:val="1f6"/>
        <w:jc w:val="both"/>
        <w:rPr>
          <w:rFonts w:ascii="Arial Narrow" w:hAnsi="Arial Narrow"/>
          <w:sz w:val="20"/>
          <w:szCs w:val="20"/>
        </w:rPr>
      </w:pPr>
      <w:r w:rsidRPr="006F7DF6">
        <w:rPr>
          <w:rFonts w:ascii="Arial Narrow" w:hAnsi="Arial Narrow"/>
          <w:sz w:val="20"/>
          <w:szCs w:val="20"/>
        </w:rPr>
        <w:t>- электронный адрес в сети Интернет официального портала муниципального образования.</w:t>
      </w:r>
    </w:p>
    <w:p w:rsidR="006F7DF6" w:rsidRPr="006F7DF6" w:rsidRDefault="006F7DF6" w:rsidP="006F7DF6">
      <w:pPr>
        <w:pStyle w:val="1f6"/>
        <w:jc w:val="both"/>
        <w:rPr>
          <w:rFonts w:ascii="Arial Narrow" w:hAnsi="Arial Narrow"/>
          <w:sz w:val="20"/>
          <w:szCs w:val="20"/>
        </w:rPr>
      </w:pPr>
      <w:r>
        <w:rPr>
          <w:rFonts w:ascii="Arial Narrow" w:hAnsi="Arial Narrow"/>
          <w:sz w:val="20"/>
          <w:szCs w:val="20"/>
        </w:rPr>
        <w:t>2.6.</w:t>
      </w:r>
      <w:r>
        <w:rPr>
          <w:rFonts w:ascii="Arial Narrow" w:hAnsi="Arial Narrow"/>
          <w:sz w:val="20"/>
          <w:szCs w:val="20"/>
        </w:rPr>
        <w:tab/>
      </w:r>
      <w:r w:rsidRPr="006F7DF6">
        <w:rPr>
          <w:rFonts w:ascii="Arial Narrow" w:hAnsi="Arial Narrow"/>
          <w:sz w:val="20"/>
          <w:szCs w:val="20"/>
        </w:rPr>
        <w:t>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w:t>
      </w:r>
    </w:p>
    <w:p w:rsidR="006F7DF6" w:rsidRPr="006F7DF6" w:rsidRDefault="006F7DF6" w:rsidP="006F7DF6">
      <w:pPr>
        <w:pStyle w:val="1f6"/>
        <w:jc w:val="both"/>
        <w:rPr>
          <w:rFonts w:ascii="Arial Narrow" w:hAnsi="Arial Narrow"/>
          <w:sz w:val="20"/>
          <w:szCs w:val="20"/>
        </w:rPr>
      </w:pPr>
      <w:r w:rsidRPr="006F7DF6">
        <w:rPr>
          <w:rFonts w:ascii="Arial Narrow" w:hAnsi="Arial Narrow"/>
          <w:sz w:val="20"/>
          <w:szCs w:val="20"/>
        </w:rPr>
        <w:t>Информационные стенды и другие технические средства аналогичного назначения содержат следующую информацию:</w:t>
      </w:r>
    </w:p>
    <w:p w:rsidR="006F7DF6" w:rsidRPr="006F7DF6" w:rsidRDefault="006F7DF6" w:rsidP="006F7DF6">
      <w:pPr>
        <w:pStyle w:val="1f6"/>
        <w:jc w:val="both"/>
        <w:rPr>
          <w:rFonts w:ascii="Arial Narrow" w:hAnsi="Arial Narrow"/>
          <w:sz w:val="20"/>
          <w:szCs w:val="20"/>
        </w:rPr>
      </w:pPr>
      <w:r w:rsidRPr="006F7DF6">
        <w:rPr>
          <w:rFonts w:ascii="Arial Narrow" w:hAnsi="Arial Narrow"/>
          <w:sz w:val="20"/>
          <w:szCs w:val="20"/>
        </w:rPr>
        <w:t>- режим работы органа местного самоуправления, включая порядок приема граждан;</w:t>
      </w:r>
    </w:p>
    <w:p w:rsidR="006F7DF6" w:rsidRPr="006F7DF6" w:rsidRDefault="006F7DF6" w:rsidP="006F7DF6">
      <w:pPr>
        <w:pStyle w:val="1f6"/>
        <w:jc w:val="both"/>
        <w:rPr>
          <w:rFonts w:ascii="Arial Narrow" w:hAnsi="Arial Narrow"/>
          <w:sz w:val="20"/>
          <w:szCs w:val="20"/>
        </w:rPr>
      </w:pPr>
      <w:r w:rsidRPr="006F7DF6">
        <w:rPr>
          <w:rFonts w:ascii="Arial Narrow" w:hAnsi="Arial Narrow"/>
          <w:sz w:val="20"/>
          <w:szCs w:val="20"/>
        </w:rPr>
        <w:t>- условия и порядок получения информации о деятельности органа местного самоуправления, в том числе административных регламентов предоставления муниципальных услуг.</w:t>
      </w:r>
    </w:p>
    <w:p w:rsidR="006F7DF6" w:rsidRPr="006F7DF6" w:rsidRDefault="006F7DF6" w:rsidP="006F7DF6">
      <w:pPr>
        <w:pStyle w:val="1f6"/>
        <w:jc w:val="both"/>
        <w:rPr>
          <w:rFonts w:ascii="Arial Narrow" w:hAnsi="Arial Narrow"/>
          <w:sz w:val="20"/>
          <w:szCs w:val="20"/>
        </w:rPr>
      </w:pPr>
      <w:r>
        <w:rPr>
          <w:rFonts w:ascii="Arial Narrow" w:hAnsi="Arial Narrow"/>
          <w:sz w:val="20"/>
          <w:szCs w:val="20"/>
        </w:rPr>
        <w:t>2.7.</w:t>
      </w:r>
      <w:r>
        <w:rPr>
          <w:rFonts w:ascii="Arial Narrow" w:hAnsi="Arial Narrow"/>
          <w:sz w:val="20"/>
          <w:szCs w:val="20"/>
        </w:rPr>
        <w:tab/>
      </w:r>
      <w:r w:rsidRPr="006F7DF6">
        <w:rPr>
          <w:rFonts w:ascii="Arial Narrow" w:hAnsi="Arial Narrow"/>
          <w:sz w:val="20"/>
          <w:szCs w:val="20"/>
        </w:rPr>
        <w:t>Для получения информации в виде документа или его копии пользователь информацией обращается к должностному лицу органа местного самоуправления, уполномоченному на предоставление информации с оформленным в письменном виде запросом.</w:t>
      </w:r>
    </w:p>
    <w:p w:rsidR="006F7DF6" w:rsidRPr="006F7DF6" w:rsidRDefault="006F7DF6" w:rsidP="006F7DF6">
      <w:pPr>
        <w:pStyle w:val="1f6"/>
        <w:ind w:firstLine="709"/>
        <w:jc w:val="both"/>
        <w:rPr>
          <w:rFonts w:ascii="Arial Narrow" w:hAnsi="Arial Narrow"/>
          <w:sz w:val="20"/>
          <w:szCs w:val="20"/>
        </w:rPr>
      </w:pPr>
      <w:r w:rsidRPr="006F7DF6">
        <w:rPr>
          <w:rFonts w:ascii="Arial Narrow" w:hAnsi="Arial Narrow"/>
          <w:sz w:val="20"/>
          <w:szCs w:val="20"/>
        </w:rPr>
        <w:t xml:space="preserve">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органа местного самоуправления. В запросе, составленном в письменной форме, указывается также наименование органа местного самоуправления, в которые направляется запрос, либо фамилия и инициалы или должность соответствующего должностного лица. </w:t>
      </w:r>
    </w:p>
    <w:p w:rsidR="006F7DF6" w:rsidRPr="006F7DF6" w:rsidRDefault="006F7DF6" w:rsidP="006F7DF6">
      <w:pPr>
        <w:pStyle w:val="1f6"/>
        <w:ind w:firstLine="709"/>
        <w:jc w:val="both"/>
        <w:rPr>
          <w:rFonts w:ascii="Arial Narrow" w:hAnsi="Arial Narrow"/>
          <w:sz w:val="20"/>
          <w:szCs w:val="20"/>
        </w:rPr>
      </w:pPr>
      <w:r w:rsidRPr="006F7DF6">
        <w:rPr>
          <w:rFonts w:ascii="Arial Narrow" w:hAnsi="Arial Narrow"/>
          <w:sz w:val="20"/>
          <w:szCs w:val="20"/>
        </w:rPr>
        <w:t>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 не позднее 5 рабочих дней с момента поступления запроса выдает запрашиваемый документ.</w:t>
      </w:r>
    </w:p>
    <w:p w:rsidR="006F7DF6" w:rsidRPr="006F7DF6" w:rsidRDefault="006F7DF6" w:rsidP="006F7DF6">
      <w:pPr>
        <w:pStyle w:val="1f6"/>
        <w:ind w:firstLine="709"/>
        <w:jc w:val="both"/>
        <w:rPr>
          <w:rFonts w:ascii="Arial Narrow" w:hAnsi="Arial Narrow"/>
          <w:sz w:val="20"/>
          <w:szCs w:val="20"/>
        </w:rPr>
      </w:pPr>
      <w:r w:rsidRPr="006F7DF6">
        <w:rPr>
          <w:rFonts w:ascii="Arial Narrow" w:hAnsi="Arial Narrow"/>
          <w:sz w:val="20"/>
          <w:szCs w:val="20"/>
        </w:rPr>
        <w:t>Анонимные запросы не рассматриваются.</w:t>
      </w:r>
    </w:p>
    <w:p w:rsidR="006F7DF6" w:rsidRPr="006F7DF6" w:rsidRDefault="006F7DF6" w:rsidP="006F7DF6">
      <w:pPr>
        <w:pStyle w:val="1f6"/>
        <w:ind w:firstLine="564"/>
        <w:jc w:val="both"/>
        <w:rPr>
          <w:rFonts w:ascii="Arial Narrow" w:hAnsi="Arial Narrow"/>
          <w:sz w:val="20"/>
          <w:szCs w:val="20"/>
        </w:rPr>
      </w:pPr>
    </w:p>
    <w:p w:rsidR="006F7DF6" w:rsidRPr="006F7DF6" w:rsidRDefault="006F7DF6" w:rsidP="006F7DF6">
      <w:pPr>
        <w:pStyle w:val="1f6"/>
        <w:jc w:val="center"/>
        <w:rPr>
          <w:rFonts w:ascii="Arial Narrow" w:hAnsi="Arial Narrow"/>
          <w:sz w:val="20"/>
          <w:szCs w:val="20"/>
        </w:rPr>
      </w:pPr>
      <w:r w:rsidRPr="006F7DF6">
        <w:rPr>
          <w:rFonts w:ascii="Arial Narrow" w:hAnsi="Arial Narrow"/>
          <w:b/>
          <w:bCs/>
          <w:sz w:val="20"/>
          <w:szCs w:val="20"/>
        </w:rPr>
        <w:t>3. Порядок ознакомления пользователей с информацией о деятельности органа местного самоуправления через библиотечные фонды</w:t>
      </w:r>
    </w:p>
    <w:p w:rsidR="006F7DF6" w:rsidRPr="006F7DF6" w:rsidRDefault="006F7DF6" w:rsidP="006F7DF6">
      <w:pPr>
        <w:pStyle w:val="1f6"/>
        <w:ind w:firstLine="564"/>
        <w:jc w:val="both"/>
        <w:rPr>
          <w:rFonts w:ascii="Arial Narrow" w:hAnsi="Arial Narrow"/>
          <w:sz w:val="20"/>
          <w:szCs w:val="20"/>
        </w:rPr>
      </w:pPr>
    </w:p>
    <w:p w:rsidR="006F7DF6" w:rsidRPr="006F7DF6" w:rsidRDefault="006F7DF6" w:rsidP="006F7DF6">
      <w:pPr>
        <w:pStyle w:val="1f6"/>
        <w:jc w:val="both"/>
        <w:rPr>
          <w:rFonts w:ascii="Arial Narrow" w:hAnsi="Arial Narrow"/>
          <w:sz w:val="20"/>
          <w:szCs w:val="20"/>
        </w:rPr>
      </w:pPr>
      <w:r>
        <w:rPr>
          <w:rFonts w:ascii="Arial Narrow" w:hAnsi="Arial Narrow"/>
          <w:sz w:val="20"/>
          <w:szCs w:val="20"/>
        </w:rPr>
        <w:t>3.1.</w:t>
      </w:r>
      <w:r>
        <w:rPr>
          <w:rFonts w:ascii="Arial Narrow" w:hAnsi="Arial Narrow"/>
          <w:sz w:val="20"/>
          <w:szCs w:val="20"/>
        </w:rPr>
        <w:tab/>
      </w:r>
      <w:r w:rsidRPr="006F7DF6">
        <w:rPr>
          <w:rFonts w:ascii="Arial Narrow" w:hAnsi="Arial Narrow"/>
          <w:sz w:val="20"/>
          <w:szCs w:val="20"/>
        </w:rPr>
        <w:t>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w:t>
      </w:r>
    </w:p>
    <w:p w:rsidR="006F7DF6" w:rsidRPr="006F7DF6" w:rsidRDefault="006F7DF6" w:rsidP="006F7DF6">
      <w:pPr>
        <w:pStyle w:val="1f6"/>
        <w:jc w:val="both"/>
        <w:rPr>
          <w:rFonts w:ascii="Arial Narrow" w:hAnsi="Arial Narrow"/>
          <w:sz w:val="20"/>
          <w:szCs w:val="20"/>
        </w:rPr>
      </w:pPr>
      <w:r>
        <w:rPr>
          <w:rFonts w:ascii="Arial Narrow" w:hAnsi="Arial Narrow"/>
          <w:sz w:val="20"/>
          <w:szCs w:val="20"/>
        </w:rPr>
        <w:t>3.2.</w:t>
      </w:r>
      <w:r>
        <w:rPr>
          <w:rFonts w:ascii="Arial Narrow" w:hAnsi="Arial Narrow"/>
          <w:sz w:val="20"/>
          <w:szCs w:val="20"/>
        </w:rPr>
        <w:tab/>
      </w:r>
      <w:r w:rsidRPr="006F7DF6">
        <w:rPr>
          <w:rFonts w:ascii="Arial Narrow" w:hAnsi="Arial Narrow"/>
          <w:sz w:val="20"/>
          <w:szCs w:val="20"/>
        </w:rPr>
        <w:t>Порядок доступа пользователей информацией к фондам библиотек, перечень основных услуг и условия их предоставления библиотекой определяются действующим законодательством, а также учредительными и внутренними документами библиотеки и размещаются на информационных стендах в здании библиотеки, на информационном сайте библиотеки в сети Интернет (при наличии).</w:t>
      </w:r>
    </w:p>
    <w:p w:rsidR="006F7DF6" w:rsidRPr="006F7DF6" w:rsidRDefault="006F7DF6" w:rsidP="006F7DF6">
      <w:pPr>
        <w:pStyle w:val="1f6"/>
        <w:jc w:val="both"/>
        <w:rPr>
          <w:rFonts w:ascii="Arial Narrow" w:hAnsi="Arial Narrow"/>
          <w:sz w:val="20"/>
          <w:szCs w:val="20"/>
        </w:rPr>
      </w:pPr>
      <w:r>
        <w:rPr>
          <w:rFonts w:ascii="Arial Narrow" w:hAnsi="Arial Narrow"/>
          <w:sz w:val="20"/>
          <w:szCs w:val="20"/>
        </w:rPr>
        <w:t>3.3.</w:t>
      </w:r>
      <w:r>
        <w:rPr>
          <w:rFonts w:ascii="Arial Narrow" w:hAnsi="Arial Narrow"/>
          <w:sz w:val="20"/>
          <w:szCs w:val="20"/>
        </w:rPr>
        <w:tab/>
      </w:r>
      <w:r w:rsidRPr="006F7DF6">
        <w:rPr>
          <w:rFonts w:ascii="Arial Narrow" w:hAnsi="Arial Narrow"/>
          <w:sz w:val="20"/>
          <w:szCs w:val="20"/>
        </w:rPr>
        <w:t>Пользователи информацией, осуществляющие поиск информации о деятельности органа местного самоуправления, имеют право:</w:t>
      </w:r>
    </w:p>
    <w:p w:rsidR="006F7DF6" w:rsidRPr="006F7DF6" w:rsidRDefault="006F7DF6" w:rsidP="006F7DF6">
      <w:pPr>
        <w:pStyle w:val="1f6"/>
        <w:jc w:val="both"/>
        <w:rPr>
          <w:rFonts w:ascii="Arial Narrow" w:hAnsi="Arial Narrow"/>
          <w:sz w:val="20"/>
          <w:szCs w:val="20"/>
        </w:rPr>
      </w:pPr>
      <w:r w:rsidRPr="006F7DF6">
        <w:rPr>
          <w:rFonts w:ascii="Arial Narrow" w:hAnsi="Arial Narrow"/>
          <w:sz w:val="20"/>
          <w:szCs w:val="20"/>
        </w:rPr>
        <w:t>-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w:t>
      </w:r>
    </w:p>
    <w:p w:rsidR="006F7DF6" w:rsidRPr="006F7DF6" w:rsidRDefault="006F7DF6" w:rsidP="006F7DF6">
      <w:pPr>
        <w:pStyle w:val="1f6"/>
        <w:jc w:val="both"/>
        <w:rPr>
          <w:rFonts w:ascii="Arial Narrow" w:hAnsi="Arial Narrow"/>
          <w:sz w:val="20"/>
          <w:szCs w:val="20"/>
        </w:rPr>
      </w:pPr>
      <w:r w:rsidRPr="006F7DF6">
        <w:rPr>
          <w:rFonts w:ascii="Arial Narrow" w:hAnsi="Arial Narrow"/>
          <w:sz w:val="20"/>
          <w:szCs w:val="20"/>
        </w:rPr>
        <w:t>- бесплатно получать консультационную помощь в поиске и выборе информации о деятельности органа местного самоуправления.</w:t>
      </w:r>
    </w:p>
    <w:p w:rsidR="006F7DF6" w:rsidRPr="006F7DF6" w:rsidRDefault="006F7DF6" w:rsidP="006F7DF6">
      <w:pPr>
        <w:pStyle w:val="1f6"/>
        <w:jc w:val="both"/>
        <w:rPr>
          <w:rFonts w:ascii="Arial Narrow" w:hAnsi="Arial Narrow"/>
          <w:sz w:val="20"/>
          <w:szCs w:val="20"/>
        </w:rPr>
      </w:pPr>
      <w:r>
        <w:rPr>
          <w:rFonts w:ascii="Arial Narrow" w:hAnsi="Arial Narrow"/>
          <w:sz w:val="20"/>
          <w:szCs w:val="20"/>
        </w:rPr>
        <w:lastRenderedPageBreak/>
        <w:t>3.4.</w:t>
      </w:r>
      <w:r>
        <w:rPr>
          <w:rFonts w:ascii="Arial Narrow" w:hAnsi="Arial Narrow"/>
          <w:sz w:val="20"/>
          <w:szCs w:val="20"/>
        </w:rPr>
        <w:tab/>
      </w:r>
      <w:r w:rsidRPr="006F7DF6">
        <w:rPr>
          <w:rFonts w:ascii="Arial Narrow" w:hAnsi="Arial Narrow"/>
          <w:sz w:val="20"/>
          <w:szCs w:val="20"/>
        </w:rPr>
        <w:t>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w:t>
      </w:r>
    </w:p>
    <w:p w:rsidR="006F7DF6" w:rsidRPr="006F7DF6" w:rsidRDefault="006F7DF6" w:rsidP="006F7DF6">
      <w:pPr>
        <w:pStyle w:val="1f6"/>
        <w:jc w:val="both"/>
        <w:rPr>
          <w:rFonts w:ascii="Arial Narrow" w:hAnsi="Arial Narrow"/>
          <w:sz w:val="20"/>
          <w:szCs w:val="20"/>
        </w:rPr>
      </w:pPr>
      <w:r>
        <w:rPr>
          <w:rFonts w:ascii="Arial Narrow" w:hAnsi="Arial Narrow"/>
          <w:sz w:val="20"/>
          <w:szCs w:val="20"/>
        </w:rPr>
        <w:t>3.5.</w:t>
      </w:r>
      <w:r>
        <w:rPr>
          <w:rFonts w:ascii="Arial Narrow" w:hAnsi="Arial Narrow"/>
          <w:sz w:val="20"/>
          <w:szCs w:val="20"/>
        </w:rPr>
        <w:tab/>
      </w:r>
      <w:r w:rsidRPr="006F7DF6">
        <w:rPr>
          <w:rFonts w:ascii="Arial Narrow" w:hAnsi="Arial Narrow"/>
          <w:sz w:val="20"/>
          <w:szCs w:val="20"/>
        </w:rPr>
        <w:t>Пользователю информацией при обращении в библиотеку обеспечивается возможность:</w:t>
      </w:r>
    </w:p>
    <w:p w:rsidR="006F7DF6" w:rsidRPr="006F7DF6" w:rsidRDefault="006F7DF6" w:rsidP="006F7DF6">
      <w:pPr>
        <w:pStyle w:val="1f6"/>
        <w:jc w:val="both"/>
        <w:rPr>
          <w:rFonts w:ascii="Arial Narrow" w:hAnsi="Arial Narrow"/>
          <w:sz w:val="20"/>
          <w:szCs w:val="20"/>
        </w:rPr>
      </w:pPr>
      <w:r w:rsidRPr="006F7DF6">
        <w:rPr>
          <w:rFonts w:ascii="Arial Narrow" w:hAnsi="Arial Narrow"/>
          <w:sz w:val="20"/>
          <w:szCs w:val="20"/>
        </w:rPr>
        <w:t>- ознакомления с перечнем ресурсов о деятельности органа местного самоуправления, находящихся в фондах библиотеки, перечнем услуг, которые библиотека предоставляет в рамках использования этих ресурсов, другой информацией об организации в библиотеке доступа к информации о деятельности органа местного самоуправления;</w:t>
      </w:r>
    </w:p>
    <w:p w:rsidR="006F7DF6" w:rsidRPr="006F7DF6" w:rsidRDefault="006F7DF6" w:rsidP="006F7DF6">
      <w:pPr>
        <w:pStyle w:val="1f6"/>
        <w:jc w:val="both"/>
        <w:rPr>
          <w:rFonts w:ascii="Arial Narrow" w:hAnsi="Arial Narrow"/>
          <w:sz w:val="20"/>
          <w:szCs w:val="20"/>
        </w:rPr>
      </w:pPr>
      <w:r w:rsidRPr="006F7DF6">
        <w:rPr>
          <w:rFonts w:ascii="Arial Narrow" w:hAnsi="Arial Narrow"/>
          <w:sz w:val="20"/>
          <w:szCs w:val="20"/>
        </w:rPr>
        <w:t>-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 структуре информации о деятельности органа местного самоуправления, порядке ознакомления с ней.</w:t>
      </w:r>
    </w:p>
    <w:p w:rsidR="006F7DF6" w:rsidRPr="006F7DF6" w:rsidRDefault="006F7DF6" w:rsidP="006F7DF6">
      <w:pPr>
        <w:pStyle w:val="1f6"/>
        <w:jc w:val="both"/>
        <w:rPr>
          <w:rFonts w:ascii="Arial Narrow" w:hAnsi="Arial Narrow"/>
          <w:sz w:val="20"/>
          <w:szCs w:val="20"/>
        </w:rPr>
      </w:pPr>
      <w:r>
        <w:rPr>
          <w:rFonts w:ascii="Arial Narrow" w:hAnsi="Arial Narrow"/>
          <w:sz w:val="20"/>
          <w:szCs w:val="20"/>
        </w:rPr>
        <w:t>3.6.</w:t>
      </w:r>
      <w:r>
        <w:rPr>
          <w:rFonts w:ascii="Arial Narrow" w:hAnsi="Arial Narrow"/>
          <w:sz w:val="20"/>
          <w:szCs w:val="20"/>
        </w:rPr>
        <w:tab/>
      </w:r>
      <w:r w:rsidRPr="006F7DF6">
        <w:rPr>
          <w:rFonts w:ascii="Arial Narrow" w:hAnsi="Arial Narrow"/>
          <w:sz w:val="20"/>
          <w:szCs w:val="20"/>
        </w:rPr>
        <w:t>Для получения информации в виде документа, в том числе электронного (при наличии технической возможности), пользователь информацией обращается в библиотеку и проходит процедуру регистрации в соответствии с требованиями Федерального закона от 29.12.1994 № 78-ФЗ «О библиотечном деле», а также внутренними документами библиотеки.</w:t>
      </w:r>
    </w:p>
    <w:p w:rsidR="006F7DF6" w:rsidRPr="006F7DF6" w:rsidRDefault="006F7DF6" w:rsidP="006F7DF6">
      <w:pPr>
        <w:pStyle w:val="1f6"/>
        <w:ind w:firstLine="564"/>
        <w:jc w:val="both"/>
        <w:rPr>
          <w:rFonts w:ascii="Arial Narrow" w:hAnsi="Arial Narrow"/>
          <w:sz w:val="20"/>
          <w:szCs w:val="20"/>
        </w:rPr>
      </w:pPr>
    </w:p>
    <w:p w:rsidR="006F7DF6" w:rsidRPr="006F7DF6" w:rsidRDefault="006F7DF6" w:rsidP="006F7DF6">
      <w:pPr>
        <w:pStyle w:val="1f6"/>
        <w:jc w:val="center"/>
        <w:rPr>
          <w:rFonts w:ascii="Arial Narrow" w:hAnsi="Arial Narrow"/>
          <w:sz w:val="20"/>
          <w:szCs w:val="20"/>
        </w:rPr>
      </w:pPr>
      <w:r w:rsidRPr="006F7DF6">
        <w:rPr>
          <w:rFonts w:ascii="Arial Narrow" w:hAnsi="Arial Narrow"/>
          <w:b/>
          <w:bCs/>
          <w:sz w:val="20"/>
          <w:szCs w:val="20"/>
        </w:rPr>
        <w:t>4. Порядок ознакомления пользователей с информацией о деятельности органа местного самоуправления через архивные фонды</w:t>
      </w:r>
    </w:p>
    <w:p w:rsidR="006F7DF6" w:rsidRPr="006F7DF6" w:rsidRDefault="006F7DF6" w:rsidP="006F7DF6">
      <w:pPr>
        <w:pStyle w:val="1f6"/>
        <w:ind w:firstLine="564"/>
        <w:jc w:val="both"/>
        <w:rPr>
          <w:rFonts w:ascii="Arial Narrow" w:hAnsi="Arial Narrow"/>
          <w:sz w:val="20"/>
          <w:szCs w:val="20"/>
        </w:rPr>
      </w:pPr>
    </w:p>
    <w:p w:rsidR="006F7DF6" w:rsidRPr="006F7DF6" w:rsidRDefault="006F7DF6" w:rsidP="006F7DF6">
      <w:pPr>
        <w:pStyle w:val="1f6"/>
        <w:jc w:val="both"/>
        <w:rPr>
          <w:rFonts w:ascii="Arial Narrow" w:hAnsi="Arial Narrow"/>
          <w:sz w:val="20"/>
          <w:szCs w:val="20"/>
        </w:rPr>
      </w:pPr>
      <w:r>
        <w:rPr>
          <w:rFonts w:ascii="Arial Narrow" w:hAnsi="Arial Narrow"/>
          <w:sz w:val="20"/>
          <w:szCs w:val="20"/>
        </w:rPr>
        <w:t>4.1.</w:t>
      </w:r>
      <w:r>
        <w:rPr>
          <w:rFonts w:ascii="Arial Narrow" w:hAnsi="Arial Narrow"/>
          <w:sz w:val="20"/>
          <w:szCs w:val="20"/>
        </w:rPr>
        <w:tab/>
      </w:r>
      <w:r w:rsidRPr="006F7DF6">
        <w:rPr>
          <w:rFonts w:ascii="Arial Narrow" w:hAnsi="Arial Narrow"/>
          <w:sz w:val="20"/>
          <w:szCs w:val="20"/>
        </w:rPr>
        <w:t>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w:t>
      </w:r>
    </w:p>
    <w:p w:rsidR="006F7DF6" w:rsidRPr="006F7DF6" w:rsidRDefault="006F7DF6" w:rsidP="006F7DF6">
      <w:pPr>
        <w:pStyle w:val="1f6"/>
        <w:jc w:val="both"/>
        <w:rPr>
          <w:rFonts w:ascii="Arial Narrow" w:hAnsi="Arial Narrow"/>
          <w:sz w:val="20"/>
          <w:szCs w:val="20"/>
        </w:rPr>
      </w:pPr>
      <w:r>
        <w:rPr>
          <w:rFonts w:ascii="Arial Narrow" w:hAnsi="Arial Narrow"/>
          <w:sz w:val="20"/>
          <w:szCs w:val="20"/>
        </w:rPr>
        <w:t>4.2.</w:t>
      </w:r>
      <w:r>
        <w:rPr>
          <w:rFonts w:ascii="Arial Narrow" w:hAnsi="Arial Narrow"/>
          <w:sz w:val="20"/>
          <w:szCs w:val="20"/>
        </w:rPr>
        <w:tab/>
      </w:r>
      <w:r w:rsidRPr="006F7DF6">
        <w:rPr>
          <w:rFonts w:ascii="Arial Narrow" w:hAnsi="Arial Narrow"/>
          <w:sz w:val="20"/>
          <w:szCs w:val="20"/>
        </w:rPr>
        <w:t>Порядок доступа к фондам архивов органа местного самоуправления, перечень основных услуг и условия их предоставления архивами определяются Федеральным законом от 22.10.2004 № 125-ФЗ «Об архивном деле в Российской Федерации» и муниципальными правовыми актами муниципального образования, а также внутренними документами органа местного самоуправления, регламентирующими порядок деятельности соответствующих архивов, и размещаются на информационных стендах (табличках) в зданиях, в которых расположены соответствующие архивы, и на официальном портале муниципального образования.</w:t>
      </w:r>
    </w:p>
    <w:p w:rsidR="006F7DF6" w:rsidRPr="006F7DF6" w:rsidRDefault="006F7DF6" w:rsidP="006F7DF6">
      <w:pPr>
        <w:pStyle w:val="1f6"/>
        <w:jc w:val="both"/>
        <w:rPr>
          <w:rFonts w:ascii="Arial Narrow" w:hAnsi="Arial Narrow"/>
          <w:sz w:val="20"/>
          <w:szCs w:val="20"/>
        </w:rPr>
      </w:pPr>
      <w:r>
        <w:rPr>
          <w:rFonts w:ascii="Arial Narrow" w:hAnsi="Arial Narrow"/>
          <w:sz w:val="20"/>
          <w:szCs w:val="20"/>
        </w:rPr>
        <w:t>4.3.</w:t>
      </w:r>
      <w:r>
        <w:rPr>
          <w:rFonts w:ascii="Arial Narrow" w:hAnsi="Arial Narrow"/>
          <w:sz w:val="20"/>
          <w:szCs w:val="20"/>
        </w:rPr>
        <w:tab/>
      </w:r>
      <w:r w:rsidRPr="006F7DF6">
        <w:rPr>
          <w:rFonts w:ascii="Arial Narrow" w:hAnsi="Arial Narrow"/>
          <w:sz w:val="20"/>
          <w:szCs w:val="20"/>
        </w:rPr>
        <w:t>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w:t>
      </w:r>
    </w:p>
    <w:p w:rsidR="006F7DF6" w:rsidRPr="006F7DF6" w:rsidRDefault="006F7DF6" w:rsidP="006F7DF6">
      <w:pPr>
        <w:pStyle w:val="1f6"/>
        <w:ind w:firstLine="564"/>
        <w:jc w:val="both"/>
        <w:rPr>
          <w:rFonts w:ascii="Arial Narrow" w:hAnsi="Arial Narrow"/>
          <w:sz w:val="20"/>
          <w:szCs w:val="20"/>
        </w:rPr>
      </w:pPr>
    </w:p>
    <w:p w:rsidR="006F7DF6" w:rsidRPr="008555B0" w:rsidRDefault="006F7DF6" w:rsidP="008555B0">
      <w:pPr>
        <w:jc w:val="center"/>
        <w:rPr>
          <w:rFonts w:ascii="Arial Narrow" w:hAnsi="Arial Narrow"/>
          <w:b/>
          <w:color w:val="000000"/>
          <w:sz w:val="20"/>
          <w:szCs w:val="20"/>
        </w:rPr>
      </w:pPr>
      <w:r w:rsidRPr="008555B0">
        <w:rPr>
          <w:rFonts w:ascii="Arial Narrow" w:hAnsi="Arial Narrow"/>
          <w:b/>
          <w:color w:val="000000"/>
          <w:sz w:val="20"/>
          <w:szCs w:val="20"/>
        </w:rPr>
        <w:t>КРАСНОЯРСКИЙ КРАЙ</w:t>
      </w:r>
    </w:p>
    <w:p w:rsidR="006F7DF6" w:rsidRPr="008555B0" w:rsidRDefault="006F7DF6" w:rsidP="008555B0">
      <w:pPr>
        <w:jc w:val="center"/>
        <w:rPr>
          <w:rFonts w:ascii="Arial Narrow" w:hAnsi="Arial Narrow"/>
          <w:b/>
          <w:color w:val="000000"/>
          <w:sz w:val="20"/>
          <w:szCs w:val="20"/>
        </w:rPr>
      </w:pPr>
      <w:r w:rsidRPr="008555B0">
        <w:rPr>
          <w:rFonts w:ascii="Arial Narrow" w:hAnsi="Arial Narrow"/>
          <w:b/>
          <w:color w:val="000000"/>
          <w:sz w:val="20"/>
          <w:szCs w:val="20"/>
        </w:rPr>
        <w:t>ЭВЕНКИЙСКИЙ МУНИЦИПАЛЬНЫЙ РАЙОН</w:t>
      </w:r>
    </w:p>
    <w:p w:rsidR="006F7DF6" w:rsidRPr="008555B0" w:rsidRDefault="006F7DF6" w:rsidP="008555B0">
      <w:pPr>
        <w:jc w:val="center"/>
        <w:rPr>
          <w:rFonts w:ascii="Arial Narrow" w:hAnsi="Arial Narrow"/>
          <w:b/>
          <w:color w:val="000000"/>
          <w:sz w:val="20"/>
          <w:szCs w:val="20"/>
        </w:rPr>
      </w:pPr>
      <w:r w:rsidRPr="008555B0">
        <w:rPr>
          <w:rFonts w:ascii="Arial Narrow" w:hAnsi="Arial Narrow"/>
          <w:b/>
          <w:color w:val="000000"/>
          <w:sz w:val="20"/>
          <w:szCs w:val="20"/>
        </w:rPr>
        <w:t>СУРИНДИНСКИЙ</w:t>
      </w:r>
    </w:p>
    <w:p w:rsidR="006F7DF6" w:rsidRPr="008555B0" w:rsidRDefault="008555B0" w:rsidP="008555B0">
      <w:pPr>
        <w:jc w:val="center"/>
        <w:rPr>
          <w:rFonts w:ascii="Arial Narrow" w:hAnsi="Arial Narrow"/>
          <w:b/>
          <w:color w:val="000000"/>
          <w:sz w:val="20"/>
          <w:szCs w:val="20"/>
        </w:rPr>
      </w:pPr>
      <w:r>
        <w:rPr>
          <w:rFonts w:ascii="Arial Narrow" w:hAnsi="Arial Narrow"/>
          <w:b/>
          <w:color w:val="000000"/>
          <w:sz w:val="20"/>
          <w:szCs w:val="20"/>
        </w:rPr>
        <w:t>ПОСЕЛКОВЫЙ СОВЕТ ДЕПУТАТОВ</w:t>
      </w:r>
    </w:p>
    <w:p w:rsidR="006F7DF6" w:rsidRPr="008555B0" w:rsidRDefault="006F7DF6" w:rsidP="008555B0">
      <w:pPr>
        <w:jc w:val="center"/>
        <w:rPr>
          <w:rFonts w:ascii="Arial Narrow" w:hAnsi="Arial Narrow"/>
          <w:b/>
          <w:color w:val="000000"/>
          <w:sz w:val="20"/>
          <w:szCs w:val="20"/>
        </w:rPr>
      </w:pPr>
    </w:p>
    <w:p w:rsidR="006F7DF6" w:rsidRPr="008555B0" w:rsidRDefault="006F7DF6" w:rsidP="008555B0">
      <w:pPr>
        <w:jc w:val="center"/>
        <w:rPr>
          <w:rFonts w:ascii="Arial Narrow" w:hAnsi="Arial Narrow"/>
          <w:b/>
          <w:color w:val="000000"/>
          <w:sz w:val="20"/>
          <w:szCs w:val="20"/>
        </w:rPr>
      </w:pPr>
      <w:r w:rsidRPr="008555B0">
        <w:rPr>
          <w:rFonts w:ascii="Arial Narrow" w:hAnsi="Arial Narrow"/>
          <w:b/>
          <w:color w:val="000000"/>
          <w:sz w:val="20"/>
          <w:szCs w:val="20"/>
        </w:rPr>
        <w:t>РЕШЕНИЕ</w:t>
      </w:r>
    </w:p>
    <w:p w:rsidR="006F7DF6" w:rsidRPr="006F7DF6" w:rsidRDefault="006F7DF6" w:rsidP="006F7DF6">
      <w:pPr>
        <w:rPr>
          <w:rFonts w:ascii="Arial Narrow" w:hAnsi="Arial Narrow"/>
          <w:color w:val="000000"/>
          <w:sz w:val="20"/>
          <w:szCs w:val="20"/>
        </w:rPr>
      </w:pPr>
    </w:p>
    <w:p w:rsidR="006F7DF6" w:rsidRPr="006F7DF6" w:rsidRDefault="006F7DF6" w:rsidP="008555B0">
      <w:pPr>
        <w:jc w:val="both"/>
        <w:rPr>
          <w:rFonts w:ascii="Arial Narrow" w:hAnsi="Arial Narrow"/>
          <w:color w:val="000000"/>
          <w:sz w:val="20"/>
          <w:szCs w:val="20"/>
        </w:rPr>
      </w:pPr>
      <w:r w:rsidRPr="006F7DF6">
        <w:rPr>
          <w:rFonts w:ascii="Arial Narrow" w:hAnsi="Arial Narrow"/>
          <w:color w:val="000000"/>
          <w:sz w:val="20"/>
          <w:szCs w:val="20"/>
          <w:lang w:val="en-US"/>
        </w:rPr>
        <w:t>V</w:t>
      </w:r>
      <w:r w:rsidRPr="006F7DF6">
        <w:rPr>
          <w:rFonts w:ascii="Arial Narrow" w:hAnsi="Arial Narrow"/>
          <w:color w:val="000000"/>
          <w:sz w:val="20"/>
          <w:szCs w:val="20"/>
        </w:rPr>
        <w:t xml:space="preserve"> созыв</w:t>
      </w:r>
    </w:p>
    <w:p w:rsidR="006F7DF6" w:rsidRPr="006F7DF6" w:rsidRDefault="006F7DF6" w:rsidP="008555B0">
      <w:pPr>
        <w:jc w:val="both"/>
        <w:rPr>
          <w:rFonts w:ascii="Arial Narrow" w:hAnsi="Arial Narrow"/>
          <w:color w:val="000000"/>
          <w:sz w:val="20"/>
          <w:szCs w:val="20"/>
        </w:rPr>
      </w:pPr>
      <w:r w:rsidRPr="006F7DF6">
        <w:rPr>
          <w:rFonts w:ascii="Arial Narrow" w:hAnsi="Arial Narrow"/>
          <w:color w:val="000000"/>
          <w:sz w:val="20"/>
          <w:szCs w:val="20"/>
          <w:lang w:val="en-US"/>
        </w:rPr>
        <w:t>XXXII</w:t>
      </w:r>
      <w:r w:rsidRPr="006F7DF6">
        <w:rPr>
          <w:rFonts w:ascii="Arial Narrow" w:hAnsi="Arial Narrow"/>
          <w:color w:val="000000"/>
          <w:sz w:val="20"/>
          <w:szCs w:val="20"/>
        </w:rPr>
        <w:t xml:space="preserve"> сессия</w:t>
      </w:r>
    </w:p>
    <w:p w:rsidR="006F7DF6" w:rsidRPr="006F7DF6" w:rsidRDefault="008555B0" w:rsidP="008555B0">
      <w:pPr>
        <w:jc w:val="both"/>
        <w:rPr>
          <w:rFonts w:ascii="Arial Narrow" w:hAnsi="Arial Narrow"/>
          <w:color w:val="000000"/>
          <w:sz w:val="20"/>
          <w:szCs w:val="20"/>
        </w:rPr>
      </w:pPr>
      <w:r>
        <w:rPr>
          <w:rFonts w:ascii="Arial Narrow" w:hAnsi="Arial Narrow"/>
          <w:color w:val="000000"/>
          <w:sz w:val="20"/>
          <w:szCs w:val="20"/>
        </w:rPr>
        <w:t>«</w:t>
      </w:r>
      <w:r w:rsidR="006F7DF6" w:rsidRPr="006F7DF6">
        <w:rPr>
          <w:rFonts w:ascii="Arial Narrow" w:hAnsi="Arial Narrow"/>
          <w:color w:val="000000"/>
          <w:sz w:val="20"/>
          <w:szCs w:val="20"/>
        </w:rPr>
        <w:t>07</w:t>
      </w:r>
      <w:r>
        <w:rPr>
          <w:rFonts w:ascii="Arial Narrow" w:hAnsi="Arial Narrow"/>
          <w:color w:val="000000"/>
          <w:sz w:val="20"/>
          <w:szCs w:val="20"/>
        </w:rPr>
        <w:t xml:space="preserve">» </w:t>
      </w:r>
      <w:r w:rsidR="006F7DF6" w:rsidRPr="006F7DF6">
        <w:rPr>
          <w:rFonts w:ascii="Arial Narrow" w:hAnsi="Arial Narrow"/>
          <w:color w:val="000000"/>
          <w:sz w:val="20"/>
          <w:szCs w:val="20"/>
        </w:rPr>
        <w:t>июня</w:t>
      </w:r>
      <w:r>
        <w:rPr>
          <w:rFonts w:ascii="Arial Narrow" w:hAnsi="Arial Narrow"/>
          <w:color w:val="000000"/>
          <w:sz w:val="20"/>
          <w:szCs w:val="20"/>
        </w:rPr>
        <w:t xml:space="preserve"> </w:t>
      </w:r>
      <w:r w:rsidR="006F7DF6" w:rsidRPr="006F7DF6">
        <w:rPr>
          <w:rFonts w:ascii="Arial Narrow" w:hAnsi="Arial Narrow"/>
          <w:color w:val="000000"/>
          <w:sz w:val="20"/>
          <w:szCs w:val="20"/>
        </w:rPr>
        <w:t xml:space="preserve">2023 года  </w:t>
      </w:r>
      <w:r>
        <w:rPr>
          <w:rFonts w:ascii="Arial Narrow" w:hAnsi="Arial Narrow"/>
          <w:color w:val="000000"/>
          <w:sz w:val="20"/>
          <w:szCs w:val="20"/>
        </w:rPr>
        <w:t xml:space="preserve">                                                                              № </w:t>
      </w:r>
      <w:r w:rsidR="006F7DF6" w:rsidRPr="006F7DF6">
        <w:rPr>
          <w:rFonts w:ascii="Arial Narrow" w:hAnsi="Arial Narrow"/>
          <w:color w:val="000000"/>
          <w:sz w:val="20"/>
          <w:szCs w:val="20"/>
        </w:rPr>
        <w:t xml:space="preserve">164     </w:t>
      </w:r>
      <w:r>
        <w:rPr>
          <w:rFonts w:ascii="Arial Narrow" w:hAnsi="Arial Narrow"/>
          <w:color w:val="000000"/>
          <w:sz w:val="20"/>
          <w:szCs w:val="20"/>
        </w:rPr>
        <w:t xml:space="preserve">  </w:t>
      </w:r>
      <w:r w:rsidR="006F7DF6" w:rsidRPr="006F7DF6">
        <w:rPr>
          <w:rFonts w:ascii="Arial Narrow" w:hAnsi="Arial Narrow"/>
          <w:color w:val="000000"/>
          <w:sz w:val="20"/>
          <w:szCs w:val="20"/>
        </w:rPr>
        <w:t xml:space="preserve">       </w:t>
      </w:r>
      <w:r>
        <w:rPr>
          <w:rFonts w:ascii="Arial Narrow" w:hAnsi="Arial Narrow"/>
          <w:color w:val="000000"/>
          <w:sz w:val="20"/>
          <w:szCs w:val="20"/>
        </w:rPr>
        <w:t xml:space="preserve">                  </w:t>
      </w:r>
      <w:r w:rsidR="006F7DF6" w:rsidRPr="006F7DF6">
        <w:rPr>
          <w:rFonts w:ascii="Arial Narrow" w:hAnsi="Arial Narrow"/>
          <w:color w:val="000000"/>
          <w:sz w:val="20"/>
          <w:szCs w:val="20"/>
        </w:rPr>
        <w:t xml:space="preserve">                    </w:t>
      </w:r>
      <w:r>
        <w:rPr>
          <w:rFonts w:ascii="Arial Narrow" w:hAnsi="Arial Narrow"/>
          <w:color w:val="000000"/>
          <w:sz w:val="20"/>
          <w:szCs w:val="20"/>
        </w:rPr>
        <w:t xml:space="preserve">                     п. Суринда</w:t>
      </w:r>
    </w:p>
    <w:p w:rsidR="006F7DF6" w:rsidRPr="006F7DF6" w:rsidRDefault="006F7DF6" w:rsidP="006F7DF6">
      <w:pPr>
        <w:jc w:val="center"/>
        <w:rPr>
          <w:rFonts w:ascii="Arial Narrow" w:hAnsi="Arial Narrow"/>
          <w:color w:val="000000"/>
          <w:sz w:val="20"/>
          <w:szCs w:val="20"/>
        </w:rPr>
      </w:pPr>
    </w:p>
    <w:p w:rsidR="006F7DF6" w:rsidRPr="008555B0" w:rsidRDefault="006F7DF6" w:rsidP="008555B0">
      <w:pPr>
        <w:jc w:val="center"/>
        <w:rPr>
          <w:rFonts w:ascii="Arial Narrow" w:hAnsi="Arial Narrow"/>
          <w:b/>
          <w:color w:val="000000"/>
          <w:sz w:val="20"/>
          <w:szCs w:val="20"/>
        </w:rPr>
      </w:pPr>
      <w:r w:rsidRPr="008555B0">
        <w:rPr>
          <w:rFonts w:ascii="Arial Narrow" w:hAnsi="Arial Narrow"/>
          <w:b/>
          <w:color w:val="000000"/>
          <w:sz w:val="20"/>
          <w:szCs w:val="20"/>
        </w:rPr>
        <w:t>О внесении изменений в</w:t>
      </w:r>
      <w:r w:rsidR="008555B0" w:rsidRPr="008555B0">
        <w:rPr>
          <w:rFonts w:ascii="Arial Narrow" w:hAnsi="Arial Narrow"/>
          <w:b/>
          <w:color w:val="000000"/>
          <w:sz w:val="20"/>
          <w:szCs w:val="20"/>
        </w:rPr>
        <w:t xml:space="preserve"> Устав поселка </w:t>
      </w:r>
      <w:r w:rsidRPr="008555B0">
        <w:rPr>
          <w:rFonts w:ascii="Arial Narrow" w:hAnsi="Arial Narrow"/>
          <w:b/>
          <w:color w:val="000000"/>
          <w:sz w:val="20"/>
          <w:szCs w:val="20"/>
        </w:rPr>
        <w:t>Суринда</w:t>
      </w:r>
    </w:p>
    <w:p w:rsidR="006F7DF6" w:rsidRPr="006F7DF6" w:rsidRDefault="006F7DF6" w:rsidP="008555B0">
      <w:pPr>
        <w:pStyle w:val="ConsPlusTitle"/>
        <w:widowControl/>
        <w:jc w:val="both"/>
        <w:rPr>
          <w:rFonts w:ascii="Arial Narrow" w:hAnsi="Arial Narrow" w:cs="Times New Roman"/>
          <w:b w:val="0"/>
          <w:color w:val="000000"/>
        </w:rPr>
      </w:pPr>
    </w:p>
    <w:p w:rsidR="006F7DF6" w:rsidRPr="008555B0" w:rsidRDefault="006F7DF6" w:rsidP="008555B0">
      <w:pPr>
        <w:pStyle w:val="ConsPlusTitle"/>
        <w:widowControl/>
        <w:ind w:firstLine="709"/>
        <w:jc w:val="both"/>
        <w:rPr>
          <w:rFonts w:ascii="Arial Narrow" w:hAnsi="Arial Narrow" w:cs="Times New Roman"/>
          <w:b w:val="0"/>
          <w:color w:val="000000"/>
        </w:rPr>
      </w:pPr>
      <w:r w:rsidRPr="006F7DF6">
        <w:rPr>
          <w:rFonts w:ascii="Arial Narrow" w:hAnsi="Arial Narrow" w:cs="Times New Roman"/>
          <w:b w:val="0"/>
          <w:color w:val="000000"/>
        </w:rPr>
        <w:t>В целях приведения Устава поселка Суринда в соответствие с федеральным з</w:t>
      </w:r>
      <w:r w:rsidR="008555B0">
        <w:rPr>
          <w:rFonts w:ascii="Arial Narrow" w:hAnsi="Arial Narrow" w:cs="Times New Roman"/>
          <w:b w:val="0"/>
          <w:color w:val="000000"/>
        </w:rPr>
        <w:t xml:space="preserve">аконодательством, </w:t>
      </w:r>
      <w:proofErr w:type="spellStart"/>
      <w:r w:rsidR="008555B0">
        <w:rPr>
          <w:rFonts w:ascii="Arial Narrow" w:hAnsi="Arial Narrow" w:cs="Times New Roman"/>
          <w:b w:val="0"/>
          <w:color w:val="000000"/>
        </w:rPr>
        <w:t>Суриндинский</w:t>
      </w:r>
      <w:proofErr w:type="spellEnd"/>
      <w:r w:rsidR="008555B0">
        <w:rPr>
          <w:rFonts w:ascii="Arial Narrow" w:hAnsi="Arial Narrow" w:cs="Times New Roman"/>
          <w:b w:val="0"/>
          <w:color w:val="000000"/>
        </w:rPr>
        <w:t xml:space="preserve"> </w:t>
      </w:r>
      <w:r w:rsidRPr="006F7DF6">
        <w:rPr>
          <w:rFonts w:ascii="Arial Narrow" w:hAnsi="Arial Narrow" w:cs="Times New Roman"/>
          <w:b w:val="0"/>
          <w:color w:val="000000"/>
        </w:rPr>
        <w:t>поселков</w:t>
      </w:r>
      <w:r w:rsidR="008555B0">
        <w:rPr>
          <w:rFonts w:ascii="Arial Narrow" w:hAnsi="Arial Narrow" w:cs="Times New Roman"/>
          <w:b w:val="0"/>
          <w:color w:val="000000"/>
        </w:rPr>
        <w:t>ый Совет депутатов</w:t>
      </w:r>
      <w:r w:rsidRPr="006F7DF6">
        <w:rPr>
          <w:rFonts w:ascii="Arial Narrow" w:hAnsi="Arial Narrow"/>
          <w:b w:val="0"/>
          <w:color w:val="000000"/>
        </w:rPr>
        <w:t xml:space="preserve"> </w:t>
      </w:r>
      <w:r w:rsidRPr="006F7DF6">
        <w:rPr>
          <w:rFonts w:ascii="Arial Narrow" w:hAnsi="Arial Narrow"/>
          <w:color w:val="000000"/>
        </w:rPr>
        <w:t>РЕШИЛ:</w:t>
      </w:r>
    </w:p>
    <w:p w:rsidR="006F7DF6" w:rsidRPr="008555B0" w:rsidRDefault="006F7DF6" w:rsidP="008555B0">
      <w:pPr>
        <w:jc w:val="both"/>
        <w:rPr>
          <w:rFonts w:ascii="Arial Narrow" w:hAnsi="Arial Narrow"/>
          <w:color w:val="000000"/>
          <w:sz w:val="20"/>
          <w:szCs w:val="20"/>
        </w:rPr>
      </w:pPr>
      <w:r w:rsidRPr="008555B0">
        <w:rPr>
          <w:rFonts w:ascii="Arial Narrow" w:hAnsi="Arial Narrow"/>
          <w:color w:val="000000"/>
          <w:sz w:val="20"/>
          <w:szCs w:val="20"/>
        </w:rPr>
        <w:t>1</w:t>
      </w:r>
      <w:r w:rsidR="008555B0">
        <w:rPr>
          <w:rFonts w:ascii="Arial Narrow" w:hAnsi="Arial Narrow"/>
          <w:color w:val="000000"/>
          <w:sz w:val="20"/>
          <w:szCs w:val="20"/>
        </w:rPr>
        <w:t>.</w:t>
      </w:r>
      <w:r w:rsidR="008555B0">
        <w:rPr>
          <w:rFonts w:ascii="Arial Narrow" w:hAnsi="Arial Narrow"/>
          <w:color w:val="000000"/>
          <w:sz w:val="20"/>
          <w:szCs w:val="20"/>
        </w:rPr>
        <w:tab/>
      </w:r>
      <w:r w:rsidRPr="008555B0">
        <w:rPr>
          <w:rFonts w:ascii="Arial Narrow" w:hAnsi="Arial Narrow"/>
          <w:color w:val="000000"/>
          <w:sz w:val="20"/>
          <w:szCs w:val="20"/>
        </w:rPr>
        <w:t xml:space="preserve">Внести в Устав поселка Суринда следующие изменения: </w:t>
      </w:r>
    </w:p>
    <w:p w:rsidR="006F7DF6" w:rsidRPr="008555B0" w:rsidRDefault="006F7DF6" w:rsidP="008555B0">
      <w:pPr>
        <w:pStyle w:val="af"/>
        <w:spacing w:after="0"/>
        <w:jc w:val="both"/>
        <w:rPr>
          <w:rFonts w:ascii="Arial Narrow" w:hAnsi="Arial Narrow"/>
          <w:color w:val="000000"/>
          <w:sz w:val="20"/>
          <w:szCs w:val="20"/>
        </w:rPr>
      </w:pPr>
      <w:r w:rsidRPr="008555B0">
        <w:rPr>
          <w:rFonts w:ascii="Arial Narrow" w:hAnsi="Arial Narrow"/>
          <w:color w:val="000000"/>
          <w:sz w:val="20"/>
          <w:szCs w:val="20"/>
        </w:rPr>
        <w:t>1) в части 6 статьи 11, части 2 статьи 12, части 8 статьи 13 слова « избирательной комиссией поселка Суринда» заменить словами «территориальной (участковой) избирательной комиссией»;</w:t>
      </w:r>
    </w:p>
    <w:p w:rsidR="006F7DF6" w:rsidRPr="008555B0" w:rsidRDefault="006F7DF6" w:rsidP="008555B0">
      <w:pPr>
        <w:pStyle w:val="af"/>
        <w:spacing w:after="0"/>
        <w:jc w:val="both"/>
        <w:rPr>
          <w:rFonts w:ascii="Arial Narrow" w:hAnsi="Arial Narrow"/>
          <w:color w:val="000000"/>
          <w:sz w:val="20"/>
          <w:szCs w:val="20"/>
        </w:rPr>
      </w:pPr>
      <w:r w:rsidRPr="008555B0">
        <w:rPr>
          <w:rFonts w:ascii="Arial Narrow" w:hAnsi="Arial Narrow"/>
          <w:color w:val="000000"/>
          <w:sz w:val="20"/>
          <w:szCs w:val="20"/>
        </w:rPr>
        <w:t>2) в части 4, 6 статьи 13 слова «в избирательную комиссию поселка» заменить словами «в территориальную (участковую) избирательную комиссию»;</w:t>
      </w:r>
    </w:p>
    <w:p w:rsidR="006F7DF6" w:rsidRPr="008555B0" w:rsidRDefault="006F7DF6" w:rsidP="008555B0">
      <w:pPr>
        <w:pStyle w:val="af"/>
        <w:spacing w:after="0"/>
        <w:jc w:val="both"/>
        <w:rPr>
          <w:rFonts w:ascii="Arial Narrow" w:hAnsi="Arial Narrow"/>
          <w:color w:val="000000"/>
          <w:sz w:val="20"/>
          <w:szCs w:val="20"/>
        </w:rPr>
      </w:pPr>
      <w:r w:rsidRPr="008555B0">
        <w:rPr>
          <w:rFonts w:ascii="Arial Narrow" w:hAnsi="Arial Narrow"/>
          <w:color w:val="000000"/>
          <w:sz w:val="20"/>
          <w:szCs w:val="20"/>
        </w:rPr>
        <w:t>3) в части 7 статьи 13 слова «И</w:t>
      </w:r>
      <w:r w:rsidR="008555B0">
        <w:rPr>
          <w:rFonts w:ascii="Arial Narrow" w:hAnsi="Arial Narrow"/>
          <w:color w:val="000000"/>
          <w:sz w:val="20"/>
          <w:szCs w:val="20"/>
        </w:rPr>
        <w:t>збирательная комиссия поселка «</w:t>
      </w:r>
      <w:r w:rsidRPr="008555B0">
        <w:rPr>
          <w:rFonts w:ascii="Arial Narrow" w:hAnsi="Arial Narrow"/>
          <w:color w:val="000000"/>
          <w:sz w:val="20"/>
          <w:szCs w:val="20"/>
        </w:rPr>
        <w:t>заменить словами «Территориальная (участковая) избирательная комиссия»;</w:t>
      </w:r>
    </w:p>
    <w:p w:rsidR="006F7DF6" w:rsidRPr="008555B0" w:rsidRDefault="006F7DF6" w:rsidP="008555B0">
      <w:pPr>
        <w:pStyle w:val="af"/>
        <w:spacing w:after="0"/>
        <w:jc w:val="both"/>
        <w:rPr>
          <w:rFonts w:ascii="Arial Narrow" w:hAnsi="Arial Narrow"/>
          <w:color w:val="000000"/>
          <w:sz w:val="20"/>
          <w:szCs w:val="20"/>
        </w:rPr>
      </w:pPr>
      <w:r w:rsidRPr="008555B0">
        <w:rPr>
          <w:rFonts w:ascii="Arial Narrow" w:hAnsi="Arial Narrow"/>
          <w:color w:val="000000"/>
          <w:sz w:val="20"/>
          <w:szCs w:val="20"/>
        </w:rPr>
        <w:t>4) в статье 35:</w:t>
      </w:r>
    </w:p>
    <w:p w:rsidR="006F7DF6" w:rsidRPr="008555B0" w:rsidRDefault="006F7DF6" w:rsidP="008555B0">
      <w:pPr>
        <w:pStyle w:val="af"/>
        <w:spacing w:after="0"/>
        <w:jc w:val="both"/>
        <w:rPr>
          <w:rFonts w:ascii="Arial Narrow" w:hAnsi="Arial Narrow"/>
          <w:color w:val="000000"/>
          <w:sz w:val="20"/>
          <w:szCs w:val="20"/>
        </w:rPr>
      </w:pPr>
      <w:r w:rsidRPr="008555B0">
        <w:rPr>
          <w:rFonts w:ascii="Arial Narrow" w:hAnsi="Arial Narrow"/>
          <w:color w:val="000000"/>
          <w:sz w:val="20"/>
          <w:szCs w:val="20"/>
        </w:rPr>
        <w:t xml:space="preserve">а) часть 5 дополнить пунктом 5.11.1. следующего содержания: «5.11.1. в случае отсутствия депутата без уважительных причин на всех заседаниях </w:t>
      </w:r>
      <w:proofErr w:type="spellStart"/>
      <w:r w:rsidRPr="008555B0">
        <w:rPr>
          <w:rFonts w:ascii="Arial Narrow" w:hAnsi="Arial Narrow"/>
          <w:color w:val="000000"/>
          <w:sz w:val="20"/>
          <w:szCs w:val="20"/>
        </w:rPr>
        <w:t>Суриндинского</w:t>
      </w:r>
      <w:proofErr w:type="spellEnd"/>
      <w:r w:rsidRPr="008555B0">
        <w:rPr>
          <w:rFonts w:ascii="Arial Narrow" w:hAnsi="Arial Narrow"/>
          <w:color w:val="000000"/>
          <w:sz w:val="20"/>
          <w:szCs w:val="20"/>
        </w:rPr>
        <w:t xml:space="preserve"> поселкового Совета депутатов в течении шести месяцев </w:t>
      </w:r>
      <w:r w:rsidR="008555B0">
        <w:rPr>
          <w:rFonts w:ascii="Arial Narrow" w:hAnsi="Arial Narrow"/>
          <w:color w:val="000000"/>
          <w:sz w:val="20"/>
          <w:szCs w:val="20"/>
        </w:rPr>
        <w:t>подряд»</w:t>
      </w:r>
    </w:p>
    <w:p w:rsidR="006F7DF6" w:rsidRPr="008555B0" w:rsidRDefault="006F7DF6" w:rsidP="008555B0">
      <w:pPr>
        <w:pStyle w:val="af"/>
        <w:widowControl w:val="0"/>
        <w:spacing w:after="0"/>
        <w:jc w:val="both"/>
        <w:rPr>
          <w:rFonts w:ascii="Arial Narrow" w:hAnsi="Arial Narrow"/>
          <w:color w:val="000000"/>
          <w:sz w:val="20"/>
          <w:szCs w:val="20"/>
        </w:rPr>
      </w:pPr>
      <w:r w:rsidRPr="008555B0">
        <w:rPr>
          <w:rFonts w:ascii="Arial Narrow" w:hAnsi="Arial Narrow"/>
          <w:color w:val="000000"/>
          <w:sz w:val="20"/>
          <w:szCs w:val="20"/>
        </w:rPr>
        <w:t>б) в части 7 после сл</w:t>
      </w:r>
      <w:r w:rsidR="008555B0">
        <w:rPr>
          <w:rFonts w:ascii="Arial Narrow" w:hAnsi="Arial Narrow"/>
          <w:color w:val="000000"/>
          <w:sz w:val="20"/>
          <w:szCs w:val="20"/>
        </w:rPr>
        <w:t>ов «5.10.» дополнить словами «</w:t>
      </w:r>
      <w:r w:rsidRPr="008555B0">
        <w:rPr>
          <w:rFonts w:ascii="Arial Narrow" w:hAnsi="Arial Narrow"/>
          <w:color w:val="000000"/>
          <w:sz w:val="20"/>
          <w:szCs w:val="20"/>
        </w:rPr>
        <w:t>5.11.1.».</w:t>
      </w:r>
    </w:p>
    <w:p w:rsidR="006F7DF6" w:rsidRPr="008555B0" w:rsidRDefault="008555B0" w:rsidP="008555B0">
      <w:pPr>
        <w:autoSpaceDE w:val="0"/>
        <w:jc w:val="both"/>
        <w:rPr>
          <w:rFonts w:ascii="Arial Narrow" w:hAnsi="Arial Narrow"/>
          <w:color w:val="000000"/>
          <w:sz w:val="20"/>
          <w:szCs w:val="20"/>
        </w:rPr>
      </w:pPr>
      <w:r>
        <w:rPr>
          <w:rFonts w:ascii="Arial Narrow" w:hAnsi="Arial Narrow"/>
          <w:color w:val="000000"/>
          <w:sz w:val="20"/>
          <w:szCs w:val="20"/>
        </w:rPr>
        <w:t>2.</w:t>
      </w:r>
      <w:r>
        <w:rPr>
          <w:rFonts w:ascii="Arial Narrow" w:hAnsi="Arial Narrow"/>
          <w:color w:val="000000"/>
          <w:sz w:val="20"/>
          <w:szCs w:val="20"/>
        </w:rPr>
        <w:tab/>
        <w:t xml:space="preserve">Главе поселка </w:t>
      </w:r>
      <w:r w:rsidR="006F7DF6" w:rsidRPr="008555B0">
        <w:rPr>
          <w:rFonts w:ascii="Arial Narrow" w:hAnsi="Arial Narrow"/>
          <w:color w:val="000000"/>
          <w:sz w:val="20"/>
          <w:szCs w:val="20"/>
        </w:rPr>
        <w:t>Суринда:</w:t>
      </w:r>
    </w:p>
    <w:p w:rsidR="006F7DF6" w:rsidRPr="008555B0" w:rsidRDefault="008555B0" w:rsidP="008555B0">
      <w:pPr>
        <w:autoSpaceDE w:val="0"/>
        <w:jc w:val="both"/>
        <w:rPr>
          <w:rFonts w:ascii="Arial Narrow" w:hAnsi="Arial Narrow"/>
          <w:color w:val="000000"/>
          <w:sz w:val="20"/>
          <w:szCs w:val="20"/>
        </w:rPr>
      </w:pPr>
      <w:r>
        <w:rPr>
          <w:rFonts w:ascii="Arial Narrow" w:hAnsi="Arial Narrow"/>
          <w:color w:val="000000"/>
          <w:sz w:val="20"/>
          <w:szCs w:val="20"/>
        </w:rPr>
        <w:t>2.1.</w:t>
      </w:r>
      <w:r>
        <w:rPr>
          <w:rFonts w:ascii="Arial Narrow" w:hAnsi="Arial Narrow"/>
          <w:color w:val="000000"/>
          <w:sz w:val="20"/>
          <w:szCs w:val="20"/>
        </w:rPr>
        <w:tab/>
      </w:r>
      <w:r w:rsidR="006F7DF6" w:rsidRPr="008555B0">
        <w:rPr>
          <w:rFonts w:ascii="Arial Narrow" w:hAnsi="Arial Narrow"/>
          <w:color w:val="000000"/>
          <w:sz w:val="20"/>
          <w:szCs w:val="20"/>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6F7DF6" w:rsidRPr="008555B0" w:rsidRDefault="008555B0" w:rsidP="008555B0">
      <w:pPr>
        <w:autoSpaceDE w:val="0"/>
        <w:jc w:val="both"/>
        <w:rPr>
          <w:rFonts w:ascii="Arial Narrow" w:hAnsi="Arial Narrow"/>
          <w:bCs/>
          <w:color w:val="000000"/>
          <w:sz w:val="20"/>
          <w:szCs w:val="20"/>
        </w:rPr>
      </w:pPr>
      <w:r>
        <w:rPr>
          <w:rFonts w:ascii="Arial Narrow" w:hAnsi="Arial Narrow"/>
          <w:color w:val="000000"/>
          <w:sz w:val="20"/>
          <w:szCs w:val="20"/>
        </w:rPr>
        <w:t>2.2.</w:t>
      </w:r>
      <w:r>
        <w:rPr>
          <w:rFonts w:ascii="Arial Narrow" w:hAnsi="Arial Narrow"/>
          <w:color w:val="000000"/>
          <w:sz w:val="20"/>
          <w:szCs w:val="20"/>
        </w:rPr>
        <w:tab/>
      </w:r>
      <w:r w:rsidR="006F7DF6" w:rsidRPr="008555B0">
        <w:rPr>
          <w:rFonts w:ascii="Arial Narrow" w:hAnsi="Arial Narrow"/>
          <w:color w:val="000000"/>
          <w:sz w:val="20"/>
          <w:szCs w:val="20"/>
        </w:rPr>
        <w:t>обеспечить официальное опубликование настоящего Решения в течении семи дней со дня поступления из Управления Министерства юстиции РФ по Красноярскому краю уведомления о включении сведений о Решении о внесении изменений в Устав в государственный реестр Уставов муниципальных образований Красноярского края.</w:t>
      </w:r>
    </w:p>
    <w:p w:rsidR="006F7DF6" w:rsidRPr="008555B0" w:rsidRDefault="008555B0" w:rsidP="008555B0">
      <w:pPr>
        <w:autoSpaceDE w:val="0"/>
        <w:jc w:val="both"/>
        <w:rPr>
          <w:rFonts w:ascii="Arial Narrow" w:hAnsi="Arial Narrow"/>
          <w:bCs/>
          <w:color w:val="000000"/>
          <w:sz w:val="20"/>
          <w:szCs w:val="20"/>
        </w:rPr>
      </w:pPr>
      <w:r>
        <w:rPr>
          <w:rFonts w:ascii="Arial Narrow" w:hAnsi="Arial Narrow"/>
          <w:bCs/>
          <w:color w:val="000000"/>
          <w:sz w:val="20"/>
          <w:szCs w:val="20"/>
        </w:rPr>
        <w:t>3.</w:t>
      </w:r>
      <w:r>
        <w:rPr>
          <w:rFonts w:ascii="Arial Narrow" w:hAnsi="Arial Narrow"/>
          <w:bCs/>
          <w:color w:val="000000"/>
          <w:sz w:val="20"/>
          <w:szCs w:val="20"/>
        </w:rPr>
        <w:tab/>
      </w:r>
      <w:r w:rsidR="006F7DF6" w:rsidRPr="008555B0">
        <w:rPr>
          <w:rFonts w:ascii="Arial Narrow" w:hAnsi="Arial Narrow"/>
          <w:bCs/>
          <w:color w:val="000000"/>
          <w:sz w:val="20"/>
          <w:szCs w:val="20"/>
        </w:rPr>
        <w:t xml:space="preserve">часть 2 настоящего Решения вступает в силу со дня принятия, часть 1 настоящего Решения вступает в силу на следующий день после официального опубликования. </w:t>
      </w:r>
    </w:p>
    <w:p w:rsidR="006F7DF6" w:rsidRPr="008555B0" w:rsidRDefault="006F7DF6" w:rsidP="008555B0">
      <w:pPr>
        <w:jc w:val="both"/>
        <w:rPr>
          <w:rFonts w:ascii="Arial Narrow" w:hAnsi="Arial Narrow"/>
          <w:bCs/>
          <w:color w:val="000000"/>
          <w:sz w:val="20"/>
          <w:szCs w:val="20"/>
        </w:rPr>
      </w:pPr>
    </w:p>
    <w:p w:rsidR="006F7DF6" w:rsidRPr="008555B0" w:rsidRDefault="008555B0" w:rsidP="008555B0">
      <w:pPr>
        <w:jc w:val="both"/>
        <w:rPr>
          <w:rFonts w:ascii="Arial Narrow" w:hAnsi="Arial Narrow"/>
          <w:bCs/>
          <w:color w:val="000000"/>
          <w:sz w:val="20"/>
          <w:szCs w:val="20"/>
        </w:rPr>
      </w:pPr>
      <w:r>
        <w:rPr>
          <w:rFonts w:ascii="Arial Narrow" w:hAnsi="Arial Narrow"/>
          <w:bCs/>
          <w:color w:val="000000"/>
          <w:sz w:val="20"/>
          <w:szCs w:val="20"/>
        </w:rPr>
        <w:lastRenderedPageBreak/>
        <w:t>Глава п. Суринда</w:t>
      </w:r>
    </w:p>
    <w:p w:rsidR="006F7DF6" w:rsidRPr="008555B0" w:rsidRDefault="008555B0" w:rsidP="008555B0">
      <w:pPr>
        <w:jc w:val="both"/>
        <w:rPr>
          <w:rFonts w:ascii="Arial Narrow" w:hAnsi="Arial Narrow"/>
          <w:bCs/>
          <w:color w:val="000000"/>
          <w:sz w:val="20"/>
          <w:szCs w:val="20"/>
        </w:rPr>
      </w:pPr>
      <w:r>
        <w:rPr>
          <w:rFonts w:ascii="Arial Narrow" w:hAnsi="Arial Narrow"/>
          <w:bCs/>
          <w:color w:val="000000"/>
          <w:sz w:val="20"/>
          <w:szCs w:val="20"/>
        </w:rPr>
        <w:t xml:space="preserve">Председатель </w:t>
      </w:r>
      <w:proofErr w:type="spellStart"/>
      <w:r w:rsidR="006F7DF6" w:rsidRPr="008555B0">
        <w:rPr>
          <w:rFonts w:ascii="Arial Narrow" w:hAnsi="Arial Narrow"/>
          <w:bCs/>
          <w:color w:val="000000"/>
          <w:sz w:val="20"/>
          <w:szCs w:val="20"/>
        </w:rPr>
        <w:t>Суриндинского</w:t>
      </w:r>
      <w:proofErr w:type="spellEnd"/>
      <w:r w:rsidR="006F7DF6" w:rsidRPr="008555B0">
        <w:rPr>
          <w:rFonts w:ascii="Arial Narrow" w:hAnsi="Arial Narrow"/>
          <w:bCs/>
          <w:color w:val="000000"/>
          <w:sz w:val="20"/>
          <w:szCs w:val="20"/>
        </w:rPr>
        <w:t xml:space="preserve"> поселкового</w:t>
      </w:r>
    </w:p>
    <w:p w:rsidR="006F7DF6" w:rsidRPr="008555B0" w:rsidRDefault="006F7DF6" w:rsidP="008555B0">
      <w:pPr>
        <w:jc w:val="both"/>
        <w:rPr>
          <w:rFonts w:ascii="Arial Narrow" w:hAnsi="Arial Narrow"/>
          <w:sz w:val="20"/>
          <w:szCs w:val="20"/>
        </w:rPr>
      </w:pPr>
      <w:r w:rsidRPr="008555B0">
        <w:rPr>
          <w:rFonts w:ascii="Arial Narrow" w:hAnsi="Arial Narrow"/>
          <w:bCs/>
          <w:color w:val="000000"/>
          <w:sz w:val="20"/>
          <w:szCs w:val="20"/>
        </w:rPr>
        <w:t xml:space="preserve">Совета депутатов                                              </w:t>
      </w:r>
      <w:r w:rsidR="008555B0">
        <w:rPr>
          <w:rFonts w:ascii="Arial Narrow" w:hAnsi="Arial Narrow"/>
          <w:bCs/>
          <w:color w:val="000000"/>
          <w:sz w:val="20"/>
          <w:szCs w:val="20"/>
        </w:rPr>
        <w:t xml:space="preserve">                                     п/п                                                                </w:t>
      </w:r>
      <w:r w:rsidRPr="008555B0">
        <w:rPr>
          <w:rFonts w:ascii="Arial Narrow" w:hAnsi="Arial Narrow"/>
          <w:bCs/>
          <w:color w:val="000000"/>
          <w:sz w:val="20"/>
          <w:szCs w:val="20"/>
        </w:rPr>
        <w:t xml:space="preserve">       Т.А. Савватеева</w:t>
      </w:r>
    </w:p>
    <w:p w:rsidR="006F7DF6" w:rsidRDefault="006F7DF6" w:rsidP="004F64A9">
      <w:pPr>
        <w:rPr>
          <w:rFonts w:ascii="Arial Narrow" w:hAnsi="Arial Narrow"/>
          <w:sz w:val="20"/>
          <w:szCs w:val="20"/>
        </w:rPr>
      </w:pPr>
    </w:p>
    <w:p w:rsidR="00581392" w:rsidRPr="00581392" w:rsidRDefault="00581392" w:rsidP="00581392">
      <w:pPr>
        <w:keepNext/>
        <w:numPr>
          <w:ilvl w:val="2"/>
          <w:numId w:val="0"/>
        </w:numPr>
        <w:tabs>
          <w:tab w:val="num" w:pos="0"/>
          <w:tab w:val="left" w:pos="720"/>
        </w:tabs>
        <w:suppressAutoHyphens/>
        <w:jc w:val="center"/>
        <w:outlineLvl w:val="2"/>
        <w:rPr>
          <w:rFonts w:ascii="Arial Narrow" w:hAnsi="Arial Narrow"/>
          <w:b/>
          <w:bCs/>
          <w:color w:val="191919"/>
          <w:kern w:val="1"/>
          <w:sz w:val="20"/>
          <w:szCs w:val="20"/>
          <w:lang w:eastAsia="hi-IN" w:bidi="hi-IN"/>
        </w:rPr>
      </w:pPr>
      <w:r w:rsidRPr="00581392">
        <w:rPr>
          <w:rFonts w:ascii="Arial Narrow" w:hAnsi="Arial Narrow"/>
          <w:b/>
          <w:bCs/>
          <w:color w:val="191919"/>
          <w:kern w:val="1"/>
          <w:sz w:val="20"/>
          <w:szCs w:val="20"/>
          <w:lang w:eastAsia="hi-IN" w:bidi="hi-IN"/>
        </w:rPr>
        <w:t>АДМИНИСТРАЦИЯ ПОСЕЛКА СТРЕЛКА-ЧУНЯ</w:t>
      </w:r>
    </w:p>
    <w:p w:rsidR="00581392" w:rsidRPr="00581392" w:rsidRDefault="00581392" w:rsidP="00581392">
      <w:pPr>
        <w:suppressAutoHyphens/>
        <w:jc w:val="center"/>
        <w:rPr>
          <w:rFonts w:ascii="Arial Narrow" w:hAnsi="Arial Narrow"/>
          <w:b/>
          <w:bCs/>
          <w:color w:val="191919"/>
          <w:kern w:val="1"/>
          <w:sz w:val="20"/>
          <w:szCs w:val="20"/>
          <w:lang w:eastAsia="hi-IN" w:bidi="hi-IN"/>
        </w:rPr>
      </w:pPr>
      <w:r w:rsidRPr="00581392">
        <w:rPr>
          <w:rFonts w:ascii="Arial Narrow" w:hAnsi="Arial Narrow"/>
          <w:b/>
          <w:bCs/>
          <w:color w:val="191919"/>
          <w:kern w:val="1"/>
          <w:sz w:val="20"/>
          <w:szCs w:val="20"/>
          <w:lang w:eastAsia="hi-IN" w:bidi="hi-IN"/>
        </w:rPr>
        <w:t>ЭВЕНКИЙСКОГО МУНИЦИПАЛЬНОГО РАЙОНА</w:t>
      </w:r>
    </w:p>
    <w:p w:rsidR="00581392" w:rsidRPr="00581392" w:rsidRDefault="00581392" w:rsidP="00581392">
      <w:pPr>
        <w:pBdr>
          <w:bottom w:val="single" w:sz="12" w:space="1" w:color="auto"/>
        </w:pBdr>
        <w:suppressAutoHyphens/>
        <w:jc w:val="center"/>
        <w:rPr>
          <w:rFonts w:ascii="Arial Narrow" w:hAnsi="Arial Narrow"/>
          <w:b/>
          <w:bCs/>
          <w:color w:val="191919"/>
          <w:kern w:val="1"/>
          <w:sz w:val="20"/>
          <w:szCs w:val="20"/>
          <w:lang w:eastAsia="hi-IN" w:bidi="hi-IN"/>
        </w:rPr>
      </w:pPr>
      <w:r w:rsidRPr="00581392">
        <w:rPr>
          <w:rFonts w:ascii="Arial Narrow" w:hAnsi="Arial Narrow"/>
          <w:b/>
          <w:bCs/>
          <w:color w:val="191919"/>
          <w:kern w:val="1"/>
          <w:sz w:val="20"/>
          <w:szCs w:val="20"/>
          <w:lang w:eastAsia="hi-IN" w:bidi="hi-IN"/>
        </w:rPr>
        <w:t>КРАСНОЯРСКОГО КРАЯ</w:t>
      </w:r>
    </w:p>
    <w:p w:rsidR="00581392" w:rsidRPr="00581392" w:rsidRDefault="00581392" w:rsidP="00581392">
      <w:pPr>
        <w:suppressAutoHyphens/>
        <w:jc w:val="center"/>
        <w:rPr>
          <w:rFonts w:ascii="Arial Narrow" w:hAnsi="Arial Narrow"/>
          <w:b/>
          <w:bCs/>
          <w:color w:val="191919"/>
          <w:w w:val="80"/>
          <w:kern w:val="1"/>
          <w:sz w:val="20"/>
          <w:szCs w:val="20"/>
          <w:lang w:eastAsia="hi-IN" w:bidi="hi-IN"/>
        </w:rPr>
      </w:pPr>
    </w:p>
    <w:p w:rsidR="00581392" w:rsidRPr="00581392" w:rsidRDefault="00581392" w:rsidP="00581392">
      <w:pPr>
        <w:keepNext/>
        <w:suppressAutoHyphens/>
        <w:jc w:val="center"/>
        <w:rPr>
          <w:rFonts w:ascii="Arial Narrow" w:hAnsi="Arial Narrow"/>
          <w:b/>
          <w:color w:val="191919"/>
          <w:kern w:val="1"/>
          <w:sz w:val="20"/>
          <w:szCs w:val="20"/>
          <w:lang w:eastAsia="hi-IN" w:bidi="hi-IN"/>
        </w:rPr>
      </w:pPr>
      <w:r w:rsidRPr="00581392">
        <w:rPr>
          <w:rFonts w:ascii="Arial Narrow" w:hAnsi="Arial Narrow"/>
          <w:b/>
          <w:bCs/>
          <w:color w:val="191919"/>
          <w:w w:val="80"/>
          <w:kern w:val="1"/>
          <w:sz w:val="20"/>
          <w:szCs w:val="20"/>
          <w:lang w:eastAsia="hi-IN" w:bidi="hi-IN"/>
        </w:rPr>
        <w:t>ПОСТАНОВЛЕНИЕ</w:t>
      </w:r>
    </w:p>
    <w:p w:rsidR="00581392" w:rsidRPr="00581392" w:rsidRDefault="00581392" w:rsidP="00581392">
      <w:pPr>
        <w:suppressAutoHyphens/>
        <w:jc w:val="center"/>
        <w:rPr>
          <w:rFonts w:ascii="Arial Narrow" w:hAnsi="Arial Narrow"/>
          <w:b/>
          <w:color w:val="191919"/>
          <w:kern w:val="1"/>
          <w:sz w:val="20"/>
          <w:szCs w:val="20"/>
          <w:lang w:eastAsia="hi-IN" w:bidi="hi-IN"/>
        </w:rPr>
      </w:pPr>
    </w:p>
    <w:p w:rsidR="00581392" w:rsidRPr="00581392" w:rsidRDefault="00581392" w:rsidP="00581392">
      <w:pPr>
        <w:suppressAutoHyphens/>
        <w:jc w:val="both"/>
        <w:rPr>
          <w:rFonts w:ascii="Arial Narrow" w:hAnsi="Arial Narrow"/>
          <w:bCs/>
          <w:color w:val="191919"/>
          <w:kern w:val="1"/>
          <w:sz w:val="20"/>
          <w:szCs w:val="20"/>
          <w:lang w:eastAsia="hi-IN" w:bidi="hi-IN"/>
        </w:rPr>
      </w:pPr>
      <w:r w:rsidRPr="00581392">
        <w:rPr>
          <w:rFonts w:ascii="Arial Narrow" w:hAnsi="Arial Narrow"/>
          <w:bCs/>
          <w:color w:val="191919"/>
          <w:kern w:val="1"/>
          <w:sz w:val="20"/>
          <w:szCs w:val="20"/>
          <w:lang w:eastAsia="hi-IN" w:bidi="hi-IN"/>
        </w:rPr>
        <w:t xml:space="preserve">«27» июня 2023 г.                                                                             </w:t>
      </w:r>
      <w:r>
        <w:rPr>
          <w:rFonts w:ascii="Arial Narrow" w:hAnsi="Arial Narrow"/>
          <w:bCs/>
          <w:color w:val="191919"/>
          <w:kern w:val="1"/>
          <w:sz w:val="20"/>
          <w:szCs w:val="20"/>
          <w:lang w:eastAsia="hi-IN" w:bidi="hi-IN"/>
        </w:rPr>
        <w:t xml:space="preserve">                                                                                  </w:t>
      </w:r>
      <w:r w:rsidRPr="00581392">
        <w:rPr>
          <w:rFonts w:ascii="Arial Narrow" w:hAnsi="Arial Narrow"/>
          <w:bCs/>
          <w:color w:val="191919"/>
          <w:kern w:val="1"/>
          <w:sz w:val="20"/>
          <w:szCs w:val="20"/>
          <w:lang w:eastAsia="hi-IN" w:bidi="hi-IN"/>
        </w:rPr>
        <w:t xml:space="preserve">                 №36-п</w:t>
      </w:r>
    </w:p>
    <w:p w:rsidR="00581392" w:rsidRPr="00581392" w:rsidRDefault="00581392" w:rsidP="00581392">
      <w:pPr>
        <w:rPr>
          <w:rFonts w:ascii="Arial Narrow" w:hAnsi="Arial Narrow"/>
          <w:b/>
          <w:sz w:val="20"/>
          <w:szCs w:val="20"/>
        </w:rPr>
      </w:pPr>
    </w:p>
    <w:p w:rsidR="00581392" w:rsidRPr="00581392" w:rsidRDefault="00581392" w:rsidP="00581392">
      <w:pPr>
        <w:jc w:val="center"/>
        <w:rPr>
          <w:rFonts w:ascii="Arial Narrow" w:hAnsi="Arial Narrow"/>
          <w:b/>
          <w:bCs/>
          <w:sz w:val="20"/>
          <w:szCs w:val="20"/>
        </w:rPr>
      </w:pPr>
      <w:r w:rsidRPr="00581392">
        <w:rPr>
          <w:rFonts w:ascii="Arial Narrow" w:hAnsi="Arial Narrow"/>
          <w:b/>
          <w:sz w:val="20"/>
          <w:szCs w:val="20"/>
        </w:rPr>
        <w:t xml:space="preserve">О внесении изменений в план-график закупок </w:t>
      </w:r>
      <w:r w:rsidRPr="00581392">
        <w:rPr>
          <w:rFonts w:ascii="Arial Narrow" w:hAnsi="Arial Narrow"/>
          <w:b/>
          <w:bCs/>
          <w:sz w:val="20"/>
          <w:szCs w:val="20"/>
        </w:rPr>
        <w:t>товаров, работ, услуг</w:t>
      </w:r>
    </w:p>
    <w:p w:rsidR="00581392" w:rsidRPr="00581392" w:rsidRDefault="00581392" w:rsidP="00581392">
      <w:pPr>
        <w:jc w:val="center"/>
        <w:rPr>
          <w:rFonts w:ascii="Arial Narrow" w:hAnsi="Arial Narrow"/>
          <w:b/>
          <w:bCs/>
          <w:sz w:val="20"/>
          <w:szCs w:val="20"/>
        </w:rPr>
      </w:pPr>
      <w:r w:rsidRPr="00581392">
        <w:rPr>
          <w:rFonts w:ascii="Arial Narrow" w:hAnsi="Arial Narrow"/>
          <w:b/>
          <w:bCs/>
          <w:sz w:val="20"/>
          <w:szCs w:val="20"/>
        </w:rPr>
        <w:t>на 2023 финансовый год и на плановый период 2024 и 2025 годов</w:t>
      </w:r>
    </w:p>
    <w:p w:rsidR="00581392" w:rsidRPr="00581392" w:rsidRDefault="00581392" w:rsidP="00581392">
      <w:pPr>
        <w:jc w:val="center"/>
        <w:rPr>
          <w:rFonts w:ascii="Arial Narrow" w:hAnsi="Arial Narrow"/>
          <w:b/>
          <w:bCs/>
          <w:sz w:val="20"/>
          <w:szCs w:val="20"/>
        </w:rPr>
      </w:pPr>
    </w:p>
    <w:p w:rsidR="00581392" w:rsidRPr="00581392" w:rsidRDefault="00581392" w:rsidP="00581392">
      <w:pPr>
        <w:widowControl w:val="0"/>
        <w:autoSpaceDE w:val="0"/>
        <w:autoSpaceDN w:val="0"/>
        <w:adjustRightInd w:val="0"/>
        <w:ind w:firstLine="709"/>
        <w:jc w:val="both"/>
        <w:rPr>
          <w:rFonts w:ascii="Arial Narrow" w:hAnsi="Arial Narrow"/>
          <w:b/>
          <w:sz w:val="20"/>
          <w:szCs w:val="20"/>
        </w:rPr>
      </w:pPr>
      <w:r w:rsidRPr="00581392">
        <w:rPr>
          <w:rFonts w:ascii="Arial Narrow" w:hAnsi="Arial Narrow"/>
          <w:sz w:val="20"/>
          <w:szCs w:val="20"/>
        </w:rPr>
        <w:t xml:space="preserve">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Федеральным законом от 06.10.2003г. № 131-ФЗ «Об общих принципах организации местного самоуправления в Российской Федерации», Администрация поселка Стрелка-Чуня </w:t>
      </w:r>
      <w:r>
        <w:rPr>
          <w:rFonts w:ascii="Arial Narrow" w:hAnsi="Arial Narrow"/>
          <w:b/>
          <w:sz w:val="20"/>
          <w:szCs w:val="20"/>
        </w:rPr>
        <w:t>ПОСТАНОВЛЯЮ:</w:t>
      </w:r>
    </w:p>
    <w:p w:rsidR="00581392" w:rsidRPr="00581392" w:rsidRDefault="00581392" w:rsidP="00581392">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Pr="00581392">
        <w:rPr>
          <w:rFonts w:ascii="Arial Narrow" w:hAnsi="Arial Narrow"/>
          <w:sz w:val="20"/>
          <w:szCs w:val="20"/>
        </w:rPr>
        <w:t xml:space="preserve">План-график закупок </w:t>
      </w:r>
      <w:r w:rsidRPr="00581392">
        <w:rPr>
          <w:rFonts w:ascii="Arial Narrow" w:hAnsi="Arial Narrow"/>
          <w:bCs/>
          <w:sz w:val="20"/>
          <w:szCs w:val="20"/>
        </w:rPr>
        <w:t>товаров, работ, услуг на 2023 финансовый год и на плановый период 2024 и 2025 годов изложить в новой редакции (приложение).</w:t>
      </w:r>
    </w:p>
    <w:p w:rsidR="00581392" w:rsidRPr="00581392" w:rsidRDefault="00581392" w:rsidP="00581392">
      <w:pPr>
        <w:jc w:val="both"/>
        <w:rPr>
          <w:rFonts w:ascii="Arial Narrow" w:hAnsi="Arial Narrow"/>
          <w:bCs/>
          <w:sz w:val="20"/>
          <w:szCs w:val="20"/>
        </w:rPr>
      </w:pPr>
      <w:r>
        <w:rPr>
          <w:rFonts w:ascii="Arial Narrow" w:hAnsi="Arial Narrow"/>
          <w:sz w:val="20"/>
          <w:szCs w:val="20"/>
        </w:rPr>
        <w:t>2.</w:t>
      </w:r>
      <w:r>
        <w:rPr>
          <w:rFonts w:ascii="Arial Narrow" w:hAnsi="Arial Narrow"/>
          <w:sz w:val="20"/>
          <w:szCs w:val="20"/>
        </w:rPr>
        <w:tab/>
      </w:r>
      <w:r w:rsidRPr="00581392">
        <w:rPr>
          <w:rFonts w:ascii="Arial Narrow" w:hAnsi="Arial Narrow"/>
          <w:sz w:val="20"/>
          <w:szCs w:val="20"/>
        </w:rPr>
        <w:t xml:space="preserve">Организовать размещение в Единой информационной система в сфере закупок </w:t>
      </w:r>
      <w:r w:rsidRPr="00581392">
        <w:rPr>
          <w:rFonts w:ascii="Arial Narrow" w:hAnsi="Arial Narrow"/>
          <w:bCs/>
          <w:sz w:val="20"/>
          <w:szCs w:val="20"/>
        </w:rPr>
        <w:t>на сайте zakupki.gov.ru.</w:t>
      </w:r>
    </w:p>
    <w:p w:rsidR="00581392" w:rsidRPr="00581392" w:rsidRDefault="00581392" w:rsidP="00581392">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581392">
        <w:rPr>
          <w:rFonts w:ascii="Arial Narrow" w:hAnsi="Arial Narrow"/>
          <w:sz w:val="20"/>
          <w:szCs w:val="20"/>
        </w:rPr>
        <w:t>Настоящее Постановление вступает в силу с момента подписания</w:t>
      </w:r>
    </w:p>
    <w:p w:rsidR="00581392" w:rsidRPr="00581392" w:rsidRDefault="00581392" w:rsidP="00581392">
      <w:pPr>
        <w:jc w:val="both"/>
        <w:rPr>
          <w:rFonts w:ascii="Arial Narrow" w:hAnsi="Arial Narrow"/>
          <w:sz w:val="20"/>
          <w:szCs w:val="20"/>
        </w:rPr>
      </w:pPr>
      <w:r w:rsidRPr="00581392">
        <w:rPr>
          <w:rFonts w:ascii="Arial Narrow" w:hAnsi="Arial Narrow"/>
          <w:sz w:val="20"/>
          <w:szCs w:val="20"/>
        </w:rPr>
        <w:t>4</w:t>
      </w:r>
      <w:r>
        <w:rPr>
          <w:rFonts w:ascii="Arial Narrow" w:hAnsi="Arial Narrow"/>
          <w:sz w:val="20"/>
          <w:szCs w:val="20"/>
        </w:rPr>
        <w:t>.</w:t>
      </w:r>
      <w:r>
        <w:rPr>
          <w:rFonts w:ascii="Arial Narrow" w:hAnsi="Arial Narrow"/>
          <w:sz w:val="20"/>
          <w:szCs w:val="20"/>
        </w:rPr>
        <w:tab/>
      </w:r>
      <w:r w:rsidRPr="00581392">
        <w:rPr>
          <w:rFonts w:ascii="Arial Narrow" w:hAnsi="Arial Narrow"/>
          <w:sz w:val="20"/>
          <w:szCs w:val="20"/>
        </w:rPr>
        <w:t>Контроль за выполнением настоящего постановления оставляю за собой.</w:t>
      </w:r>
    </w:p>
    <w:p w:rsidR="00581392" w:rsidRPr="00581392" w:rsidRDefault="00581392" w:rsidP="00581392">
      <w:pPr>
        <w:rPr>
          <w:rFonts w:ascii="Arial Narrow" w:hAnsi="Arial Narrow"/>
          <w:b/>
          <w:sz w:val="20"/>
          <w:szCs w:val="20"/>
        </w:rPr>
      </w:pPr>
    </w:p>
    <w:p w:rsidR="00581392" w:rsidRPr="00581392" w:rsidRDefault="00581392" w:rsidP="00581392">
      <w:pPr>
        <w:jc w:val="both"/>
        <w:rPr>
          <w:rFonts w:ascii="Arial Narrow" w:hAnsi="Arial Narrow"/>
          <w:sz w:val="20"/>
          <w:szCs w:val="20"/>
        </w:rPr>
      </w:pPr>
      <w:r w:rsidRPr="00581392">
        <w:rPr>
          <w:rFonts w:ascii="Arial Narrow" w:hAnsi="Arial Narrow"/>
          <w:sz w:val="20"/>
          <w:szCs w:val="20"/>
        </w:rPr>
        <w:t xml:space="preserve">Глава поселка Стрелка-Чуня                                                   </w:t>
      </w:r>
      <w:r>
        <w:rPr>
          <w:rFonts w:ascii="Arial Narrow" w:hAnsi="Arial Narrow"/>
          <w:sz w:val="20"/>
          <w:szCs w:val="20"/>
        </w:rPr>
        <w:t xml:space="preserve">                  п/п                                                                 </w:t>
      </w:r>
      <w:r w:rsidRPr="00581392">
        <w:rPr>
          <w:rFonts w:ascii="Arial Narrow" w:hAnsi="Arial Narrow"/>
          <w:sz w:val="20"/>
          <w:szCs w:val="20"/>
        </w:rPr>
        <w:t xml:space="preserve">      В.П. </w:t>
      </w:r>
      <w:proofErr w:type="spellStart"/>
      <w:r w:rsidRPr="00581392">
        <w:rPr>
          <w:rFonts w:ascii="Arial Narrow" w:hAnsi="Arial Narrow"/>
          <w:sz w:val="20"/>
          <w:szCs w:val="20"/>
        </w:rPr>
        <w:t>Шипицын</w:t>
      </w:r>
      <w:proofErr w:type="spellEnd"/>
    </w:p>
    <w:p w:rsidR="00581392" w:rsidRDefault="00581392" w:rsidP="00581392">
      <w:pPr>
        <w:jc w:val="center"/>
        <w:rPr>
          <w:rFonts w:ascii="Arial Narrow" w:hAnsi="Arial Narrow"/>
          <w:sz w:val="20"/>
          <w:szCs w:val="20"/>
        </w:rPr>
      </w:pPr>
    </w:p>
    <w:p w:rsidR="00581392" w:rsidRDefault="00581392" w:rsidP="00581392">
      <w:pPr>
        <w:jc w:val="center"/>
        <w:rPr>
          <w:rFonts w:ascii="Arial Narrow" w:hAnsi="Arial Narrow"/>
          <w:sz w:val="20"/>
          <w:szCs w:val="20"/>
        </w:rPr>
      </w:pPr>
    </w:p>
    <w:p w:rsidR="00581392" w:rsidRPr="00581392" w:rsidRDefault="00581392" w:rsidP="00581392">
      <w:pPr>
        <w:jc w:val="center"/>
        <w:rPr>
          <w:rFonts w:ascii="Arial Narrow" w:hAnsi="Arial Narrow"/>
          <w:sz w:val="20"/>
          <w:szCs w:val="20"/>
        </w:rPr>
      </w:pPr>
    </w:p>
    <w:p w:rsidR="00581392" w:rsidRPr="00581392" w:rsidRDefault="00581392" w:rsidP="00581392">
      <w:pPr>
        <w:jc w:val="center"/>
        <w:rPr>
          <w:rFonts w:ascii="Arial Narrow" w:hAnsi="Arial Narrow"/>
          <w:sz w:val="20"/>
          <w:szCs w:val="20"/>
        </w:rPr>
      </w:pPr>
    </w:p>
    <w:p w:rsidR="00581392" w:rsidRPr="00581392" w:rsidRDefault="00581392" w:rsidP="00581392">
      <w:pPr>
        <w:jc w:val="center"/>
        <w:rPr>
          <w:rFonts w:ascii="Arial Narrow" w:hAnsi="Arial Narrow"/>
          <w:sz w:val="20"/>
          <w:szCs w:val="20"/>
        </w:rPr>
      </w:pPr>
    </w:p>
    <w:p w:rsidR="00581392" w:rsidRPr="00581392" w:rsidRDefault="00581392" w:rsidP="00581392">
      <w:pPr>
        <w:jc w:val="center"/>
        <w:rPr>
          <w:rFonts w:ascii="Arial Narrow" w:hAnsi="Arial Narrow"/>
          <w:sz w:val="20"/>
          <w:szCs w:val="20"/>
        </w:rPr>
      </w:pPr>
    </w:p>
    <w:p w:rsidR="00581392" w:rsidRDefault="00581392" w:rsidP="00581392">
      <w:pPr>
        <w:jc w:val="center"/>
        <w:rPr>
          <w:b/>
        </w:rPr>
        <w:sectPr w:rsidR="00581392">
          <w:pgSz w:w="11906" w:h="16838"/>
          <w:pgMar w:top="1134" w:right="850" w:bottom="761" w:left="1137" w:header="720" w:footer="720" w:gutter="0"/>
          <w:cols w:space="720"/>
          <w:docGrid w:linePitch="600" w:charSpace="36864"/>
        </w:sectPr>
      </w:pPr>
    </w:p>
    <w:p w:rsidR="00581392" w:rsidRPr="00581392" w:rsidRDefault="00581392" w:rsidP="00581392">
      <w:pPr>
        <w:jc w:val="right"/>
        <w:rPr>
          <w:rFonts w:ascii="Arial Narrow" w:hAnsi="Arial Narrow"/>
          <w:b/>
          <w:sz w:val="20"/>
          <w:szCs w:val="20"/>
          <w:u w:val="single"/>
        </w:rPr>
      </w:pPr>
      <w:r w:rsidRPr="00581392">
        <w:rPr>
          <w:rFonts w:ascii="Arial Narrow" w:hAnsi="Arial Narrow"/>
          <w:b/>
          <w:sz w:val="20"/>
          <w:szCs w:val="20"/>
          <w:u w:val="single"/>
        </w:rPr>
        <w:lastRenderedPageBreak/>
        <w:t>Приложение</w:t>
      </w:r>
    </w:p>
    <w:tbl>
      <w:tblPr>
        <w:tblW w:w="15309" w:type="dxa"/>
        <w:shd w:val="clear" w:color="auto" w:fill="FFFFFF"/>
        <w:tblCellMar>
          <w:left w:w="0" w:type="dxa"/>
          <w:right w:w="0" w:type="dxa"/>
        </w:tblCellMar>
        <w:tblLook w:val="04A0" w:firstRow="1" w:lastRow="0" w:firstColumn="1" w:lastColumn="0" w:noHBand="0" w:noVBand="1"/>
      </w:tblPr>
      <w:tblGrid>
        <w:gridCol w:w="15309"/>
      </w:tblGrid>
      <w:tr w:rsidR="00581392" w:rsidRPr="00581392" w:rsidTr="008E3A55">
        <w:tc>
          <w:tcPr>
            <w:tcW w:w="0" w:type="auto"/>
            <w:tcBorders>
              <w:top w:val="nil"/>
              <w:left w:val="nil"/>
              <w:bottom w:val="nil"/>
              <w:right w:val="nil"/>
            </w:tcBorders>
            <w:shd w:val="clear" w:color="auto" w:fill="FFFFFF"/>
            <w:vAlign w:val="center"/>
            <w:hideMark/>
          </w:tcPr>
          <w:p w:rsidR="00581392" w:rsidRPr="00581392" w:rsidRDefault="00581392" w:rsidP="008E3A55">
            <w:pPr>
              <w:jc w:val="center"/>
              <w:rPr>
                <w:rFonts w:ascii="Arial Narrow" w:hAnsi="Arial Narrow" w:cs="Tahoma"/>
                <w:b/>
                <w:bCs/>
                <w:color w:val="000000"/>
                <w:sz w:val="20"/>
                <w:szCs w:val="20"/>
              </w:rPr>
            </w:pPr>
            <w:r w:rsidRPr="00581392">
              <w:rPr>
                <w:rFonts w:ascii="Arial Narrow" w:hAnsi="Arial Narrow" w:cs="Tahoma"/>
                <w:b/>
                <w:bCs/>
                <w:color w:val="000000"/>
                <w:sz w:val="20"/>
                <w:szCs w:val="20"/>
              </w:rPr>
              <w:t>ПЛАН-ГРАФИК</w:t>
            </w:r>
            <w:r w:rsidRPr="00581392">
              <w:rPr>
                <w:rFonts w:ascii="Arial Narrow" w:hAnsi="Arial Narrow" w:cs="Tahoma"/>
                <w:b/>
                <w:bCs/>
                <w:color w:val="000000"/>
                <w:sz w:val="20"/>
                <w:szCs w:val="20"/>
              </w:rPr>
              <w:br/>
              <w:t>закупок товаров, работ, услуг на 2023 финансовый год</w:t>
            </w:r>
            <w:r w:rsidRPr="00581392">
              <w:rPr>
                <w:rFonts w:ascii="Arial Narrow" w:hAnsi="Arial Narrow" w:cs="Tahoma"/>
                <w:b/>
                <w:bCs/>
                <w:color w:val="000000"/>
                <w:sz w:val="20"/>
                <w:szCs w:val="20"/>
              </w:rPr>
              <w:br/>
              <w:t>и на плановый период 2024 и 2025 годов</w:t>
            </w:r>
          </w:p>
        </w:tc>
      </w:tr>
    </w:tbl>
    <w:p w:rsidR="00581392" w:rsidRPr="00581392" w:rsidRDefault="00581392" w:rsidP="00581392">
      <w:pPr>
        <w:rPr>
          <w:rFonts w:ascii="Arial Narrow" w:hAnsi="Arial Narrow"/>
          <w:vanish/>
          <w:sz w:val="20"/>
          <w:szCs w:val="20"/>
        </w:rPr>
      </w:pPr>
    </w:p>
    <w:tbl>
      <w:tblPr>
        <w:tblW w:w="15309" w:type="dxa"/>
        <w:shd w:val="clear" w:color="auto" w:fill="FFFFFF"/>
        <w:tblCellMar>
          <w:left w:w="0" w:type="dxa"/>
          <w:right w:w="0" w:type="dxa"/>
        </w:tblCellMar>
        <w:tblLook w:val="04A0" w:firstRow="1" w:lastRow="0" w:firstColumn="1" w:lastColumn="0" w:noHBand="0" w:noVBand="1"/>
      </w:tblPr>
      <w:tblGrid>
        <w:gridCol w:w="5843"/>
        <w:gridCol w:w="6168"/>
        <w:gridCol w:w="1563"/>
        <w:gridCol w:w="1735"/>
      </w:tblGrid>
      <w:tr w:rsidR="00581392" w:rsidRPr="00581392" w:rsidTr="008E3A55">
        <w:tc>
          <w:tcPr>
            <w:tcW w:w="9048" w:type="dxa"/>
            <w:tcBorders>
              <w:top w:val="nil"/>
              <w:left w:val="nil"/>
              <w:bottom w:val="nil"/>
              <w:right w:val="nil"/>
            </w:tcBorders>
            <w:shd w:val="clear" w:color="auto" w:fill="FFFFFF"/>
            <w:vAlign w:val="center"/>
            <w:hideMark/>
          </w:tcPr>
          <w:p w:rsidR="00581392" w:rsidRPr="00581392" w:rsidRDefault="00581392" w:rsidP="008E3A55">
            <w:pPr>
              <w:rPr>
                <w:rFonts w:ascii="Arial Narrow" w:hAnsi="Arial Narrow" w:cs="Tahoma"/>
                <w:color w:val="000000"/>
                <w:sz w:val="20"/>
                <w:szCs w:val="20"/>
              </w:rPr>
            </w:pPr>
            <w:r w:rsidRPr="00581392">
              <w:rPr>
                <w:rFonts w:ascii="Arial Narrow" w:hAnsi="Arial Narrow" w:cs="Tahoma"/>
                <w:color w:val="000000"/>
                <w:sz w:val="20"/>
                <w:szCs w:val="20"/>
              </w:rPr>
              <w:t>1. Информация о заказчике:</w:t>
            </w:r>
          </w:p>
        </w:tc>
        <w:tc>
          <w:tcPr>
            <w:tcW w:w="9048" w:type="dxa"/>
            <w:tcBorders>
              <w:top w:val="nil"/>
              <w:left w:val="nil"/>
              <w:bottom w:val="nil"/>
              <w:right w:val="nil"/>
            </w:tcBorders>
            <w:shd w:val="clear" w:color="auto" w:fill="FFFFFF"/>
            <w:vAlign w:val="center"/>
            <w:hideMark/>
          </w:tcPr>
          <w:p w:rsidR="00581392" w:rsidRPr="00581392" w:rsidRDefault="00581392" w:rsidP="008E3A55">
            <w:pPr>
              <w:rPr>
                <w:rFonts w:ascii="Arial Narrow" w:hAnsi="Arial Narrow" w:cs="Tahoma"/>
                <w:color w:val="000000"/>
                <w:sz w:val="20"/>
                <w:szCs w:val="20"/>
              </w:rPr>
            </w:pPr>
            <w:r w:rsidRPr="00581392">
              <w:rPr>
                <w:rFonts w:ascii="Arial Narrow" w:hAnsi="Arial Narrow" w:cs="Tahoma"/>
                <w:color w:val="000000"/>
                <w:sz w:val="20"/>
                <w:szCs w:val="20"/>
              </w:rPr>
              <w:t> </w:t>
            </w:r>
          </w:p>
        </w:tc>
        <w:tc>
          <w:tcPr>
            <w:tcW w:w="2262" w:type="dxa"/>
            <w:tcBorders>
              <w:top w:val="nil"/>
              <w:left w:val="nil"/>
              <w:bottom w:val="nil"/>
              <w:right w:val="nil"/>
            </w:tcBorders>
            <w:shd w:val="clear" w:color="auto" w:fill="FFFFFF"/>
            <w:vAlign w:val="center"/>
            <w:hideMark/>
          </w:tcPr>
          <w:p w:rsidR="00581392" w:rsidRPr="00581392" w:rsidRDefault="00581392" w:rsidP="008E3A55">
            <w:pPr>
              <w:rPr>
                <w:rFonts w:ascii="Arial Narrow" w:hAnsi="Arial Narrow" w:cs="Tahoma"/>
                <w:color w:val="000000"/>
                <w:sz w:val="20"/>
                <w:szCs w:val="20"/>
              </w:rPr>
            </w:pPr>
            <w:r w:rsidRPr="00581392">
              <w:rPr>
                <w:rFonts w:ascii="Arial Narrow" w:hAnsi="Arial Narrow" w:cs="Tahoma"/>
                <w:color w:val="000000"/>
                <w:sz w:val="20"/>
                <w:szCs w:val="20"/>
              </w:rPr>
              <w:t> </w:t>
            </w:r>
          </w:p>
        </w:tc>
        <w:tc>
          <w:tcPr>
            <w:tcW w:w="2262" w:type="dxa"/>
            <w:tcBorders>
              <w:top w:val="nil"/>
              <w:left w:val="nil"/>
              <w:bottom w:val="nil"/>
              <w:right w:val="nil"/>
            </w:tcBorders>
            <w:shd w:val="clear" w:color="auto" w:fill="FFFFFF"/>
            <w:vAlign w:val="center"/>
            <w:hideMark/>
          </w:tcPr>
          <w:p w:rsidR="00581392" w:rsidRPr="00581392" w:rsidRDefault="00581392" w:rsidP="008E3A55">
            <w:pPr>
              <w:rPr>
                <w:rFonts w:ascii="Arial Narrow" w:hAnsi="Arial Narrow" w:cs="Tahoma"/>
                <w:color w:val="000000"/>
                <w:sz w:val="20"/>
                <w:szCs w:val="20"/>
              </w:rPr>
            </w:pPr>
            <w:r w:rsidRPr="00581392">
              <w:rPr>
                <w:rFonts w:ascii="Arial Narrow" w:hAnsi="Arial Narrow" w:cs="Tahoma"/>
                <w:color w:val="000000"/>
                <w:sz w:val="20"/>
                <w:szCs w:val="20"/>
              </w:rPr>
              <w:t> </w:t>
            </w:r>
          </w:p>
        </w:tc>
      </w:tr>
      <w:tr w:rsidR="00581392" w:rsidRPr="00581392" w:rsidTr="008E3A55">
        <w:tc>
          <w:tcPr>
            <w:tcW w:w="9048" w:type="dxa"/>
            <w:tcBorders>
              <w:top w:val="nil"/>
              <w:left w:val="nil"/>
              <w:bottom w:val="nil"/>
              <w:right w:val="nil"/>
            </w:tcBorders>
            <w:shd w:val="clear" w:color="auto" w:fill="FFFFFF"/>
            <w:vAlign w:val="center"/>
            <w:hideMark/>
          </w:tcPr>
          <w:p w:rsidR="00581392" w:rsidRPr="00581392" w:rsidRDefault="00581392" w:rsidP="008E3A55">
            <w:pPr>
              <w:rPr>
                <w:rFonts w:ascii="Arial Narrow" w:hAnsi="Arial Narrow" w:cs="Tahoma"/>
                <w:color w:val="000000"/>
                <w:sz w:val="20"/>
                <w:szCs w:val="20"/>
              </w:rPr>
            </w:pPr>
            <w:r w:rsidRPr="00581392">
              <w:rPr>
                <w:rFonts w:ascii="Arial Narrow" w:hAnsi="Arial Narrow" w:cs="Tahoma"/>
                <w:color w:val="000000"/>
                <w:sz w:val="20"/>
                <w:szCs w:val="20"/>
              </w:rPr>
              <w:t> </w:t>
            </w:r>
          </w:p>
        </w:tc>
        <w:tc>
          <w:tcPr>
            <w:tcW w:w="9048" w:type="dxa"/>
            <w:tcBorders>
              <w:top w:val="nil"/>
              <w:left w:val="nil"/>
              <w:bottom w:val="nil"/>
              <w:right w:val="nil"/>
            </w:tcBorders>
            <w:shd w:val="clear" w:color="auto" w:fill="FFFFFF"/>
            <w:vAlign w:val="center"/>
            <w:hideMark/>
          </w:tcPr>
          <w:p w:rsidR="00581392" w:rsidRPr="00581392" w:rsidRDefault="00581392" w:rsidP="008E3A55">
            <w:pPr>
              <w:rPr>
                <w:rFonts w:ascii="Arial Narrow" w:hAnsi="Arial Narrow" w:cs="Tahoma"/>
                <w:color w:val="000000"/>
                <w:sz w:val="20"/>
                <w:szCs w:val="20"/>
              </w:rPr>
            </w:pPr>
            <w:r w:rsidRPr="00581392">
              <w:rPr>
                <w:rFonts w:ascii="Arial Narrow" w:hAnsi="Arial Narrow" w:cs="Tahoma"/>
                <w:color w:val="000000"/>
                <w:sz w:val="20"/>
                <w:szCs w:val="20"/>
              </w:rPr>
              <w:t> </w:t>
            </w:r>
          </w:p>
        </w:tc>
        <w:tc>
          <w:tcPr>
            <w:tcW w:w="2252" w:type="dxa"/>
            <w:tcBorders>
              <w:top w:val="nil"/>
              <w:left w:val="nil"/>
              <w:bottom w:val="nil"/>
              <w:right w:val="nil"/>
            </w:tcBorders>
            <w:shd w:val="clear" w:color="auto" w:fill="FFFFFF"/>
            <w:vAlign w:val="center"/>
            <w:hideMark/>
          </w:tcPr>
          <w:p w:rsidR="00581392" w:rsidRPr="00581392" w:rsidRDefault="00581392" w:rsidP="008E3A55">
            <w:pPr>
              <w:rPr>
                <w:rFonts w:ascii="Arial Narrow" w:hAnsi="Arial Narrow" w:cs="Tahoma"/>
                <w:color w:val="000000"/>
                <w:sz w:val="20"/>
                <w:szCs w:val="20"/>
              </w:rPr>
            </w:pPr>
            <w:r w:rsidRPr="00581392">
              <w:rPr>
                <w:rFonts w:ascii="Arial Narrow" w:hAnsi="Arial Narrow" w:cs="Tahoma"/>
                <w:color w:val="000000"/>
                <w:sz w:val="20"/>
                <w:szCs w:val="20"/>
              </w:rPr>
              <w:t> </w:t>
            </w:r>
          </w:p>
        </w:tc>
        <w:tc>
          <w:tcPr>
            <w:tcW w:w="0" w:type="auto"/>
            <w:shd w:val="clear" w:color="auto" w:fill="FFFFFF"/>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Коды</w:t>
            </w:r>
          </w:p>
        </w:tc>
      </w:tr>
      <w:tr w:rsidR="00581392" w:rsidRPr="00581392" w:rsidTr="008E3A55">
        <w:tc>
          <w:tcPr>
            <w:tcW w:w="9048" w:type="dxa"/>
            <w:vMerge w:val="restart"/>
            <w:tcBorders>
              <w:top w:val="nil"/>
              <w:left w:val="nil"/>
              <w:bottom w:val="nil"/>
              <w:right w:val="nil"/>
            </w:tcBorders>
            <w:shd w:val="clear" w:color="auto" w:fill="FFFFFF"/>
            <w:vAlign w:val="center"/>
            <w:hideMark/>
          </w:tcPr>
          <w:p w:rsidR="00581392" w:rsidRPr="00581392" w:rsidRDefault="00581392" w:rsidP="008E3A55">
            <w:pPr>
              <w:rPr>
                <w:rFonts w:ascii="Arial Narrow" w:hAnsi="Arial Narrow" w:cs="Tahoma"/>
                <w:color w:val="000000"/>
                <w:sz w:val="20"/>
                <w:szCs w:val="20"/>
              </w:rPr>
            </w:pPr>
            <w:r w:rsidRPr="00581392">
              <w:rPr>
                <w:rFonts w:ascii="Arial Narrow" w:hAnsi="Arial Narrow" w:cs="Tahoma"/>
                <w:color w:val="000000"/>
                <w:sz w:val="20"/>
                <w:szCs w:val="20"/>
              </w:rPr>
              <w:t>Полное наименование</w:t>
            </w:r>
          </w:p>
        </w:tc>
        <w:tc>
          <w:tcPr>
            <w:tcW w:w="9048" w:type="dxa"/>
            <w:vMerge w:val="restart"/>
            <w:tcBorders>
              <w:top w:val="nil"/>
              <w:left w:val="nil"/>
              <w:bottom w:val="single" w:sz="8" w:space="0" w:color="000000"/>
              <w:right w:val="nil"/>
            </w:tcBorders>
            <w:shd w:val="clear" w:color="auto" w:fill="FFFFFF"/>
            <w:vAlign w:val="center"/>
            <w:hideMark/>
          </w:tcPr>
          <w:p w:rsidR="00581392" w:rsidRPr="00581392" w:rsidRDefault="00581392" w:rsidP="008E3A55">
            <w:pPr>
              <w:rPr>
                <w:rFonts w:ascii="Arial Narrow" w:hAnsi="Arial Narrow" w:cs="Tahoma"/>
                <w:color w:val="000000"/>
                <w:sz w:val="20"/>
                <w:szCs w:val="20"/>
              </w:rPr>
            </w:pPr>
            <w:r w:rsidRPr="00581392">
              <w:rPr>
                <w:rFonts w:ascii="Arial Narrow" w:hAnsi="Arial Narrow" w:cs="Tahoma"/>
                <w:color w:val="000000"/>
                <w:sz w:val="20"/>
                <w:szCs w:val="20"/>
              </w:rPr>
              <w:t>МУНИЦИПАЛЬНОЕ УЧРЕЖДЕНИЕ "АДМИНИСТРАЦИЯ ПОСЕЛКА СТРЕЛКА-ЧУНЯ" ЭВЕНКИЙСКОГО МУНИЦИПАЛЬНОГО РАЙОНА КРАСНОЯРСКОГО КРАЯ</w:t>
            </w:r>
          </w:p>
        </w:tc>
        <w:tc>
          <w:tcPr>
            <w:tcW w:w="2159" w:type="dxa"/>
            <w:tcBorders>
              <w:top w:val="nil"/>
              <w:left w:val="nil"/>
              <w:bottom w:val="nil"/>
              <w:right w:val="nil"/>
            </w:tcBorders>
            <w:shd w:val="clear" w:color="auto" w:fill="FFFFFF"/>
            <w:vAlign w:val="center"/>
            <w:hideMark/>
          </w:tcPr>
          <w:p w:rsidR="00581392" w:rsidRPr="00581392" w:rsidRDefault="00581392" w:rsidP="008E3A55">
            <w:pPr>
              <w:jc w:val="right"/>
              <w:rPr>
                <w:rFonts w:ascii="Arial Narrow" w:hAnsi="Arial Narrow" w:cs="Tahoma"/>
                <w:color w:val="000000"/>
                <w:sz w:val="20"/>
                <w:szCs w:val="20"/>
              </w:rPr>
            </w:pPr>
            <w:r w:rsidRPr="00581392">
              <w:rPr>
                <w:rFonts w:ascii="Arial Narrow" w:hAnsi="Arial Narrow" w:cs="Tahoma"/>
                <w:color w:val="000000"/>
                <w:sz w:val="20"/>
                <w:szCs w:val="20"/>
              </w:rPr>
              <w:t>ИНН</w:t>
            </w:r>
          </w:p>
        </w:tc>
        <w:tc>
          <w:tcPr>
            <w:tcW w:w="0" w:type="auto"/>
            <w:shd w:val="clear" w:color="auto" w:fill="FFFFFF"/>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8803001630</w:t>
            </w:r>
          </w:p>
        </w:tc>
      </w:tr>
      <w:tr w:rsidR="00581392" w:rsidRPr="00581392" w:rsidTr="008E3A55">
        <w:tc>
          <w:tcPr>
            <w:tcW w:w="0" w:type="auto"/>
            <w:vMerge/>
            <w:tcBorders>
              <w:top w:val="nil"/>
              <w:left w:val="nil"/>
              <w:bottom w:val="nil"/>
              <w:right w:val="nil"/>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0" w:type="auto"/>
            <w:vMerge/>
            <w:tcBorders>
              <w:top w:val="nil"/>
              <w:left w:val="nil"/>
              <w:bottom w:val="single" w:sz="8" w:space="0" w:color="000000"/>
              <w:right w:val="nil"/>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2159" w:type="dxa"/>
            <w:tcBorders>
              <w:top w:val="nil"/>
              <w:left w:val="nil"/>
              <w:bottom w:val="nil"/>
              <w:right w:val="nil"/>
            </w:tcBorders>
            <w:shd w:val="clear" w:color="auto" w:fill="FFFFFF"/>
            <w:vAlign w:val="center"/>
            <w:hideMark/>
          </w:tcPr>
          <w:p w:rsidR="00581392" w:rsidRPr="00581392" w:rsidRDefault="00581392" w:rsidP="008E3A55">
            <w:pPr>
              <w:jc w:val="right"/>
              <w:rPr>
                <w:rFonts w:ascii="Arial Narrow" w:hAnsi="Arial Narrow" w:cs="Tahoma"/>
                <w:color w:val="000000"/>
                <w:sz w:val="20"/>
                <w:szCs w:val="20"/>
              </w:rPr>
            </w:pPr>
            <w:r w:rsidRPr="00581392">
              <w:rPr>
                <w:rFonts w:ascii="Arial Narrow" w:hAnsi="Arial Narrow" w:cs="Tahoma"/>
                <w:color w:val="000000"/>
                <w:sz w:val="20"/>
                <w:szCs w:val="20"/>
              </w:rPr>
              <w:t>КПП</w:t>
            </w:r>
          </w:p>
        </w:tc>
        <w:tc>
          <w:tcPr>
            <w:tcW w:w="0" w:type="auto"/>
            <w:tcBorders>
              <w:top w:val="nil"/>
              <w:bottom w:val="nil"/>
            </w:tcBorders>
            <w:shd w:val="clear" w:color="auto" w:fill="FFFFFF"/>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880301001</w:t>
            </w:r>
          </w:p>
        </w:tc>
      </w:tr>
      <w:tr w:rsidR="00581392" w:rsidRPr="00581392" w:rsidTr="008E3A55">
        <w:tc>
          <w:tcPr>
            <w:tcW w:w="9048" w:type="dxa"/>
            <w:tcBorders>
              <w:top w:val="nil"/>
              <w:left w:val="nil"/>
              <w:bottom w:val="nil"/>
              <w:right w:val="nil"/>
            </w:tcBorders>
            <w:shd w:val="clear" w:color="auto" w:fill="FFFFFF"/>
            <w:vAlign w:val="center"/>
            <w:hideMark/>
          </w:tcPr>
          <w:p w:rsidR="00581392" w:rsidRPr="00581392" w:rsidRDefault="00581392" w:rsidP="008E3A55">
            <w:pPr>
              <w:rPr>
                <w:rFonts w:ascii="Arial Narrow" w:hAnsi="Arial Narrow" w:cs="Tahoma"/>
                <w:color w:val="000000"/>
                <w:sz w:val="20"/>
                <w:szCs w:val="20"/>
              </w:rPr>
            </w:pPr>
            <w:r w:rsidRPr="00581392">
              <w:rPr>
                <w:rFonts w:ascii="Arial Narrow" w:hAnsi="Arial Narrow" w:cs="Tahoma"/>
                <w:color w:val="000000"/>
                <w:sz w:val="20"/>
                <w:szCs w:val="20"/>
              </w:rPr>
              <w:t>Организационно-правовая форма</w:t>
            </w:r>
          </w:p>
        </w:tc>
        <w:tc>
          <w:tcPr>
            <w:tcW w:w="9048" w:type="dxa"/>
            <w:tcBorders>
              <w:top w:val="nil"/>
              <w:left w:val="nil"/>
              <w:bottom w:val="single" w:sz="8" w:space="0" w:color="000000"/>
              <w:right w:val="nil"/>
            </w:tcBorders>
            <w:shd w:val="clear" w:color="auto" w:fill="FFFFFF"/>
            <w:vAlign w:val="center"/>
            <w:hideMark/>
          </w:tcPr>
          <w:p w:rsidR="00581392" w:rsidRPr="00581392" w:rsidRDefault="00581392" w:rsidP="008E3A55">
            <w:pPr>
              <w:rPr>
                <w:rFonts w:ascii="Arial Narrow" w:hAnsi="Arial Narrow" w:cs="Tahoma"/>
                <w:color w:val="000000"/>
                <w:sz w:val="20"/>
                <w:szCs w:val="20"/>
              </w:rPr>
            </w:pPr>
            <w:r w:rsidRPr="00581392">
              <w:rPr>
                <w:rFonts w:ascii="Arial Narrow" w:hAnsi="Arial Narrow" w:cs="Tahoma"/>
                <w:color w:val="000000"/>
                <w:sz w:val="20"/>
                <w:szCs w:val="20"/>
              </w:rPr>
              <w:t>Муниципальное казенное учреждение </w:t>
            </w:r>
          </w:p>
        </w:tc>
        <w:tc>
          <w:tcPr>
            <w:tcW w:w="2159" w:type="dxa"/>
            <w:tcBorders>
              <w:top w:val="nil"/>
              <w:left w:val="nil"/>
              <w:bottom w:val="nil"/>
              <w:right w:val="nil"/>
            </w:tcBorders>
            <w:shd w:val="clear" w:color="auto" w:fill="FFFFFF"/>
            <w:vAlign w:val="center"/>
            <w:hideMark/>
          </w:tcPr>
          <w:p w:rsidR="00581392" w:rsidRPr="00581392" w:rsidRDefault="00581392" w:rsidP="008E3A55">
            <w:pPr>
              <w:jc w:val="right"/>
              <w:rPr>
                <w:rFonts w:ascii="Arial Narrow" w:hAnsi="Arial Narrow" w:cs="Tahoma"/>
                <w:color w:val="000000"/>
                <w:sz w:val="20"/>
                <w:szCs w:val="20"/>
              </w:rPr>
            </w:pPr>
            <w:r w:rsidRPr="00581392">
              <w:rPr>
                <w:rFonts w:ascii="Arial Narrow" w:hAnsi="Arial Narrow" w:cs="Tahoma"/>
                <w:color w:val="000000"/>
                <w:sz w:val="20"/>
                <w:szCs w:val="20"/>
              </w:rPr>
              <w:t>по ОКОПФ</w:t>
            </w:r>
          </w:p>
        </w:tc>
        <w:tc>
          <w:tcPr>
            <w:tcW w:w="0" w:type="auto"/>
            <w:shd w:val="clear" w:color="auto" w:fill="FFFFFF"/>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75404</w:t>
            </w:r>
          </w:p>
        </w:tc>
      </w:tr>
      <w:tr w:rsidR="00581392" w:rsidRPr="00581392" w:rsidTr="008E3A55">
        <w:tc>
          <w:tcPr>
            <w:tcW w:w="9048" w:type="dxa"/>
            <w:tcBorders>
              <w:top w:val="nil"/>
              <w:left w:val="nil"/>
              <w:bottom w:val="nil"/>
              <w:right w:val="nil"/>
            </w:tcBorders>
            <w:shd w:val="clear" w:color="auto" w:fill="FFFFFF"/>
            <w:vAlign w:val="center"/>
            <w:hideMark/>
          </w:tcPr>
          <w:p w:rsidR="00581392" w:rsidRPr="00581392" w:rsidRDefault="00581392" w:rsidP="008E3A55">
            <w:pPr>
              <w:rPr>
                <w:rFonts w:ascii="Arial Narrow" w:hAnsi="Arial Narrow" w:cs="Tahoma"/>
                <w:color w:val="000000"/>
                <w:sz w:val="20"/>
                <w:szCs w:val="20"/>
              </w:rPr>
            </w:pPr>
            <w:r w:rsidRPr="00581392">
              <w:rPr>
                <w:rFonts w:ascii="Arial Narrow" w:hAnsi="Arial Narrow" w:cs="Tahoma"/>
                <w:color w:val="000000"/>
                <w:sz w:val="20"/>
                <w:szCs w:val="20"/>
              </w:rPr>
              <w:t>Форма собственности</w:t>
            </w:r>
          </w:p>
        </w:tc>
        <w:tc>
          <w:tcPr>
            <w:tcW w:w="9048" w:type="dxa"/>
            <w:tcBorders>
              <w:top w:val="nil"/>
              <w:left w:val="nil"/>
              <w:bottom w:val="single" w:sz="8" w:space="0" w:color="000000"/>
              <w:right w:val="nil"/>
            </w:tcBorders>
            <w:shd w:val="clear" w:color="auto" w:fill="FFFFFF"/>
            <w:vAlign w:val="center"/>
            <w:hideMark/>
          </w:tcPr>
          <w:p w:rsidR="00581392" w:rsidRPr="00581392" w:rsidRDefault="00581392" w:rsidP="008E3A55">
            <w:pPr>
              <w:rPr>
                <w:rFonts w:ascii="Arial Narrow" w:hAnsi="Arial Narrow" w:cs="Tahoma"/>
                <w:color w:val="000000"/>
                <w:sz w:val="20"/>
                <w:szCs w:val="20"/>
              </w:rPr>
            </w:pPr>
            <w:r w:rsidRPr="00581392">
              <w:rPr>
                <w:rFonts w:ascii="Arial Narrow" w:hAnsi="Arial Narrow" w:cs="Tahoma"/>
                <w:color w:val="000000"/>
                <w:sz w:val="20"/>
                <w:szCs w:val="20"/>
              </w:rPr>
              <w:t>Муниципальная собственность </w:t>
            </w:r>
          </w:p>
        </w:tc>
        <w:tc>
          <w:tcPr>
            <w:tcW w:w="2159" w:type="dxa"/>
            <w:tcBorders>
              <w:top w:val="nil"/>
              <w:left w:val="nil"/>
              <w:bottom w:val="nil"/>
              <w:right w:val="nil"/>
            </w:tcBorders>
            <w:shd w:val="clear" w:color="auto" w:fill="FFFFFF"/>
            <w:vAlign w:val="center"/>
            <w:hideMark/>
          </w:tcPr>
          <w:p w:rsidR="00581392" w:rsidRPr="00581392" w:rsidRDefault="00581392" w:rsidP="008E3A55">
            <w:pPr>
              <w:jc w:val="right"/>
              <w:rPr>
                <w:rFonts w:ascii="Arial Narrow" w:hAnsi="Arial Narrow" w:cs="Tahoma"/>
                <w:color w:val="000000"/>
                <w:sz w:val="20"/>
                <w:szCs w:val="20"/>
              </w:rPr>
            </w:pPr>
            <w:r w:rsidRPr="00581392">
              <w:rPr>
                <w:rFonts w:ascii="Arial Narrow" w:hAnsi="Arial Narrow" w:cs="Tahoma"/>
                <w:color w:val="000000"/>
                <w:sz w:val="20"/>
                <w:szCs w:val="20"/>
              </w:rPr>
              <w:t>по ОКФС</w:t>
            </w:r>
          </w:p>
        </w:tc>
        <w:tc>
          <w:tcPr>
            <w:tcW w:w="0" w:type="auto"/>
            <w:shd w:val="clear" w:color="auto" w:fill="FFFFFF"/>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14</w:t>
            </w:r>
          </w:p>
        </w:tc>
      </w:tr>
      <w:tr w:rsidR="00581392" w:rsidRPr="00581392" w:rsidTr="008E3A55">
        <w:tc>
          <w:tcPr>
            <w:tcW w:w="9048" w:type="dxa"/>
            <w:tcBorders>
              <w:top w:val="nil"/>
              <w:left w:val="nil"/>
              <w:bottom w:val="nil"/>
              <w:right w:val="nil"/>
            </w:tcBorders>
            <w:shd w:val="clear" w:color="auto" w:fill="FFFFFF"/>
            <w:vAlign w:val="center"/>
            <w:hideMark/>
          </w:tcPr>
          <w:p w:rsidR="00581392" w:rsidRPr="00581392" w:rsidRDefault="00581392" w:rsidP="008E3A55">
            <w:pPr>
              <w:rPr>
                <w:rFonts w:ascii="Arial Narrow" w:hAnsi="Arial Narrow" w:cs="Tahoma"/>
                <w:color w:val="000000"/>
                <w:sz w:val="20"/>
                <w:szCs w:val="20"/>
              </w:rPr>
            </w:pPr>
            <w:r w:rsidRPr="00581392">
              <w:rPr>
                <w:rFonts w:ascii="Arial Narrow" w:hAnsi="Arial Narrow" w:cs="Tahoma"/>
                <w:color w:val="000000"/>
                <w:sz w:val="20"/>
                <w:szCs w:val="20"/>
              </w:rPr>
              <w:t>Место нахождения (адрес), телефон, адрес электронной почты</w:t>
            </w:r>
          </w:p>
        </w:tc>
        <w:tc>
          <w:tcPr>
            <w:tcW w:w="9048" w:type="dxa"/>
            <w:tcBorders>
              <w:top w:val="nil"/>
              <w:left w:val="nil"/>
              <w:bottom w:val="single" w:sz="8" w:space="0" w:color="000000"/>
              <w:right w:val="nil"/>
            </w:tcBorders>
            <w:shd w:val="clear" w:color="auto" w:fill="FFFFFF"/>
            <w:vAlign w:val="center"/>
            <w:hideMark/>
          </w:tcPr>
          <w:p w:rsidR="00581392" w:rsidRPr="00581392" w:rsidRDefault="00581392" w:rsidP="008E3A55">
            <w:pPr>
              <w:rPr>
                <w:rFonts w:ascii="Arial Narrow" w:hAnsi="Arial Narrow" w:cs="Tahoma"/>
                <w:color w:val="000000"/>
                <w:sz w:val="20"/>
                <w:szCs w:val="20"/>
              </w:rPr>
            </w:pPr>
            <w:r w:rsidRPr="00581392">
              <w:rPr>
                <w:rFonts w:ascii="Arial Narrow" w:hAnsi="Arial Narrow" w:cs="Tahoma"/>
                <w:color w:val="000000"/>
                <w:sz w:val="20"/>
                <w:szCs w:val="20"/>
              </w:rPr>
              <w:t>Российская Федерация, 648482, Красноярский край, Эвенкийский р-н, Стрелка-Чуня п, УЛИЦА МИРА, 18 ,7-391-2069518, msu-strelka@vanavara.evenkya.ru</w:t>
            </w:r>
          </w:p>
        </w:tc>
        <w:tc>
          <w:tcPr>
            <w:tcW w:w="2159" w:type="dxa"/>
            <w:tcBorders>
              <w:top w:val="nil"/>
              <w:left w:val="nil"/>
              <w:bottom w:val="nil"/>
              <w:right w:val="nil"/>
            </w:tcBorders>
            <w:shd w:val="clear" w:color="auto" w:fill="FFFFFF"/>
            <w:vAlign w:val="center"/>
            <w:hideMark/>
          </w:tcPr>
          <w:p w:rsidR="00581392" w:rsidRPr="00581392" w:rsidRDefault="00581392" w:rsidP="008E3A55">
            <w:pPr>
              <w:jc w:val="right"/>
              <w:rPr>
                <w:rFonts w:ascii="Arial Narrow" w:hAnsi="Arial Narrow" w:cs="Tahoma"/>
                <w:color w:val="000000"/>
                <w:sz w:val="20"/>
                <w:szCs w:val="20"/>
              </w:rPr>
            </w:pPr>
            <w:r w:rsidRPr="00581392">
              <w:rPr>
                <w:rFonts w:ascii="Arial Narrow" w:hAnsi="Arial Narrow" w:cs="Tahoma"/>
                <w:color w:val="000000"/>
                <w:sz w:val="20"/>
                <w:szCs w:val="20"/>
              </w:rPr>
              <w:t>по ОКТМО</w:t>
            </w:r>
          </w:p>
        </w:tc>
        <w:tc>
          <w:tcPr>
            <w:tcW w:w="0" w:type="auto"/>
            <w:shd w:val="clear" w:color="auto" w:fill="FFFFFF"/>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04650471101</w:t>
            </w:r>
          </w:p>
        </w:tc>
      </w:tr>
      <w:tr w:rsidR="00581392" w:rsidRPr="00581392" w:rsidTr="008E3A55">
        <w:tc>
          <w:tcPr>
            <w:tcW w:w="9048" w:type="dxa"/>
            <w:vMerge w:val="restart"/>
            <w:tcBorders>
              <w:top w:val="nil"/>
              <w:left w:val="nil"/>
              <w:bottom w:val="nil"/>
              <w:right w:val="nil"/>
            </w:tcBorders>
            <w:shd w:val="clear" w:color="auto" w:fill="FFFFFF"/>
            <w:vAlign w:val="center"/>
            <w:hideMark/>
          </w:tcPr>
          <w:p w:rsidR="00581392" w:rsidRPr="00581392" w:rsidRDefault="00581392" w:rsidP="008E3A55">
            <w:pPr>
              <w:rPr>
                <w:rFonts w:ascii="Arial Narrow" w:hAnsi="Arial Narrow" w:cs="Tahoma"/>
                <w:color w:val="000000"/>
                <w:sz w:val="20"/>
                <w:szCs w:val="20"/>
              </w:rPr>
            </w:pPr>
            <w:r w:rsidRPr="00581392">
              <w:rPr>
                <w:rFonts w:ascii="Arial Narrow" w:hAnsi="Arial Narrow" w:cs="Tahoma"/>
                <w:color w:val="000000"/>
                <w:sz w:val="20"/>
                <w:szCs w:val="20"/>
              </w:rPr>
              <w:t>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9048" w:type="dxa"/>
            <w:vMerge w:val="restart"/>
            <w:tcBorders>
              <w:top w:val="nil"/>
              <w:left w:val="nil"/>
              <w:bottom w:val="single" w:sz="8" w:space="0" w:color="000000"/>
              <w:right w:val="nil"/>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2159" w:type="dxa"/>
            <w:tcBorders>
              <w:top w:val="nil"/>
              <w:left w:val="nil"/>
              <w:bottom w:val="nil"/>
              <w:right w:val="nil"/>
            </w:tcBorders>
            <w:shd w:val="clear" w:color="auto" w:fill="FFFFFF"/>
            <w:vAlign w:val="center"/>
            <w:hideMark/>
          </w:tcPr>
          <w:p w:rsidR="00581392" w:rsidRPr="00581392" w:rsidRDefault="00581392" w:rsidP="008E3A55">
            <w:pPr>
              <w:jc w:val="right"/>
              <w:rPr>
                <w:rFonts w:ascii="Arial Narrow" w:hAnsi="Arial Narrow" w:cs="Tahoma"/>
                <w:color w:val="000000"/>
                <w:sz w:val="20"/>
                <w:szCs w:val="20"/>
              </w:rPr>
            </w:pPr>
            <w:r w:rsidRPr="00581392">
              <w:rPr>
                <w:rFonts w:ascii="Arial Narrow" w:hAnsi="Arial Narrow" w:cs="Tahoma"/>
                <w:color w:val="000000"/>
                <w:sz w:val="20"/>
                <w:szCs w:val="20"/>
              </w:rPr>
              <w:t>ИНН</w:t>
            </w:r>
          </w:p>
        </w:tc>
        <w:tc>
          <w:tcPr>
            <w:tcW w:w="0" w:type="auto"/>
            <w:shd w:val="clear" w:color="auto" w:fill="FFFFFF"/>
            <w:vAlign w:val="center"/>
            <w:hideMark/>
          </w:tcPr>
          <w:p w:rsidR="00581392" w:rsidRPr="00581392" w:rsidRDefault="00581392" w:rsidP="008E3A55">
            <w:pPr>
              <w:jc w:val="center"/>
              <w:rPr>
                <w:rFonts w:ascii="Arial Narrow" w:hAnsi="Arial Narrow" w:cs="Tahoma"/>
                <w:color w:val="000000"/>
                <w:sz w:val="20"/>
                <w:szCs w:val="20"/>
              </w:rPr>
            </w:pPr>
          </w:p>
        </w:tc>
      </w:tr>
      <w:tr w:rsidR="00581392" w:rsidRPr="00581392" w:rsidTr="008E3A55">
        <w:tc>
          <w:tcPr>
            <w:tcW w:w="0" w:type="auto"/>
            <w:vMerge/>
            <w:tcBorders>
              <w:top w:val="nil"/>
              <w:left w:val="nil"/>
              <w:bottom w:val="nil"/>
              <w:right w:val="nil"/>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0" w:type="auto"/>
            <w:vMerge/>
            <w:tcBorders>
              <w:top w:val="nil"/>
              <w:left w:val="nil"/>
              <w:bottom w:val="single" w:sz="8" w:space="0" w:color="000000"/>
              <w:right w:val="nil"/>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2159" w:type="dxa"/>
            <w:tcBorders>
              <w:top w:val="nil"/>
              <w:left w:val="nil"/>
              <w:bottom w:val="nil"/>
              <w:right w:val="nil"/>
            </w:tcBorders>
            <w:shd w:val="clear" w:color="auto" w:fill="FFFFFF"/>
            <w:vAlign w:val="center"/>
            <w:hideMark/>
          </w:tcPr>
          <w:p w:rsidR="00581392" w:rsidRPr="00581392" w:rsidRDefault="00581392" w:rsidP="008E3A55">
            <w:pPr>
              <w:jc w:val="right"/>
              <w:rPr>
                <w:rFonts w:ascii="Arial Narrow" w:hAnsi="Arial Narrow" w:cs="Tahoma"/>
                <w:color w:val="000000"/>
                <w:sz w:val="20"/>
                <w:szCs w:val="20"/>
              </w:rPr>
            </w:pPr>
            <w:r w:rsidRPr="00581392">
              <w:rPr>
                <w:rFonts w:ascii="Arial Narrow" w:hAnsi="Arial Narrow" w:cs="Tahoma"/>
                <w:color w:val="000000"/>
                <w:sz w:val="20"/>
                <w:szCs w:val="20"/>
              </w:rPr>
              <w:t>КПП</w:t>
            </w:r>
          </w:p>
        </w:tc>
        <w:tc>
          <w:tcPr>
            <w:tcW w:w="0" w:type="auto"/>
            <w:tcBorders>
              <w:top w:val="nil"/>
              <w:bottom w:val="nil"/>
            </w:tcBorders>
            <w:shd w:val="clear" w:color="auto" w:fill="FFFFFF"/>
            <w:vAlign w:val="center"/>
            <w:hideMark/>
          </w:tcPr>
          <w:p w:rsidR="00581392" w:rsidRPr="00581392" w:rsidRDefault="00581392" w:rsidP="008E3A55">
            <w:pPr>
              <w:jc w:val="center"/>
              <w:rPr>
                <w:rFonts w:ascii="Arial Narrow" w:hAnsi="Arial Narrow" w:cs="Tahoma"/>
                <w:color w:val="000000"/>
                <w:sz w:val="20"/>
                <w:szCs w:val="20"/>
              </w:rPr>
            </w:pPr>
          </w:p>
        </w:tc>
      </w:tr>
      <w:tr w:rsidR="00581392" w:rsidRPr="00581392" w:rsidTr="008E3A55">
        <w:tc>
          <w:tcPr>
            <w:tcW w:w="9048" w:type="dxa"/>
            <w:tcBorders>
              <w:top w:val="nil"/>
              <w:left w:val="nil"/>
              <w:bottom w:val="nil"/>
              <w:right w:val="nil"/>
            </w:tcBorders>
            <w:shd w:val="clear" w:color="auto" w:fill="FFFFFF"/>
            <w:vAlign w:val="center"/>
            <w:hideMark/>
          </w:tcPr>
          <w:p w:rsidR="00581392" w:rsidRPr="00581392" w:rsidRDefault="00581392" w:rsidP="008E3A55">
            <w:pPr>
              <w:rPr>
                <w:rFonts w:ascii="Arial Narrow" w:hAnsi="Arial Narrow" w:cs="Tahoma"/>
                <w:color w:val="000000"/>
                <w:sz w:val="20"/>
                <w:szCs w:val="20"/>
              </w:rPr>
            </w:pPr>
            <w:r w:rsidRPr="00581392">
              <w:rPr>
                <w:rFonts w:ascii="Arial Narrow" w:hAnsi="Arial Narrow" w:cs="Tahoma"/>
                <w:color w:val="000000"/>
                <w:sz w:val="20"/>
                <w:szCs w:val="20"/>
              </w:rPr>
              <w:t>Место нахождения (адрес), телефон, адрес электронной почты</w:t>
            </w:r>
          </w:p>
        </w:tc>
        <w:tc>
          <w:tcPr>
            <w:tcW w:w="9048" w:type="dxa"/>
            <w:tcBorders>
              <w:top w:val="nil"/>
              <w:left w:val="nil"/>
              <w:bottom w:val="single" w:sz="8" w:space="0" w:color="000000"/>
              <w:right w:val="nil"/>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2159" w:type="dxa"/>
            <w:tcBorders>
              <w:top w:val="nil"/>
              <w:left w:val="nil"/>
              <w:bottom w:val="nil"/>
              <w:right w:val="nil"/>
            </w:tcBorders>
            <w:shd w:val="clear" w:color="auto" w:fill="FFFFFF"/>
            <w:vAlign w:val="center"/>
            <w:hideMark/>
          </w:tcPr>
          <w:p w:rsidR="00581392" w:rsidRPr="00581392" w:rsidRDefault="00581392" w:rsidP="008E3A55">
            <w:pPr>
              <w:jc w:val="right"/>
              <w:rPr>
                <w:rFonts w:ascii="Arial Narrow" w:hAnsi="Arial Narrow" w:cs="Tahoma"/>
                <w:color w:val="000000"/>
                <w:sz w:val="20"/>
                <w:szCs w:val="20"/>
              </w:rPr>
            </w:pPr>
            <w:r w:rsidRPr="00581392">
              <w:rPr>
                <w:rFonts w:ascii="Arial Narrow" w:hAnsi="Arial Narrow" w:cs="Tahoma"/>
                <w:color w:val="000000"/>
                <w:sz w:val="20"/>
                <w:szCs w:val="20"/>
              </w:rPr>
              <w:t>по ОКТМО</w:t>
            </w:r>
          </w:p>
        </w:tc>
        <w:tc>
          <w:tcPr>
            <w:tcW w:w="0" w:type="auto"/>
            <w:shd w:val="clear" w:color="auto" w:fill="FFFFFF"/>
            <w:vAlign w:val="center"/>
            <w:hideMark/>
          </w:tcPr>
          <w:p w:rsidR="00581392" w:rsidRPr="00581392" w:rsidRDefault="00581392" w:rsidP="008E3A55">
            <w:pPr>
              <w:jc w:val="center"/>
              <w:rPr>
                <w:rFonts w:ascii="Arial Narrow" w:hAnsi="Arial Narrow" w:cs="Tahoma"/>
                <w:color w:val="000000"/>
                <w:sz w:val="20"/>
                <w:szCs w:val="20"/>
              </w:rPr>
            </w:pPr>
          </w:p>
        </w:tc>
      </w:tr>
      <w:tr w:rsidR="00581392" w:rsidRPr="00581392" w:rsidTr="008E3A55">
        <w:tc>
          <w:tcPr>
            <w:tcW w:w="9048" w:type="dxa"/>
            <w:tcBorders>
              <w:top w:val="nil"/>
              <w:left w:val="nil"/>
              <w:bottom w:val="nil"/>
              <w:right w:val="nil"/>
            </w:tcBorders>
            <w:shd w:val="clear" w:color="auto" w:fill="FFFFFF"/>
            <w:vAlign w:val="center"/>
            <w:hideMark/>
          </w:tcPr>
          <w:p w:rsidR="00581392" w:rsidRPr="00581392" w:rsidRDefault="00581392" w:rsidP="008E3A55">
            <w:pPr>
              <w:rPr>
                <w:rFonts w:ascii="Arial Narrow" w:hAnsi="Arial Narrow" w:cs="Tahoma"/>
                <w:color w:val="000000"/>
                <w:sz w:val="20"/>
                <w:szCs w:val="20"/>
              </w:rPr>
            </w:pPr>
            <w:r w:rsidRPr="00581392">
              <w:rPr>
                <w:rFonts w:ascii="Arial Narrow" w:hAnsi="Arial Narrow" w:cs="Tahoma"/>
                <w:color w:val="000000"/>
                <w:sz w:val="20"/>
                <w:szCs w:val="20"/>
              </w:rPr>
              <w:t>Единица измерения:</w:t>
            </w:r>
          </w:p>
        </w:tc>
        <w:tc>
          <w:tcPr>
            <w:tcW w:w="9048" w:type="dxa"/>
            <w:tcBorders>
              <w:top w:val="nil"/>
              <w:left w:val="nil"/>
              <w:bottom w:val="single" w:sz="8" w:space="0" w:color="000000"/>
              <w:right w:val="nil"/>
            </w:tcBorders>
            <w:shd w:val="clear" w:color="auto" w:fill="FFFFFF"/>
            <w:vAlign w:val="center"/>
            <w:hideMark/>
          </w:tcPr>
          <w:p w:rsidR="00581392" w:rsidRPr="00581392" w:rsidRDefault="00581392" w:rsidP="008E3A55">
            <w:pPr>
              <w:rPr>
                <w:rFonts w:ascii="Arial Narrow" w:hAnsi="Arial Narrow" w:cs="Tahoma"/>
                <w:color w:val="000000"/>
                <w:sz w:val="20"/>
                <w:szCs w:val="20"/>
              </w:rPr>
            </w:pPr>
            <w:r w:rsidRPr="00581392">
              <w:rPr>
                <w:rFonts w:ascii="Arial Narrow" w:hAnsi="Arial Narrow" w:cs="Tahoma"/>
                <w:color w:val="000000"/>
                <w:sz w:val="20"/>
                <w:szCs w:val="20"/>
              </w:rPr>
              <w:t>рубль</w:t>
            </w:r>
          </w:p>
        </w:tc>
        <w:tc>
          <w:tcPr>
            <w:tcW w:w="2159" w:type="dxa"/>
            <w:tcBorders>
              <w:top w:val="nil"/>
              <w:left w:val="nil"/>
              <w:bottom w:val="nil"/>
              <w:right w:val="nil"/>
            </w:tcBorders>
            <w:shd w:val="clear" w:color="auto" w:fill="FFFFFF"/>
            <w:vAlign w:val="center"/>
            <w:hideMark/>
          </w:tcPr>
          <w:p w:rsidR="00581392" w:rsidRPr="00581392" w:rsidRDefault="00581392" w:rsidP="008E3A55">
            <w:pPr>
              <w:jc w:val="right"/>
              <w:rPr>
                <w:rFonts w:ascii="Arial Narrow" w:hAnsi="Arial Narrow" w:cs="Tahoma"/>
                <w:color w:val="000000"/>
                <w:sz w:val="20"/>
                <w:szCs w:val="20"/>
              </w:rPr>
            </w:pPr>
            <w:r w:rsidRPr="00581392">
              <w:rPr>
                <w:rFonts w:ascii="Arial Narrow" w:hAnsi="Arial Narrow" w:cs="Tahoma"/>
                <w:color w:val="000000"/>
                <w:sz w:val="20"/>
                <w:szCs w:val="20"/>
              </w:rPr>
              <w:t>по ОКЕИ</w:t>
            </w:r>
          </w:p>
        </w:tc>
        <w:tc>
          <w:tcPr>
            <w:tcW w:w="0" w:type="auto"/>
            <w:shd w:val="clear" w:color="auto" w:fill="FFFFFF"/>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383</w:t>
            </w:r>
          </w:p>
        </w:tc>
      </w:tr>
    </w:tbl>
    <w:p w:rsidR="00581392" w:rsidRPr="00581392" w:rsidRDefault="00581392" w:rsidP="00581392">
      <w:pPr>
        <w:rPr>
          <w:rFonts w:ascii="Arial Narrow" w:hAnsi="Arial Narrow"/>
          <w:sz w:val="20"/>
          <w:szCs w:val="20"/>
        </w:rPr>
      </w:pPr>
    </w:p>
    <w:tbl>
      <w:tblPr>
        <w:tblW w:w="15309" w:type="dxa"/>
        <w:shd w:val="clear" w:color="auto" w:fill="FFFFFF"/>
        <w:tblCellMar>
          <w:left w:w="0" w:type="dxa"/>
          <w:right w:w="0" w:type="dxa"/>
        </w:tblCellMar>
        <w:tblLook w:val="04A0" w:firstRow="1" w:lastRow="0" w:firstColumn="1" w:lastColumn="0" w:noHBand="0" w:noVBand="1"/>
      </w:tblPr>
      <w:tblGrid>
        <w:gridCol w:w="15309"/>
      </w:tblGrid>
      <w:tr w:rsidR="00581392" w:rsidRPr="00581392" w:rsidTr="008E3A55">
        <w:tc>
          <w:tcPr>
            <w:tcW w:w="21600" w:type="dxa"/>
            <w:tcBorders>
              <w:top w:val="nil"/>
              <w:left w:val="nil"/>
              <w:bottom w:val="nil"/>
              <w:right w:val="nil"/>
            </w:tcBorders>
            <w:shd w:val="clear" w:color="auto" w:fill="FFFFFF"/>
            <w:vAlign w:val="center"/>
            <w:hideMark/>
          </w:tcPr>
          <w:p w:rsidR="00581392" w:rsidRPr="00581392" w:rsidRDefault="00581392" w:rsidP="008E3A55">
            <w:pPr>
              <w:rPr>
                <w:rFonts w:ascii="Arial Narrow" w:hAnsi="Arial Narrow" w:cs="Tahoma"/>
                <w:color w:val="000000"/>
                <w:sz w:val="20"/>
                <w:szCs w:val="20"/>
              </w:rPr>
            </w:pPr>
            <w:r w:rsidRPr="00581392">
              <w:rPr>
                <w:rFonts w:ascii="Arial Narrow" w:hAnsi="Arial Narrow" w:cs="Tahoma"/>
                <w:color w:val="000000"/>
                <w:sz w:val="20"/>
                <w:szCs w:val="20"/>
              </w:rPr>
              <w:t>2. Информация о закупках товаров, работ, услуг на 2023 финансовый год и на плановый период 2024 и 2025 годов:</w:t>
            </w:r>
          </w:p>
        </w:tc>
      </w:tr>
    </w:tbl>
    <w:p w:rsidR="00581392" w:rsidRPr="00581392" w:rsidRDefault="00581392" w:rsidP="00581392">
      <w:pPr>
        <w:rPr>
          <w:rFonts w:ascii="Arial Narrow" w:hAnsi="Arial Narrow"/>
          <w:sz w:val="20"/>
          <w:szCs w:val="20"/>
        </w:rPr>
      </w:pPr>
    </w:p>
    <w:tbl>
      <w:tblPr>
        <w:tblW w:w="15354" w:type="dxa"/>
        <w:tblBorders>
          <w:top w:val="single" w:sz="8" w:space="0" w:color="000000"/>
          <w:left w:val="single" w:sz="8" w:space="0" w:color="000000"/>
        </w:tblBorders>
        <w:shd w:val="clear" w:color="auto" w:fill="FFFFFF"/>
        <w:tblLayout w:type="fixed"/>
        <w:tblCellMar>
          <w:left w:w="0" w:type="dxa"/>
          <w:right w:w="0" w:type="dxa"/>
        </w:tblCellMar>
        <w:tblLook w:val="04A0" w:firstRow="1" w:lastRow="0" w:firstColumn="1" w:lastColumn="0" w:noHBand="0" w:noVBand="1"/>
      </w:tblPr>
      <w:tblGrid>
        <w:gridCol w:w="375"/>
        <w:gridCol w:w="2744"/>
        <w:gridCol w:w="435"/>
        <w:gridCol w:w="1158"/>
        <w:gridCol w:w="1158"/>
        <w:gridCol w:w="1206"/>
        <w:gridCol w:w="977"/>
        <w:gridCol w:w="992"/>
        <w:gridCol w:w="977"/>
        <w:gridCol w:w="977"/>
        <w:gridCol w:w="898"/>
        <w:gridCol w:w="1003"/>
        <w:gridCol w:w="1276"/>
        <w:gridCol w:w="1158"/>
        <w:gridCol w:w="20"/>
      </w:tblGrid>
      <w:tr w:rsidR="00581392" w:rsidRPr="00581392" w:rsidTr="00581392">
        <w:trPr>
          <w:gridAfter w:val="1"/>
          <w:wAfter w:w="20" w:type="dxa"/>
          <w:tblHeader/>
        </w:trPr>
        <w:tc>
          <w:tcPr>
            <w:tcW w:w="375" w:type="dxa"/>
            <w:vMerge w:val="restart"/>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п/п</w:t>
            </w:r>
          </w:p>
        </w:tc>
        <w:tc>
          <w:tcPr>
            <w:tcW w:w="2744" w:type="dxa"/>
            <w:vMerge w:val="restart"/>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Идентификационный код закупки</w:t>
            </w:r>
          </w:p>
        </w:tc>
        <w:tc>
          <w:tcPr>
            <w:tcW w:w="2751" w:type="dxa"/>
            <w:gridSpan w:val="3"/>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Объект закупки</w:t>
            </w:r>
          </w:p>
        </w:tc>
        <w:tc>
          <w:tcPr>
            <w:tcW w:w="1206" w:type="dxa"/>
            <w:vMerge w:val="restart"/>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xml:space="preserve">Планируемый год размещения извещения об осуществлении закупки, направления приглашения принять участие в определении поставщика (подрядчика, </w:t>
            </w:r>
            <w:r w:rsidRPr="00581392">
              <w:rPr>
                <w:rFonts w:ascii="Arial Narrow" w:hAnsi="Arial Narrow" w:cs="Tahoma"/>
                <w:color w:val="000000"/>
                <w:sz w:val="20"/>
                <w:szCs w:val="20"/>
              </w:rPr>
              <w:lastRenderedPageBreak/>
              <w:t>исполнителя), заключения контракта с единственным поставщиком (подрядчиком, исполнителем)</w:t>
            </w:r>
          </w:p>
        </w:tc>
        <w:tc>
          <w:tcPr>
            <w:tcW w:w="4821" w:type="dxa"/>
            <w:gridSpan w:val="5"/>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lastRenderedPageBreak/>
              <w:t>Объем финансового обеспечения, в том числе планируемые платежи</w:t>
            </w:r>
          </w:p>
        </w:tc>
        <w:tc>
          <w:tcPr>
            <w:tcW w:w="1003" w:type="dxa"/>
            <w:vMerge w:val="restart"/>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Информация о проведении обязательного общественного обсуждения закупки</w:t>
            </w:r>
          </w:p>
        </w:tc>
        <w:tc>
          <w:tcPr>
            <w:tcW w:w="1276" w:type="dxa"/>
            <w:vMerge w:val="restart"/>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Наименование уполномоченного органа (учреждения)</w:t>
            </w:r>
          </w:p>
        </w:tc>
        <w:tc>
          <w:tcPr>
            <w:tcW w:w="1158" w:type="dxa"/>
            <w:vMerge w:val="restart"/>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Наименование организатора проведения совместного конкурса или аукциона</w:t>
            </w:r>
          </w:p>
        </w:tc>
      </w:tr>
      <w:tr w:rsidR="00581392" w:rsidRPr="00581392" w:rsidTr="00581392">
        <w:trPr>
          <w:gridAfter w:val="1"/>
          <w:wAfter w:w="20" w:type="dxa"/>
          <w:tblHeader/>
        </w:trPr>
        <w:tc>
          <w:tcPr>
            <w:tcW w:w="375" w:type="dxa"/>
            <w:vMerge/>
            <w:tcBorders>
              <w:top w:val="nil"/>
              <w:left w:val="nil"/>
              <w:bottom w:val="single" w:sz="8" w:space="0" w:color="000000"/>
              <w:right w:val="single" w:sz="8" w:space="0" w:color="000000"/>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2744" w:type="dxa"/>
            <w:vMerge/>
            <w:tcBorders>
              <w:top w:val="nil"/>
              <w:left w:val="nil"/>
              <w:bottom w:val="single" w:sz="8" w:space="0" w:color="000000"/>
              <w:right w:val="single" w:sz="8" w:space="0" w:color="000000"/>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1593" w:type="dxa"/>
            <w:gridSpan w:val="2"/>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Товар, работа, услуга по Общероссийскому классификатору продукции по видам экономической деятельности ОК 034-2014 (КПЕС 2008) (ОКПД2)</w:t>
            </w:r>
          </w:p>
        </w:tc>
        <w:tc>
          <w:tcPr>
            <w:tcW w:w="1158" w:type="dxa"/>
            <w:vMerge w:val="restart"/>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Наименование объекта закупки</w:t>
            </w:r>
          </w:p>
        </w:tc>
        <w:tc>
          <w:tcPr>
            <w:tcW w:w="1206" w:type="dxa"/>
            <w:vMerge/>
            <w:tcBorders>
              <w:top w:val="nil"/>
              <w:left w:val="nil"/>
              <w:bottom w:val="single" w:sz="8" w:space="0" w:color="000000"/>
              <w:right w:val="single" w:sz="8" w:space="0" w:color="000000"/>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977" w:type="dxa"/>
            <w:vMerge w:val="restart"/>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Всего</w:t>
            </w:r>
          </w:p>
        </w:tc>
        <w:tc>
          <w:tcPr>
            <w:tcW w:w="992" w:type="dxa"/>
            <w:vMerge w:val="restart"/>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на текущий финансовый год</w:t>
            </w:r>
          </w:p>
        </w:tc>
        <w:tc>
          <w:tcPr>
            <w:tcW w:w="1954" w:type="dxa"/>
            <w:gridSpan w:val="2"/>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на плановый период</w:t>
            </w:r>
          </w:p>
        </w:tc>
        <w:tc>
          <w:tcPr>
            <w:tcW w:w="898" w:type="dxa"/>
            <w:vMerge w:val="restart"/>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последующие годы</w:t>
            </w:r>
          </w:p>
        </w:tc>
        <w:tc>
          <w:tcPr>
            <w:tcW w:w="1003" w:type="dxa"/>
            <w:vMerge/>
            <w:tcBorders>
              <w:top w:val="nil"/>
              <w:left w:val="nil"/>
              <w:bottom w:val="single" w:sz="8" w:space="0" w:color="000000"/>
              <w:right w:val="single" w:sz="8" w:space="0" w:color="000000"/>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1276" w:type="dxa"/>
            <w:vMerge/>
            <w:tcBorders>
              <w:top w:val="nil"/>
              <w:left w:val="nil"/>
              <w:bottom w:val="single" w:sz="8" w:space="0" w:color="000000"/>
              <w:right w:val="single" w:sz="8" w:space="0" w:color="000000"/>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1158" w:type="dxa"/>
            <w:vMerge/>
            <w:tcBorders>
              <w:top w:val="nil"/>
              <w:left w:val="nil"/>
              <w:bottom w:val="single" w:sz="8" w:space="0" w:color="000000"/>
              <w:right w:val="single" w:sz="8" w:space="0" w:color="000000"/>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r>
      <w:tr w:rsidR="00581392" w:rsidRPr="00581392" w:rsidTr="00581392">
        <w:trPr>
          <w:gridAfter w:val="1"/>
          <w:wAfter w:w="20" w:type="dxa"/>
          <w:tblHeader/>
        </w:trPr>
        <w:tc>
          <w:tcPr>
            <w:tcW w:w="375" w:type="dxa"/>
            <w:vMerge/>
            <w:tcBorders>
              <w:top w:val="nil"/>
              <w:left w:val="nil"/>
              <w:bottom w:val="single" w:sz="8" w:space="0" w:color="000000"/>
              <w:right w:val="single" w:sz="8" w:space="0" w:color="000000"/>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2744" w:type="dxa"/>
            <w:vMerge/>
            <w:tcBorders>
              <w:top w:val="nil"/>
              <w:left w:val="nil"/>
              <w:bottom w:val="single" w:sz="8" w:space="0" w:color="000000"/>
              <w:right w:val="single" w:sz="8" w:space="0" w:color="000000"/>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435"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Код</w:t>
            </w:r>
          </w:p>
        </w:tc>
        <w:tc>
          <w:tcPr>
            <w:tcW w:w="115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Наименование</w:t>
            </w:r>
          </w:p>
        </w:tc>
        <w:tc>
          <w:tcPr>
            <w:tcW w:w="1158" w:type="dxa"/>
            <w:vMerge/>
            <w:tcBorders>
              <w:top w:val="nil"/>
              <w:left w:val="nil"/>
              <w:bottom w:val="single" w:sz="8" w:space="0" w:color="000000"/>
              <w:right w:val="single" w:sz="8" w:space="0" w:color="000000"/>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1206" w:type="dxa"/>
            <w:vMerge/>
            <w:tcBorders>
              <w:top w:val="nil"/>
              <w:left w:val="nil"/>
              <w:bottom w:val="single" w:sz="8" w:space="0" w:color="000000"/>
              <w:right w:val="single" w:sz="8" w:space="0" w:color="000000"/>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977" w:type="dxa"/>
            <w:vMerge/>
            <w:tcBorders>
              <w:top w:val="nil"/>
              <w:left w:val="nil"/>
              <w:bottom w:val="single" w:sz="8" w:space="0" w:color="000000"/>
              <w:right w:val="single" w:sz="8" w:space="0" w:color="000000"/>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992" w:type="dxa"/>
            <w:vMerge/>
            <w:tcBorders>
              <w:top w:val="nil"/>
              <w:left w:val="nil"/>
              <w:bottom w:val="single" w:sz="8" w:space="0" w:color="000000"/>
              <w:right w:val="single" w:sz="8" w:space="0" w:color="000000"/>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на первый год</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на второй год</w:t>
            </w:r>
          </w:p>
        </w:tc>
        <w:tc>
          <w:tcPr>
            <w:tcW w:w="898" w:type="dxa"/>
            <w:vMerge/>
            <w:tcBorders>
              <w:top w:val="nil"/>
              <w:left w:val="nil"/>
              <w:bottom w:val="single" w:sz="8" w:space="0" w:color="000000"/>
              <w:right w:val="single" w:sz="8" w:space="0" w:color="000000"/>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1003" w:type="dxa"/>
            <w:vMerge/>
            <w:tcBorders>
              <w:top w:val="nil"/>
              <w:left w:val="nil"/>
              <w:bottom w:val="single" w:sz="8" w:space="0" w:color="000000"/>
              <w:right w:val="single" w:sz="8" w:space="0" w:color="000000"/>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1276" w:type="dxa"/>
            <w:vMerge/>
            <w:tcBorders>
              <w:top w:val="nil"/>
              <w:left w:val="nil"/>
              <w:bottom w:val="single" w:sz="8" w:space="0" w:color="000000"/>
              <w:right w:val="single" w:sz="8" w:space="0" w:color="000000"/>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1158" w:type="dxa"/>
            <w:vMerge/>
            <w:tcBorders>
              <w:top w:val="nil"/>
              <w:left w:val="nil"/>
              <w:bottom w:val="single" w:sz="8" w:space="0" w:color="000000"/>
              <w:right w:val="single" w:sz="8" w:space="0" w:color="000000"/>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r>
      <w:tr w:rsidR="00581392" w:rsidRPr="00581392" w:rsidTr="00581392">
        <w:trPr>
          <w:gridAfter w:val="1"/>
          <w:wAfter w:w="20" w:type="dxa"/>
          <w:tblHeader/>
        </w:trPr>
        <w:tc>
          <w:tcPr>
            <w:tcW w:w="375" w:type="dxa"/>
            <w:vMerge/>
            <w:tcBorders>
              <w:top w:val="nil"/>
              <w:left w:val="nil"/>
              <w:bottom w:val="single" w:sz="8" w:space="0" w:color="000000"/>
              <w:right w:val="single" w:sz="8" w:space="0" w:color="000000"/>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2744" w:type="dxa"/>
            <w:vMerge/>
            <w:tcBorders>
              <w:top w:val="nil"/>
              <w:left w:val="nil"/>
              <w:bottom w:val="single" w:sz="8" w:space="0" w:color="000000"/>
              <w:right w:val="single" w:sz="8" w:space="0" w:color="000000"/>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435" w:type="dxa"/>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1158" w:type="dxa"/>
            <w:shd w:val="clear" w:color="auto" w:fill="FFFFFF"/>
            <w:vAlign w:val="center"/>
            <w:hideMark/>
          </w:tcPr>
          <w:p w:rsidR="00581392" w:rsidRPr="00581392" w:rsidRDefault="00581392" w:rsidP="008E3A55">
            <w:pPr>
              <w:rPr>
                <w:rFonts w:ascii="Arial Narrow" w:hAnsi="Arial Narrow"/>
                <w:sz w:val="20"/>
                <w:szCs w:val="20"/>
              </w:rPr>
            </w:pPr>
          </w:p>
        </w:tc>
        <w:tc>
          <w:tcPr>
            <w:tcW w:w="1158" w:type="dxa"/>
            <w:shd w:val="clear" w:color="auto" w:fill="FFFFFF"/>
            <w:vAlign w:val="center"/>
            <w:hideMark/>
          </w:tcPr>
          <w:p w:rsidR="00581392" w:rsidRPr="00581392" w:rsidRDefault="00581392" w:rsidP="008E3A55">
            <w:pPr>
              <w:rPr>
                <w:rFonts w:ascii="Arial Narrow" w:hAnsi="Arial Narrow"/>
                <w:sz w:val="20"/>
                <w:szCs w:val="20"/>
              </w:rPr>
            </w:pPr>
          </w:p>
        </w:tc>
        <w:tc>
          <w:tcPr>
            <w:tcW w:w="1206" w:type="dxa"/>
            <w:vMerge/>
            <w:tcBorders>
              <w:top w:val="nil"/>
              <w:left w:val="nil"/>
              <w:bottom w:val="single" w:sz="8" w:space="0" w:color="000000"/>
              <w:right w:val="single" w:sz="8" w:space="0" w:color="000000"/>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977" w:type="dxa"/>
            <w:vMerge/>
            <w:tcBorders>
              <w:top w:val="nil"/>
              <w:left w:val="nil"/>
              <w:bottom w:val="single" w:sz="8" w:space="0" w:color="000000"/>
              <w:right w:val="single" w:sz="8" w:space="0" w:color="000000"/>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992" w:type="dxa"/>
            <w:shd w:val="clear" w:color="auto" w:fill="FFFFFF"/>
            <w:vAlign w:val="center"/>
            <w:hideMark/>
          </w:tcPr>
          <w:p w:rsidR="00581392" w:rsidRPr="00581392" w:rsidRDefault="00581392" w:rsidP="008E3A55">
            <w:pPr>
              <w:rPr>
                <w:rFonts w:ascii="Arial Narrow" w:hAnsi="Arial Narrow"/>
                <w:sz w:val="20"/>
                <w:szCs w:val="20"/>
              </w:rPr>
            </w:pPr>
          </w:p>
        </w:tc>
        <w:tc>
          <w:tcPr>
            <w:tcW w:w="977" w:type="dxa"/>
            <w:shd w:val="clear" w:color="auto" w:fill="FFFFFF"/>
            <w:vAlign w:val="center"/>
            <w:hideMark/>
          </w:tcPr>
          <w:p w:rsidR="00581392" w:rsidRPr="00581392" w:rsidRDefault="00581392" w:rsidP="008E3A55">
            <w:pPr>
              <w:rPr>
                <w:rFonts w:ascii="Arial Narrow" w:hAnsi="Arial Narrow"/>
                <w:sz w:val="20"/>
                <w:szCs w:val="20"/>
              </w:rPr>
            </w:pPr>
          </w:p>
        </w:tc>
        <w:tc>
          <w:tcPr>
            <w:tcW w:w="977" w:type="dxa"/>
            <w:shd w:val="clear" w:color="auto" w:fill="FFFFFF"/>
            <w:vAlign w:val="center"/>
            <w:hideMark/>
          </w:tcPr>
          <w:p w:rsidR="00581392" w:rsidRPr="00581392" w:rsidRDefault="00581392" w:rsidP="008E3A55">
            <w:pPr>
              <w:rPr>
                <w:rFonts w:ascii="Arial Narrow" w:hAnsi="Arial Narrow"/>
                <w:sz w:val="20"/>
                <w:szCs w:val="20"/>
              </w:rPr>
            </w:pPr>
          </w:p>
        </w:tc>
        <w:tc>
          <w:tcPr>
            <w:tcW w:w="898" w:type="dxa"/>
            <w:shd w:val="clear" w:color="auto" w:fill="FFFFFF"/>
            <w:vAlign w:val="center"/>
            <w:hideMark/>
          </w:tcPr>
          <w:p w:rsidR="00581392" w:rsidRPr="00581392" w:rsidRDefault="00581392" w:rsidP="008E3A55">
            <w:pPr>
              <w:rPr>
                <w:rFonts w:ascii="Arial Narrow" w:hAnsi="Arial Narrow"/>
                <w:sz w:val="20"/>
                <w:szCs w:val="20"/>
              </w:rPr>
            </w:pPr>
          </w:p>
        </w:tc>
        <w:tc>
          <w:tcPr>
            <w:tcW w:w="1003" w:type="dxa"/>
            <w:vMerge/>
            <w:tcBorders>
              <w:top w:val="nil"/>
              <w:left w:val="nil"/>
              <w:bottom w:val="single" w:sz="8" w:space="0" w:color="000000"/>
              <w:right w:val="single" w:sz="8" w:space="0" w:color="000000"/>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1276" w:type="dxa"/>
            <w:vMerge/>
            <w:tcBorders>
              <w:top w:val="nil"/>
              <w:left w:val="nil"/>
              <w:bottom w:val="single" w:sz="8" w:space="0" w:color="000000"/>
              <w:right w:val="single" w:sz="8" w:space="0" w:color="000000"/>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c>
          <w:tcPr>
            <w:tcW w:w="1158" w:type="dxa"/>
            <w:vMerge/>
            <w:tcBorders>
              <w:top w:val="nil"/>
              <w:left w:val="nil"/>
              <w:bottom w:val="single" w:sz="8" w:space="0" w:color="000000"/>
              <w:right w:val="single" w:sz="8" w:space="0" w:color="000000"/>
            </w:tcBorders>
            <w:shd w:val="clear" w:color="auto" w:fill="FFFFFF"/>
            <w:vAlign w:val="center"/>
            <w:hideMark/>
          </w:tcPr>
          <w:p w:rsidR="00581392" w:rsidRPr="00581392" w:rsidRDefault="00581392" w:rsidP="008E3A55">
            <w:pPr>
              <w:rPr>
                <w:rFonts w:ascii="Arial Narrow" w:hAnsi="Arial Narrow" w:cs="Tahoma"/>
                <w:color w:val="000000"/>
                <w:sz w:val="20"/>
                <w:szCs w:val="20"/>
              </w:rPr>
            </w:pPr>
          </w:p>
        </w:tc>
      </w:tr>
      <w:tr w:rsidR="00581392" w:rsidRPr="00581392" w:rsidTr="00581392">
        <w:trPr>
          <w:gridAfter w:val="1"/>
          <w:wAfter w:w="20" w:type="dxa"/>
          <w:tblHeader/>
        </w:trPr>
        <w:tc>
          <w:tcPr>
            <w:tcW w:w="375"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w:t>
            </w:r>
          </w:p>
        </w:tc>
        <w:tc>
          <w:tcPr>
            <w:tcW w:w="2744"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2</w:t>
            </w:r>
          </w:p>
        </w:tc>
        <w:tc>
          <w:tcPr>
            <w:tcW w:w="435"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3</w:t>
            </w:r>
          </w:p>
        </w:tc>
        <w:tc>
          <w:tcPr>
            <w:tcW w:w="115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4</w:t>
            </w:r>
          </w:p>
        </w:tc>
        <w:tc>
          <w:tcPr>
            <w:tcW w:w="115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5</w:t>
            </w:r>
          </w:p>
        </w:tc>
        <w:tc>
          <w:tcPr>
            <w:tcW w:w="120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6</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7</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8</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9</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10</w:t>
            </w:r>
          </w:p>
        </w:tc>
        <w:tc>
          <w:tcPr>
            <w:tcW w:w="8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11</w:t>
            </w:r>
          </w:p>
        </w:tc>
        <w:tc>
          <w:tcPr>
            <w:tcW w:w="100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12</w:t>
            </w:r>
          </w:p>
        </w:tc>
        <w:tc>
          <w:tcPr>
            <w:tcW w:w="127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13</w:t>
            </w:r>
          </w:p>
        </w:tc>
        <w:tc>
          <w:tcPr>
            <w:tcW w:w="115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14</w:t>
            </w:r>
          </w:p>
        </w:tc>
      </w:tr>
      <w:tr w:rsidR="00581392" w:rsidRPr="00581392" w:rsidTr="00581392">
        <w:trPr>
          <w:gridAfter w:val="1"/>
          <w:wAfter w:w="20" w:type="dxa"/>
        </w:trPr>
        <w:tc>
          <w:tcPr>
            <w:tcW w:w="375"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0001</w:t>
            </w:r>
          </w:p>
        </w:tc>
        <w:tc>
          <w:tcPr>
            <w:tcW w:w="2744"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233880300163088030100100010000000242</w:t>
            </w:r>
          </w:p>
        </w:tc>
        <w:tc>
          <w:tcPr>
            <w:tcW w:w="435"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c>
          <w:tcPr>
            <w:tcW w:w="115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c>
          <w:tcPr>
            <w:tcW w:w="115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Закупки в соответствии с п. 4 ч. 1 ст. 93 Федерального закона № 44-ФЗ</w:t>
            </w:r>
          </w:p>
        </w:tc>
        <w:tc>
          <w:tcPr>
            <w:tcW w:w="120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2023</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2626203.00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852513.00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886845.00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886845.00</w:t>
            </w:r>
          </w:p>
        </w:tc>
        <w:tc>
          <w:tcPr>
            <w:tcW w:w="8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c>
          <w:tcPr>
            <w:tcW w:w="100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c>
          <w:tcPr>
            <w:tcW w:w="127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c>
          <w:tcPr>
            <w:tcW w:w="115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r>
      <w:tr w:rsidR="00581392" w:rsidRPr="00581392" w:rsidTr="00581392">
        <w:trPr>
          <w:gridAfter w:val="1"/>
          <w:wAfter w:w="20" w:type="dxa"/>
        </w:trPr>
        <w:tc>
          <w:tcPr>
            <w:tcW w:w="375"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0002</w:t>
            </w:r>
          </w:p>
        </w:tc>
        <w:tc>
          <w:tcPr>
            <w:tcW w:w="2744"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233880300163088030100100020000000244</w:t>
            </w:r>
          </w:p>
        </w:tc>
        <w:tc>
          <w:tcPr>
            <w:tcW w:w="435"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c>
          <w:tcPr>
            <w:tcW w:w="115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c>
          <w:tcPr>
            <w:tcW w:w="115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Закупки в соответствии с п. 4 ч. 1 ст. 93 Федерального закона № 44-ФЗ</w:t>
            </w:r>
          </w:p>
        </w:tc>
        <w:tc>
          <w:tcPr>
            <w:tcW w:w="120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2023</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9634799.20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3686825.20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3122137.00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2825837.00</w:t>
            </w:r>
          </w:p>
        </w:tc>
        <w:tc>
          <w:tcPr>
            <w:tcW w:w="8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c>
          <w:tcPr>
            <w:tcW w:w="100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c>
          <w:tcPr>
            <w:tcW w:w="127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c>
          <w:tcPr>
            <w:tcW w:w="115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r>
      <w:tr w:rsidR="00581392" w:rsidRPr="00581392" w:rsidTr="00581392">
        <w:trPr>
          <w:gridAfter w:val="1"/>
          <w:wAfter w:w="20" w:type="dxa"/>
        </w:trPr>
        <w:tc>
          <w:tcPr>
            <w:tcW w:w="375"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0003</w:t>
            </w:r>
          </w:p>
        </w:tc>
        <w:tc>
          <w:tcPr>
            <w:tcW w:w="2744"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233880300163088030100100030000000247</w:t>
            </w:r>
          </w:p>
        </w:tc>
        <w:tc>
          <w:tcPr>
            <w:tcW w:w="435"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c>
          <w:tcPr>
            <w:tcW w:w="115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c>
          <w:tcPr>
            <w:tcW w:w="115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Закупки в соответствии с п. 4 ч. 1 ст. 93 Федерального закона № 44-ФЗ</w:t>
            </w:r>
          </w:p>
        </w:tc>
        <w:tc>
          <w:tcPr>
            <w:tcW w:w="120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2023</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2495706.00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831902.00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831902.00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831902.00</w:t>
            </w:r>
          </w:p>
        </w:tc>
        <w:tc>
          <w:tcPr>
            <w:tcW w:w="8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c>
          <w:tcPr>
            <w:tcW w:w="100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c>
          <w:tcPr>
            <w:tcW w:w="127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c>
          <w:tcPr>
            <w:tcW w:w="115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r>
      <w:tr w:rsidR="00581392" w:rsidRPr="00581392" w:rsidTr="00581392">
        <w:trPr>
          <w:gridAfter w:val="1"/>
          <w:wAfter w:w="20" w:type="dxa"/>
        </w:trPr>
        <w:tc>
          <w:tcPr>
            <w:tcW w:w="375"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0004</w:t>
            </w:r>
          </w:p>
        </w:tc>
        <w:tc>
          <w:tcPr>
            <w:tcW w:w="2744"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233880300163088030100100040000000243</w:t>
            </w:r>
          </w:p>
        </w:tc>
        <w:tc>
          <w:tcPr>
            <w:tcW w:w="435"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c>
          <w:tcPr>
            <w:tcW w:w="115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c>
          <w:tcPr>
            <w:tcW w:w="115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Закупки в соответствии с п. 4 ч. 1 ст. 93 Федерального закона № 44-ФЗ</w:t>
            </w:r>
          </w:p>
        </w:tc>
        <w:tc>
          <w:tcPr>
            <w:tcW w:w="120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2023</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16743570.00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5581190.00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5581190.00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5581190.00</w:t>
            </w:r>
          </w:p>
        </w:tc>
        <w:tc>
          <w:tcPr>
            <w:tcW w:w="8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c>
          <w:tcPr>
            <w:tcW w:w="100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c>
          <w:tcPr>
            <w:tcW w:w="127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c>
          <w:tcPr>
            <w:tcW w:w="115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r>
      <w:tr w:rsidR="00581392" w:rsidRPr="00581392" w:rsidTr="00581392">
        <w:trPr>
          <w:gridAfter w:val="1"/>
          <w:wAfter w:w="20" w:type="dxa"/>
        </w:trPr>
        <w:tc>
          <w:tcPr>
            <w:tcW w:w="375"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0005</w:t>
            </w:r>
          </w:p>
        </w:tc>
        <w:tc>
          <w:tcPr>
            <w:tcW w:w="2744"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233880300163088030100100050000000414</w:t>
            </w:r>
          </w:p>
        </w:tc>
        <w:tc>
          <w:tcPr>
            <w:tcW w:w="435"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c>
          <w:tcPr>
            <w:tcW w:w="115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c>
          <w:tcPr>
            <w:tcW w:w="115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xml:space="preserve">Закупки в соответствии </w:t>
            </w:r>
            <w:r w:rsidRPr="00581392">
              <w:rPr>
                <w:rFonts w:ascii="Arial Narrow" w:hAnsi="Arial Narrow" w:cs="Tahoma"/>
                <w:color w:val="000000"/>
                <w:sz w:val="20"/>
                <w:szCs w:val="20"/>
              </w:rPr>
              <w:lastRenderedPageBreak/>
              <w:t>с п. 4 ч. 1 ст. 93 Федерального закона № 44-ФЗ</w:t>
            </w:r>
          </w:p>
        </w:tc>
        <w:tc>
          <w:tcPr>
            <w:tcW w:w="120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lastRenderedPageBreak/>
              <w:t>2023</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1035230.00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1035230.00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c>
          <w:tcPr>
            <w:tcW w:w="8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c>
          <w:tcPr>
            <w:tcW w:w="100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c>
          <w:tcPr>
            <w:tcW w:w="127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c>
          <w:tcPr>
            <w:tcW w:w="115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r>
      <w:tr w:rsidR="00581392" w:rsidRPr="00581392" w:rsidTr="00581392">
        <w:tc>
          <w:tcPr>
            <w:tcW w:w="7076" w:type="dxa"/>
            <w:gridSpan w:val="6"/>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581392" w:rsidRPr="00581392" w:rsidRDefault="00581392" w:rsidP="008E3A55">
            <w:pPr>
              <w:jc w:val="right"/>
              <w:rPr>
                <w:rFonts w:ascii="Arial Narrow" w:hAnsi="Arial Narrow" w:cs="Tahoma"/>
                <w:color w:val="000000"/>
                <w:sz w:val="20"/>
                <w:szCs w:val="20"/>
              </w:rPr>
            </w:pPr>
            <w:r w:rsidRPr="00581392">
              <w:rPr>
                <w:rFonts w:ascii="Arial Narrow" w:hAnsi="Arial Narrow" w:cs="Tahoma"/>
                <w:color w:val="000000"/>
                <w:sz w:val="20"/>
                <w:szCs w:val="20"/>
              </w:rPr>
              <w:t>Всего для осуществления закупок,</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32535508.20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11987660.20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10422074.00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10125774.00</w:t>
            </w:r>
          </w:p>
        </w:tc>
        <w:tc>
          <w:tcPr>
            <w:tcW w:w="8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c>
          <w:tcPr>
            <w:tcW w:w="3457" w:type="dxa"/>
            <w:gridSpan w:val="4"/>
            <w:tcBorders>
              <w:top w:val="nil"/>
              <w:left w:val="nil"/>
              <w:bottom w:val="nil"/>
              <w:right w:val="nil"/>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r>
      <w:tr w:rsidR="00581392" w:rsidRPr="00581392" w:rsidTr="00581392">
        <w:tc>
          <w:tcPr>
            <w:tcW w:w="7076" w:type="dxa"/>
            <w:gridSpan w:val="6"/>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581392" w:rsidRPr="00581392" w:rsidRDefault="00581392" w:rsidP="008E3A55">
            <w:pPr>
              <w:jc w:val="right"/>
              <w:rPr>
                <w:rFonts w:ascii="Arial Narrow" w:hAnsi="Arial Narrow" w:cs="Tahoma"/>
                <w:color w:val="000000"/>
                <w:sz w:val="20"/>
                <w:szCs w:val="20"/>
              </w:rPr>
            </w:pPr>
            <w:r w:rsidRPr="00581392">
              <w:rPr>
                <w:rFonts w:ascii="Arial Narrow" w:hAnsi="Arial Narrow" w:cs="Tahoma"/>
                <w:color w:val="000000"/>
                <w:sz w:val="20"/>
                <w:szCs w:val="20"/>
              </w:rPr>
              <w:t>в том числе по коду бюджетной классификации 88905010130095020243</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16698570.00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5566190.00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5566190.00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5566190.00</w:t>
            </w:r>
          </w:p>
        </w:tc>
        <w:tc>
          <w:tcPr>
            <w:tcW w:w="8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c>
          <w:tcPr>
            <w:tcW w:w="3457" w:type="dxa"/>
            <w:gridSpan w:val="4"/>
            <w:tcBorders>
              <w:top w:val="nil"/>
              <w:left w:val="nil"/>
              <w:bottom w:val="nil"/>
              <w:right w:val="nil"/>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r>
      <w:tr w:rsidR="00581392" w:rsidRPr="00581392" w:rsidTr="00581392">
        <w:tc>
          <w:tcPr>
            <w:tcW w:w="7076" w:type="dxa"/>
            <w:gridSpan w:val="6"/>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581392" w:rsidRPr="00581392" w:rsidRDefault="00581392" w:rsidP="008E3A55">
            <w:pPr>
              <w:jc w:val="right"/>
              <w:rPr>
                <w:rFonts w:ascii="Arial Narrow" w:hAnsi="Arial Narrow" w:cs="Tahoma"/>
                <w:color w:val="000000"/>
                <w:sz w:val="20"/>
                <w:szCs w:val="20"/>
              </w:rPr>
            </w:pPr>
            <w:r w:rsidRPr="00581392">
              <w:rPr>
                <w:rFonts w:ascii="Arial Narrow" w:hAnsi="Arial Narrow" w:cs="Tahoma"/>
                <w:color w:val="000000"/>
                <w:sz w:val="20"/>
                <w:szCs w:val="20"/>
              </w:rPr>
              <w:t>в том числе по коду бюджетной классификации 88903100150024700244</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100600.01</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0.01</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50300.00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50300.00</w:t>
            </w:r>
          </w:p>
        </w:tc>
        <w:tc>
          <w:tcPr>
            <w:tcW w:w="8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c>
          <w:tcPr>
            <w:tcW w:w="3457" w:type="dxa"/>
            <w:gridSpan w:val="4"/>
            <w:tcBorders>
              <w:top w:val="nil"/>
              <w:left w:val="nil"/>
              <w:bottom w:val="nil"/>
              <w:right w:val="nil"/>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r>
      <w:tr w:rsidR="00581392" w:rsidRPr="00581392" w:rsidTr="00581392">
        <w:tc>
          <w:tcPr>
            <w:tcW w:w="7076" w:type="dxa"/>
            <w:gridSpan w:val="6"/>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581392" w:rsidRPr="00581392" w:rsidRDefault="00581392" w:rsidP="008E3A55">
            <w:pPr>
              <w:jc w:val="right"/>
              <w:rPr>
                <w:rFonts w:ascii="Arial Narrow" w:hAnsi="Arial Narrow" w:cs="Tahoma"/>
                <w:color w:val="000000"/>
                <w:sz w:val="20"/>
                <w:szCs w:val="20"/>
              </w:rPr>
            </w:pPr>
            <w:r w:rsidRPr="00581392">
              <w:rPr>
                <w:rFonts w:ascii="Arial Narrow" w:hAnsi="Arial Narrow" w:cs="Tahoma"/>
                <w:color w:val="000000"/>
                <w:sz w:val="20"/>
                <w:szCs w:val="20"/>
              </w:rPr>
              <w:t>в том числе по коду бюджетной классификации 88905030120006667414</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1035230.00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1035230.00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c>
          <w:tcPr>
            <w:tcW w:w="8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c>
          <w:tcPr>
            <w:tcW w:w="3457" w:type="dxa"/>
            <w:gridSpan w:val="4"/>
            <w:tcBorders>
              <w:top w:val="nil"/>
              <w:left w:val="nil"/>
              <w:bottom w:val="nil"/>
              <w:right w:val="nil"/>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r>
      <w:tr w:rsidR="00581392" w:rsidRPr="00581392" w:rsidTr="00581392">
        <w:tc>
          <w:tcPr>
            <w:tcW w:w="7076" w:type="dxa"/>
            <w:gridSpan w:val="6"/>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581392" w:rsidRPr="00581392" w:rsidRDefault="00581392" w:rsidP="008E3A55">
            <w:pPr>
              <w:jc w:val="right"/>
              <w:rPr>
                <w:rFonts w:ascii="Arial Narrow" w:hAnsi="Arial Narrow" w:cs="Tahoma"/>
                <w:color w:val="000000"/>
                <w:sz w:val="20"/>
                <w:szCs w:val="20"/>
              </w:rPr>
            </w:pPr>
            <w:r w:rsidRPr="00581392">
              <w:rPr>
                <w:rFonts w:ascii="Arial Narrow" w:hAnsi="Arial Narrow" w:cs="Tahoma"/>
                <w:color w:val="000000"/>
                <w:sz w:val="20"/>
                <w:szCs w:val="20"/>
              </w:rPr>
              <w:t>в том числе по коду бюджетной классификации 88905030120006666247</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582948.00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194316.00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194316.00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194316.00</w:t>
            </w:r>
          </w:p>
        </w:tc>
        <w:tc>
          <w:tcPr>
            <w:tcW w:w="8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c>
          <w:tcPr>
            <w:tcW w:w="3457" w:type="dxa"/>
            <w:gridSpan w:val="4"/>
            <w:tcBorders>
              <w:top w:val="nil"/>
              <w:left w:val="nil"/>
              <w:bottom w:val="nil"/>
              <w:right w:val="nil"/>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r>
      <w:tr w:rsidR="00581392" w:rsidRPr="00581392" w:rsidTr="00581392">
        <w:tc>
          <w:tcPr>
            <w:tcW w:w="7076" w:type="dxa"/>
            <w:gridSpan w:val="6"/>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581392" w:rsidRPr="00581392" w:rsidRDefault="00581392" w:rsidP="008E3A55">
            <w:pPr>
              <w:jc w:val="right"/>
              <w:rPr>
                <w:rFonts w:ascii="Arial Narrow" w:hAnsi="Arial Narrow" w:cs="Tahoma"/>
                <w:color w:val="000000"/>
                <w:sz w:val="20"/>
                <w:szCs w:val="20"/>
              </w:rPr>
            </w:pPr>
            <w:r w:rsidRPr="00581392">
              <w:rPr>
                <w:rFonts w:ascii="Arial Narrow" w:hAnsi="Arial Narrow" w:cs="Tahoma"/>
                <w:color w:val="000000"/>
                <w:sz w:val="20"/>
                <w:szCs w:val="20"/>
              </w:rPr>
              <w:t>в том числе по коду бюджетной классификации 88905030120006666244</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300000.00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100000.00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100000.00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100000.00</w:t>
            </w:r>
          </w:p>
        </w:tc>
        <w:tc>
          <w:tcPr>
            <w:tcW w:w="8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c>
          <w:tcPr>
            <w:tcW w:w="3457" w:type="dxa"/>
            <w:gridSpan w:val="4"/>
            <w:tcBorders>
              <w:top w:val="nil"/>
              <w:left w:val="nil"/>
              <w:bottom w:val="nil"/>
              <w:right w:val="nil"/>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r>
      <w:tr w:rsidR="00581392" w:rsidRPr="00581392" w:rsidTr="00581392">
        <w:tc>
          <w:tcPr>
            <w:tcW w:w="7076" w:type="dxa"/>
            <w:gridSpan w:val="6"/>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581392" w:rsidRPr="00581392" w:rsidRDefault="00581392" w:rsidP="008E3A55">
            <w:pPr>
              <w:jc w:val="right"/>
              <w:rPr>
                <w:rFonts w:ascii="Arial Narrow" w:hAnsi="Arial Narrow" w:cs="Tahoma"/>
                <w:color w:val="000000"/>
                <w:sz w:val="20"/>
                <w:szCs w:val="20"/>
              </w:rPr>
            </w:pPr>
            <w:r w:rsidRPr="00581392">
              <w:rPr>
                <w:rFonts w:ascii="Arial Narrow" w:hAnsi="Arial Narrow" w:cs="Tahoma"/>
                <w:color w:val="000000"/>
                <w:sz w:val="20"/>
                <w:szCs w:val="20"/>
              </w:rPr>
              <w:t>в том числе по коду бюджетной классификации 88904090110060020244</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319436.94</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123436.94</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95200.00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100800.00</w:t>
            </w:r>
          </w:p>
        </w:tc>
        <w:tc>
          <w:tcPr>
            <w:tcW w:w="8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c>
          <w:tcPr>
            <w:tcW w:w="3457" w:type="dxa"/>
            <w:gridSpan w:val="4"/>
            <w:tcBorders>
              <w:top w:val="nil"/>
              <w:left w:val="nil"/>
              <w:bottom w:val="nil"/>
              <w:right w:val="nil"/>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r>
      <w:tr w:rsidR="00581392" w:rsidRPr="00581392" w:rsidTr="00581392">
        <w:tc>
          <w:tcPr>
            <w:tcW w:w="7076" w:type="dxa"/>
            <w:gridSpan w:val="6"/>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581392" w:rsidRPr="00581392" w:rsidRDefault="00581392" w:rsidP="008E3A55">
            <w:pPr>
              <w:jc w:val="right"/>
              <w:rPr>
                <w:rFonts w:ascii="Arial Narrow" w:hAnsi="Arial Narrow" w:cs="Tahoma"/>
                <w:color w:val="000000"/>
                <w:sz w:val="20"/>
                <w:szCs w:val="20"/>
              </w:rPr>
            </w:pPr>
            <w:r w:rsidRPr="00581392">
              <w:rPr>
                <w:rFonts w:ascii="Arial Narrow" w:hAnsi="Arial Narrow" w:cs="Tahoma"/>
                <w:color w:val="000000"/>
                <w:sz w:val="20"/>
                <w:szCs w:val="20"/>
              </w:rPr>
              <w:t>в том числе по коду бюджетной классификации 88905030120006667244</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2629057.24</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1166753.24</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883702.00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578602.00</w:t>
            </w:r>
          </w:p>
        </w:tc>
        <w:tc>
          <w:tcPr>
            <w:tcW w:w="8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c>
          <w:tcPr>
            <w:tcW w:w="3457" w:type="dxa"/>
            <w:gridSpan w:val="4"/>
            <w:tcBorders>
              <w:top w:val="nil"/>
              <w:left w:val="nil"/>
              <w:bottom w:val="nil"/>
              <w:right w:val="nil"/>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r>
      <w:tr w:rsidR="00581392" w:rsidRPr="00581392" w:rsidTr="00581392">
        <w:tc>
          <w:tcPr>
            <w:tcW w:w="7076" w:type="dxa"/>
            <w:gridSpan w:val="6"/>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581392" w:rsidRPr="00581392" w:rsidRDefault="00581392" w:rsidP="008E3A55">
            <w:pPr>
              <w:jc w:val="right"/>
              <w:rPr>
                <w:rFonts w:ascii="Arial Narrow" w:hAnsi="Arial Narrow" w:cs="Tahoma"/>
                <w:color w:val="000000"/>
                <w:sz w:val="20"/>
                <w:szCs w:val="20"/>
              </w:rPr>
            </w:pPr>
            <w:r w:rsidRPr="00581392">
              <w:rPr>
                <w:rFonts w:ascii="Arial Narrow" w:hAnsi="Arial Narrow" w:cs="Tahoma"/>
                <w:color w:val="000000"/>
                <w:sz w:val="20"/>
                <w:szCs w:val="20"/>
              </w:rPr>
              <w:lastRenderedPageBreak/>
              <w:t>в том числе по коду бюджетной классификации 88905030120006668244</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144270.00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48090.00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48090.00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48090.00</w:t>
            </w:r>
          </w:p>
        </w:tc>
        <w:tc>
          <w:tcPr>
            <w:tcW w:w="8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c>
          <w:tcPr>
            <w:tcW w:w="3457" w:type="dxa"/>
            <w:gridSpan w:val="4"/>
            <w:tcBorders>
              <w:top w:val="nil"/>
              <w:left w:val="nil"/>
              <w:bottom w:val="nil"/>
              <w:right w:val="nil"/>
            </w:tcBorders>
            <w:shd w:val="clear" w:color="auto" w:fill="FFFFFF"/>
            <w:tcMar>
              <w:top w:w="56" w:type="dxa"/>
              <w:left w:w="0" w:type="dxa"/>
              <w:bottom w:w="56" w:type="dxa"/>
              <w:right w:w="0" w:type="dxa"/>
            </w:tcMar>
            <w:vAlign w:val="center"/>
            <w:hideMark/>
          </w:tcPr>
          <w:p w:rsidR="00581392" w:rsidRPr="00581392" w:rsidRDefault="00581392" w:rsidP="008E3A55">
            <w:pPr>
              <w:jc w:val="center"/>
              <w:rPr>
                <w:rFonts w:ascii="Arial Narrow" w:hAnsi="Arial Narrow" w:cs="Tahoma"/>
                <w:color w:val="000000"/>
                <w:sz w:val="20"/>
                <w:szCs w:val="20"/>
              </w:rPr>
            </w:pPr>
            <w:r w:rsidRPr="00581392">
              <w:rPr>
                <w:rFonts w:ascii="Arial Narrow" w:hAnsi="Arial Narrow" w:cs="Tahoma"/>
                <w:color w:val="000000"/>
                <w:sz w:val="20"/>
                <w:szCs w:val="20"/>
              </w:rPr>
              <w:t> </w:t>
            </w:r>
          </w:p>
        </w:tc>
      </w:tr>
      <w:tr w:rsidR="003F30A0" w:rsidRPr="00581392" w:rsidTr="00581392">
        <w:trPr>
          <w:gridAfter w:val="4"/>
          <w:wAfter w:w="3457" w:type="dxa"/>
        </w:trPr>
        <w:tc>
          <w:tcPr>
            <w:tcW w:w="7076" w:type="dxa"/>
            <w:gridSpan w:val="6"/>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3F30A0" w:rsidRPr="00581392" w:rsidRDefault="003F30A0" w:rsidP="008E3A55">
            <w:pPr>
              <w:jc w:val="right"/>
              <w:rPr>
                <w:rFonts w:ascii="Arial Narrow" w:hAnsi="Arial Narrow" w:cs="Tahoma"/>
                <w:color w:val="000000"/>
                <w:sz w:val="20"/>
                <w:szCs w:val="20"/>
              </w:rPr>
            </w:pPr>
            <w:r w:rsidRPr="00581392">
              <w:rPr>
                <w:rFonts w:ascii="Arial Narrow" w:hAnsi="Arial Narrow" w:cs="Tahoma"/>
                <w:color w:val="000000"/>
                <w:sz w:val="20"/>
                <w:szCs w:val="20"/>
              </w:rPr>
              <w:t>в том числе по коду бюджетной классификации 88905030120006667243</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45000.00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15000.00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15000.00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15000.00</w:t>
            </w:r>
          </w:p>
        </w:tc>
        <w:tc>
          <w:tcPr>
            <w:tcW w:w="8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r>
      <w:tr w:rsidR="003F30A0" w:rsidRPr="00581392" w:rsidTr="00581392">
        <w:trPr>
          <w:gridAfter w:val="4"/>
          <w:wAfter w:w="3457" w:type="dxa"/>
        </w:trPr>
        <w:tc>
          <w:tcPr>
            <w:tcW w:w="7076" w:type="dxa"/>
            <w:gridSpan w:val="6"/>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3F30A0" w:rsidRPr="00581392" w:rsidRDefault="003F30A0" w:rsidP="008E3A55">
            <w:pPr>
              <w:jc w:val="right"/>
              <w:rPr>
                <w:rFonts w:ascii="Arial Narrow" w:hAnsi="Arial Narrow" w:cs="Tahoma"/>
                <w:color w:val="000000"/>
                <w:sz w:val="20"/>
                <w:szCs w:val="20"/>
              </w:rPr>
            </w:pPr>
            <w:r w:rsidRPr="00581392">
              <w:rPr>
                <w:rFonts w:ascii="Arial Narrow" w:hAnsi="Arial Narrow" w:cs="Tahoma"/>
                <w:color w:val="000000"/>
                <w:sz w:val="20"/>
                <w:szCs w:val="20"/>
              </w:rPr>
              <w:t>в том числе по коду бюджетной классификации 88901130140034033244</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1357000.01</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413000.01</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472000.00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472000.00</w:t>
            </w:r>
          </w:p>
        </w:tc>
        <w:tc>
          <w:tcPr>
            <w:tcW w:w="8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r>
      <w:tr w:rsidR="003F30A0" w:rsidRPr="00581392" w:rsidTr="00581392">
        <w:trPr>
          <w:gridAfter w:val="4"/>
          <w:wAfter w:w="3457" w:type="dxa"/>
        </w:trPr>
        <w:tc>
          <w:tcPr>
            <w:tcW w:w="7076" w:type="dxa"/>
            <w:gridSpan w:val="6"/>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3F30A0" w:rsidRPr="00581392" w:rsidRDefault="003F30A0" w:rsidP="008E3A55">
            <w:pPr>
              <w:jc w:val="right"/>
              <w:rPr>
                <w:rFonts w:ascii="Arial Narrow" w:hAnsi="Arial Narrow" w:cs="Tahoma"/>
                <w:color w:val="000000"/>
                <w:sz w:val="20"/>
                <w:szCs w:val="20"/>
              </w:rPr>
            </w:pPr>
            <w:r w:rsidRPr="00581392">
              <w:rPr>
                <w:rFonts w:ascii="Arial Narrow" w:hAnsi="Arial Narrow" w:cs="Tahoma"/>
                <w:color w:val="000000"/>
                <w:sz w:val="20"/>
                <w:szCs w:val="20"/>
              </w:rPr>
              <w:t>в том числе по коду бюджетной классификации 88901049110000210242</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2626203.00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852513.00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886845.00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886845.00</w:t>
            </w:r>
          </w:p>
        </w:tc>
        <w:tc>
          <w:tcPr>
            <w:tcW w:w="8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r>
      <w:tr w:rsidR="003F30A0" w:rsidRPr="00581392" w:rsidTr="00581392">
        <w:trPr>
          <w:gridAfter w:val="4"/>
          <w:wAfter w:w="3457" w:type="dxa"/>
        </w:trPr>
        <w:tc>
          <w:tcPr>
            <w:tcW w:w="7076" w:type="dxa"/>
            <w:gridSpan w:val="6"/>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3F30A0" w:rsidRPr="00581392" w:rsidRDefault="003F30A0" w:rsidP="008E3A55">
            <w:pPr>
              <w:jc w:val="right"/>
              <w:rPr>
                <w:rFonts w:ascii="Arial Narrow" w:hAnsi="Arial Narrow" w:cs="Tahoma"/>
                <w:color w:val="000000"/>
                <w:sz w:val="20"/>
                <w:szCs w:val="20"/>
              </w:rPr>
            </w:pPr>
            <w:r w:rsidRPr="00581392">
              <w:rPr>
                <w:rFonts w:ascii="Arial Narrow" w:hAnsi="Arial Narrow" w:cs="Tahoma"/>
                <w:color w:val="000000"/>
                <w:sz w:val="20"/>
                <w:szCs w:val="20"/>
              </w:rPr>
              <w:t>в том числе по коду бюджетной классификации 88901049110000210244</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2348487.00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745229.00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801629.00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801629.00</w:t>
            </w:r>
          </w:p>
        </w:tc>
        <w:tc>
          <w:tcPr>
            <w:tcW w:w="8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r>
      <w:tr w:rsidR="003F30A0" w:rsidRPr="00581392" w:rsidTr="00581392">
        <w:trPr>
          <w:gridAfter w:val="4"/>
          <w:wAfter w:w="3457" w:type="dxa"/>
        </w:trPr>
        <w:tc>
          <w:tcPr>
            <w:tcW w:w="7076" w:type="dxa"/>
            <w:gridSpan w:val="6"/>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3F30A0" w:rsidRPr="00581392" w:rsidRDefault="003F30A0" w:rsidP="008E3A55">
            <w:pPr>
              <w:jc w:val="right"/>
              <w:rPr>
                <w:rFonts w:ascii="Arial Narrow" w:hAnsi="Arial Narrow" w:cs="Tahoma"/>
                <w:color w:val="000000"/>
                <w:sz w:val="20"/>
                <w:szCs w:val="20"/>
              </w:rPr>
            </w:pPr>
            <w:r w:rsidRPr="00581392">
              <w:rPr>
                <w:rFonts w:ascii="Arial Narrow" w:hAnsi="Arial Narrow" w:cs="Tahoma"/>
                <w:color w:val="000000"/>
                <w:sz w:val="20"/>
                <w:szCs w:val="20"/>
              </w:rPr>
              <w:t>в том числе по коду бюджетной классификации 88901049110000210247</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1912758.00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637586.00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637586.00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637586.00</w:t>
            </w:r>
          </w:p>
        </w:tc>
        <w:tc>
          <w:tcPr>
            <w:tcW w:w="8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r>
      <w:tr w:rsidR="003F30A0" w:rsidRPr="00581392" w:rsidTr="00581392">
        <w:trPr>
          <w:gridAfter w:val="4"/>
          <w:wAfter w:w="3457" w:type="dxa"/>
        </w:trPr>
        <w:tc>
          <w:tcPr>
            <w:tcW w:w="7076" w:type="dxa"/>
            <w:gridSpan w:val="6"/>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3F30A0" w:rsidRPr="00581392" w:rsidRDefault="003F30A0" w:rsidP="008E3A55">
            <w:pPr>
              <w:jc w:val="right"/>
              <w:rPr>
                <w:rFonts w:ascii="Arial Narrow" w:hAnsi="Arial Narrow" w:cs="Tahoma"/>
                <w:color w:val="000000"/>
                <w:sz w:val="20"/>
                <w:szCs w:val="20"/>
              </w:rPr>
            </w:pPr>
            <w:r w:rsidRPr="00581392">
              <w:rPr>
                <w:rFonts w:ascii="Arial Narrow" w:hAnsi="Arial Narrow" w:cs="Tahoma"/>
                <w:color w:val="000000"/>
                <w:sz w:val="20"/>
                <w:szCs w:val="20"/>
              </w:rPr>
              <w:t>в том числе по коду бюджетной классификации 88905030120010590244</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420000.00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140000.00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140000.00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140000.00</w:t>
            </w:r>
          </w:p>
        </w:tc>
        <w:tc>
          <w:tcPr>
            <w:tcW w:w="8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r>
      <w:tr w:rsidR="003F30A0" w:rsidRPr="00581392" w:rsidTr="00581392">
        <w:trPr>
          <w:gridAfter w:val="4"/>
          <w:wAfter w:w="3457" w:type="dxa"/>
        </w:trPr>
        <w:tc>
          <w:tcPr>
            <w:tcW w:w="7076" w:type="dxa"/>
            <w:gridSpan w:val="6"/>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3F30A0" w:rsidRPr="00581392" w:rsidRDefault="003F30A0" w:rsidP="008E3A55">
            <w:pPr>
              <w:jc w:val="right"/>
              <w:rPr>
                <w:rFonts w:ascii="Arial Narrow" w:hAnsi="Arial Narrow" w:cs="Tahoma"/>
                <w:color w:val="000000"/>
                <w:sz w:val="20"/>
                <w:szCs w:val="20"/>
              </w:rPr>
            </w:pPr>
            <w:r w:rsidRPr="00581392">
              <w:rPr>
                <w:rFonts w:ascii="Arial Narrow" w:hAnsi="Arial Narrow" w:cs="Tahoma"/>
                <w:color w:val="000000"/>
                <w:sz w:val="20"/>
                <w:szCs w:val="20"/>
              </w:rPr>
              <w:t>в том числе по коду бюджетной классификации 889031001500S4120244</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7548.00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2516.00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2516.00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2516.00</w:t>
            </w:r>
          </w:p>
        </w:tc>
        <w:tc>
          <w:tcPr>
            <w:tcW w:w="8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r>
      <w:tr w:rsidR="003F30A0" w:rsidRPr="00581392" w:rsidTr="00581392">
        <w:trPr>
          <w:gridAfter w:val="4"/>
          <w:wAfter w:w="3457" w:type="dxa"/>
        </w:trPr>
        <w:tc>
          <w:tcPr>
            <w:tcW w:w="7076" w:type="dxa"/>
            <w:gridSpan w:val="6"/>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3F30A0" w:rsidRPr="00581392" w:rsidRDefault="003F30A0" w:rsidP="008E3A55">
            <w:pPr>
              <w:jc w:val="right"/>
              <w:rPr>
                <w:rFonts w:ascii="Arial Narrow" w:hAnsi="Arial Narrow" w:cs="Tahoma"/>
                <w:color w:val="000000"/>
                <w:sz w:val="20"/>
                <w:szCs w:val="20"/>
              </w:rPr>
            </w:pPr>
            <w:r w:rsidRPr="00581392">
              <w:rPr>
                <w:rFonts w:ascii="Arial Narrow" w:hAnsi="Arial Narrow" w:cs="Tahoma"/>
                <w:color w:val="000000"/>
                <w:sz w:val="20"/>
                <w:szCs w:val="20"/>
              </w:rPr>
              <w:t>в том числе по коду бюджетной классификации 88904120140034030244</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150000.00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50000.00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50000.00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50000.00</w:t>
            </w:r>
          </w:p>
        </w:tc>
        <w:tc>
          <w:tcPr>
            <w:tcW w:w="8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r>
      <w:tr w:rsidR="003F30A0" w:rsidRPr="00581392" w:rsidTr="00581392">
        <w:trPr>
          <w:gridAfter w:val="4"/>
          <w:wAfter w:w="3457" w:type="dxa"/>
        </w:trPr>
        <w:tc>
          <w:tcPr>
            <w:tcW w:w="7076" w:type="dxa"/>
            <w:gridSpan w:val="6"/>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3F30A0" w:rsidRPr="00581392" w:rsidRDefault="003F30A0" w:rsidP="008E3A55">
            <w:pPr>
              <w:jc w:val="right"/>
              <w:rPr>
                <w:rFonts w:ascii="Arial Narrow" w:hAnsi="Arial Narrow" w:cs="Tahoma"/>
                <w:color w:val="000000"/>
                <w:sz w:val="20"/>
                <w:szCs w:val="20"/>
              </w:rPr>
            </w:pPr>
            <w:r w:rsidRPr="00581392">
              <w:rPr>
                <w:rFonts w:ascii="Arial Narrow" w:hAnsi="Arial Narrow" w:cs="Tahoma"/>
                <w:color w:val="000000"/>
                <w:sz w:val="20"/>
                <w:szCs w:val="20"/>
              </w:rPr>
              <w:t>в том числе по коду бюджетной классификации 88903100150074120244</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108400.00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47800.00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28700.00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31900.00</w:t>
            </w:r>
          </w:p>
        </w:tc>
        <w:tc>
          <w:tcPr>
            <w:tcW w:w="8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r>
      <w:tr w:rsidR="003F30A0" w:rsidRPr="00581392" w:rsidTr="00581392">
        <w:trPr>
          <w:gridAfter w:val="4"/>
          <w:wAfter w:w="3457" w:type="dxa"/>
        </w:trPr>
        <w:tc>
          <w:tcPr>
            <w:tcW w:w="7076" w:type="dxa"/>
            <w:gridSpan w:val="6"/>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3F30A0" w:rsidRPr="00581392" w:rsidRDefault="003F30A0" w:rsidP="008E3A55">
            <w:pPr>
              <w:jc w:val="right"/>
              <w:rPr>
                <w:rFonts w:ascii="Arial Narrow" w:hAnsi="Arial Narrow" w:cs="Tahoma"/>
                <w:color w:val="000000"/>
                <w:sz w:val="20"/>
                <w:szCs w:val="20"/>
              </w:rPr>
            </w:pPr>
            <w:r w:rsidRPr="00581392">
              <w:rPr>
                <w:rFonts w:ascii="Arial Narrow" w:hAnsi="Arial Narrow" w:cs="Tahoma"/>
                <w:color w:val="000000"/>
                <w:sz w:val="20"/>
                <w:szCs w:val="20"/>
              </w:rPr>
              <w:t>в том числе по коду бюджетной классификации 88904090110060120244</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1450000.00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750000.00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350000.00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350000.00</w:t>
            </w:r>
          </w:p>
        </w:tc>
        <w:tc>
          <w:tcPr>
            <w:tcW w:w="8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r>
      <w:tr w:rsidR="003F30A0" w:rsidRPr="00581392" w:rsidTr="00581392">
        <w:trPr>
          <w:gridAfter w:val="4"/>
          <w:wAfter w:w="3457" w:type="dxa"/>
        </w:trPr>
        <w:tc>
          <w:tcPr>
            <w:tcW w:w="7076" w:type="dxa"/>
            <w:gridSpan w:val="6"/>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3F30A0" w:rsidRPr="00581392" w:rsidRDefault="003F30A0" w:rsidP="008E3A55">
            <w:pPr>
              <w:jc w:val="right"/>
              <w:rPr>
                <w:rFonts w:ascii="Arial Narrow" w:hAnsi="Arial Narrow" w:cs="Tahoma"/>
                <w:color w:val="000000"/>
                <w:sz w:val="20"/>
                <w:szCs w:val="20"/>
              </w:rPr>
            </w:pPr>
            <w:r w:rsidRPr="00581392">
              <w:rPr>
                <w:rFonts w:ascii="Arial Narrow" w:hAnsi="Arial Narrow" w:cs="Tahoma"/>
                <w:color w:val="000000"/>
                <w:sz w:val="20"/>
                <w:szCs w:val="20"/>
              </w:rPr>
              <w:t>в том числе по коду бюджетной классификации 88901130140092100244</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300000.00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100000.00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100000.00</w:t>
            </w:r>
          </w:p>
        </w:tc>
        <w:tc>
          <w:tcPr>
            <w:tcW w:w="977"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100000.00</w:t>
            </w:r>
          </w:p>
        </w:tc>
        <w:tc>
          <w:tcPr>
            <w:tcW w:w="8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3F30A0" w:rsidRPr="00581392" w:rsidRDefault="003F30A0" w:rsidP="008E3A55">
            <w:pPr>
              <w:jc w:val="center"/>
              <w:rPr>
                <w:rFonts w:ascii="Arial Narrow" w:hAnsi="Arial Narrow" w:cs="Tahoma"/>
                <w:color w:val="000000"/>
                <w:sz w:val="20"/>
                <w:szCs w:val="20"/>
              </w:rPr>
            </w:pPr>
            <w:r w:rsidRPr="00581392">
              <w:rPr>
                <w:rFonts w:ascii="Arial Narrow" w:hAnsi="Arial Narrow" w:cs="Tahoma"/>
                <w:color w:val="000000"/>
                <w:sz w:val="20"/>
                <w:szCs w:val="20"/>
              </w:rPr>
              <w:t>0.00</w:t>
            </w:r>
          </w:p>
        </w:tc>
      </w:tr>
    </w:tbl>
    <w:p w:rsidR="00581392" w:rsidRPr="00581392" w:rsidRDefault="00581392" w:rsidP="00581392">
      <w:pPr>
        <w:rPr>
          <w:rFonts w:ascii="Arial Narrow" w:hAnsi="Arial Narrow"/>
          <w:b/>
          <w:sz w:val="20"/>
          <w:szCs w:val="20"/>
        </w:rPr>
      </w:pPr>
    </w:p>
    <w:p w:rsidR="00581392" w:rsidRDefault="00581392" w:rsidP="00581392">
      <w:pPr>
        <w:jc w:val="center"/>
        <w:rPr>
          <w:b/>
        </w:rPr>
        <w:sectPr w:rsidR="00581392" w:rsidSect="00581392">
          <w:pgSz w:w="16838" w:h="11906" w:orient="landscape"/>
          <w:pgMar w:top="1140" w:right="1134" w:bottom="851" w:left="760" w:header="720" w:footer="720" w:gutter="0"/>
          <w:cols w:space="720"/>
          <w:docGrid w:linePitch="600" w:charSpace="36864"/>
        </w:sectPr>
      </w:pPr>
    </w:p>
    <w:p w:rsidR="00581392" w:rsidRPr="00581392" w:rsidRDefault="00581392" w:rsidP="00581392">
      <w:pPr>
        <w:keepNext/>
        <w:jc w:val="center"/>
        <w:outlineLvl w:val="1"/>
        <w:rPr>
          <w:rFonts w:ascii="Arial Narrow" w:hAnsi="Arial Narrow"/>
          <w:b/>
          <w:bCs/>
          <w:iCs/>
          <w:spacing w:val="60"/>
          <w:sz w:val="20"/>
          <w:szCs w:val="20"/>
        </w:rPr>
      </w:pPr>
      <w:r w:rsidRPr="00581392">
        <w:rPr>
          <w:rFonts w:ascii="Arial Narrow" w:hAnsi="Arial Narrow"/>
          <w:b/>
          <w:bCs/>
          <w:iCs/>
          <w:spacing w:val="60"/>
          <w:sz w:val="20"/>
          <w:szCs w:val="20"/>
        </w:rPr>
        <w:lastRenderedPageBreak/>
        <w:t>КРАСНОЯРСКИЙ КРАЙ</w:t>
      </w:r>
    </w:p>
    <w:p w:rsidR="00581392" w:rsidRPr="00581392" w:rsidRDefault="00581392" w:rsidP="00581392">
      <w:pPr>
        <w:keepNext/>
        <w:jc w:val="center"/>
        <w:outlineLvl w:val="1"/>
        <w:rPr>
          <w:rFonts w:ascii="Arial Narrow" w:hAnsi="Arial Narrow"/>
          <w:b/>
          <w:bCs/>
          <w:iCs/>
          <w:spacing w:val="60"/>
          <w:sz w:val="20"/>
          <w:szCs w:val="20"/>
        </w:rPr>
      </w:pPr>
      <w:r w:rsidRPr="00581392">
        <w:rPr>
          <w:rFonts w:ascii="Arial Narrow" w:hAnsi="Arial Narrow"/>
          <w:b/>
          <w:bCs/>
          <w:iCs/>
          <w:spacing w:val="60"/>
          <w:sz w:val="20"/>
          <w:szCs w:val="20"/>
        </w:rPr>
        <w:t>Эвенкийский муниципальный район</w:t>
      </w:r>
    </w:p>
    <w:p w:rsidR="00581392" w:rsidRPr="00581392" w:rsidRDefault="00581392" w:rsidP="00581392">
      <w:pPr>
        <w:keepNext/>
        <w:jc w:val="center"/>
        <w:outlineLvl w:val="1"/>
        <w:rPr>
          <w:rFonts w:ascii="Arial Narrow" w:hAnsi="Arial Narrow"/>
          <w:b/>
          <w:bCs/>
          <w:iCs/>
          <w:spacing w:val="60"/>
          <w:sz w:val="20"/>
          <w:szCs w:val="20"/>
        </w:rPr>
      </w:pPr>
      <w:r w:rsidRPr="00581392">
        <w:rPr>
          <w:rFonts w:ascii="Arial Narrow" w:hAnsi="Arial Narrow"/>
          <w:b/>
          <w:bCs/>
          <w:iCs/>
          <w:spacing w:val="60"/>
          <w:sz w:val="20"/>
          <w:szCs w:val="20"/>
        </w:rPr>
        <w:t>Администрация поселка Стрелка-Чуня</w:t>
      </w:r>
    </w:p>
    <w:p w:rsidR="00581392" w:rsidRPr="00581392" w:rsidRDefault="00581392" w:rsidP="00581392">
      <w:pPr>
        <w:jc w:val="center"/>
        <w:rPr>
          <w:rFonts w:ascii="Arial Narrow" w:eastAsia="Calibri" w:hAnsi="Arial Narrow"/>
          <w:b/>
          <w:sz w:val="20"/>
          <w:szCs w:val="20"/>
        </w:rPr>
      </w:pPr>
      <w:r w:rsidRPr="00581392">
        <w:rPr>
          <w:rFonts w:ascii="Arial Narrow" w:hAnsi="Arial Narrow"/>
          <w:noProof/>
          <w:sz w:val="20"/>
          <w:szCs w:val="20"/>
        </w:rPr>
        <mc:AlternateContent>
          <mc:Choice Requires="wps">
            <w:drawing>
              <wp:anchor distT="4294967295" distB="4294967295" distL="114300" distR="114300" simplePos="0" relativeHeight="251705344" behindDoc="0" locked="0" layoutInCell="0" allowOverlap="1" wp14:anchorId="1BEE8D92" wp14:editId="29B9E4D2">
                <wp:simplePos x="0" y="0"/>
                <wp:positionH relativeFrom="column">
                  <wp:posOffset>106680</wp:posOffset>
                </wp:positionH>
                <wp:positionV relativeFrom="paragraph">
                  <wp:posOffset>93344</wp:posOffset>
                </wp:positionV>
                <wp:extent cx="5486400" cy="0"/>
                <wp:effectExtent l="0" t="19050" r="0" b="19050"/>
                <wp:wrapTopAndBottom/>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2B2E9" id="Прямая соединительная линия 9"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2mpVAIAAGQEAAAOAAAAZHJzL2Uyb0RvYy54bWysVN1u0zAUvkfiHazcd0m2rLTR0gk1LTcD&#10;Jm08gGs7jYVjW7bXtEJIsGukPgKvwAVIkwY8Q/pGHLs/2uAGIXLhHPuc8+U73znO2fmyEWjBjOVK&#10;FlF6lESISaIol/MienM97Q0iZB2WFAslWRGtmI3OR0+fnLU6Z8eqVoIygwBE2rzVRVQ7p/M4tqRm&#10;DbZHSjMJzkqZBjvYmnlMDW4BvRHxcZL041YZqo0izFo4LbfOaBTwq4oR97qqLHNIFBFwc2E1YZ35&#10;NR6d4XxusK452dHA/8CiwVzCRw9QJXYY3Rj+B1TDiVFWVe6IqCZWVcUJCzVANWnyWzVXNdYs1ALi&#10;WH2Qyf4/WPJqcWkQp0U0jJDEDbSo+7z5sFl337svmzXafOx+dt+6r91d96O729yCfb/5BLZ3dve7&#10;4zUaeiVbbXMAHMtL47UgS3mlLxR5a5FU4xrLOQsVXa80fCb1GfGjFL+xGvjM2peKQgy+cSrIuqxM&#10;4yFBMLQM3VsduseWDhE4PM0G/SyBJpO9L8b5PlEb614w1SBvFJHg0guLc7y4sM4Twfk+xB9LNeVC&#10;hOEQErVFdDJIA3SjQSo6EyHZKsGpD/Qp1sxnY2HQAvtRC0+oEDwPw4y6kTQA1wzTyc52mIutDUSE&#10;9HhQFlDbWdtZejdMhpPBZJD1suP+pJclZdl7Ph1nvf40fXZanpTjcZm+99TSLK85pUx6dvu5TrO/&#10;m5vdDdtO5GGyD5LEj9GDdkB2/w6kQ199K7dDMVN0dWn2/YZRDsG7a+fvysM92A9/DqNfAAAA//8D&#10;AFBLAwQUAAYACAAAACEAhAkGldsAAAAIAQAADwAAAGRycy9kb3ducmV2LnhtbEyPQU/DMAyF70j8&#10;h8hI3FgCQqOUptOYNKEJLgx+QNZ4bbXGqRpva/89RhzYyXrvWc+fi8UYOnXCIbWRLNzPDCikKvqW&#10;agvfX+u7DFRiR951kdDChAkW5fVV4XIfz/SJpy3XSkoo5c5Cw9znWqeqweDSLPZIku3jEByLHGrt&#10;B3eW8tDpB2PmOriW5ELjelw1WB22x2CBD+bt/dWtp2XYb7h+nqqwWX1Ye3szLl9AMY78vwy/+IIO&#10;pTDt4pF8Up3ouZCzzMcnUJJnmRFj92fostCXD5Q/AAAA//8DAFBLAQItABQABgAIAAAAIQC2gziS&#10;/gAAAOEBAAATAAAAAAAAAAAAAAAAAAAAAABbQ29udGVudF9UeXBlc10ueG1sUEsBAi0AFAAGAAgA&#10;AAAhADj9If/WAAAAlAEAAAsAAAAAAAAAAAAAAAAALwEAAF9yZWxzLy5yZWxzUEsBAi0AFAAGAAgA&#10;AAAhAEPzaalUAgAAZAQAAA4AAAAAAAAAAAAAAAAALgIAAGRycy9lMm9Eb2MueG1sUEsBAi0AFAAG&#10;AAgAAAAhAIQJBpXbAAAACAEAAA8AAAAAAAAAAAAAAAAArgQAAGRycy9kb3ducmV2LnhtbFBLBQYA&#10;AAAABAAEAPMAAAC2BQAAAAA=&#10;" o:allowincell="f" strokeweight="3pt">
                <v:stroke linestyle="thinThin"/>
                <w10:wrap type="topAndBottom"/>
              </v:line>
            </w:pict>
          </mc:Fallback>
        </mc:AlternateContent>
      </w:r>
    </w:p>
    <w:p w:rsidR="00581392" w:rsidRPr="00581392" w:rsidRDefault="00581392" w:rsidP="00581392">
      <w:pPr>
        <w:jc w:val="center"/>
        <w:rPr>
          <w:rFonts w:ascii="Arial Narrow" w:eastAsia="Calibri" w:hAnsi="Arial Narrow"/>
          <w:b/>
          <w:w w:val="80"/>
          <w:position w:val="4"/>
          <w:sz w:val="20"/>
          <w:szCs w:val="20"/>
        </w:rPr>
      </w:pPr>
      <w:r w:rsidRPr="00581392">
        <w:rPr>
          <w:rFonts w:ascii="Arial Narrow" w:eastAsia="Calibri" w:hAnsi="Arial Narrow"/>
          <w:b/>
          <w:w w:val="80"/>
          <w:position w:val="4"/>
          <w:sz w:val="20"/>
          <w:szCs w:val="20"/>
        </w:rPr>
        <w:t>ПОСТАНОВЛЕНИЕ</w:t>
      </w:r>
    </w:p>
    <w:p w:rsidR="00581392" w:rsidRPr="00581392" w:rsidRDefault="00581392" w:rsidP="00581392">
      <w:pPr>
        <w:rPr>
          <w:rFonts w:ascii="Arial Narrow" w:hAnsi="Arial Narrow"/>
          <w:b/>
          <w:sz w:val="20"/>
          <w:szCs w:val="20"/>
        </w:rPr>
      </w:pPr>
    </w:p>
    <w:p w:rsidR="00581392" w:rsidRPr="00581392" w:rsidRDefault="00581392" w:rsidP="00581392">
      <w:pPr>
        <w:jc w:val="both"/>
        <w:rPr>
          <w:rFonts w:ascii="Arial Narrow" w:hAnsi="Arial Narrow"/>
          <w:sz w:val="20"/>
          <w:szCs w:val="20"/>
        </w:rPr>
      </w:pPr>
      <w:r w:rsidRPr="00581392">
        <w:rPr>
          <w:rFonts w:ascii="Arial Narrow" w:hAnsi="Arial Narrow"/>
          <w:sz w:val="20"/>
          <w:szCs w:val="20"/>
        </w:rPr>
        <w:t xml:space="preserve">«27» июня 2023 г                                                                                   </w:t>
      </w:r>
      <w:r>
        <w:rPr>
          <w:rFonts w:ascii="Arial Narrow" w:hAnsi="Arial Narrow"/>
          <w:sz w:val="20"/>
          <w:szCs w:val="20"/>
        </w:rPr>
        <w:t xml:space="preserve">                                                                                          </w:t>
      </w:r>
      <w:r w:rsidRPr="00581392">
        <w:rPr>
          <w:rFonts w:ascii="Arial Narrow" w:hAnsi="Arial Narrow"/>
          <w:sz w:val="20"/>
          <w:szCs w:val="20"/>
        </w:rPr>
        <w:t xml:space="preserve">      № 37</w:t>
      </w:r>
    </w:p>
    <w:p w:rsidR="00581392" w:rsidRPr="00581392" w:rsidRDefault="00581392" w:rsidP="00581392">
      <w:pPr>
        <w:spacing w:line="240" w:lineRule="exact"/>
        <w:ind w:right="5101"/>
        <w:jc w:val="both"/>
        <w:rPr>
          <w:rFonts w:ascii="Arial Narrow" w:hAnsi="Arial Narrow"/>
          <w:sz w:val="20"/>
          <w:szCs w:val="20"/>
        </w:rPr>
      </w:pPr>
    </w:p>
    <w:p w:rsidR="00581392" w:rsidRPr="00581392" w:rsidRDefault="00581392" w:rsidP="00581392">
      <w:pPr>
        <w:autoSpaceDE w:val="0"/>
        <w:autoSpaceDN w:val="0"/>
        <w:adjustRightInd w:val="0"/>
        <w:jc w:val="center"/>
        <w:rPr>
          <w:rFonts w:ascii="Arial Narrow" w:hAnsi="Arial Narrow"/>
          <w:b/>
          <w:bCs/>
          <w:sz w:val="20"/>
          <w:szCs w:val="20"/>
        </w:rPr>
      </w:pPr>
      <w:r w:rsidRPr="00581392">
        <w:rPr>
          <w:rFonts w:ascii="Arial Narrow" w:hAnsi="Arial Narrow"/>
          <w:b/>
          <w:bCs/>
          <w:sz w:val="20"/>
          <w:szCs w:val="20"/>
        </w:rPr>
        <w:t>О мерах поддержки арендаторов муниципального</w:t>
      </w:r>
    </w:p>
    <w:p w:rsidR="00581392" w:rsidRPr="00581392" w:rsidRDefault="00581392" w:rsidP="00581392">
      <w:pPr>
        <w:jc w:val="center"/>
        <w:rPr>
          <w:rFonts w:ascii="Arial Narrow" w:hAnsi="Arial Narrow"/>
          <w:bCs/>
          <w:sz w:val="20"/>
          <w:szCs w:val="20"/>
        </w:rPr>
      </w:pPr>
      <w:r w:rsidRPr="00581392">
        <w:rPr>
          <w:rFonts w:ascii="Arial Narrow" w:hAnsi="Arial Narrow"/>
          <w:b/>
          <w:bCs/>
          <w:sz w:val="20"/>
          <w:szCs w:val="20"/>
        </w:rPr>
        <w:t>имущества в связи с частичной мобилизацией</w:t>
      </w:r>
    </w:p>
    <w:p w:rsidR="00581392" w:rsidRPr="00581392" w:rsidRDefault="00581392" w:rsidP="00581392">
      <w:pPr>
        <w:jc w:val="both"/>
        <w:rPr>
          <w:rFonts w:ascii="Arial Narrow" w:hAnsi="Arial Narrow"/>
          <w:sz w:val="20"/>
          <w:szCs w:val="20"/>
        </w:rPr>
      </w:pPr>
    </w:p>
    <w:p w:rsidR="00581392" w:rsidRPr="00581392" w:rsidRDefault="00581392" w:rsidP="00581392">
      <w:pPr>
        <w:ind w:firstLine="709"/>
        <w:jc w:val="both"/>
        <w:rPr>
          <w:rFonts w:ascii="Arial Narrow" w:hAnsi="Arial Narrow"/>
          <w:b/>
          <w:sz w:val="20"/>
          <w:szCs w:val="20"/>
        </w:rPr>
      </w:pPr>
      <w:r w:rsidRPr="00581392">
        <w:rPr>
          <w:rFonts w:ascii="Arial Narrow" w:hAnsi="Arial Narrow"/>
          <w:sz w:val="20"/>
          <w:szCs w:val="20"/>
        </w:rPr>
        <w:t xml:space="preserve">На основании Федерального закона от 06.10.2003 № 131-ФЗ «Об общих принципах организации местного самоуправления в РФ», распоряжением Правительства Российской Федерации от 15.10.2022 № 3046-р, руководствуясь Уставом поселка Стрелка-Чуня </w:t>
      </w:r>
      <w:r w:rsidRPr="00581392">
        <w:rPr>
          <w:rFonts w:ascii="Arial Narrow" w:hAnsi="Arial Narrow"/>
          <w:b/>
          <w:sz w:val="20"/>
          <w:szCs w:val="20"/>
        </w:rPr>
        <w:t>ПОСТАНОВЛЯЮ:</w:t>
      </w:r>
    </w:p>
    <w:p w:rsidR="00581392" w:rsidRPr="00581392" w:rsidRDefault="00581392" w:rsidP="00581392">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581392">
        <w:rPr>
          <w:rFonts w:ascii="Arial Narrow" w:hAnsi="Arial Narrow"/>
          <w:sz w:val="20"/>
          <w:szCs w:val="20"/>
        </w:rPr>
        <w:t xml:space="preserve">Предоставить арендаторам муниципального имущества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106">
        <w:r w:rsidRPr="00581392">
          <w:rPr>
            <w:rFonts w:ascii="Arial Narrow" w:hAnsi="Arial Narrow"/>
            <w:sz w:val="20"/>
            <w:szCs w:val="20"/>
          </w:rPr>
          <w:t>Указом</w:t>
        </w:r>
      </w:hyperlink>
      <w:r w:rsidRPr="00581392">
        <w:rPr>
          <w:rFonts w:ascii="Arial Narrow" w:hAnsi="Arial Narrow"/>
          <w:sz w:val="20"/>
          <w:szCs w:val="20"/>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107">
        <w:r w:rsidRPr="00581392">
          <w:rPr>
            <w:rFonts w:ascii="Arial Narrow" w:hAnsi="Arial Narrow"/>
            <w:sz w:val="20"/>
            <w:szCs w:val="20"/>
          </w:rPr>
          <w:t>пунктом 7 статьи 38</w:t>
        </w:r>
      </w:hyperlink>
      <w:r w:rsidRPr="00581392">
        <w:rPr>
          <w:rFonts w:ascii="Arial Narrow" w:hAnsi="Arial Narrow"/>
          <w:sz w:val="20"/>
          <w:szCs w:val="20"/>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581392" w:rsidRPr="00581392" w:rsidRDefault="00581392" w:rsidP="00581392">
      <w:pPr>
        <w:jc w:val="both"/>
        <w:rPr>
          <w:rFonts w:ascii="Arial Narrow" w:hAnsi="Arial Narrow"/>
          <w:sz w:val="20"/>
          <w:szCs w:val="20"/>
        </w:rPr>
      </w:pPr>
      <w:r w:rsidRPr="00581392">
        <w:rPr>
          <w:rFonts w:ascii="Arial Narrow" w:hAnsi="Arial Narrow"/>
          <w:sz w:val="20"/>
          <w:szCs w:val="20"/>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581392" w:rsidRPr="00581392" w:rsidRDefault="00581392" w:rsidP="00581392">
      <w:pPr>
        <w:jc w:val="both"/>
        <w:rPr>
          <w:rFonts w:ascii="Arial Narrow" w:hAnsi="Arial Narrow"/>
          <w:sz w:val="20"/>
          <w:szCs w:val="20"/>
        </w:rPr>
      </w:pPr>
      <w:r w:rsidRPr="00581392">
        <w:rPr>
          <w:rFonts w:ascii="Arial Narrow" w:hAnsi="Arial Narrow"/>
          <w:sz w:val="20"/>
          <w:szCs w:val="20"/>
        </w:rPr>
        <w:t xml:space="preserve">б) предоставление возможности расторжения договоров аренды без применения штрафных санкций. </w:t>
      </w:r>
    </w:p>
    <w:p w:rsidR="00581392" w:rsidRPr="00581392" w:rsidRDefault="00581392" w:rsidP="00581392">
      <w:pPr>
        <w:autoSpaceDE w:val="0"/>
        <w:autoSpaceDN w:val="0"/>
        <w:adjustRightInd w:val="0"/>
        <w:jc w:val="both"/>
        <w:rPr>
          <w:rFonts w:ascii="Arial Narrow" w:hAnsi="Arial Narrow"/>
          <w:sz w:val="20"/>
          <w:szCs w:val="20"/>
        </w:rPr>
      </w:pPr>
      <w:r w:rsidRPr="00581392">
        <w:rPr>
          <w:rFonts w:ascii="Arial Narrow" w:hAnsi="Arial Narrow"/>
          <w:sz w:val="20"/>
          <w:szCs w:val="20"/>
        </w:rPr>
        <w:t>2</w:t>
      </w:r>
      <w:r>
        <w:rPr>
          <w:rFonts w:ascii="Arial Narrow" w:hAnsi="Arial Narrow"/>
          <w:sz w:val="20"/>
          <w:szCs w:val="20"/>
        </w:rPr>
        <w:t>.</w:t>
      </w:r>
      <w:r>
        <w:rPr>
          <w:rFonts w:ascii="Arial Narrow" w:hAnsi="Arial Narrow"/>
          <w:sz w:val="20"/>
          <w:szCs w:val="20"/>
        </w:rPr>
        <w:tab/>
      </w:r>
      <w:r w:rsidRPr="00581392">
        <w:rPr>
          <w:rFonts w:ascii="Arial Narrow" w:hAnsi="Arial Narrow"/>
          <w:sz w:val="20"/>
          <w:szCs w:val="20"/>
        </w:rPr>
        <w:t xml:space="preserve">Предоставление отсрочки уплаты арендной платы, указанной в </w:t>
      </w:r>
      <w:hyperlink w:anchor="P7">
        <w:r w:rsidRPr="00581392">
          <w:rPr>
            <w:rFonts w:ascii="Arial Narrow" w:hAnsi="Arial Narrow"/>
            <w:sz w:val="20"/>
            <w:szCs w:val="20"/>
          </w:rPr>
          <w:t>подпункте «а» пункта 1</w:t>
        </w:r>
      </w:hyperlink>
      <w:r w:rsidRPr="00581392">
        <w:rPr>
          <w:rFonts w:ascii="Arial Narrow" w:hAnsi="Arial Narrow"/>
          <w:sz w:val="20"/>
          <w:szCs w:val="20"/>
        </w:rPr>
        <w:t xml:space="preserve"> настоящего постановления, осуществляется на следующих условиях:</w:t>
      </w:r>
    </w:p>
    <w:p w:rsidR="00581392" w:rsidRPr="00581392" w:rsidRDefault="00581392" w:rsidP="00581392">
      <w:pPr>
        <w:ind w:firstLine="709"/>
        <w:jc w:val="both"/>
        <w:rPr>
          <w:rFonts w:ascii="Arial Narrow" w:hAnsi="Arial Narrow"/>
          <w:sz w:val="20"/>
          <w:szCs w:val="20"/>
        </w:rPr>
      </w:pPr>
      <w:r w:rsidRPr="00581392">
        <w:rPr>
          <w:rFonts w:ascii="Arial Narrow" w:hAnsi="Arial Narrow"/>
          <w:sz w:val="20"/>
          <w:szCs w:val="20"/>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581392" w:rsidRPr="00581392" w:rsidRDefault="00581392" w:rsidP="00581392">
      <w:pPr>
        <w:ind w:firstLine="709"/>
        <w:jc w:val="both"/>
        <w:rPr>
          <w:rFonts w:ascii="Arial Narrow" w:hAnsi="Arial Narrow"/>
          <w:sz w:val="20"/>
          <w:szCs w:val="20"/>
        </w:rPr>
      </w:pPr>
      <w:r w:rsidRPr="00581392">
        <w:rPr>
          <w:rFonts w:ascii="Arial Narrow" w:hAnsi="Arial Narrow"/>
          <w:sz w:val="20"/>
          <w:szCs w:val="20"/>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581392" w:rsidRPr="00581392" w:rsidRDefault="00581392" w:rsidP="00581392">
      <w:pPr>
        <w:ind w:firstLine="709"/>
        <w:jc w:val="both"/>
        <w:rPr>
          <w:rFonts w:ascii="Arial Narrow" w:hAnsi="Arial Narrow"/>
          <w:sz w:val="20"/>
          <w:szCs w:val="20"/>
        </w:rPr>
      </w:pPr>
      <w:r w:rsidRPr="00581392">
        <w:rPr>
          <w:rFonts w:ascii="Arial Narrow" w:hAnsi="Arial Narrow"/>
          <w:sz w:val="20"/>
          <w:szCs w:val="20"/>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581392" w:rsidRPr="00581392" w:rsidRDefault="00581392" w:rsidP="00581392">
      <w:pPr>
        <w:ind w:firstLine="709"/>
        <w:jc w:val="both"/>
        <w:rPr>
          <w:rFonts w:ascii="Arial Narrow" w:hAnsi="Arial Narrow"/>
          <w:sz w:val="20"/>
          <w:szCs w:val="20"/>
        </w:rPr>
      </w:pPr>
      <w:r w:rsidRPr="00581392">
        <w:rPr>
          <w:rFonts w:ascii="Arial Narrow" w:hAnsi="Arial Narrow"/>
          <w:sz w:val="20"/>
          <w:szCs w:val="20"/>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581392" w:rsidRPr="00581392" w:rsidRDefault="00581392" w:rsidP="00581392">
      <w:pPr>
        <w:ind w:firstLine="709"/>
        <w:jc w:val="both"/>
        <w:rPr>
          <w:rFonts w:ascii="Arial Narrow" w:hAnsi="Arial Narrow"/>
          <w:sz w:val="20"/>
          <w:szCs w:val="20"/>
        </w:rPr>
      </w:pPr>
      <w:r w:rsidRPr="00581392">
        <w:rPr>
          <w:rFonts w:ascii="Arial Narrow" w:hAnsi="Arial Narrow"/>
          <w:sz w:val="20"/>
          <w:szCs w:val="20"/>
        </w:rPr>
        <w:t xml:space="preserve">не допускается установление дополнительных платежей, подлежащих уплате арендатором в связи с предоставлением отсрочки; </w:t>
      </w:r>
    </w:p>
    <w:p w:rsidR="00581392" w:rsidRPr="00581392" w:rsidRDefault="00581392" w:rsidP="00581392">
      <w:pPr>
        <w:ind w:firstLine="709"/>
        <w:jc w:val="both"/>
        <w:rPr>
          <w:rFonts w:ascii="Arial Narrow" w:hAnsi="Arial Narrow"/>
          <w:sz w:val="20"/>
          <w:szCs w:val="20"/>
        </w:rPr>
      </w:pPr>
      <w:r w:rsidRPr="00581392">
        <w:rPr>
          <w:rFonts w:ascii="Arial Narrow" w:hAnsi="Arial Narrow"/>
          <w:sz w:val="20"/>
          <w:szCs w:val="20"/>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581392" w:rsidRPr="00581392" w:rsidRDefault="00581392" w:rsidP="00581392">
      <w:pPr>
        <w:ind w:firstLine="709"/>
        <w:jc w:val="both"/>
        <w:rPr>
          <w:rFonts w:ascii="Arial Narrow" w:hAnsi="Arial Narrow"/>
          <w:sz w:val="20"/>
          <w:szCs w:val="20"/>
        </w:rPr>
      </w:pPr>
      <w:r w:rsidRPr="00581392">
        <w:rPr>
          <w:rFonts w:ascii="Arial Narrow" w:hAnsi="Arial Narrow"/>
          <w:sz w:val="20"/>
          <w:szCs w:val="20"/>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w:t>
      </w:r>
      <w:r w:rsidRPr="00581392">
        <w:rPr>
          <w:rFonts w:ascii="Arial Narrow" w:hAnsi="Arial Narrow"/>
          <w:sz w:val="20"/>
          <w:szCs w:val="20"/>
        </w:rPr>
        <w:lastRenderedPageBreak/>
        <w:t xml:space="preserve">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581392" w:rsidRPr="00581392" w:rsidRDefault="00581392" w:rsidP="00581392">
      <w:pPr>
        <w:pStyle w:val="ConsPlusNormal"/>
        <w:ind w:firstLine="0"/>
        <w:jc w:val="both"/>
        <w:rPr>
          <w:rFonts w:ascii="Arial Narrow" w:hAnsi="Arial Narrow" w:cs="Times New Roman"/>
        </w:rPr>
      </w:pPr>
      <w:r>
        <w:rPr>
          <w:rFonts w:ascii="Arial Narrow" w:hAnsi="Arial Narrow" w:cs="Times New Roman"/>
        </w:rPr>
        <w:t>3.</w:t>
      </w:r>
      <w:r>
        <w:rPr>
          <w:rFonts w:ascii="Arial Narrow" w:hAnsi="Arial Narrow" w:cs="Times New Roman"/>
        </w:rPr>
        <w:tab/>
      </w:r>
      <w:r w:rsidRPr="00581392">
        <w:rPr>
          <w:rFonts w:ascii="Arial Narrow" w:hAnsi="Arial Narrow" w:cs="Times New Roman"/>
        </w:rPr>
        <w:t xml:space="preserve">Расторжение договора аренды без применения штрафных санкций, указанное в </w:t>
      </w:r>
      <w:hyperlink w:anchor="P8">
        <w:r w:rsidRPr="00581392">
          <w:rPr>
            <w:rFonts w:ascii="Arial Narrow" w:hAnsi="Arial Narrow" w:cs="Times New Roman"/>
          </w:rPr>
          <w:t>подпункте «б» пункта 1</w:t>
        </w:r>
      </w:hyperlink>
      <w:r w:rsidRPr="00581392">
        <w:rPr>
          <w:rFonts w:ascii="Arial Narrow" w:hAnsi="Arial Narrow" w:cs="Times New Roman"/>
        </w:rPr>
        <w:t xml:space="preserve"> настоящего постановления, осуществляется на следующих условиях:</w:t>
      </w:r>
    </w:p>
    <w:p w:rsidR="00581392" w:rsidRPr="00581392" w:rsidRDefault="00581392" w:rsidP="00581392">
      <w:pPr>
        <w:ind w:firstLine="709"/>
        <w:jc w:val="both"/>
        <w:rPr>
          <w:rFonts w:ascii="Arial Narrow" w:hAnsi="Arial Narrow"/>
          <w:sz w:val="20"/>
          <w:szCs w:val="20"/>
        </w:rPr>
      </w:pPr>
      <w:r w:rsidRPr="00581392">
        <w:rPr>
          <w:rFonts w:ascii="Arial Narrow" w:hAnsi="Arial Narrow"/>
          <w:sz w:val="20"/>
          <w:szCs w:val="20"/>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581392" w:rsidRPr="00581392" w:rsidRDefault="00581392" w:rsidP="00581392">
      <w:pPr>
        <w:ind w:firstLine="709"/>
        <w:jc w:val="both"/>
        <w:rPr>
          <w:rFonts w:ascii="Arial Narrow" w:hAnsi="Arial Narrow"/>
          <w:sz w:val="20"/>
          <w:szCs w:val="20"/>
        </w:rPr>
      </w:pPr>
      <w:r w:rsidRPr="00581392">
        <w:rPr>
          <w:rFonts w:ascii="Arial Narrow" w:hAnsi="Arial Narrow"/>
          <w:sz w:val="20"/>
          <w:szCs w:val="20"/>
        </w:rPr>
        <w:t xml:space="preserve">договор аренды подлежит расторжению со дня получения арендодателем уведомления о расторжении договора аренды; </w:t>
      </w:r>
    </w:p>
    <w:p w:rsidR="00581392" w:rsidRPr="00581392" w:rsidRDefault="00581392" w:rsidP="00581392">
      <w:pPr>
        <w:ind w:firstLine="709"/>
        <w:jc w:val="both"/>
        <w:rPr>
          <w:rFonts w:ascii="Arial Narrow" w:hAnsi="Arial Narrow"/>
          <w:sz w:val="20"/>
          <w:szCs w:val="20"/>
        </w:rPr>
      </w:pPr>
      <w:r w:rsidRPr="00581392">
        <w:rPr>
          <w:rFonts w:ascii="Arial Narrow" w:hAnsi="Arial Narrow"/>
          <w:sz w:val="20"/>
          <w:szCs w:val="20"/>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581392" w:rsidRPr="00581392" w:rsidRDefault="00581392" w:rsidP="00581392">
      <w:pPr>
        <w:pStyle w:val="ConsPlusNormal"/>
        <w:ind w:firstLine="0"/>
        <w:jc w:val="both"/>
        <w:rPr>
          <w:rFonts w:ascii="Arial Narrow" w:hAnsi="Arial Narrow" w:cs="Times New Roman"/>
        </w:rPr>
      </w:pPr>
      <w:r>
        <w:rPr>
          <w:rFonts w:ascii="Arial Narrow" w:hAnsi="Arial Narrow" w:cs="Times New Roman"/>
        </w:rPr>
        <w:t>4.</w:t>
      </w:r>
      <w:r>
        <w:rPr>
          <w:rFonts w:ascii="Arial Narrow" w:hAnsi="Arial Narrow" w:cs="Times New Roman"/>
        </w:rPr>
        <w:tab/>
      </w:r>
      <w:r w:rsidRPr="00581392">
        <w:rPr>
          <w:rFonts w:ascii="Arial Narrow" w:hAnsi="Arial Narrow" w:cs="Times New Roman"/>
        </w:rPr>
        <w:t>Меры поддержки, указанные в пункте 1 настоящего постановления, предоставляются по договорам аренды:</w:t>
      </w:r>
    </w:p>
    <w:p w:rsidR="00581392" w:rsidRPr="00581392" w:rsidRDefault="00581392" w:rsidP="00581392">
      <w:pPr>
        <w:pStyle w:val="ConsPlusNormal"/>
        <w:ind w:firstLine="0"/>
        <w:jc w:val="both"/>
        <w:rPr>
          <w:rFonts w:ascii="Arial Narrow" w:hAnsi="Arial Narrow" w:cs="Times New Roman"/>
        </w:rPr>
      </w:pPr>
      <w:r w:rsidRPr="00581392">
        <w:rPr>
          <w:rFonts w:ascii="Arial Narrow" w:hAnsi="Arial Narrow" w:cs="Times New Roman"/>
        </w:rPr>
        <w:t>- муниципального имущества, составляющего казну поселка Стрелка-Чуня (в том числе земельных участков);</w:t>
      </w:r>
    </w:p>
    <w:p w:rsidR="00581392" w:rsidRPr="00581392" w:rsidRDefault="00581392" w:rsidP="00581392">
      <w:pPr>
        <w:pStyle w:val="ConsPlusNormal"/>
        <w:ind w:firstLine="0"/>
        <w:jc w:val="both"/>
        <w:rPr>
          <w:rFonts w:ascii="Arial Narrow" w:hAnsi="Arial Narrow" w:cs="Times New Roman"/>
        </w:rPr>
      </w:pPr>
      <w:r w:rsidRPr="00581392">
        <w:rPr>
          <w:rFonts w:ascii="Arial Narrow" w:hAnsi="Arial Narrow" w:cs="Times New Roman"/>
        </w:rPr>
        <w:t>- муниципального имущества, закрепленного за муниципальными учреждениями, предприятиями на праве оперативного управления, хозяйственного ведения.</w:t>
      </w:r>
    </w:p>
    <w:p w:rsidR="00581392" w:rsidRPr="00581392" w:rsidRDefault="00581392" w:rsidP="00581392">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581392">
        <w:rPr>
          <w:rFonts w:ascii="Arial Narrow" w:hAnsi="Arial Narrow"/>
          <w:sz w:val="20"/>
          <w:szCs w:val="20"/>
        </w:rPr>
        <w:t>Контроль за исполнением настоящего постановления оставляю за собой.</w:t>
      </w:r>
    </w:p>
    <w:p w:rsidR="00581392" w:rsidRPr="00581392" w:rsidRDefault="00581392" w:rsidP="00581392">
      <w:pPr>
        <w:autoSpaceDE w:val="0"/>
        <w:autoSpaceDN w:val="0"/>
        <w:adjustRightInd w:val="0"/>
        <w:jc w:val="both"/>
        <w:rPr>
          <w:rFonts w:ascii="Arial Narrow" w:hAnsi="Arial Narrow"/>
          <w:sz w:val="20"/>
          <w:szCs w:val="20"/>
        </w:rPr>
      </w:pPr>
      <w:r w:rsidRPr="00581392">
        <w:rPr>
          <w:rFonts w:ascii="Arial Narrow" w:hAnsi="Arial Narrow"/>
          <w:sz w:val="20"/>
          <w:szCs w:val="20"/>
        </w:rPr>
        <w:t>6</w:t>
      </w:r>
      <w:r>
        <w:rPr>
          <w:rFonts w:ascii="Arial Narrow" w:hAnsi="Arial Narrow"/>
          <w:sz w:val="20"/>
          <w:szCs w:val="20"/>
        </w:rPr>
        <w:t>.</w:t>
      </w:r>
      <w:r>
        <w:rPr>
          <w:rFonts w:ascii="Arial Narrow" w:hAnsi="Arial Narrow"/>
          <w:sz w:val="20"/>
          <w:szCs w:val="20"/>
        </w:rPr>
        <w:tab/>
      </w:r>
      <w:r w:rsidRPr="00581392">
        <w:rPr>
          <w:rFonts w:ascii="Arial Narrow" w:hAnsi="Arial Narrow"/>
          <w:sz w:val="20"/>
          <w:szCs w:val="20"/>
        </w:rPr>
        <w:t xml:space="preserve">Постановление вступает в силу в день, следующий за днем его официального </w:t>
      </w:r>
      <w:r w:rsidRPr="00670F42">
        <w:rPr>
          <w:rFonts w:ascii="Arial Narrow" w:hAnsi="Arial Narrow"/>
          <w:sz w:val="20"/>
          <w:szCs w:val="20"/>
        </w:rPr>
        <w:t>опубликования в периодическом печатном издании «Официальный вестник Эвенкийского муниципального района»</w:t>
      </w:r>
      <w:r w:rsidRPr="00581392">
        <w:rPr>
          <w:rFonts w:ascii="Arial Narrow" w:hAnsi="Arial Narrow"/>
          <w:sz w:val="20"/>
          <w:szCs w:val="20"/>
        </w:rPr>
        <w:t>.</w:t>
      </w:r>
    </w:p>
    <w:p w:rsidR="00581392" w:rsidRPr="00581392" w:rsidRDefault="00581392" w:rsidP="00581392">
      <w:pPr>
        <w:jc w:val="both"/>
        <w:rPr>
          <w:rFonts w:ascii="Arial Narrow" w:hAnsi="Arial Narrow"/>
          <w:color w:val="000000"/>
          <w:sz w:val="20"/>
          <w:szCs w:val="20"/>
        </w:rPr>
      </w:pPr>
    </w:p>
    <w:p w:rsidR="00581392" w:rsidRPr="00581392" w:rsidRDefault="00581392" w:rsidP="00581392">
      <w:pPr>
        <w:jc w:val="both"/>
        <w:rPr>
          <w:rFonts w:ascii="Arial Narrow" w:hAnsi="Arial Narrow"/>
          <w:color w:val="000000"/>
          <w:sz w:val="20"/>
          <w:szCs w:val="20"/>
        </w:rPr>
      </w:pPr>
      <w:r w:rsidRPr="00581392">
        <w:rPr>
          <w:rFonts w:ascii="Arial Narrow" w:hAnsi="Arial Narrow"/>
          <w:color w:val="000000"/>
          <w:sz w:val="20"/>
          <w:szCs w:val="20"/>
        </w:rPr>
        <w:t xml:space="preserve">Глава поселка Стрелка-Чуня                                              </w:t>
      </w:r>
      <w:r>
        <w:rPr>
          <w:rFonts w:ascii="Arial Narrow" w:hAnsi="Arial Narrow"/>
          <w:color w:val="000000"/>
          <w:sz w:val="20"/>
          <w:szCs w:val="20"/>
        </w:rPr>
        <w:t xml:space="preserve">                           п/п                                                             </w:t>
      </w:r>
      <w:r w:rsidRPr="00581392">
        <w:rPr>
          <w:rFonts w:ascii="Arial Narrow" w:hAnsi="Arial Narrow"/>
          <w:color w:val="000000"/>
          <w:sz w:val="20"/>
          <w:szCs w:val="20"/>
        </w:rPr>
        <w:t xml:space="preserve">      В.П. </w:t>
      </w:r>
      <w:proofErr w:type="spellStart"/>
      <w:r w:rsidRPr="00581392">
        <w:rPr>
          <w:rFonts w:ascii="Arial Narrow" w:hAnsi="Arial Narrow"/>
          <w:color w:val="000000"/>
          <w:sz w:val="20"/>
          <w:szCs w:val="20"/>
        </w:rPr>
        <w:t>Шипицын</w:t>
      </w:r>
      <w:proofErr w:type="spellEnd"/>
    </w:p>
    <w:p w:rsidR="00581392" w:rsidRPr="00581392" w:rsidRDefault="00581392" w:rsidP="00581392">
      <w:pPr>
        <w:jc w:val="center"/>
        <w:rPr>
          <w:rFonts w:ascii="Arial Narrow" w:hAnsi="Arial Narrow"/>
          <w:sz w:val="20"/>
          <w:szCs w:val="20"/>
        </w:rPr>
      </w:pPr>
    </w:p>
    <w:p w:rsidR="00581392" w:rsidRPr="00581392" w:rsidRDefault="00581392" w:rsidP="00581392">
      <w:pPr>
        <w:keepNext/>
        <w:jc w:val="center"/>
        <w:rPr>
          <w:rFonts w:ascii="Arial Narrow" w:hAnsi="Arial Narrow"/>
          <w:b/>
          <w:bCs/>
          <w:iCs/>
          <w:spacing w:val="60"/>
          <w:sz w:val="20"/>
          <w:szCs w:val="20"/>
        </w:rPr>
      </w:pPr>
      <w:r w:rsidRPr="00581392">
        <w:rPr>
          <w:rFonts w:ascii="Arial Narrow" w:hAnsi="Arial Narrow"/>
          <w:b/>
          <w:bCs/>
          <w:iCs/>
          <w:spacing w:val="60"/>
          <w:sz w:val="20"/>
          <w:szCs w:val="20"/>
        </w:rPr>
        <w:t>КРАСНОЯРСКИЙ КРАЙ</w:t>
      </w:r>
    </w:p>
    <w:p w:rsidR="00581392" w:rsidRPr="00581392" w:rsidRDefault="00581392" w:rsidP="00581392">
      <w:pPr>
        <w:keepNext/>
        <w:jc w:val="center"/>
        <w:rPr>
          <w:rFonts w:ascii="Arial Narrow" w:hAnsi="Arial Narrow"/>
          <w:b/>
          <w:bCs/>
          <w:iCs/>
          <w:spacing w:val="60"/>
          <w:sz w:val="20"/>
          <w:szCs w:val="20"/>
        </w:rPr>
      </w:pPr>
      <w:r w:rsidRPr="00581392">
        <w:rPr>
          <w:rFonts w:ascii="Arial Narrow" w:hAnsi="Arial Narrow"/>
          <w:b/>
          <w:bCs/>
          <w:iCs/>
          <w:spacing w:val="60"/>
          <w:sz w:val="20"/>
          <w:szCs w:val="20"/>
        </w:rPr>
        <w:t>Эвенкийский муниципальный район</w:t>
      </w:r>
    </w:p>
    <w:p w:rsidR="00581392" w:rsidRPr="00581392" w:rsidRDefault="00581392" w:rsidP="00581392">
      <w:pPr>
        <w:keepNext/>
        <w:jc w:val="center"/>
        <w:rPr>
          <w:rFonts w:ascii="Arial Narrow" w:hAnsi="Arial Narrow"/>
          <w:b/>
          <w:bCs/>
          <w:iCs/>
          <w:spacing w:val="60"/>
          <w:sz w:val="20"/>
          <w:szCs w:val="20"/>
        </w:rPr>
      </w:pPr>
      <w:r w:rsidRPr="00581392">
        <w:rPr>
          <w:rFonts w:ascii="Arial Narrow" w:hAnsi="Arial Narrow"/>
          <w:b/>
          <w:bCs/>
          <w:iCs/>
          <w:spacing w:val="60"/>
          <w:sz w:val="20"/>
          <w:szCs w:val="20"/>
        </w:rPr>
        <w:t>Администрация поселка Стрелка-Чуня</w:t>
      </w:r>
    </w:p>
    <w:p w:rsidR="00581392" w:rsidRPr="00581392" w:rsidRDefault="00581392" w:rsidP="00581392">
      <w:pPr>
        <w:jc w:val="center"/>
        <w:rPr>
          <w:rFonts w:ascii="Arial Narrow" w:eastAsia="Calibri" w:hAnsi="Arial Narrow"/>
          <w:b/>
          <w:sz w:val="20"/>
          <w:szCs w:val="20"/>
        </w:rPr>
      </w:pPr>
      <w:r w:rsidRPr="00581392">
        <w:rPr>
          <w:rFonts w:ascii="Arial Narrow" w:hAnsi="Arial Narrow"/>
          <w:noProof/>
          <w:sz w:val="20"/>
          <w:szCs w:val="20"/>
        </w:rPr>
        <mc:AlternateContent>
          <mc:Choice Requires="wps">
            <w:drawing>
              <wp:anchor distT="4294967295" distB="4294967295" distL="114300" distR="114300" simplePos="0" relativeHeight="251707392" behindDoc="0" locked="0" layoutInCell="0" allowOverlap="1" wp14:anchorId="59152980" wp14:editId="1BE601CC">
                <wp:simplePos x="0" y="0"/>
                <wp:positionH relativeFrom="column">
                  <wp:posOffset>106680</wp:posOffset>
                </wp:positionH>
                <wp:positionV relativeFrom="paragraph">
                  <wp:posOffset>93344</wp:posOffset>
                </wp:positionV>
                <wp:extent cx="5486400" cy="0"/>
                <wp:effectExtent l="0" t="19050" r="0" b="19050"/>
                <wp:wrapTopAndBottom/>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C7676" id="Прямая соединительная линия 52"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3tsVQ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aRGd9CMkcQM96j5vPmzW3ffuy2aNNh+7n9237mt31/3o7ja3YN9vPoHtnd39&#10;7niNIB20bLXNAXIsL41Xgyzllb5Q5K1FUo1rLOcs1HS90vCd1GfEj1L8xmpgNGtfKgox+MapIOyy&#10;Mo2HBMnQMvRvdegfWzpE4PAkGw6yBNpM9r4Y5/tEbax7wVSDvFFEgksvLc7x4sI6TwTn+xB/LNWU&#10;CxHGQ0jUFtHxMA3QjQax6EyEZKsEpz7Qp1gzn42FQQvshy08oULwPAwz6kbSAFwzTCc722EutjYQ&#10;EdLjQVlAbWdtp+ndaXI6GU6GWS/rDya9LCnL3vPpOOsNpumzk/K4HI/L9L2nlmZ5zSll0rPbT3aa&#10;/d3k7O7YdiYPs32QJH6MHrQDsvt3IB366lu5HYqZoqtLs+83DHMI3l08f1se7sF++HsY/QIAAP//&#10;AwBQSwMEFAAGAAgAAAAhAIQJBpXbAAAACAEAAA8AAABkcnMvZG93bnJldi54bWxMj0FPwzAMhe9I&#10;/IfISNxYAkKjlKbTmDShCS4MfkDWeG21xqkab2v/PUYc2Ml671nPn4vFGDp1wiG1kSzczwwopCr6&#10;lmoL31/ruwxUYkfedZHQwoQJFuX1VeFyH8/0iact10pKKOXOQsPc51qnqsHg0iz2SJLt4xAcixxq&#10;7Qd3lvLQ6Qdj5jq4luRC43pcNVgdtsdggQ/m7f3Vradl2G+4fp6qsFl9WHt7My5fQDGO/L8Mv/iC&#10;DqUw7eKRfFKd6LmQs8zHJ1CSZ5kRY/dn6LLQlw+UPwAAAP//AwBQSwECLQAUAAYACAAAACEAtoM4&#10;kv4AAADhAQAAEwAAAAAAAAAAAAAAAAAAAAAAW0NvbnRlbnRfVHlwZXNdLnhtbFBLAQItABQABgAI&#10;AAAAIQA4/SH/1gAAAJQBAAALAAAAAAAAAAAAAAAAAC8BAABfcmVscy8ucmVsc1BLAQItABQABgAI&#10;AAAAIQCis3tsVQIAAGYEAAAOAAAAAAAAAAAAAAAAAC4CAABkcnMvZTJvRG9jLnhtbFBLAQItABQA&#10;BgAIAAAAIQCECQaV2wAAAAgBAAAPAAAAAAAAAAAAAAAAAK8EAABkcnMvZG93bnJldi54bWxQSwUG&#10;AAAAAAQABADzAAAAtwUAAAAA&#10;" o:allowincell="f" strokeweight="3pt">
                <v:stroke linestyle="thinThin"/>
                <w10:wrap type="topAndBottom"/>
              </v:line>
            </w:pict>
          </mc:Fallback>
        </mc:AlternateContent>
      </w:r>
    </w:p>
    <w:p w:rsidR="00581392" w:rsidRPr="00581392" w:rsidRDefault="00581392" w:rsidP="00581392">
      <w:pPr>
        <w:jc w:val="center"/>
        <w:rPr>
          <w:rFonts w:ascii="Arial Narrow" w:eastAsia="Calibri" w:hAnsi="Arial Narrow"/>
          <w:b/>
          <w:w w:val="80"/>
          <w:position w:val="4"/>
          <w:sz w:val="20"/>
          <w:szCs w:val="20"/>
        </w:rPr>
      </w:pPr>
      <w:r w:rsidRPr="00581392">
        <w:rPr>
          <w:rFonts w:ascii="Arial Narrow" w:eastAsia="Calibri" w:hAnsi="Arial Narrow"/>
          <w:b/>
          <w:w w:val="80"/>
          <w:position w:val="4"/>
          <w:sz w:val="20"/>
          <w:szCs w:val="20"/>
        </w:rPr>
        <w:t>ПОСТАНОВЛЕНИЕ</w:t>
      </w:r>
    </w:p>
    <w:p w:rsidR="00581392" w:rsidRPr="00581392" w:rsidRDefault="00581392" w:rsidP="00581392">
      <w:pPr>
        <w:rPr>
          <w:rFonts w:ascii="Arial Narrow" w:hAnsi="Arial Narrow"/>
          <w:b/>
          <w:sz w:val="20"/>
          <w:szCs w:val="20"/>
        </w:rPr>
      </w:pPr>
    </w:p>
    <w:p w:rsidR="00581392" w:rsidRPr="00581392" w:rsidRDefault="00581392" w:rsidP="00581392">
      <w:pPr>
        <w:jc w:val="both"/>
        <w:rPr>
          <w:rFonts w:ascii="Arial Narrow" w:hAnsi="Arial Narrow"/>
          <w:sz w:val="20"/>
          <w:szCs w:val="20"/>
        </w:rPr>
      </w:pPr>
      <w:r w:rsidRPr="00581392">
        <w:rPr>
          <w:rFonts w:ascii="Arial Narrow" w:hAnsi="Arial Narrow"/>
          <w:sz w:val="20"/>
          <w:szCs w:val="20"/>
        </w:rPr>
        <w:t xml:space="preserve">«30» июня 2023 г                                                                         </w:t>
      </w:r>
      <w:r w:rsidR="003F30A0">
        <w:rPr>
          <w:rFonts w:ascii="Arial Narrow" w:hAnsi="Arial Narrow"/>
          <w:sz w:val="20"/>
          <w:szCs w:val="20"/>
        </w:rPr>
        <w:t xml:space="preserve">                                                                                          </w:t>
      </w:r>
      <w:r w:rsidRPr="00581392">
        <w:rPr>
          <w:rFonts w:ascii="Arial Narrow" w:hAnsi="Arial Narrow"/>
          <w:sz w:val="20"/>
          <w:szCs w:val="20"/>
        </w:rPr>
        <w:t xml:space="preserve">                № 38</w:t>
      </w:r>
    </w:p>
    <w:p w:rsidR="00581392" w:rsidRPr="00581392" w:rsidRDefault="00581392" w:rsidP="00581392">
      <w:pPr>
        <w:ind w:right="5101"/>
        <w:jc w:val="both"/>
        <w:rPr>
          <w:rFonts w:ascii="Arial Narrow" w:hAnsi="Arial Narrow"/>
          <w:sz w:val="20"/>
          <w:szCs w:val="20"/>
        </w:rPr>
      </w:pPr>
    </w:p>
    <w:p w:rsidR="00581392" w:rsidRPr="00581392" w:rsidRDefault="00581392" w:rsidP="00581392">
      <w:pPr>
        <w:jc w:val="center"/>
        <w:rPr>
          <w:rFonts w:ascii="Arial Narrow" w:hAnsi="Arial Narrow"/>
          <w:b/>
          <w:sz w:val="20"/>
          <w:szCs w:val="20"/>
        </w:rPr>
      </w:pPr>
      <w:r w:rsidRPr="00581392">
        <w:rPr>
          <w:rFonts w:ascii="Arial Narrow" w:hAnsi="Arial Narrow"/>
          <w:b/>
          <w:sz w:val="20"/>
          <w:szCs w:val="20"/>
        </w:rPr>
        <w:t>«О местах, разрешенных для выгула домашних</w:t>
      </w:r>
    </w:p>
    <w:p w:rsidR="00581392" w:rsidRPr="00581392" w:rsidRDefault="00581392" w:rsidP="00581392">
      <w:pPr>
        <w:jc w:val="center"/>
        <w:rPr>
          <w:rFonts w:ascii="Arial Narrow" w:hAnsi="Arial Narrow"/>
          <w:b/>
          <w:bCs/>
          <w:sz w:val="20"/>
          <w:szCs w:val="20"/>
        </w:rPr>
      </w:pPr>
      <w:r w:rsidRPr="00581392">
        <w:rPr>
          <w:rFonts w:ascii="Arial Narrow" w:hAnsi="Arial Narrow"/>
          <w:b/>
          <w:sz w:val="20"/>
          <w:szCs w:val="20"/>
        </w:rPr>
        <w:t>животных на территории поселка Стрелка-Чуня»</w:t>
      </w:r>
    </w:p>
    <w:p w:rsidR="00581392" w:rsidRPr="00581392" w:rsidRDefault="00581392" w:rsidP="00581392">
      <w:pPr>
        <w:jc w:val="center"/>
        <w:rPr>
          <w:rFonts w:ascii="Arial Narrow" w:hAnsi="Arial Narrow"/>
          <w:sz w:val="20"/>
          <w:szCs w:val="20"/>
        </w:rPr>
      </w:pPr>
    </w:p>
    <w:p w:rsidR="00581392" w:rsidRPr="00581392" w:rsidRDefault="00581392" w:rsidP="00581392">
      <w:pPr>
        <w:ind w:firstLine="709"/>
        <w:jc w:val="both"/>
        <w:rPr>
          <w:rFonts w:ascii="Arial Narrow" w:hAnsi="Arial Narrow"/>
          <w:b/>
          <w:sz w:val="20"/>
          <w:szCs w:val="20"/>
        </w:rPr>
      </w:pPr>
      <w:r w:rsidRPr="00581392">
        <w:rPr>
          <w:rFonts w:ascii="Arial Narrow" w:hAnsi="Arial Narrow"/>
          <w:sz w:val="20"/>
          <w:szCs w:val="20"/>
        </w:rPr>
        <w:t xml:space="preserve">В соответствии со ст. 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 руководствуясь Уставом поселка Стрелка-Чуня </w:t>
      </w:r>
      <w:r w:rsidRPr="00581392">
        <w:rPr>
          <w:rFonts w:ascii="Arial Narrow" w:hAnsi="Arial Narrow"/>
          <w:b/>
          <w:sz w:val="20"/>
          <w:szCs w:val="20"/>
        </w:rPr>
        <w:t>ПОСТАНОВЛЯЮ:</w:t>
      </w:r>
    </w:p>
    <w:p w:rsidR="00581392" w:rsidRPr="00581392" w:rsidRDefault="00581392" w:rsidP="00581392">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581392">
        <w:rPr>
          <w:rFonts w:ascii="Arial Narrow" w:hAnsi="Arial Narrow"/>
          <w:sz w:val="20"/>
          <w:szCs w:val="20"/>
        </w:rPr>
        <w:t>Определить места, разрешенные для выгула домашних животных на территории поселка Стрелка-Чуня, согласно приложению к настоящему постановлению.</w:t>
      </w:r>
    </w:p>
    <w:p w:rsidR="00581392" w:rsidRPr="00581392" w:rsidRDefault="00581392" w:rsidP="00581392">
      <w:pPr>
        <w:autoSpaceDE w:val="0"/>
        <w:autoSpaceDN w:val="0"/>
        <w:adjustRightInd w:val="0"/>
        <w:jc w:val="both"/>
        <w:rPr>
          <w:rFonts w:ascii="Arial Narrow" w:hAnsi="Arial Narrow"/>
          <w:sz w:val="20"/>
          <w:szCs w:val="20"/>
        </w:rPr>
      </w:pPr>
      <w:r w:rsidRPr="00581392">
        <w:rPr>
          <w:rFonts w:ascii="Arial Narrow" w:hAnsi="Arial Narrow"/>
          <w:sz w:val="20"/>
          <w:szCs w:val="20"/>
        </w:rPr>
        <w:t>2</w:t>
      </w:r>
      <w:r>
        <w:rPr>
          <w:rFonts w:ascii="Arial Narrow" w:hAnsi="Arial Narrow"/>
          <w:sz w:val="20"/>
          <w:szCs w:val="20"/>
        </w:rPr>
        <w:t>.</w:t>
      </w:r>
      <w:r>
        <w:rPr>
          <w:rFonts w:ascii="Arial Narrow" w:hAnsi="Arial Narrow"/>
          <w:sz w:val="20"/>
          <w:szCs w:val="20"/>
        </w:rPr>
        <w:tab/>
      </w:r>
      <w:r w:rsidRPr="00581392">
        <w:rPr>
          <w:rFonts w:ascii="Arial Narrow" w:hAnsi="Arial Narrow"/>
          <w:sz w:val="20"/>
          <w:szCs w:val="20"/>
        </w:rPr>
        <w:t xml:space="preserve">Постановление вступает в силу в день, следующий за днем его официального </w:t>
      </w:r>
      <w:r w:rsidR="00670F42" w:rsidRPr="00CC68D0">
        <w:rPr>
          <w:rFonts w:ascii="Arial Narrow" w:hAnsi="Arial Narrow"/>
          <w:sz w:val="20"/>
          <w:szCs w:val="20"/>
        </w:rPr>
        <w:t xml:space="preserve">опубликования </w:t>
      </w:r>
      <w:r w:rsidR="00670F42" w:rsidRPr="0050163B">
        <w:rPr>
          <w:rFonts w:ascii="Arial Narrow" w:hAnsi="Arial Narrow"/>
          <w:sz w:val="20"/>
          <w:szCs w:val="20"/>
        </w:rPr>
        <w:t>периодическом печатном средстве массовой информации «Официальный Вестник Эвенкийского муниципального района»</w:t>
      </w:r>
      <w:r w:rsidRPr="00581392">
        <w:rPr>
          <w:rFonts w:ascii="Arial Narrow" w:hAnsi="Arial Narrow"/>
          <w:sz w:val="20"/>
          <w:szCs w:val="20"/>
        </w:rPr>
        <w:t>.</w:t>
      </w:r>
    </w:p>
    <w:p w:rsidR="00581392" w:rsidRPr="00581392" w:rsidRDefault="00581392" w:rsidP="00581392">
      <w:pPr>
        <w:autoSpaceDE w:val="0"/>
        <w:autoSpaceDN w:val="0"/>
        <w:adjustRightInd w:val="0"/>
        <w:jc w:val="both"/>
        <w:rPr>
          <w:rFonts w:ascii="Arial Narrow" w:hAnsi="Arial Narrow"/>
          <w:sz w:val="20"/>
          <w:szCs w:val="20"/>
        </w:rPr>
      </w:pPr>
      <w:r w:rsidRPr="00581392">
        <w:rPr>
          <w:rFonts w:ascii="Arial Narrow" w:hAnsi="Arial Narrow"/>
          <w:sz w:val="20"/>
          <w:szCs w:val="20"/>
        </w:rPr>
        <w:t>3</w:t>
      </w:r>
      <w:r>
        <w:rPr>
          <w:rFonts w:ascii="Arial Narrow" w:hAnsi="Arial Narrow"/>
          <w:sz w:val="20"/>
          <w:szCs w:val="20"/>
        </w:rPr>
        <w:t>.</w:t>
      </w:r>
      <w:r>
        <w:rPr>
          <w:rFonts w:ascii="Arial Narrow" w:hAnsi="Arial Narrow"/>
          <w:sz w:val="20"/>
          <w:szCs w:val="20"/>
        </w:rPr>
        <w:tab/>
      </w:r>
      <w:r w:rsidRPr="00581392">
        <w:rPr>
          <w:rFonts w:ascii="Arial Narrow" w:hAnsi="Arial Narrow"/>
          <w:sz w:val="20"/>
          <w:szCs w:val="20"/>
        </w:rPr>
        <w:t>Контроль за исполнением настоящего постановления оставляю за собой.</w:t>
      </w:r>
    </w:p>
    <w:p w:rsidR="00581392" w:rsidRPr="00581392" w:rsidRDefault="00581392" w:rsidP="00581392">
      <w:pPr>
        <w:jc w:val="both"/>
        <w:rPr>
          <w:rFonts w:ascii="Arial Narrow" w:hAnsi="Arial Narrow"/>
          <w:color w:val="000000"/>
          <w:sz w:val="20"/>
          <w:szCs w:val="20"/>
        </w:rPr>
      </w:pPr>
    </w:p>
    <w:p w:rsidR="00581392" w:rsidRDefault="00581392" w:rsidP="00581392">
      <w:pPr>
        <w:jc w:val="both"/>
        <w:rPr>
          <w:rFonts w:ascii="Arial Narrow" w:hAnsi="Arial Narrow"/>
          <w:color w:val="000000"/>
          <w:sz w:val="20"/>
          <w:szCs w:val="20"/>
        </w:rPr>
      </w:pPr>
      <w:r w:rsidRPr="00581392">
        <w:rPr>
          <w:rFonts w:ascii="Arial Narrow" w:hAnsi="Arial Narrow"/>
          <w:color w:val="000000"/>
          <w:sz w:val="20"/>
          <w:szCs w:val="20"/>
        </w:rPr>
        <w:t xml:space="preserve">Глава поселка Стрелка-Чуня                                          </w:t>
      </w:r>
      <w:r>
        <w:rPr>
          <w:rFonts w:ascii="Arial Narrow" w:hAnsi="Arial Narrow"/>
          <w:color w:val="000000"/>
          <w:sz w:val="20"/>
          <w:szCs w:val="20"/>
        </w:rPr>
        <w:t xml:space="preserve">                             п/п                                                             </w:t>
      </w:r>
      <w:r w:rsidRPr="00581392">
        <w:rPr>
          <w:rFonts w:ascii="Arial Narrow" w:hAnsi="Arial Narrow"/>
          <w:color w:val="000000"/>
          <w:sz w:val="20"/>
          <w:szCs w:val="20"/>
        </w:rPr>
        <w:t xml:space="preserve">        В.П. </w:t>
      </w:r>
      <w:proofErr w:type="spellStart"/>
      <w:r w:rsidRPr="00581392">
        <w:rPr>
          <w:rFonts w:ascii="Arial Narrow" w:hAnsi="Arial Narrow"/>
          <w:color w:val="000000"/>
          <w:sz w:val="20"/>
          <w:szCs w:val="20"/>
        </w:rPr>
        <w:t>Шипицын</w:t>
      </w:r>
      <w:proofErr w:type="spellEnd"/>
    </w:p>
    <w:p w:rsidR="00581392" w:rsidRPr="00581392" w:rsidRDefault="00581392" w:rsidP="00581392">
      <w:pPr>
        <w:jc w:val="both"/>
        <w:rPr>
          <w:rFonts w:ascii="Arial Narrow" w:hAnsi="Arial Narrow"/>
          <w:color w:val="000000"/>
          <w:sz w:val="20"/>
          <w:szCs w:val="20"/>
        </w:rPr>
      </w:pPr>
    </w:p>
    <w:p w:rsidR="00581392" w:rsidRPr="00581392" w:rsidRDefault="00581392" w:rsidP="00581392">
      <w:pPr>
        <w:ind w:hanging="10"/>
        <w:jc w:val="right"/>
        <w:rPr>
          <w:rFonts w:ascii="Arial Narrow" w:hAnsi="Arial Narrow"/>
          <w:sz w:val="20"/>
          <w:szCs w:val="20"/>
        </w:rPr>
      </w:pPr>
      <w:r w:rsidRPr="00581392">
        <w:rPr>
          <w:rFonts w:ascii="Arial Narrow" w:hAnsi="Arial Narrow"/>
          <w:sz w:val="20"/>
          <w:szCs w:val="20"/>
        </w:rPr>
        <w:t>Приложение к постановлению</w:t>
      </w:r>
    </w:p>
    <w:p w:rsidR="00581392" w:rsidRPr="00581392" w:rsidRDefault="00581392" w:rsidP="00581392">
      <w:pPr>
        <w:ind w:hanging="10"/>
        <w:jc w:val="right"/>
        <w:rPr>
          <w:rFonts w:ascii="Arial Narrow" w:hAnsi="Arial Narrow"/>
          <w:sz w:val="20"/>
          <w:szCs w:val="20"/>
        </w:rPr>
      </w:pPr>
      <w:r w:rsidRPr="00581392">
        <w:rPr>
          <w:rFonts w:ascii="Arial Narrow" w:hAnsi="Arial Narrow"/>
          <w:sz w:val="20"/>
          <w:szCs w:val="20"/>
        </w:rPr>
        <w:t>Администрации поселка Стрелка-Чуня</w:t>
      </w:r>
    </w:p>
    <w:p w:rsidR="00581392" w:rsidRPr="00581392" w:rsidRDefault="00581392" w:rsidP="00581392">
      <w:pPr>
        <w:jc w:val="right"/>
        <w:rPr>
          <w:rFonts w:ascii="Arial Narrow" w:hAnsi="Arial Narrow"/>
          <w:sz w:val="20"/>
          <w:szCs w:val="20"/>
        </w:rPr>
      </w:pPr>
      <w:r w:rsidRPr="00581392">
        <w:rPr>
          <w:rFonts w:ascii="Arial Narrow" w:hAnsi="Arial Narrow"/>
          <w:sz w:val="20"/>
          <w:szCs w:val="20"/>
        </w:rPr>
        <w:t>от «30» июня 2023г. № 38</w:t>
      </w:r>
    </w:p>
    <w:p w:rsidR="00581392" w:rsidRPr="00581392" w:rsidRDefault="00581392" w:rsidP="00581392">
      <w:pPr>
        <w:jc w:val="center"/>
        <w:rPr>
          <w:rFonts w:ascii="Arial Narrow" w:hAnsi="Arial Narrow"/>
          <w:sz w:val="20"/>
          <w:szCs w:val="20"/>
        </w:rPr>
      </w:pPr>
    </w:p>
    <w:p w:rsidR="00581392" w:rsidRPr="00581392" w:rsidRDefault="00581392" w:rsidP="00581392">
      <w:pPr>
        <w:jc w:val="center"/>
        <w:rPr>
          <w:rFonts w:ascii="Arial Narrow" w:hAnsi="Arial Narrow"/>
          <w:b/>
          <w:sz w:val="20"/>
          <w:szCs w:val="20"/>
        </w:rPr>
      </w:pPr>
      <w:r w:rsidRPr="00581392">
        <w:rPr>
          <w:rFonts w:ascii="Arial Narrow" w:hAnsi="Arial Narrow"/>
          <w:b/>
          <w:sz w:val="20"/>
          <w:szCs w:val="20"/>
        </w:rPr>
        <w:t>ПЕРЕЧЕНЬ</w:t>
      </w:r>
    </w:p>
    <w:p w:rsidR="00581392" w:rsidRPr="00581392" w:rsidRDefault="00581392" w:rsidP="00581392">
      <w:pPr>
        <w:jc w:val="center"/>
        <w:rPr>
          <w:rFonts w:ascii="Arial Narrow" w:hAnsi="Arial Narrow"/>
          <w:b/>
          <w:sz w:val="20"/>
          <w:szCs w:val="20"/>
        </w:rPr>
      </w:pPr>
      <w:r w:rsidRPr="00581392">
        <w:rPr>
          <w:rFonts w:ascii="Arial Narrow" w:hAnsi="Arial Narrow"/>
          <w:b/>
          <w:sz w:val="20"/>
          <w:szCs w:val="20"/>
        </w:rPr>
        <w:t>МЕСТ, РАЗРЕШЕННЫХ ДЛЯ ВЫГУЛА ДОМАШНИХ ЖИВОТНЫХ</w:t>
      </w:r>
    </w:p>
    <w:p w:rsidR="00581392" w:rsidRPr="00581392" w:rsidRDefault="00581392" w:rsidP="00581392">
      <w:pPr>
        <w:jc w:val="center"/>
        <w:rPr>
          <w:rFonts w:ascii="Arial Narrow" w:hAnsi="Arial Narrow"/>
          <w:b/>
          <w:sz w:val="20"/>
          <w:szCs w:val="20"/>
        </w:rPr>
      </w:pPr>
      <w:r w:rsidRPr="00581392">
        <w:rPr>
          <w:rFonts w:ascii="Arial Narrow" w:hAnsi="Arial Narrow"/>
          <w:b/>
          <w:sz w:val="20"/>
          <w:szCs w:val="20"/>
        </w:rPr>
        <w:t>НА ТЕРРИТОРИИ ПОСЕЛКА СТРЕЛКА-ЧУНЯ</w:t>
      </w:r>
    </w:p>
    <w:p w:rsidR="00581392" w:rsidRPr="00581392" w:rsidRDefault="00581392" w:rsidP="00581392">
      <w:pPr>
        <w:jc w:val="center"/>
        <w:rPr>
          <w:rFonts w:ascii="Arial Narrow" w:hAnsi="Arial Narrow"/>
          <w:sz w:val="20"/>
          <w:szCs w:val="20"/>
        </w:rPr>
      </w:pPr>
    </w:p>
    <w:p w:rsidR="00581392" w:rsidRPr="00581392" w:rsidRDefault="00581392" w:rsidP="00581392">
      <w:pPr>
        <w:ind w:firstLine="699"/>
        <w:jc w:val="both"/>
        <w:rPr>
          <w:rFonts w:ascii="Arial Narrow" w:hAnsi="Arial Narrow"/>
          <w:sz w:val="20"/>
          <w:szCs w:val="20"/>
        </w:rPr>
      </w:pPr>
      <w:r w:rsidRPr="00581392">
        <w:rPr>
          <w:rFonts w:ascii="Arial Narrow" w:hAnsi="Arial Narrow"/>
          <w:sz w:val="20"/>
          <w:szCs w:val="20"/>
        </w:rPr>
        <w:t>Места для выгула домашних животных (площадки для выгула собак) организуются в соответствии с требованиями законодательства Российской Федерации в области санитарно-эпидемиологического благополучия населения, строительных норм и правил, Правил благоустройства и санитарного содержания территории поселка Стрелка-Чуня, утвержденных Решением Стрелка-Чунского поселкового Совета депутатов от 13.09.2018г. №122.</w:t>
      </w:r>
    </w:p>
    <w:p w:rsidR="00581392" w:rsidRPr="00581392" w:rsidRDefault="00581392" w:rsidP="00581392">
      <w:pPr>
        <w:ind w:firstLine="699"/>
        <w:jc w:val="both"/>
        <w:rPr>
          <w:rFonts w:ascii="Arial Narrow" w:hAnsi="Arial Narrow"/>
          <w:sz w:val="20"/>
          <w:szCs w:val="20"/>
        </w:rPr>
      </w:pPr>
      <w:r w:rsidRPr="00581392">
        <w:rPr>
          <w:rFonts w:ascii="Arial Narrow" w:hAnsi="Arial Narrow"/>
          <w:sz w:val="20"/>
          <w:szCs w:val="20"/>
        </w:rPr>
        <w:t xml:space="preserve">К местам, разрешенным для выгула домашних животных на территории </w:t>
      </w:r>
      <w:proofErr w:type="gramStart"/>
      <w:r w:rsidRPr="00581392">
        <w:rPr>
          <w:rFonts w:ascii="Arial Narrow" w:hAnsi="Arial Narrow"/>
          <w:sz w:val="20"/>
          <w:szCs w:val="20"/>
        </w:rPr>
        <w:t>поселка</w:t>
      </w:r>
      <w:proofErr w:type="gramEnd"/>
      <w:r w:rsidRPr="00581392">
        <w:rPr>
          <w:rFonts w:ascii="Arial Narrow" w:hAnsi="Arial Narrow"/>
          <w:sz w:val="20"/>
          <w:szCs w:val="20"/>
        </w:rPr>
        <w:t xml:space="preserve"> Стрелка-Чуня относятся:</w:t>
      </w:r>
    </w:p>
    <w:p w:rsidR="00581392" w:rsidRPr="00581392" w:rsidRDefault="00581392" w:rsidP="00581392">
      <w:pPr>
        <w:jc w:val="both"/>
        <w:rPr>
          <w:rFonts w:ascii="Arial Narrow" w:hAnsi="Arial Narrow"/>
          <w:sz w:val="20"/>
          <w:szCs w:val="20"/>
        </w:rPr>
      </w:pPr>
      <w:r>
        <w:rPr>
          <w:rFonts w:ascii="Arial Narrow" w:hAnsi="Arial Narrow"/>
          <w:sz w:val="20"/>
          <w:szCs w:val="20"/>
        </w:rPr>
        <w:lastRenderedPageBreak/>
        <w:t>1.</w:t>
      </w:r>
      <w:r>
        <w:rPr>
          <w:rFonts w:ascii="Arial Narrow" w:hAnsi="Arial Narrow"/>
          <w:sz w:val="20"/>
          <w:szCs w:val="20"/>
        </w:rPr>
        <w:tab/>
      </w:r>
      <w:r w:rsidRPr="00581392">
        <w:rPr>
          <w:rFonts w:ascii="Arial Narrow" w:hAnsi="Arial Narrow"/>
          <w:sz w:val="20"/>
          <w:szCs w:val="20"/>
        </w:rPr>
        <w:t>Территория (часть территории) земельного участка, на котором расположен многоквартирный жилой дом, входящего в состав общего имущества собственников помещений в таком доме,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w:t>
      </w:r>
    </w:p>
    <w:p w:rsidR="00581392" w:rsidRPr="00581392" w:rsidRDefault="00581392" w:rsidP="00581392">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581392">
        <w:rPr>
          <w:rFonts w:ascii="Arial Narrow" w:hAnsi="Arial Narrow"/>
          <w:sz w:val="20"/>
          <w:szCs w:val="20"/>
        </w:rPr>
        <w:t>Огороженная территория (часть территории) земельного участка, находящегося на праве собственности или на ином виде права у физических или юридических лиц, исключающая возможность преодоления ограждения домашними животными.</w:t>
      </w:r>
    </w:p>
    <w:p w:rsidR="00581392" w:rsidRPr="00581392" w:rsidRDefault="00581392" w:rsidP="00581392">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581392">
        <w:rPr>
          <w:rFonts w:ascii="Arial Narrow" w:hAnsi="Arial Narrow"/>
          <w:sz w:val="20"/>
          <w:szCs w:val="20"/>
        </w:rPr>
        <w:t>Площадка для выгула собак, которая размещается:</w:t>
      </w:r>
    </w:p>
    <w:p w:rsidR="00581392" w:rsidRPr="00581392" w:rsidRDefault="00581392" w:rsidP="00581392">
      <w:pPr>
        <w:jc w:val="both"/>
        <w:rPr>
          <w:rFonts w:ascii="Arial Narrow" w:hAnsi="Arial Narrow"/>
          <w:sz w:val="20"/>
          <w:szCs w:val="20"/>
        </w:rPr>
      </w:pPr>
      <w:r>
        <w:rPr>
          <w:rFonts w:ascii="Arial Narrow" w:hAnsi="Arial Narrow"/>
          <w:sz w:val="20"/>
          <w:szCs w:val="20"/>
        </w:rPr>
        <w:t xml:space="preserve">- </w:t>
      </w:r>
      <w:r w:rsidRPr="00581392">
        <w:rPr>
          <w:rFonts w:ascii="Arial Narrow" w:hAnsi="Arial Narrow"/>
          <w:sz w:val="20"/>
          <w:szCs w:val="20"/>
        </w:rPr>
        <w:t>на расстоянии от окон жилых и общественных зданий, границ территории образовательных, медицинских организаций, детских, спортивных площадок, площадок отдыха не менее 40 метров;</w:t>
      </w:r>
    </w:p>
    <w:p w:rsidR="00581392" w:rsidRPr="00581392" w:rsidRDefault="00581392" w:rsidP="00581392">
      <w:pPr>
        <w:jc w:val="both"/>
        <w:rPr>
          <w:rFonts w:ascii="Arial Narrow" w:hAnsi="Arial Narrow"/>
          <w:sz w:val="20"/>
          <w:szCs w:val="20"/>
        </w:rPr>
      </w:pPr>
      <w:r>
        <w:rPr>
          <w:rFonts w:ascii="Arial Narrow" w:hAnsi="Arial Narrow"/>
          <w:sz w:val="20"/>
          <w:szCs w:val="20"/>
        </w:rPr>
        <w:t xml:space="preserve">- </w:t>
      </w:r>
      <w:r w:rsidRPr="00581392">
        <w:rPr>
          <w:rFonts w:ascii="Arial Narrow" w:hAnsi="Arial Narrow"/>
          <w:sz w:val="20"/>
          <w:szCs w:val="20"/>
        </w:rPr>
        <w:t>на расстоянии от объекта культурного наследия, определяемом в соответствии с Федеральным законом от 25.06.2002 № 73-ФЗ «Об объектах культурного наследия (памятниках истории и культуры) народов Российской Федерации», с учетом определяемых зон охраны такого объекта и устанавливаемых границ защитной зоны такого объекта.</w:t>
      </w:r>
    </w:p>
    <w:p w:rsidR="00581392" w:rsidRPr="00581392" w:rsidRDefault="00581392" w:rsidP="00581392">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581392">
        <w:rPr>
          <w:rFonts w:ascii="Arial Narrow" w:hAnsi="Arial Narrow"/>
          <w:sz w:val="20"/>
          <w:szCs w:val="20"/>
        </w:rPr>
        <w:t>Пустыри, овраги.</w:t>
      </w:r>
    </w:p>
    <w:p w:rsidR="00581392" w:rsidRPr="00581392" w:rsidRDefault="00581392" w:rsidP="00581392">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581392">
        <w:rPr>
          <w:rFonts w:ascii="Arial Narrow" w:hAnsi="Arial Narrow"/>
          <w:sz w:val="20"/>
          <w:szCs w:val="20"/>
        </w:rPr>
        <w:t xml:space="preserve">Территории общего пользования, за исключением парков, скверов, учреждений здравоохранения, детских дошкольных и образовательных учреждений и прилегающих к ним площадок, спортивных сооружений, детских площадок, пляжей, рынков. </w:t>
      </w:r>
    </w:p>
    <w:p w:rsidR="00581392" w:rsidRPr="00581392" w:rsidRDefault="00581392" w:rsidP="00581392">
      <w:pPr>
        <w:jc w:val="both"/>
        <w:rPr>
          <w:rFonts w:ascii="Arial Narrow" w:hAnsi="Arial Narrow"/>
          <w:color w:val="000000"/>
          <w:sz w:val="20"/>
          <w:szCs w:val="20"/>
        </w:rPr>
      </w:pPr>
      <w:r w:rsidRPr="00581392">
        <w:rPr>
          <w:rFonts w:ascii="Arial Narrow" w:hAnsi="Arial Narrow"/>
          <w:sz w:val="20"/>
          <w:szCs w:val="20"/>
        </w:rPr>
        <w:t>Территория (часть территории) многофункционального парка (при наличии) в случае включения в состав такого парка площадок для выгула собак.</w:t>
      </w:r>
    </w:p>
    <w:p w:rsidR="00581392" w:rsidRPr="00581392" w:rsidRDefault="00581392" w:rsidP="004F64A9">
      <w:pPr>
        <w:rPr>
          <w:rFonts w:ascii="Arial Narrow" w:hAnsi="Arial Narrow"/>
          <w:sz w:val="20"/>
          <w:szCs w:val="20"/>
        </w:rPr>
      </w:pPr>
    </w:p>
    <w:p w:rsidR="00C20CD8" w:rsidRPr="00C20CD8" w:rsidRDefault="00C20CD8" w:rsidP="00C20CD8">
      <w:pPr>
        <w:jc w:val="center"/>
        <w:rPr>
          <w:rFonts w:ascii="Arial Narrow" w:eastAsia="Calibri" w:hAnsi="Arial Narrow"/>
          <w:b/>
          <w:sz w:val="20"/>
          <w:szCs w:val="20"/>
          <w:lang w:eastAsia="en-US"/>
        </w:rPr>
      </w:pPr>
      <w:r w:rsidRPr="00C20CD8">
        <w:rPr>
          <w:rFonts w:ascii="Arial Narrow" w:eastAsia="Calibri" w:hAnsi="Arial Narrow"/>
          <w:b/>
          <w:sz w:val="20"/>
          <w:szCs w:val="20"/>
          <w:lang w:eastAsia="en-US"/>
        </w:rPr>
        <w:t>РОССИЙСКАЯ ФЕДЕРАЦИЯ</w:t>
      </w:r>
    </w:p>
    <w:p w:rsidR="00C20CD8" w:rsidRPr="00C20CD8" w:rsidRDefault="00C20CD8" w:rsidP="00C20CD8">
      <w:pPr>
        <w:keepNext/>
        <w:jc w:val="center"/>
        <w:rPr>
          <w:rFonts w:ascii="Arial Narrow" w:hAnsi="Arial Narrow"/>
          <w:b/>
          <w:sz w:val="20"/>
          <w:szCs w:val="20"/>
        </w:rPr>
      </w:pPr>
      <w:r w:rsidRPr="00C20CD8">
        <w:rPr>
          <w:rFonts w:ascii="Arial Narrow" w:hAnsi="Arial Narrow"/>
          <w:b/>
          <w:sz w:val="20"/>
          <w:szCs w:val="20"/>
        </w:rPr>
        <w:t>Красноярский край</w:t>
      </w:r>
    </w:p>
    <w:p w:rsidR="00C20CD8" w:rsidRPr="00C20CD8" w:rsidRDefault="00C20CD8" w:rsidP="00C20CD8">
      <w:pPr>
        <w:jc w:val="center"/>
        <w:rPr>
          <w:rFonts w:ascii="Arial Narrow" w:eastAsia="Calibri" w:hAnsi="Arial Narrow"/>
          <w:b/>
          <w:sz w:val="20"/>
          <w:szCs w:val="20"/>
          <w:lang w:eastAsia="en-US"/>
        </w:rPr>
      </w:pPr>
      <w:r w:rsidRPr="00C20CD8">
        <w:rPr>
          <w:rFonts w:ascii="Arial Narrow" w:eastAsia="Calibri" w:hAnsi="Arial Narrow"/>
          <w:b/>
          <w:sz w:val="20"/>
          <w:szCs w:val="20"/>
          <w:lang w:eastAsia="en-US"/>
        </w:rPr>
        <w:t>Эвенкийский муниципальный район</w:t>
      </w:r>
    </w:p>
    <w:p w:rsidR="00C20CD8" w:rsidRPr="00C20CD8" w:rsidRDefault="00C20CD8" w:rsidP="00C20CD8">
      <w:pPr>
        <w:keepNext/>
        <w:jc w:val="center"/>
        <w:rPr>
          <w:rFonts w:ascii="Arial Narrow" w:hAnsi="Arial Narrow"/>
          <w:b/>
          <w:sz w:val="20"/>
          <w:szCs w:val="20"/>
        </w:rPr>
      </w:pPr>
      <w:r w:rsidRPr="00C20CD8">
        <w:rPr>
          <w:rFonts w:ascii="Arial Narrow" w:hAnsi="Arial Narrow"/>
          <w:b/>
          <w:sz w:val="20"/>
          <w:szCs w:val="20"/>
        </w:rPr>
        <w:t>АДМИНИСТРАЦИЯ</w:t>
      </w:r>
    </w:p>
    <w:p w:rsidR="00C20CD8" w:rsidRPr="00C20CD8" w:rsidRDefault="00C20CD8" w:rsidP="00C20CD8">
      <w:pPr>
        <w:jc w:val="center"/>
        <w:rPr>
          <w:rFonts w:ascii="Arial Narrow" w:eastAsia="Calibri" w:hAnsi="Arial Narrow"/>
          <w:b/>
          <w:sz w:val="20"/>
          <w:szCs w:val="20"/>
          <w:lang w:eastAsia="en-US"/>
        </w:rPr>
      </w:pPr>
      <w:r w:rsidRPr="00C20CD8">
        <w:rPr>
          <w:rFonts w:ascii="Arial Narrow" w:eastAsia="Calibri" w:hAnsi="Arial Narrow"/>
          <w:b/>
          <w:sz w:val="20"/>
          <w:szCs w:val="20"/>
          <w:lang w:eastAsia="en-US"/>
        </w:rPr>
        <w:t>посёлка Тура</w:t>
      </w:r>
    </w:p>
    <w:p w:rsidR="00C20CD8" w:rsidRPr="00C20CD8" w:rsidRDefault="00C20CD8" w:rsidP="00C20CD8">
      <w:pPr>
        <w:pBdr>
          <w:top w:val="single" w:sz="6" w:space="1" w:color="auto"/>
          <w:bottom w:val="single" w:sz="6" w:space="1" w:color="auto"/>
        </w:pBdr>
        <w:jc w:val="center"/>
        <w:rPr>
          <w:rFonts w:ascii="Arial Narrow" w:eastAsia="Calibri" w:hAnsi="Arial Narrow"/>
          <w:b/>
          <w:sz w:val="20"/>
          <w:szCs w:val="20"/>
          <w:lang w:eastAsia="en-US"/>
        </w:rPr>
      </w:pPr>
      <w:r w:rsidRPr="00C20CD8">
        <w:rPr>
          <w:rFonts w:ascii="Arial Narrow" w:eastAsia="Calibri" w:hAnsi="Arial Narrow"/>
          <w:b/>
          <w:sz w:val="20"/>
          <w:szCs w:val="20"/>
          <w:lang w:eastAsia="en-US"/>
        </w:rPr>
        <w:t>648000, Красноярский край, Эвенкийский район, посёлок Тура, ул. Советская, 4,</w:t>
      </w:r>
      <w:r w:rsidRPr="00C20CD8">
        <w:rPr>
          <w:rFonts w:ascii="Arial Narrow" w:eastAsia="Calibri" w:hAnsi="Arial Narrow"/>
          <w:b/>
          <w:sz w:val="20"/>
          <w:szCs w:val="20"/>
          <w:lang w:val="en-US" w:eastAsia="en-US"/>
        </w:rPr>
        <w:t>e</w:t>
      </w:r>
      <w:r w:rsidRPr="00C20CD8">
        <w:rPr>
          <w:rFonts w:ascii="Arial Narrow" w:eastAsia="Calibri" w:hAnsi="Arial Narrow"/>
          <w:b/>
          <w:sz w:val="20"/>
          <w:szCs w:val="20"/>
          <w:lang w:eastAsia="en-US"/>
        </w:rPr>
        <w:t>-</w:t>
      </w:r>
      <w:r w:rsidRPr="00C20CD8">
        <w:rPr>
          <w:rFonts w:ascii="Arial Narrow" w:eastAsia="Calibri" w:hAnsi="Arial Narrow"/>
          <w:b/>
          <w:sz w:val="20"/>
          <w:szCs w:val="20"/>
          <w:lang w:val="en-US" w:eastAsia="en-US"/>
        </w:rPr>
        <w:t>mail</w:t>
      </w:r>
      <w:r w:rsidRPr="00C20CD8">
        <w:rPr>
          <w:rFonts w:ascii="Arial Narrow" w:eastAsia="Calibri" w:hAnsi="Arial Narrow"/>
          <w:b/>
          <w:sz w:val="20"/>
          <w:szCs w:val="20"/>
          <w:lang w:eastAsia="en-US"/>
        </w:rPr>
        <w:t xml:space="preserve">: </w:t>
      </w:r>
      <w:hyperlink r:id="rId108" w:history="1">
        <w:r w:rsidRPr="00C20CD8">
          <w:rPr>
            <w:rFonts w:ascii="Arial Narrow" w:eastAsia="Calibri" w:hAnsi="Arial Narrow"/>
            <w:b/>
            <w:sz w:val="20"/>
            <w:szCs w:val="20"/>
            <w:lang w:val="en-US" w:eastAsia="en-US"/>
          </w:rPr>
          <w:t>adm</w:t>
        </w:r>
        <w:r w:rsidRPr="00C20CD8">
          <w:rPr>
            <w:rFonts w:ascii="Arial Narrow" w:eastAsia="Calibri" w:hAnsi="Arial Narrow"/>
            <w:b/>
            <w:sz w:val="20"/>
            <w:szCs w:val="20"/>
            <w:lang w:eastAsia="en-US"/>
          </w:rPr>
          <w:t>.</w:t>
        </w:r>
        <w:r w:rsidRPr="00C20CD8">
          <w:rPr>
            <w:rFonts w:ascii="Arial Narrow" w:eastAsia="Calibri" w:hAnsi="Arial Narrow"/>
            <w:b/>
            <w:sz w:val="20"/>
            <w:szCs w:val="20"/>
            <w:lang w:val="en-US" w:eastAsia="en-US"/>
          </w:rPr>
          <w:t>tura</w:t>
        </w:r>
        <w:r w:rsidRPr="00C20CD8">
          <w:rPr>
            <w:rFonts w:ascii="Arial Narrow" w:eastAsia="Calibri" w:hAnsi="Arial Narrow"/>
            <w:b/>
            <w:sz w:val="20"/>
            <w:szCs w:val="20"/>
            <w:lang w:eastAsia="en-US"/>
          </w:rPr>
          <w:t>@</w:t>
        </w:r>
        <w:r w:rsidRPr="00C20CD8">
          <w:rPr>
            <w:rFonts w:ascii="Arial Narrow" w:eastAsia="Calibri" w:hAnsi="Arial Narrow"/>
            <w:b/>
            <w:sz w:val="20"/>
            <w:szCs w:val="20"/>
            <w:lang w:val="en-US" w:eastAsia="en-US"/>
          </w:rPr>
          <w:t>bk</w:t>
        </w:r>
        <w:r w:rsidRPr="00C20CD8">
          <w:rPr>
            <w:rFonts w:ascii="Arial Narrow" w:eastAsia="Calibri" w:hAnsi="Arial Narrow"/>
            <w:b/>
            <w:sz w:val="20"/>
            <w:szCs w:val="20"/>
            <w:lang w:eastAsia="en-US"/>
          </w:rPr>
          <w:t>.</w:t>
        </w:r>
        <w:proofErr w:type="spellStart"/>
        <w:r w:rsidRPr="00C20CD8">
          <w:rPr>
            <w:rFonts w:ascii="Arial Narrow" w:eastAsia="Calibri" w:hAnsi="Arial Narrow"/>
            <w:b/>
            <w:sz w:val="20"/>
            <w:szCs w:val="20"/>
            <w:lang w:val="en-US" w:eastAsia="en-US"/>
          </w:rPr>
          <w:t>ru</w:t>
        </w:r>
        <w:proofErr w:type="spellEnd"/>
      </w:hyperlink>
      <w:r w:rsidRPr="00C20CD8">
        <w:rPr>
          <w:rFonts w:ascii="Arial Narrow" w:eastAsia="Calibri" w:hAnsi="Arial Narrow"/>
          <w:b/>
          <w:sz w:val="20"/>
          <w:szCs w:val="20"/>
          <w:lang w:eastAsia="en-US"/>
        </w:rPr>
        <w:t>. тел.8 (39170) 31-481</w:t>
      </w:r>
    </w:p>
    <w:p w:rsidR="00C20CD8" w:rsidRPr="00C20CD8" w:rsidRDefault="00C20CD8" w:rsidP="00C20CD8">
      <w:pPr>
        <w:jc w:val="center"/>
        <w:rPr>
          <w:rFonts w:ascii="Arial Narrow" w:eastAsia="Calibri" w:hAnsi="Arial Narrow"/>
          <w:b/>
          <w:sz w:val="20"/>
          <w:szCs w:val="20"/>
          <w:lang w:eastAsia="en-US"/>
        </w:rPr>
      </w:pPr>
    </w:p>
    <w:p w:rsidR="00C20CD8" w:rsidRPr="00C20CD8" w:rsidRDefault="00C20CD8" w:rsidP="00C20CD8">
      <w:pPr>
        <w:jc w:val="center"/>
        <w:rPr>
          <w:rFonts w:ascii="Arial Narrow" w:eastAsia="Calibri" w:hAnsi="Arial Narrow"/>
          <w:b/>
          <w:sz w:val="20"/>
          <w:szCs w:val="20"/>
          <w:lang w:eastAsia="en-US"/>
        </w:rPr>
      </w:pPr>
      <w:r>
        <w:rPr>
          <w:rFonts w:ascii="Arial Narrow" w:eastAsia="Calibri" w:hAnsi="Arial Narrow"/>
          <w:b/>
          <w:sz w:val="20"/>
          <w:szCs w:val="20"/>
          <w:lang w:eastAsia="en-US"/>
        </w:rPr>
        <w:t>ПОСТАНОВЛЕНИ</w:t>
      </w:r>
      <w:r w:rsidRPr="00C20CD8">
        <w:rPr>
          <w:rFonts w:ascii="Arial Narrow" w:eastAsia="Calibri" w:hAnsi="Arial Narrow"/>
          <w:b/>
          <w:sz w:val="20"/>
          <w:szCs w:val="20"/>
          <w:lang w:eastAsia="en-US"/>
        </w:rPr>
        <w:t>Е</w:t>
      </w:r>
    </w:p>
    <w:p w:rsidR="00C20CD8" w:rsidRPr="00C20CD8" w:rsidRDefault="00C20CD8" w:rsidP="00C20CD8">
      <w:pPr>
        <w:rPr>
          <w:rFonts w:ascii="Arial Narrow" w:hAnsi="Arial Narrow"/>
          <w:sz w:val="20"/>
          <w:szCs w:val="20"/>
        </w:rPr>
      </w:pPr>
    </w:p>
    <w:p w:rsidR="00C20CD8" w:rsidRPr="00C20CD8" w:rsidRDefault="00C20CD8" w:rsidP="00C20CD8">
      <w:pPr>
        <w:jc w:val="both"/>
        <w:rPr>
          <w:rFonts w:ascii="Arial Narrow" w:hAnsi="Arial Narrow"/>
          <w:sz w:val="20"/>
          <w:szCs w:val="20"/>
        </w:rPr>
      </w:pPr>
      <w:r w:rsidRPr="00C20CD8">
        <w:rPr>
          <w:rFonts w:ascii="Arial Narrow" w:hAnsi="Arial Narrow"/>
          <w:sz w:val="20"/>
          <w:szCs w:val="20"/>
        </w:rPr>
        <w:t>«</w:t>
      </w:r>
      <w:r>
        <w:rPr>
          <w:rFonts w:ascii="Arial Narrow" w:hAnsi="Arial Narrow"/>
          <w:sz w:val="20"/>
          <w:szCs w:val="20"/>
        </w:rPr>
        <w:t>18</w:t>
      </w:r>
      <w:r w:rsidRPr="00C20CD8">
        <w:rPr>
          <w:rFonts w:ascii="Arial Narrow" w:hAnsi="Arial Narrow"/>
          <w:sz w:val="20"/>
          <w:szCs w:val="20"/>
        </w:rPr>
        <w:t xml:space="preserve">» января </w:t>
      </w:r>
      <w:r>
        <w:rPr>
          <w:rFonts w:ascii="Arial Narrow" w:hAnsi="Arial Narrow"/>
          <w:sz w:val="20"/>
          <w:szCs w:val="20"/>
        </w:rPr>
        <w:t xml:space="preserve">2023 </w:t>
      </w:r>
      <w:r w:rsidRPr="00C20CD8">
        <w:rPr>
          <w:rFonts w:ascii="Arial Narrow" w:hAnsi="Arial Narrow"/>
          <w:sz w:val="20"/>
          <w:szCs w:val="20"/>
        </w:rPr>
        <w:t xml:space="preserve">                   </w:t>
      </w:r>
      <w:r>
        <w:rPr>
          <w:rFonts w:ascii="Arial Narrow" w:hAnsi="Arial Narrow"/>
          <w:sz w:val="20"/>
          <w:szCs w:val="20"/>
        </w:rPr>
        <w:t xml:space="preserve">                                                       посёлок Тура</w:t>
      </w:r>
      <w:r w:rsidRPr="00C20CD8">
        <w:rPr>
          <w:rFonts w:ascii="Arial Narrow" w:hAnsi="Arial Narrow"/>
          <w:sz w:val="20"/>
          <w:szCs w:val="20"/>
        </w:rPr>
        <w:t xml:space="preserve">               </w:t>
      </w:r>
      <w:r>
        <w:rPr>
          <w:rFonts w:ascii="Arial Narrow" w:hAnsi="Arial Narrow"/>
          <w:sz w:val="20"/>
          <w:szCs w:val="20"/>
        </w:rPr>
        <w:t xml:space="preserve">                                         </w:t>
      </w:r>
      <w:r w:rsidRPr="00C20CD8">
        <w:rPr>
          <w:rFonts w:ascii="Arial Narrow" w:hAnsi="Arial Narrow"/>
          <w:sz w:val="20"/>
          <w:szCs w:val="20"/>
        </w:rPr>
        <w:t xml:space="preserve">                      № 07-п</w:t>
      </w:r>
    </w:p>
    <w:p w:rsidR="00C20CD8" w:rsidRPr="00C20CD8" w:rsidRDefault="00C20CD8" w:rsidP="00C20CD8">
      <w:pPr>
        <w:pStyle w:val="ConsPlusTitle"/>
        <w:ind w:left="-284" w:firstLine="284"/>
        <w:jc w:val="center"/>
        <w:rPr>
          <w:rFonts w:ascii="Arial Narrow" w:hAnsi="Arial Narrow"/>
        </w:rPr>
      </w:pPr>
    </w:p>
    <w:p w:rsidR="00C20CD8" w:rsidRPr="00C20CD8" w:rsidRDefault="00C20CD8" w:rsidP="00C20CD8">
      <w:pPr>
        <w:pStyle w:val="ConsPlusTitle"/>
        <w:jc w:val="center"/>
        <w:rPr>
          <w:rFonts w:ascii="Arial Narrow" w:hAnsi="Arial Narrow" w:cs="Times New Roman"/>
        </w:rPr>
      </w:pPr>
      <w:r w:rsidRPr="00C20CD8">
        <w:rPr>
          <w:rFonts w:ascii="Arial Narrow" w:hAnsi="Arial Narrow" w:cs="Times New Roman"/>
        </w:rPr>
        <w:t>Об утверждении средней рыночной стоимости</w:t>
      </w:r>
    </w:p>
    <w:p w:rsidR="00C20CD8" w:rsidRPr="00C20CD8" w:rsidRDefault="00C20CD8" w:rsidP="00C20CD8">
      <w:pPr>
        <w:pStyle w:val="ConsPlusTitle"/>
        <w:jc w:val="center"/>
        <w:rPr>
          <w:rFonts w:ascii="Arial Narrow" w:hAnsi="Arial Narrow" w:cs="Times New Roman"/>
        </w:rPr>
      </w:pPr>
      <w:r w:rsidRPr="00C20CD8">
        <w:rPr>
          <w:rFonts w:ascii="Arial Narrow" w:hAnsi="Arial Narrow" w:cs="Times New Roman"/>
        </w:rPr>
        <w:t>одного квадратного метра общей площади</w:t>
      </w:r>
    </w:p>
    <w:p w:rsidR="00C20CD8" w:rsidRPr="00C20CD8" w:rsidRDefault="00C20CD8" w:rsidP="00C20CD8">
      <w:pPr>
        <w:pStyle w:val="ConsPlusTitle"/>
        <w:jc w:val="center"/>
        <w:rPr>
          <w:rFonts w:ascii="Arial Narrow" w:hAnsi="Arial Narrow" w:cs="Times New Roman"/>
        </w:rPr>
      </w:pPr>
      <w:r w:rsidRPr="00C20CD8">
        <w:rPr>
          <w:rFonts w:ascii="Arial Narrow" w:hAnsi="Arial Narrow" w:cs="Times New Roman"/>
        </w:rPr>
        <w:t>жилого помещения на территории посёлка Тура на 2023 год</w:t>
      </w:r>
    </w:p>
    <w:p w:rsidR="00C20CD8" w:rsidRPr="00C20CD8" w:rsidRDefault="00C20CD8" w:rsidP="00C20CD8">
      <w:pPr>
        <w:pStyle w:val="ConsPlusNormal"/>
        <w:ind w:firstLine="0"/>
        <w:jc w:val="center"/>
        <w:rPr>
          <w:rFonts w:ascii="Arial Narrow" w:hAnsi="Arial Narrow" w:cs="Times New Roman"/>
          <w:b/>
        </w:rPr>
      </w:pPr>
    </w:p>
    <w:p w:rsidR="00C20CD8" w:rsidRPr="00C20CD8" w:rsidRDefault="00C20CD8" w:rsidP="00C20CD8">
      <w:pPr>
        <w:spacing w:line="0" w:lineRule="atLeast"/>
        <w:ind w:firstLine="709"/>
        <w:jc w:val="both"/>
        <w:rPr>
          <w:rFonts w:ascii="Arial Narrow" w:eastAsiaTheme="minorHAnsi" w:hAnsi="Arial Narrow"/>
          <w:sz w:val="20"/>
          <w:szCs w:val="20"/>
          <w:lang w:eastAsia="en-US"/>
        </w:rPr>
      </w:pPr>
      <w:r w:rsidRPr="00C20CD8">
        <w:rPr>
          <w:rFonts w:ascii="Arial Narrow" w:hAnsi="Arial Narrow"/>
          <w:sz w:val="20"/>
          <w:szCs w:val="20"/>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w:t>
      </w:r>
      <w:hyperlink r:id="rId109">
        <w:r w:rsidRPr="00C20CD8">
          <w:rPr>
            <w:rFonts w:ascii="Arial Narrow" w:hAnsi="Arial Narrow"/>
            <w:sz w:val="20"/>
            <w:szCs w:val="20"/>
          </w:rPr>
          <w:t>Постановлением</w:t>
        </w:r>
      </w:hyperlink>
      <w:r w:rsidRPr="00C20CD8">
        <w:rPr>
          <w:rFonts w:ascii="Arial Narrow" w:hAnsi="Arial Narrow"/>
          <w:sz w:val="20"/>
          <w:szCs w:val="20"/>
        </w:rPr>
        <w:t xml:space="preserve"> Прав</w:t>
      </w:r>
      <w:r>
        <w:rPr>
          <w:rFonts w:ascii="Arial Narrow" w:hAnsi="Arial Narrow"/>
          <w:sz w:val="20"/>
          <w:szCs w:val="20"/>
        </w:rPr>
        <w:t>ительства Красноярского края от</w:t>
      </w:r>
      <w:r w:rsidRPr="00C20CD8">
        <w:rPr>
          <w:rFonts w:ascii="Arial Narrow" w:hAnsi="Arial Narrow"/>
          <w:sz w:val="20"/>
          <w:szCs w:val="20"/>
        </w:rPr>
        <w:t xml:space="preserve"> 30.09.2013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Постановлением Администрации посёлка Тура от 26.11.2019 №116-п «Об утверждении муниципальной целевой программы «Переселение граждан из аварийного жилищного фонда посёлка Тура на 2019-2026 годы», руководствуясь</w:t>
      </w:r>
      <w:r w:rsidRPr="00C20CD8">
        <w:rPr>
          <w:rFonts w:ascii="Arial Narrow" w:eastAsiaTheme="minorHAnsi" w:hAnsi="Arial Narrow"/>
          <w:sz w:val="20"/>
          <w:szCs w:val="20"/>
          <w:lang w:eastAsia="en-US"/>
        </w:rPr>
        <w:t xml:space="preserve"> с </w:t>
      </w:r>
      <w:hyperlink w:anchor="P31">
        <w:r w:rsidRPr="00C20CD8">
          <w:rPr>
            <w:rFonts w:ascii="Arial Narrow" w:hAnsi="Arial Narrow"/>
            <w:sz w:val="20"/>
            <w:szCs w:val="20"/>
          </w:rPr>
          <w:t>Методикой</w:t>
        </w:r>
      </w:hyperlink>
      <w:r w:rsidRPr="00C20CD8">
        <w:rPr>
          <w:rFonts w:ascii="Arial Narrow" w:hAnsi="Arial Narrow"/>
          <w:sz w:val="20"/>
          <w:szCs w:val="20"/>
        </w:rPr>
        <w:t xml:space="preserve"> определения средней рыночной стоимости одного квадратного метра общей площади жилого помещения в посёлке Тура</w:t>
      </w:r>
      <w:r w:rsidRPr="00C20CD8">
        <w:rPr>
          <w:rFonts w:ascii="Arial Narrow" w:eastAsiaTheme="minorHAnsi" w:hAnsi="Arial Narrow"/>
          <w:sz w:val="20"/>
          <w:szCs w:val="20"/>
          <w:lang w:eastAsia="en-US"/>
        </w:rPr>
        <w:t xml:space="preserve">, утвержденной постановлением Администрации посёлка Тура от 18.01.2023 №06-п и </w:t>
      </w:r>
      <w:r w:rsidRPr="00C20CD8">
        <w:rPr>
          <w:rFonts w:ascii="Arial Narrow" w:hAnsi="Arial Narrow"/>
          <w:sz w:val="20"/>
          <w:szCs w:val="20"/>
        </w:rPr>
        <w:t>статьей 8 Устава сельского поселения посёлка Тура Эвенкийского муниципальн</w:t>
      </w:r>
      <w:r>
        <w:rPr>
          <w:rFonts w:ascii="Arial Narrow" w:hAnsi="Arial Narrow"/>
          <w:sz w:val="20"/>
          <w:szCs w:val="20"/>
        </w:rPr>
        <w:t xml:space="preserve">ого района Красноярского края, </w:t>
      </w:r>
      <w:r w:rsidRPr="00C20CD8">
        <w:rPr>
          <w:rFonts w:ascii="Arial Narrow" w:hAnsi="Arial Narrow"/>
          <w:b/>
          <w:sz w:val="20"/>
          <w:szCs w:val="20"/>
        </w:rPr>
        <w:t>ПОСТАНОВЛЯЮ:</w:t>
      </w:r>
    </w:p>
    <w:p w:rsidR="00C20CD8" w:rsidRPr="00C20CD8" w:rsidRDefault="00C20CD8" w:rsidP="00C20CD8">
      <w:pPr>
        <w:jc w:val="both"/>
        <w:rPr>
          <w:rFonts w:ascii="Arial Narrow" w:eastAsiaTheme="minorHAnsi" w:hAnsi="Arial Narrow"/>
          <w:color w:val="2F5496" w:themeColor="accent1" w:themeShade="BF"/>
          <w:sz w:val="20"/>
          <w:szCs w:val="20"/>
          <w:lang w:eastAsia="en-US"/>
        </w:rPr>
      </w:pPr>
      <w:r>
        <w:rPr>
          <w:rFonts w:ascii="Arial Narrow" w:eastAsiaTheme="minorHAnsi" w:hAnsi="Arial Narrow"/>
          <w:sz w:val="20"/>
          <w:szCs w:val="20"/>
          <w:lang w:eastAsia="en-US"/>
        </w:rPr>
        <w:t>1.</w:t>
      </w:r>
      <w:r>
        <w:rPr>
          <w:rFonts w:ascii="Arial Narrow" w:eastAsiaTheme="minorHAnsi" w:hAnsi="Arial Narrow"/>
          <w:sz w:val="20"/>
          <w:szCs w:val="20"/>
          <w:lang w:eastAsia="en-US"/>
        </w:rPr>
        <w:tab/>
      </w:r>
      <w:r w:rsidRPr="00C20CD8">
        <w:rPr>
          <w:rFonts w:ascii="Arial Narrow" w:eastAsiaTheme="minorHAnsi" w:hAnsi="Arial Narrow"/>
          <w:sz w:val="20"/>
          <w:szCs w:val="20"/>
          <w:lang w:eastAsia="en-US"/>
        </w:rPr>
        <w:t xml:space="preserve">Утвердить среднюю рыночную стоимость </w:t>
      </w:r>
      <w:r w:rsidRPr="00C20CD8">
        <w:rPr>
          <w:rFonts w:ascii="Arial Narrow" w:hAnsi="Arial Narrow"/>
          <w:sz w:val="20"/>
          <w:szCs w:val="20"/>
        </w:rPr>
        <w:t>одного квадратного метра общей площади жилого помещения в посёлке Тура на 2023 год</w:t>
      </w:r>
      <w:r w:rsidRPr="00C20CD8">
        <w:rPr>
          <w:rFonts w:ascii="Arial Narrow" w:eastAsiaTheme="minorHAnsi" w:hAnsi="Arial Narrow"/>
          <w:sz w:val="20"/>
          <w:szCs w:val="20"/>
          <w:lang w:eastAsia="en-US"/>
        </w:rPr>
        <w:t>, которая подлежит примене</w:t>
      </w:r>
      <w:r>
        <w:rPr>
          <w:rFonts w:ascii="Arial Narrow" w:eastAsiaTheme="minorHAnsi" w:hAnsi="Arial Narrow"/>
          <w:sz w:val="20"/>
          <w:szCs w:val="20"/>
          <w:lang w:eastAsia="en-US"/>
        </w:rPr>
        <w:t>нию Администрацией посёлка Тура</w:t>
      </w:r>
      <w:r w:rsidRPr="00C20CD8">
        <w:rPr>
          <w:rFonts w:ascii="Arial Narrow" w:eastAsiaTheme="minorHAnsi" w:hAnsi="Arial Narrow"/>
          <w:sz w:val="20"/>
          <w:szCs w:val="20"/>
          <w:lang w:eastAsia="en-US"/>
        </w:rPr>
        <w:t xml:space="preserve"> для </w:t>
      </w:r>
      <w:r w:rsidRPr="00C20CD8">
        <w:rPr>
          <w:rFonts w:ascii="Arial Narrow" w:hAnsi="Arial Narrow"/>
          <w:sz w:val="20"/>
          <w:szCs w:val="20"/>
        </w:rPr>
        <w:t xml:space="preserve">приобретения на вторичном рынке недвижимости посёлка Тура в рамках реализации Государственной </w:t>
      </w:r>
      <w:hyperlink r:id="rId110">
        <w:r w:rsidRPr="00C20CD8">
          <w:rPr>
            <w:rFonts w:ascii="Arial Narrow" w:hAnsi="Arial Narrow"/>
            <w:sz w:val="20"/>
            <w:szCs w:val="20"/>
          </w:rPr>
          <w:t>программы</w:t>
        </w:r>
      </w:hyperlink>
      <w:r w:rsidRPr="00C20CD8">
        <w:rPr>
          <w:rFonts w:ascii="Arial Narrow" w:hAnsi="Arial Narrow"/>
          <w:sz w:val="20"/>
          <w:szCs w:val="20"/>
        </w:rPr>
        <w:t xml:space="preserve">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№514-п и Муниципальной целевой программы «Переселение граждан из аварийного жилищного фонда посёлка Тура на 2019-2026 годы», утвержденной Постановлением Администрации посёлка Тура от 26.11.2019 №116-п, в размере 53 534 (Пятьдесят три тысячи пятьсот тридцать четыре) рубля 55 копеек.</w:t>
      </w:r>
    </w:p>
    <w:p w:rsidR="00C20CD8" w:rsidRPr="00C20CD8" w:rsidRDefault="00C20CD8" w:rsidP="00C20CD8">
      <w:pPr>
        <w:jc w:val="both"/>
        <w:rPr>
          <w:rStyle w:val="af6"/>
          <w:rFonts w:ascii="Arial Narrow" w:hAnsi="Arial Narrow"/>
          <w:b w:val="0"/>
          <w:sz w:val="20"/>
          <w:szCs w:val="20"/>
        </w:rPr>
      </w:pPr>
      <w:r>
        <w:rPr>
          <w:rStyle w:val="af6"/>
          <w:rFonts w:ascii="Arial Narrow" w:hAnsi="Arial Narrow"/>
          <w:b w:val="0"/>
          <w:sz w:val="20"/>
          <w:szCs w:val="20"/>
        </w:rPr>
        <w:t>2.</w:t>
      </w:r>
      <w:r>
        <w:rPr>
          <w:rStyle w:val="af6"/>
          <w:rFonts w:ascii="Arial Narrow" w:hAnsi="Arial Narrow"/>
          <w:b w:val="0"/>
          <w:sz w:val="20"/>
          <w:szCs w:val="20"/>
        </w:rPr>
        <w:tab/>
      </w:r>
      <w:r w:rsidRPr="00C20CD8">
        <w:rPr>
          <w:rStyle w:val="af6"/>
          <w:rFonts w:ascii="Arial Narrow" w:hAnsi="Arial Narrow"/>
          <w:b w:val="0"/>
          <w:sz w:val="20"/>
          <w:szCs w:val="20"/>
        </w:rPr>
        <w:t>Контроль за исполнением настоящего Постановления оставляю за собой.</w:t>
      </w:r>
    </w:p>
    <w:p w:rsidR="00C20CD8" w:rsidRPr="00C20CD8" w:rsidRDefault="00C20CD8" w:rsidP="00C20CD8">
      <w:pPr>
        <w:jc w:val="both"/>
        <w:rPr>
          <w:rStyle w:val="af6"/>
          <w:rFonts w:ascii="Arial Narrow" w:hAnsi="Arial Narrow"/>
          <w:b w:val="0"/>
          <w:sz w:val="20"/>
          <w:szCs w:val="20"/>
        </w:rPr>
      </w:pPr>
      <w:r w:rsidRPr="00C20CD8">
        <w:rPr>
          <w:rStyle w:val="af6"/>
          <w:rFonts w:ascii="Arial Narrow" w:hAnsi="Arial Narrow"/>
          <w:b w:val="0"/>
          <w:sz w:val="20"/>
          <w:szCs w:val="20"/>
        </w:rPr>
        <w:t>3.</w:t>
      </w:r>
      <w:r>
        <w:rPr>
          <w:rStyle w:val="af6"/>
          <w:rFonts w:ascii="Arial Narrow" w:hAnsi="Arial Narrow"/>
          <w:b w:val="0"/>
          <w:sz w:val="20"/>
          <w:szCs w:val="20"/>
        </w:rPr>
        <w:tab/>
      </w:r>
      <w:r w:rsidRPr="00C20CD8">
        <w:rPr>
          <w:rFonts w:ascii="Arial Narrow" w:hAnsi="Arial Narrow"/>
          <w:sz w:val="20"/>
          <w:szCs w:val="20"/>
        </w:rPr>
        <w:t>Постановление вступает в силу со дня подписания, подлежит опубликованию в «Официальном вестнике Эвенкийского муниципального района» и размещению в сети интернет на официальном сайте Администрации посёлка Тура (</w:t>
      </w:r>
      <w:r w:rsidRPr="00C20CD8">
        <w:rPr>
          <w:rFonts w:ascii="Arial Narrow" w:hAnsi="Arial Narrow"/>
          <w:sz w:val="20"/>
          <w:szCs w:val="20"/>
          <w:lang w:val="en-US"/>
        </w:rPr>
        <w:t>http</w:t>
      </w:r>
      <w:r w:rsidRPr="00C20CD8">
        <w:rPr>
          <w:rFonts w:ascii="Arial Narrow" w:hAnsi="Arial Narrow"/>
          <w:sz w:val="20"/>
          <w:szCs w:val="20"/>
        </w:rPr>
        <w:t>://</w:t>
      </w:r>
      <w:proofErr w:type="spellStart"/>
      <w:r w:rsidRPr="00C20CD8">
        <w:rPr>
          <w:rFonts w:ascii="Arial Narrow" w:hAnsi="Arial Narrow"/>
          <w:sz w:val="20"/>
          <w:szCs w:val="20"/>
          <w:lang w:val="en-US"/>
        </w:rPr>
        <w:t>adm</w:t>
      </w:r>
      <w:proofErr w:type="spellEnd"/>
      <w:r w:rsidRPr="00C20CD8">
        <w:rPr>
          <w:rFonts w:ascii="Arial Narrow" w:hAnsi="Arial Narrow"/>
          <w:sz w:val="20"/>
          <w:szCs w:val="20"/>
        </w:rPr>
        <w:t>-</w:t>
      </w:r>
      <w:proofErr w:type="spellStart"/>
      <w:r w:rsidRPr="00C20CD8">
        <w:rPr>
          <w:rFonts w:ascii="Arial Narrow" w:hAnsi="Arial Narrow"/>
          <w:sz w:val="20"/>
          <w:szCs w:val="20"/>
          <w:lang w:val="en-US"/>
        </w:rPr>
        <w:t>tura</w:t>
      </w:r>
      <w:proofErr w:type="spellEnd"/>
      <w:r w:rsidRPr="00C20CD8">
        <w:rPr>
          <w:rFonts w:ascii="Arial Narrow" w:hAnsi="Arial Narrow"/>
          <w:sz w:val="20"/>
          <w:szCs w:val="20"/>
        </w:rPr>
        <w:t>.</w:t>
      </w:r>
      <w:proofErr w:type="spellStart"/>
      <w:r w:rsidRPr="00C20CD8">
        <w:rPr>
          <w:rFonts w:ascii="Arial Narrow" w:hAnsi="Arial Narrow"/>
          <w:sz w:val="20"/>
          <w:szCs w:val="20"/>
          <w:lang w:val="en-US"/>
        </w:rPr>
        <w:t>ru</w:t>
      </w:r>
      <w:proofErr w:type="spellEnd"/>
      <w:r w:rsidRPr="00C20CD8">
        <w:rPr>
          <w:rFonts w:ascii="Arial Narrow" w:hAnsi="Arial Narrow"/>
          <w:sz w:val="20"/>
          <w:szCs w:val="20"/>
        </w:rPr>
        <w:t>).</w:t>
      </w:r>
    </w:p>
    <w:p w:rsidR="00C20CD8" w:rsidRPr="00C20CD8" w:rsidRDefault="00C20CD8" w:rsidP="00C20CD8">
      <w:pPr>
        <w:pStyle w:val="ConsPlusNormal"/>
        <w:ind w:firstLine="0"/>
        <w:jc w:val="both"/>
        <w:rPr>
          <w:rFonts w:ascii="Arial Narrow" w:hAnsi="Arial Narrow" w:cs="Times New Roman"/>
        </w:rPr>
      </w:pPr>
    </w:p>
    <w:p w:rsidR="00C20CD8" w:rsidRPr="00C20CD8" w:rsidRDefault="00C20CD8" w:rsidP="00C20CD8">
      <w:pPr>
        <w:jc w:val="both"/>
        <w:rPr>
          <w:rStyle w:val="af6"/>
          <w:rFonts w:ascii="Arial Narrow" w:hAnsi="Arial Narrow"/>
          <w:b w:val="0"/>
          <w:sz w:val="20"/>
          <w:szCs w:val="20"/>
        </w:rPr>
      </w:pPr>
      <w:r w:rsidRPr="00C20CD8">
        <w:rPr>
          <w:rStyle w:val="af6"/>
          <w:rFonts w:ascii="Arial Narrow" w:hAnsi="Arial Narrow"/>
          <w:b w:val="0"/>
          <w:sz w:val="20"/>
          <w:szCs w:val="20"/>
        </w:rPr>
        <w:t xml:space="preserve">Глава посёлка Тура                                                            </w:t>
      </w:r>
      <w:r>
        <w:rPr>
          <w:rStyle w:val="af6"/>
          <w:rFonts w:ascii="Arial Narrow" w:hAnsi="Arial Narrow"/>
          <w:b w:val="0"/>
          <w:sz w:val="20"/>
          <w:szCs w:val="20"/>
        </w:rPr>
        <w:t xml:space="preserve">                 </w:t>
      </w:r>
      <w:r w:rsidRPr="00C20CD8">
        <w:rPr>
          <w:rStyle w:val="af6"/>
          <w:rFonts w:ascii="Arial Narrow" w:hAnsi="Arial Narrow"/>
          <w:b w:val="0"/>
          <w:sz w:val="20"/>
          <w:szCs w:val="20"/>
        </w:rPr>
        <w:t xml:space="preserve">       </w:t>
      </w:r>
      <w:r>
        <w:rPr>
          <w:rStyle w:val="af6"/>
          <w:rFonts w:ascii="Arial Narrow" w:hAnsi="Arial Narrow"/>
          <w:b w:val="0"/>
          <w:sz w:val="20"/>
          <w:szCs w:val="20"/>
        </w:rPr>
        <w:t xml:space="preserve">п/п                                                        </w:t>
      </w:r>
      <w:r w:rsidRPr="00C20CD8">
        <w:rPr>
          <w:rStyle w:val="af6"/>
          <w:rFonts w:ascii="Arial Narrow" w:hAnsi="Arial Narrow"/>
          <w:b w:val="0"/>
          <w:sz w:val="20"/>
          <w:szCs w:val="20"/>
        </w:rPr>
        <w:t xml:space="preserve">             Т.А. Воробьева</w:t>
      </w:r>
    </w:p>
    <w:p w:rsidR="00C20CD8" w:rsidRPr="006F7DF6" w:rsidRDefault="00C20CD8" w:rsidP="004F64A9">
      <w:pPr>
        <w:rPr>
          <w:rFonts w:ascii="Arial Narrow" w:hAnsi="Arial Narrow"/>
          <w:sz w:val="20"/>
          <w:szCs w:val="20"/>
        </w:rPr>
      </w:pPr>
    </w:p>
    <w:p w:rsidR="00557F41" w:rsidRPr="00557F41" w:rsidRDefault="00557F41" w:rsidP="00557F41">
      <w:pPr>
        <w:jc w:val="center"/>
        <w:rPr>
          <w:rFonts w:ascii="Arial Narrow" w:eastAsia="Calibri" w:hAnsi="Arial Narrow"/>
          <w:b/>
          <w:color w:val="1A1A1A"/>
          <w:sz w:val="20"/>
          <w:szCs w:val="20"/>
        </w:rPr>
      </w:pPr>
      <w:r w:rsidRPr="00557F41">
        <w:rPr>
          <w:rFonts w:ascii="Arial Narrow" w:eastAsia="Calibri" w:hAnsi="Arial Narrow"/>
          <w:b/>
          <w:color w:val="1A1A1A"/>
          <w:sz w:val="20"/>
          <w:szCs w:val="20"/>
        </w:rPr>
        <w:t>КРАСНОЯРСКИЙ КРАЙ</w:t>
      </w:r>
    </w:p>
    <w:p w:rsidR="00557F41" w:rsidRPr="00557F41" w:rsidRDefault="00557F41" w:rsidP="00557F41">
      <w:pPr>
        <w:jc w:val="center"/>
        <w:rPr>
          <w:rFonts w:ascii="Arial Narrow" w:eastAsia="Calibri" w:hAnsi="Arial Narrow"/>
          <w:b/>
          <w:color w:val="1A1A1A"/>
          <w:sz w:val="20"/>
          <w:szCs w:val="20"/>
        </w:rPr>
      </w:pPr>
      <w:r w:rsidRPr="00557F41">
        <w:rPr>
          <w:rFonts w:ascii="Arial Narrow" w:eastAsia="Calibri" w:hAnsi="Arial Narrow"/>
          <w:b/>
          <w:color w:val="1A1A1A"/>
          <w:sz w:val="20"/>
          <w:szCs w:val="20"/>
        </w:rPr>
        <w:t>ЭВЕНКИЙСКИЙ МУНИЦИПАЛЬНЫЙ РАЙОН</w:t>
      </w:r>
    </w:p>
    <w:p w:rsidR="00557F41" w:rsidRPr="00557F41" w:rsidRDefault="00557F41" w:rsidP="00557F41">
      <w:pPr>
        <w:jc w:val="center"/>
        <w:rPr>
          <w:rFonts w:ascii="Arial Narrow" w:hAnsi="Arial Narrow"/>
          <w:b/>
          <w:sz w:val="20"/>
          <w:szCs w:val="20"/>
        </w:rPr>
      </w:pPr>
      <w:r w:rsidRPr="00557F41">
        <w:rPr>
          <w:rFonts w:ascii="Arial Narrow" w:hAnsi="Arial Narrow"/>
          <w:b/>
          <w:sz w:val="20"/>
          <w:szCs w:val="20"/>
        </w:rPr>
        <w:t>ЧИРИНДИНСКИЙ</w:t>
      </w:r>
    </w:p>
    <w:p w:rsidR="00557F41" w:rsidRPr="00557F41" w:rsidRDefault="00557F41" w:rsidP="00557F41">
      <w:pPr>
        <w:jc w:val="center"/>
        <w:rPr>
          <w:rFonts w:ascii="Arial Narrow" w:hAnsi="Arial Narrow"/>
          <w:b/>
          <w:sz w:val="20"/>
          <w:szCs w:val="20"/>
        </w:rPr>
      </w:pPr>
      <w:r w:rsidRPr="00557F41">
        <w:rPr>
          <w:rFonts w:ascii="Arial Narrow" w:hAnsi="Arial Narrow"/>
          <w:b/>
          <w:sz w:val="20"/>
          <w:szCs w:val="20"/>
        </w:rPr>
        <w:t>ПОСЕЛКОВЫЙ СОВЕТ ДЕПУТАТОВ</w:t>
      </w:r>
    </w:p>
    <w:p w:rsidR="00557F41" w:rsidRPr="00557F41" w:rsidRDefault="00557F41" w:rsidP="00557F41">
      <w:pPr>
        <w:jc w:val="center"/>
        <w:rPr>
          <w:rFonts w:ascii="Arial Narrow" w:hAnsi="Arial Narrow"/>
          <w:bCs/>
          <w:sz w:val="20"/>
          <w:szCs w:val="20"/>
        </w:rPr>
      </w:pPr>
    </w:p>
    <w:p w:rsidR="00557F41" w:rsidRPr="00557F41" w:rsidRDefault="00557F41" w:rsidP="00557F41">
      <w:pPr>
        <w:jc w:val="center"/>
        <w:rPr>
          <w:rFonts w:ascii="Arial Narrow" w:hAnsi="Arial Narrow"/>
          <w:b/>
          <w:bCs/>
          <w:sz w:val="20"/>
          <w:szCs w:val="20"/>
        </w:rPr>
      </w:pPr>
      <w:r w:rsidRPr="00557F41">
        <w:rPr>
          <w:rFonts w:ascii="Arial Narrow" w:hAnsi="Arial Narrow"/>
          <w:b/>
          <w:bCs/>
          <w:sz w:val="20"/>
          <w:szCs w:val="20"/>
        </w:rPr>
        <w:lastRenderedPageBreak/>
        <w:t>РЕШЕНИЕ</w:t>
      </w:r>
    </w:p>
    <w:p w:rsidR="00557F41" w:rsidRPr="00557F41" w:rsidRDefault="00557F41" w:rsidP="00557F41">
      <w:pPr>
        <w:rPr>
          <w:rFonts w:ascii="Arial Narrow" w:hAnsi="Arial Narrow"/>
          <w:b/>
          <w:bCs/>
          <w:sz w:val="20"/>
          <w:szCs w:val="20"/>
        </w:rPr>
      </w:pPr>
    </w:p>
    <w:p w:rsidR="00557F41" w:rsidRPr="00557F41" w:rsidRDefault="00557F41" w:rsidP="00557F41">
      <w:pPr>
        <w:jc w:val="both"/>
        <w:outlineLvl w:val="0"/>
        <w:rPr>
          <w:rFonts w:ascii="Arial Narrow" w:hAnsi="Arial Narrow"/>
          <w:bCs/>
          <w:sz w:val="20"/>
          <w:szCs w:val="20"/>
        </w:rPr>
      </w:pPr>
      <w:r w:rsidRPr="00557F41">
        <w:rPr>
          <w:rFonts w:ascii="Arial Narrow" w:hAnsi="Arial Narrow"/>
          <w:bCs/>
          <w:sz w:val="20"/>
          <w:szCs w:val="20"/>
        </w:rPr>
        <w:t>5 созыв</w:t>
      </w:r>
    </w:p>
    <w:p w:rsidR="00557F41" w:rsidRPr="00557F41" w:rsidRDefault="00557F41" w:rsidP="00557F41">
      <w:pPr>
        <w:jc w:val="both"/>
        <w:outlineLvl w:val="0"/>
        <w:rPr>
          <w:rFonts w:ascii="Arial Narrow" w:hAnsi="Arial Narrow"/>
          <w:bCs/>
          <w:sz w:val="20"/>
          <w:szCs w:val="20"/>
        </w:rPr>
      </w:pPr>
      <w:r w:rsidRPr="00557F41">
        <w:rPr>
          <w:rFonts w:ascii="Arial Narrow" w:hAnsi="Arial Narrow"/>
          <w:bCs/>
          <w:sz w:val="20"/>
          <w:szCs w:val="20"/>
        </w:rPr>
        <w:t>24 сессия</w:t>
      </w:r>
    </w:p>
    <w:p w:rsidR="00557F41" w:rsidRPr="00557F41" w:rsidRDefault="00557F41" w:rsidP="00557F41">
      <w:pPr>
        <w:jc w:val="both"/>
        <w:rPr>
          <w:rFonts w:ascii="Arial Narrow" w:eastAsia="Calibri" w:hAnsi="Arial Narrow"/>
          <w:color w:val="1A1A1A"/>
          <w:sz w:val="20"/>
          <w:szCs w:val="20"/>
        </w:rPr>
      </w:pPr>
      <w:r w:rsidRPr="00557F41">
        <w:rPr>
          <w:rFonts w:ascii="Arial Narrow" w:hAnsi="Arial Narrow"/>
          <w:bCs/>
          <w:sz w:val="20"/>
          <w:szCs w:val="20"/>
        </w:rPr>
        <w:t xml:space="preserve">«20» июня 2023 года               </w:t>
      </w:r>
      <w:r>
        <w:rPr>
          <w:rFonts w:ascii="Arial Narrow" w:hAnsi="Arial Narrow"/>
          <w:bCs/>
          <w:sz w:val="20"/>
          <w:szCs w:val="20"/>
        </w:rPr>
        <w:t xml:space="preserve">                                                          </w:t>
      </w:r>
      <w:r w:rsidRPr="00557F41">
        <w:rPr>
          <w:rFonts w:ascii="Arial Narrow" w:hAnsi="Arial Narrow"/>
          <w:bCs/>
          <w:sz w:val="20"/>
          <w:szCs w:val="20"/>
        </w:rPr>
        <w:t xml:space="preserve">      № 88                    </w:t>
      </w:r>
      <w:r>
        <w:rPr>
          <w:rFonts w:ascii="Arial Narrow" w:hAnsi="Arial Narrow"/>
          <w:bCs/>
          <w:sz w:val="20"/>
          <w:szCs w:val="20"/>
        </w:rPr>
        <w:t xml:space="preserve">                                           </w:t>
      </w:r>
      <w:r w:rsidRPr="00557F41">
        <w:rPr>
          <w:rFonts w:ascii="Arial Narrow" w:hAnsi="Arial Narrow"/>
          <w:bCs/>
          <w:sz w:val="20"/>
          <w:szCs w:val="20"/>
        </w:rPr>
        <w:t xml:space="preserve">             п. Чиринда</w:t>
      </w:r>
    </w:p>
    <w:p w:rsidR="00557F41" w:rsidRPr="00557F41" w:rsidRDefault="00557F41" w:rsidP="00557F41">
      <w:pPr>
        <w:jc w:val="center"/>
        <w:rPr>
          <w:rFonts w:ascii="Arial Narrow" w:hAnsi="Arial Narrow"/>
          <w:sz w:val="20"/>
          <w:szCs w:val="20"/>
        </w:rPr>
      </w:pPr>
    </w:p>
    <w:p w:rsidR="00557F41" w:rsidRPr="00557F41" w:rsidRDefault="00557F41" w:rsidP="00557F41">
      <w:pPr>
        <w:pStyle w:val="affffffff0"/>
        <w:tabs>
          <w:tab w:val="left" w:pos="4320"/>
          <w:tab w:val="left" w:pos="9355"/>
        </w:tabs>
        <w:rPr>
          <w:rFonts w:ascii="Arial Narrow" w:hAnsi="Arial Narrow"/>
          <w:b/>
          <w:i/>
          <w:sz w:val="20"/>
        </w:rPr>
      </w:pPr>
      <w:r w:rsidRPr="00557F41">
        <w:rPr>
          <w:rFonts w:ascii="Arial Narrow" w:hAnsi="Arial Narrow"/>
          <w:b/>
          <w:sz w:val="20"/>
        </w:rPr>
        <w:t>Об установлении дополнительного основания признания безнадежной к взысканию задолженности в части сумм местных налогов, а также перечня документов, подтверждающих наличие дополнительного основания признания безнадежной к взысканию задолженности в части сумм местных налогов</w:t>
      </w:r>
    </w:p>
    <w:p w:rsidR="00557F41" w:rsidRPr="00557F41" w:rsidRDefault="00557F41" w:rsidP="00557F41">
      <w:pPr>
        <w:pStyle w:val="11"/>
        <w:spacing w:before="0" w:after="0"/>
        <w:jc w:val="center"/>
        <w:rPr>
          <w:rFonts w:ascii="Arial Narrow" w:hAnsi="Arial Narrow"/>
          <w:sz w:val="20"/>
          <w:szCs w:val="20"/>
        </w:rPr>
      </w:pPr>
    </w:p>
    <w:p w:rsidR="00557F41" w:rsidRPr="00557F41" w:rsidRDefault="00557F41" w:rsidP="00557F41">
      <w:pPr>
        <w:autoSpaceDE w:val="0"/>
        <w:autoSpaceDN w:val="0"/>
        <w:adjustRightInd w:val="0"/>
        <w:ind w:firstLine="709"/>
        <w:jc w:val="both"/>
        <w:rPr>
          <w:rFonts w:ascii="Arial Narrow" w:hAnsi="Arial Narrow"/>
          <w:i/>
          <w:sz w:val="20"/>
          <w:szCs w:val="20"/>
        </w:rPr>
      </w:pPr>
      <w:r w:rsidRPr="00557F41">
        <w:rPr>
          <w:rFonts w:ascii="Arial Narrow" w:hAnsi="Arial Narrow"/>
          <w:sz w:val="20"/>
          <w:szCs w:val="20"/>
        </w:rPr>
        <w:t>В соответствии с пунктом 3 статьи 59 части первой Налогового кодекса Российской Федерации, на основании Федерального закона от 14.07.2022 № 263-ФЗ «О внесении изменений в части первую и вторую Налогового кодекса Российской Федерации»</w:t>
      </w:r>
      <w:r w:rsidRPr="00557F41">
        <w:rPr>
          <w:rFonts w:ascii="Arial Narrow" w:hAnsi="Arial Narrow"/>
          <w:iCs/>
          <w:sz w:val="20"/>
          <w:szCs w:val="20"/>
        </w:rPr>
        <w:t xml:space="preserve">, </w:t>
      </w:r>
      <w:r w:rsidRPr="00557F41">
        <w:rPr>
          <w:rFonts w:ascii="Arial Narrow" w:hAnsi="Arial Narrow"/>
          <w:sz w:val="20"/>
          <w:szCs w:val="20"/>
        </w:rPr>
        <w:t xml:space="preserve">руководствуясь Уставом поселка Чиринда, </w:t>
      </w:r>
      <w:proofErr w:type="spellStart"/>
      <w:r w:rsidRPr="00557F41">
        <w:rPr>
          <w:rFonts w:ascii="Arial Narrow" w:hAnsi="Arial Narrow"/>
          <w:sz w:val="20"/>
          <w:szCs w:val="20"/>
        </w:rPr>
        <w:t>Чириндинский</w:t>
      </w:r>
      <w:proofErr w:type="spellEnd"/>
      <w:r w:rsidRPr="00557F41">
        <w:rPr>
          <w:rFonts w:ascii="Arial Narrow" w:hAnsi="Arial Narrow"/>
          <w:sz w:val="20"/>
          <w:szCs w:val="20"/>
        </w:rPr>
        <w:t xml:space="preserve"> поселковый Совет депутатов</w:t>
      </w:r>
      <w:r>
        <w:rPr>
          <w:rFonts w:ascii="Arial Narrow" w:hAnsi="Arial Narrow"/>
          <w:sz w:val="20"/>
          <w:szCs w:val="20"/>
        </w:rPr>
        <w:t xml:space="preserve"> </w:t>
      </w:r>
      <w:r w:rsidRPr="00557F41">
        <w:rPr>
          <w:rFonts w:ascii="Arial Narrow" w:hAnsi="Arial Narrow"/>
          <w:b/>
          <w:sz w:val="20"/>
          <w:szCs w:val="20"/>
        </w:rPr>
        <w:t>РЕШИЛ:</w:t>
      </w:r>
    </w:p>
    <w:p w:rsidR="00557F41" w:rsidRPr="00557F41" w:rsidRDefault="00557F41" w:rsidP="00557F41">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557F41">
        <w:rPr>
          <w:rFonts w:ascii="Arial Narrow" w:hAnsi="Arial Narrow"/>
          <w:sz w:val="20"/>
          <w:szCs w:val="20"/>
        </w:rPr>
        <w:t>Дополнительным основанием признания безнадежной к взысканию задолженности в части сумм местных налогов является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в случаях, установленных пунктами 3, 4 части 1 статьи 46 Федерального закона от 02.10.2007 № 229-ФЗ «Об исполнительном производстве», и истечение срока повторного предъявления исполнительных документов в отношении такой недоимки, задолженности по пеням и штрафам.</w:t>
      </w:r>
    </w:p>
    <w:p w:rsidR="00557F41" w:rsidRPr="00557F41" w:rsidRDefault="00557F41" w:rsidP="00557F41">
      <w:pPr>
        <w:autoSpaceDE w:val="0"/>
        <w:autoSpaceDN w:val="0"/>
        <w:adjustRightInd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557F41">
        <w:rPr>
          <w:rFonts w:ascii="Arial Narrow" w:hAnsi="Arial Narrow"/>
          <w:sz w:val="20"/>
          <w:szCs w:val="20"/>
        </w:rPr>
        <w:t>Наличие дополнительного основания признания безнадежной к взысканию задолженности в части сумм местных налогов, указанного в пункте 1 настоящего Решения, подтверждается следующими документами:</w:t>
      </w:r>
    </w:p>
    <w:p w:rsidR="00557F41" w:rsidRPr="00557F41" w:rsidRDefault="00557F41" w:rsidP="00557F41">
      <w:pPr>
        <w:autoSpaceDE w:val="0"/>
        <w:autoSpaceDN w:val="0"/>
        <w:adjustRightInd w:val="0"/>
        <w:jc w:val="both"/>
        <w:rPr>
          <w:rFonts w:ascii="Arial Narrow" w:hAnsi="Arial Narrow"/>
          <w:sz w:val="20"/>
          <w:szCs w:val="20"/>
        </w:rPr>
      </w:pPr>
      <w:r w:rsidRPr="00557F41">
        <w:rPr>
          <w:rFonts w:ascii="Arial Narrow" w:hAnsi="Arial Narrow"/>
          <w:sz w:val="20"/>
          <w:szCs w:val="20"/>
        </w:rPr>
        <w:t>- справкой налогового органа по месту учета налогоплательщика о задолженности в части сумм местных налогов на дату принятия решения о признании безнадежной к взысканию и списании такой задолженности;</w:t>
      </w:r>
    </w:p>
    <w:p w:rsidR="00557F41" w:rsidRPr="00557F41" w:rsidRDefault="00557F41" w:rsidP="00557F41">
      <w:pPr>
        <w:autoSpaceDE w:val="0"/>
        <w:autoSpaceDN w:val="0"/>
        <w:adjustRightInd w:val="0"/>
        <w:jc w:val="both"/>
        <w:rPr>
          <w:rFonts w:ascii="Arial Narrow" w:hAnsi="Arial Narrow"/>
          <w:sz w:val="20"/>
          <w:szCs w:val="20"/>
        </w:rPr>
      </w:pPr>
      <w:r w:rsidRPr="00557F41">
        <w:rPr>
          <w:rFonts w:ascii="Arial Narrow" w:hAnsi="Arial Narrow"/>
          <w:sz w:val="20"/>
          <w:szCs w:val="20"/>
        </w:rPr>
        <w:t>- исполнительным документом;</w:t>
      </w:r>
    </w:p>
    <w:p w:rsidR="00557F41" w:rsidRPr="00557F41" w:rsidRDefault="00557F41" w:rsidP="00557F41">
      <w:pPr>
        <w:autoSpaceDE w:val="0"/>
        <w:autoSpaceDN w:val="0"/>
        <w:adjustRightInd w:val="0"/>
        <w:jc w:val="both"/>
        <w:rPr>
          <w:rFonts w:ascii="Arial Narrow" w:hAnsi="Arial Narrow"/>
          <w:sz w:val="20"/>
          <w:szCs w:val="20"/>
        </w:rPr>
      </w:pPr>
      <w:r w:rsidRPr="00557F41">
        <w:rPr>
          <w:rFonts w:ascii="Arial Narrow" w:hAnsi="Arial Narrow"/>
          <w:sz w:val="20"/>
          <w:szCs w:val="20"/>
        </w:rPr>
        <w:t>-постановлением судебного пристава-исполнителя об окончании исполнительного производства и о возвращении взыскателю исполнительного документа.</w:t>
      </w:r>
    </w:p>
    <w:p w:rsidR="00557F41" w:rsidRPr="00557F41" w:rsidRDefault="00557F41" w:rsidP="00557F41">
      <w:pPr>
        <w:jc w:val="both"/>
        <w:rPr>
          <w:rFonts w:ascii="Arial Narrow" w:hAnsi="Arial Narrow"/>
          <w:sz w:val="20"/>
          <w:szCs w:val="20"/>
        </w:rPr>
      </w:pPr>
      <w:r w:rsidRPr="00557F41">
        <w:rPr>
          <w:rFonts w:ascii="Arial Narrow" w:hAnsi="Arial Narrow"/>
          <w:sz w:val="20"/>
          <w:szCs w:val="20"/>
        </w:rPr>
        <w:t>3</w:t>
      </w:r>
      <w:r>
        <w:rPr>
          <w:rFonts w:ascii="Arial Narrow" w:hAnsi="Arial Narrow"/>
          <w:sz w:val="20"/>
          <w:szCs w:val="20"/>
        </w:rPr>
        <w:t>.</w:t>
      </w:r>
      <w:r>
        <w:rPr>
          <w:rFonts w:ascii="Arial Narrow" w:hAnsi="Arial Narrow"/>
          <w:sz w:val="20"/>
          <w:szCs w:val="20"/>
        </w:rPr>
        <w:tab/>
      </w:r>
      <w:r w:rsidRPr="00557F41">
        <w:rPr>
          <w:rFonts w:ascii="Arial Narrow" w:hAnsi="Arial Narrow"/>
          <w:sz w:val="20"/>
          <w:szCs w:val="20"/>
        </w:rPr>
        <w:t>Решение вступает в силу со дня, следующего за днем его официального опубликования в информационном периодическом издании «Официальный вестник Эвенкийского муниципального района».</w:t>
      </w:r>
    </w:p>
    <w:p w:rsidR="00557F41" w:rsidRPr="00557F41" w:rsidRDefault="00557F41" w:rsidP="00557F41">
      <w:pPr>
        <w:tabs>
          <w:tab w:val="left" w:pos="5940"/>
        </w:tabs>
        <w:jc w:val="both"/>
        <w:rPr>
          <w:rFonts w:ascii="Arial Narrow" w:hAnsi="Arial Narrow"/>
          <w:sz w:val="20"/>
          <w:szCs w:val="20"/>
        </w:rPr>
      </w:pPr>
    </w:p>
    <w:p w:rsidR="00557F41" w:rsidRPr="00557F41" w:rsidRDefault="00557F41" w:rsidP="00557F41">
      <w:pPr>
        <w:tabs>
          <w:tab w:val="left" w:pos="5940"/>
        </w:tabs>
        <w:jc w:val="both"/>
        <w:rPr>
          <w:rFonts w:ascii="Arial Narrow" w:hAnsi="Arial Narrow"/>
          <w:sz w:val="20"/>
          <w:szCs w:val="20"/>
        </w:rPr>
      </w:pPr>
      <w:r w:rsidRPr="00557F41">
        <w:rPr>
          <w:rFonts w:ascii="Arial Narrow" w:hAnsi="Arial Narrow"/>
          <w:sz w:val="20"/>
          <w:szCs w:val="20"/>
        </w:rPr>
        <w:t xml:space="preserve">Председатель </w:t>
      </w:r>
      <w:proofErr w:type="spellStart"/>
      <w:r w:rsidRPr="00557F41">
        <w:rPr>
          <w:rFonts w:ascii="Arial Narrow" w:hAnsi="Arial Narrow"/>
          <w:sz w:val="20"/>
          <w:szCs w:val="20"/>
        </w:rPr>
        <w:t>Чириндинского</w:t>
      </w:r>
      <w:proofErr w:type="spellEnd"/>
    </w:p>
    <w:p w:rsidR="00557F41" w:rsidRPr="00557F41" w:rsidRDefault="00557F41" w:rsidP="00557F41">
      <w:pPr>
        <w:tabs>
          <w:tab w:val="left" w:pos="5940"/>
        </w:tabs>
        <w:jc w:val="both"/>
        <w:rPr>
          <w:rFonts w:ascii="Arial Narrow" w:hAnsi="Arial Narrow"/>
          <w:sz w:val="20"/>
          <w:szCs w:val="20"/>
        </w:rPr>
      </w:pPr>
      <w:r w:rsidRPr="00557F41">
        <w:rPr>
          <w:rFonts w:ascii="Arial Narrow" w:hAnsi="Arial Narrow"/>
          <w:sz w:val="20"/>
          <w:szCs w:val="20"/>
        </w:rPr>
        <w:t>поселкового Совета депутатов</w:t>
      </w:r>
    </w:p>
    <w:p w:rsidR="00557F41" w:rsidRPr="00557F41" w:rsidRDefault="00557F41" w:rsidP="00557F41">
      <w:pPr>
        <w:tabs>
          <w:tab w:val="left" w:pos="5940"/>
        </w:tabs>
        <w:jc w:val="both"/>
        <w:rPr>
          <w:rFonts w:ascii="Arial Narrow" w:hAnsi="Arial Narrow"/>
          <w:i/>
          <w:sz w:val="20"/>
          <w:szCs w:val="20"/>
        </w:rPr>
      </w:pPr>
      <w:r w:rsidRPr="00557F41">
        <w:rPr>
          <w:rFonts w:ascii="Arial Narrow" w:hAnsi="Arial Narrow"/>
          <w:sz w:val="20"/>
          <w:szCs w:val="20"/>
        </w:rPr>
        <w:t xml:space="preserve">Глава поселка Чиринда                                                    </w:t>
      </w:r>
      <w:r>
        <w:rPr>
          <w:rFonts w:ascii="Arial Narrow" w:hAnsi="Arial Narrow"/>
          <w:sz w:val="20"/>
          <w:szCs w:val="20"/>
        </w:rPr>
        <w:t xml:space="preserve">                         п/п                                                               </w:t>
      </w:r>
      <w:r w:rsidRPr="00557F41">
        <w:rPr>
          <w:rFonts w:ascii="Arial Narrow" w:hAnsi="Arial Narrow"/>
          <w:sz w:val="20"/>
          <w:szCs w:val="20"/>
        </w:rPr>
        <w:t xml:space="preserve">     М.А. Демьянова</w:t>
      </w:r>
    </w:p>
    <w:p w:rsidR="00557F41" w:rsidRDefault="00557F41" w:rsidP="00CB7D60">
      <w:pPr>
        <w:jc w:val="both"/>
        <w:rPr>
          <w:rFonts w:ascii="Arial Narrow" w:hAnsi="Arial Narrow"/>
          <w:sz w:val="20"/>
          <w:szCs w:val="20"/>
        </w:rPr>
      </w:pPr>
    </w:p>
    <w:p w:rsidR="00C37156" w:rsidRPr="00C37156" w:rsidRDefault="00C37156" w:rsidP="00C37156">
      <w:pPr>
        <w:keepNext/>
        <w:jc w:val="center"/>
        <w:rPr>
          <w:rFonts w:ascii="Arial Narrow" w:hAnsi="Arial Narrow"/>
          <w:b/>
          <w:bCs/>
          <w:iCs/>
          <w:spacing w:val="60"/>
          <w:sz w:val="20"/>
          <w:szCs w:val="20"/>
        </w:rPr>
      </w:pPr>
      <w:r w:rsidRPr="00C37156">
        <w:rPr>
          <w:rFonts w:ascii="Arial Narrow" w:hAnsi="Arial Narrow"/>
          <w:b/>
          <w:bCs/>
          <w:iCs/>
          <w:spacing w:val="60"/>
          <w:sz w:val="20"/>
          <w:szCs w:val="20"/>
        </w:rPr>
        <w:t>КРАСНОЯРСКИЙ КРАЙ</w:t>
      </w:r>
    </w:p>
    <w:p w:rsidR="00C37156" w:rsidRPr="00C37156" w:rsidRDefault="00C37156" w:rsidP="00C37156">
      <w:pPr>
        <w:keepNext/>
        <w:jc w:val="center"/>
        <w:rPr>
          <w:rFonts w:ascii="Arial Narrow" w:hAnsi="Arial Narrow"/>
          <w:b/>
          <w:bCs/>
          <w:iCs/>
          <w:spacing w:val="60"/>
          <w:sz w:val="20"/>
          <w:szCs w:val="20"/>
        </w:rPr>
      </w:pPr>
      <w:r w:rsidRPr="00C37156">
        <w:rPr>
          <w:rFonts w:ascii="Arial Narrow" w:hAnsi="Arial Narrow"/>
          <w:b/>
          <w:bCs/>
          <w:iCs/>
          <w:spacing w:val="60"/>
          <w:sz w:val="20"/>
          <w:szCs w:val="20"/>
        </w:rPr>
        <w:t>Эвенкийский муниципальный район</w:t>
      </w:r>
    </w:p>
    <w:p w:rsidR="00C37156" w:rsidRPr="00C37156" w:rsidRDefault="00C37156" w:rsidP="00C37156">
      <w:pPr>
        <w:keepNext/>
        <w:jc w:val="center"/>
        <w:rPr>
          <w:rFonts w:ascii="Arial Narrow" w:hAnsi="Arial Narrow"/>
          <w:b/>
          <w:bCs/>
          <w:iCs/>
          <w:spacing w:val="60"/>
          <w:sz w:val="20"/>
          <w:szCs w:val="20"/>
        </w:rPr>
      </w:pPr>
      <w:r w:rsidRPr="00C37156">
        <w:rPr>
          <w:rFonts w:ascii="Arial Narrow" w:hAnsi="Arial Narrow"/>
          <w:b/>
          <w:bCs/>
          <w:iCs/>
          <w:spacing w:val="60"/>
          <w:sz w:val="20"/>
          <w:szCs w:val="20"/>
        </w:rPr>
        <w:t>Администрация поселка Эконда</w:t>
      </w:r>
    </w:p>
    <w:p w:rsidR="00C37156" w:rsidRPr="00C37156" w:rsidRDefault="00C37156" w:rsidP="00C37156">
      <w:pPr>
        <w:jc w:val="center"/>
        <w:rPr>
          <w:rFonts w:ascii="Arial Narrow" w:eastAsia="Calibri" w:hAnsi="Arial Narrow"/>
          <w:b/>
          <w:sz w:val="20"/>
          <w:szCs w:val="20"/>
        </w:rPr>
      </w:pPr>
      <w:r w:rsidRPr="00C37156">
        <w:rPr>
          <w:rFonts w:ascii="Arial Narrow" w:hAnsi="Arial Narrow"/>
          <w:noProof/>
          <w:sz w:val="20"/>
          <w:szCs w:val="20"/>
        </w:rPr>
        <mc:AlternateContent>
          <mc:Choice Requires="wps">
            <w:drawing>
              <wp:anchor distT="4294967295" distB="4294967295" distL="114300" distR="114300" simplePos="0" relativeHeight="251661312" behindDoc="0" locked="0" layoutInCell="0" allowOverlap="1" wp14:anchorId="05B67447" wp14:editId="43976E02">
                <wp:simplePos x="0" y="0"/>
                <wp:positionH relativeFrom="column">
                  <wp:posOffset>106680</wp:posOffset>
                </wp:positionH>
                <wp:positionV relativeFrom="paragraph">
                  <wp:posOffset>93344</wp:posOffset>
                </wp:positionV>
                <wp:extent cx="5486400" cy="0"/>
                <wp:effectExtent l="0" t="19050" r="0" b="19050"/>
                <wp:wrapTopAndBottom/>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1645B" id="Прямая соединительная линия 1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omVA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oH8kjcQI+6z5sPm9vue/dlc4s2H7uf3bfua3fX/ejuNjdg328+ge2d3f3u&#10;+BZBOmjZapsD5FheGq8GWckrfaHIW4ukGtdYzlmo6Xqt4Tupz4gfpfiN1cBo1r5UFGLwwqkg7Koy&#10;jYcEydAq9G996B9bOUTg8CQbDrIE6iB7X4zzfaI21r1gqkHeKCLBpZcW53h5YZ0ngvN9iD+WasqF&#10;COMhJGqL6HiYBuhGg1h0JkKyVYJTH+hTrJnPxsKgJfbDFp5QIXgehhm1kDQA1wzTyc52mIutDUSE&#10;9HhQFlDbWdtpeneanE6Gk2HWy/qDSS9LyrL3fDrOeoNp+uykPC7H4zJ976mlWV5zSpn07PaTnWZ/&#10;Nzm7O7adycNsHySJH6MH7YDs/h1Ih776Vm6HYqbo+tLs+w3DHIJ3F8/flod7sB/+Hka/AAAA//8D&#10;AFBLAwQUAAYACAAAACEAhAkGldsAAAAIAQAADwAAAGRycy9kb3ducmV2LnhtbEyPQU/DMAyF70j8&#10;h8hI3FgCQqOUptOYNKEJLgx+QNZ4bbXGqRpva/89RhzYyXrvWc+fi8UYOnXCIbWRLNzPDCikKvqW&#10;agvfX+u7DFRiR951kdDChAkW5fVV4XIfz/SJpy3XSkoo5c5Cw9znWqeqweDSLPZIku3jEByLHGrt&#10;B3eW8tDpB2PmOriW5ELjelw1WB22x2CBD+bt/dWtp2XYb7h+nqqwWX1Ye3szLl9AMY78vwy/+IIO&#10;pTDt4pF8Up3ouZCzzMcnUJJnmRFj92fostCXD5Q/AAAA//8DAFBLAQItABQABgAIAAAAIQC2gziS&#10;/gAAAOEBAAATAAAAAAAAAAAAAAAAAAAAAABbQ29udGVudF9UeXBlc10ueG1sUEsBAi0AFAAGAAgA&#10;AAAhADj9If/WAAAAlAEAAAsAAAAAAAAAAAAAAAAALwEAAF9yZWxzLy5yZWxzUEsBAi0AFAAGAAgA&#10;AAAhAAEdKiZUAgAAZgQAAA4AAAAAAAAAAAAAAAAALgIAAGRycy9lMm9Eb2MueG1sUEsBAi0AFAAG&#10;AAgAAAAhAIQJBpXbAAAACAEAAA8AAAAAAAAAAAAAAAAArgQAAGRycy9kb3ducmV2LnhtbFBLBQYA&#10;AAAABAAEAPMAAAC2BQAAAAA=&#10;" o:allowincell="f" strokeweight="3pt">
                <v:stroke linestyle="thinThin"/>
                <w10:wrap type="topAndBottom"/>
              </v:line>
            </w:pict>
          </mc:Fallback>
        </mc:AlternateContent>
      </w:r>
    </w:p>
    <w:p w:rsidR="00C37156" w:rsidRPr="00C37156" w:rsidRDefault="00C37156" w:rsidP="00C37156">
      <w:pPr>
        <w:jc w:val="center"/>
        <w:rPr>
          <w:rFonts w:ascii="Arial Narrow" w:eastAsia="Calibri" w:hAnsi="Arial Narrow"/>
          <w:b/>
          <w:w w:val="80"/>
          <w:position w:val="4"/>
          <w:sz w:val="20"/>
          <w:szCs w:val="20"/>
        </w:rPr>
      </w:pPr>
      <w:r w:rsidRPr="00C37156">
        <w:rPr>
          <w:rFonts w:ascii="Arial Narrow" w:eastAsia="Calibri" w:hAnsi="Arial Narrow"/>
          <w:b/>
          <w:w w:val="80"/>
          <w:position w:val="4"/>
          <w:sz w:val="20"/>
          <w:szCs w:val="20"/>
        </w:rPr>
        <w:t>ПОСТАНОВЛЕНИЕ</w:t>
      </w:r>
    </w:p>
    <w:p w:rsidR="00C37156" w:rsidRPr="00C37156" w:rsidRDefault="00C37156" w:rsidP="00C37156">
      <w:pPr>
        <w:rPr>
          <w:rFonts w:ascii="Arial Narrow" w:hAnsi="Arial Narrow"/>
          <w:b/>
          <w:sz w:val="20"/>
          <w:szCs w:val="20"/>
        </w:rPr>
      </w:pPr>
    </w:p>
    <w:p w:rsidR="00C37156" w:rsidRPr="00C37156" w:rsidRDefault="00C37156" w:rsidP="00C37156">
      <w:pPr>
        <w:jc w:val="both"/>
        <w:rPr>
          <w:rFonts w:ascii="Arial Narrow" w:hAnsi="Arial Narrow"/>
          <w:sz w:val="20"/>
          <w:szCs w:val="20"/>
        </w:rPr>
      </w:pPr>
      <w:r>
        <w:rPr>
          <w:rFonts w:ascii="Arial Narrow" w:hAnsi="Arial Narrow"/>
          <w:sz w:val="20"/>
          <w:szCs w:val="20"/>
        </w:rPr>
        <w:t xml:space="preserve">«03» </w:t>
      </w:r>
      <w:r w:rsidRPr="00C37156">
        <w:rPr>
          <w:rFonts w:ascii="Arial Narrow" w:hAnsi="Arial Narrow"/>
          <w:sz w:val="20"/>
          <w:szCs w:val="20"/>
        </w:rPr>
        <w:t xml:space="preserve">июля 2023 г                                                                   </w:t>
      </w:r>
      <w:r>
        <w:rPr>
          <w:rFonts w:ascii="Arial Narrow" w:hAnsi="Arial Narrow"/>
          <w:sz w:val="20"/>
          <w:szCs w:val="20"/>
        </w:rPr>
        <w:t xml:space="preserve">                                                                                                </w:t>
      </w:r>
      <w:r w:rsidRPr="00C37156">
        <w:rPr>
          <w:rFonts w:ascii="Arial Narrow" w:hAnsi="Arial Narrow"/>
          <w:sz w:val="20"/>
          <w:szCs w:val="20"/>
        </w:rPr>
        <w:t xml:space="preserve">             № 47-п</w:t>
      </w:r>
    </w:p>
    <w:p w:rsidR="00C37156" w:rsidRPr="00C37156" w:rsidRDefault="00C37156" w:rsidP="00C37156">
      <w:pPr>
        <w:ind w:right="5101"/>
        <w:jc w:val="both"/>
        <w:rPr>
          <w:rFonts w:ascii="Arial Narrow" w:hAnsi="Arial Narrow"/>
          <w:sz w:val="20"/>
          <w:szCs w:val="20"/>
        </w:rPr>
      </w:pPr>
    </w:p>
    <w:p w:rsidR="00C37156" w:rsidRPr="00C37156" w:rsidRDefault="00C37156" w:rsidP="00C37156">
      <w:pPr>
        <w:jc w:val="center"/>
        <w:rPr>
          <w:rFonts w:ascii="Arial Narrow" w:hAnsi="Arial Narrow"/>
          <w:b/>
          <w:bCs/>
          <w:sz w:val="20"/>
          <w:szCs w:val="20"/>
        </w:rPr>
      </w:pPr>
      <w:r w:rsidRPr="00C37156">
        <w:rPr>
          <w:rFonts w:ascii="Arial Narrow" w:hAnsi="Arial Narrow"/>
          <w:b/>
          <w:sz w:val="20"/>
          <w:szCs w:val="20"/>
        </w:rPr>
        <w:t>О местах, разрешенных для выгула домашних животных на территории поселка Эконда</w:t>
      </w:r>
    </w:p>
    <w:p w:rsidR="00C37156" w:rsidRPr="00C37156" w:rsidRDefault="00C37156" w:rsidP="00C37156">
      <w:pPr>
        <w:jc w:val="center"/>
        <w:rPr>
          <w:rFonts w:ascii="Arial Narrow" w:hAnsi="Arial Narrow"/>
          <w:b/>
          <w:sz w:val="20"/>
          <w:szCs w:val="20"/>
        </w:rPr>
      </w:pPr>
    </w:p>
    <w:p w:rsidR="00C37156" w:rsidRPr="00C37156" w:rsidRDefault="00C37156" w:rsidP="00C37156">
      <w:pPr>
        <w:ind w:firstLine="709"/>
        <w:jc w:val="both"/>
        <w:rPr>
          <w:rFonts w:ascii="Arial Narrow" w:hAnsi="Arial Narrow"/>
          <w:b/>
          <w:sz w:val="20"/>
          <w:szCs w:val="20"/>
        </w:rPr>
      </w:pPr>
      <w:r>
        <w:rPr>
          <w:rFonts w:ascii="Arial Narrow" w:hAnsi="Arial Narrow"/>
          <w:sz w:val="20"/>
          <w:szCs w:val="20"/>
        </w:rPr>
        <w:t xml:space="preserve">В соответствии со ст. 13 </w:t>
      </w:r>
      <w:r w:rsidRPr="00C37156">
        <w:rPr>
          <w:rFonts w:ascii="Arial Narrow" w:hAnsi="Arial Narrow"/>
          <w:sz w:val="20"/>
          <w:szCs w:val="20"/>
        </w:rPr>
        <w:t xml:space="preserve">Федерального закона от 27.12.2018 № 498-ФЗ «Об ответственном обращении с животными и о внесении изменений в отдельные законодательные акты Российской Федерации», руководствуясь Уставом поселка Эконда </w:t>
      </w:r>
      <w:r w:rsidRPr="00C37156">
        <w:rPr>
          <w:rFonts w:ascii="Arial Narrow" w:hAnsi="Arial Narrow"/>
          <w:b/>
          <w:sz w:val="20"/>
          <w:szCs w:val="20"/>
        </w:rPr>
        <w:t>ПОСТАНОВЛЯЮ:</w:t>
      </w:r>
    </w:p>
    <w:p w:rsidR="00C37156" w:rsidRPr="00C37156" w:rsidRDefault="00C37156" w:rsidP="00C37156">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C37156">
        <w:rPr>
          <w:rFonts w:ascii="Arial Narrow" w:hAnsi="Arial Narrow"/>
          <w:sz w:val="20"/>
          <w:szCs w:val="20"/>
        </w:rPr>
        <w:t>Определить места, разрешенные для выгула домашних животных на территории поселка Эконда, согласно приложению к настоящему постановлению.</w:t>
      </w:r>
    </w:p>
    <w:p w:rsidR="00C37156" w:rsidRPr="00C37156" w:rsidRDefault="00C37156" w:rsidP="00C37156">
      <w:pPr>
        <w:autoSpaceDE w:val="0"/>
        <w:autoSpaceDN w:val="0"/>
        <w:adjustRightInd w:val="0"/>
        <w:jc w:val="both"/>
        <w:rPr>
          <w:rFonts w:ascii="Arial Narrow" w:hAnsi="Arial Narrow"/>
          <w:sz w:val="20"/>
          <w:szCs w:val="20"/>
        </w:rPr>
      </w:pPr>
      <w:r w:rsidRPr="00C37156">
        <w:rPr>
          <w:rFonts w:ascii="Arial Narrow" w:hAnsi="Arial Narrow"/>
          <w:sz w:val="20"/>
          <w:szCs w:val="20"/>
        </w:rPr>
        <w:t>2</w:t>
      </w:r>
      <w:r>
        <w:rPr>
          <w:rFonts w:ascii="Arial Narrow" w:hAnsi="Arial Narrow"/>
          <w:sz w:val="20"/>
          <w:szCs w:val="20"/>
        </w:rPr>
        <w:t>.</w:t>
      </w:r>
      <w:r>
        <w:rPr>
          <w:rFonts w:ascii="Arial Narrow" w:hAnsi="Arial Narrow"/>
          <w:sz w:val="20"/>
          <w:szCs w:val="20"/>
        </w:rPr>
        <w:tab/>
      </w:r>
      <w:r w:rsidRPr="00C37156">
        <w:rPr>
          <w:rFonts w:ascii="Arial Narrow" w:hAnsi="Arial Narrow"/>
          <w:sz w:val="20"/>
          <w:szCs w:val="20"/>
        </w:rPr>
        <w:t xml:space="preserve">Постановление вступает в силу в день, следующий за днем его </w:t>
      </w:r>
      <w:r w:rsidR="00670F42" w:rsidRPr="00CC68D0">
        <w:rPr>
          <w:rFonts w:ascii="Arial Narrow" w:hAnsi="Arial Narrow"/>
          <w:sz w:val="20"/>
          <w:szCs w:val="20"/>
        </w:rPr>
        <w:t xml:space="preserve">опубликования </w:t>
      </w:r>
      <w:r w:rsidR="00670F42" w:rsidRPr="0050163B">
        <w:rPr>
          <w:rFonts w:ascii="Arial Narrow" w:hAnsi="Arial Narrow"/>
          <w:sz w:val="20"/>
          <w:szCs w:val="20"/>
        </w:rPr>
        <w:t>периодическом печатном средстве массовой информации «Официальный Вестник Эвенкийского муниципального района»</w:t>
      </w:r>
      <w:r w:rsidRPr="00C37156">
        <w:rPr>
          <w:rFonts w:ascii="Arial Narrow" w:hAnsi="Arial Narrow"/>
          <w:sz w:val="20"/>
          <w:szCs w:val="20"/>
        </w:rPr>
        <w:t>.</w:t>
      </w:r>
    </w:p>
    <w:p w:rsidR="00C37156" w:rsidRPr="00C37156" w:rsidRDefault="00C37156" w:rsidP="00C37156">
      <w:pPr>
        <w:autoSpaceDE w:val="0"/>
        <w:autoSpaceDN w:val="0"/>
        <w:adjustRightInd w:val="0"/>
        <w:jc w:val="both"/>
        <w:rPr>
          <w:rFonts w:ascii="Arial Narrow" w:hAnsi="Arial Narrow"/>
          <w:sz w:val="20"/>
          <w:szCs w:val="20"/>
        </w:rPr>
      </w:pPr>
      <w:r w:rsidRPr="00C37156">
        <w:rPr>
          <w:rFonts w:ascii="Arial Narrow" w:hAnsi="Arial Narrow"/>
          <w:sz w:val="20"/>
          <w:szCs w:val="20"/>
        </w:rPr>
        <w:t>3</w:t>
      </w:r>
      <w:r>
        <w:rPr>
          <w:rFonts w:ascii="Arial Narrow" w:hAnsi="Arial Narrow"/>
          <w:sz w:val="20"/>
          <w:szCs w:val="20"/>
        </w:rPr>
        <w:t>.</w:t>
      </w:r>
      <w:r>
        <w:rPr>
          <w:rFonts w:ascii="Arial Narrow" w:hAnsi="Arial Narrow"/>
          <w:sz w:val="20"/>
          <w:szCs w:val="20"/>
        </w:rPr>
        <w:tab/>
      </w:r>
      <w:r w:rsidRPr="00C37156">
        <w:rPr>
          <w:rFonts w:ascii="Arial Narrow" w:hAnsi="Arial Narrow"/>
          <w:sz w:val="20"/>
          <w:szCs w:val="20"/>
        </w:rPr>
        <w:t>Контроль за исполнением настоящего постановления оставляю за собой.</w:t>
      </w:r>
    </w:p>
    <w:p w:rsidR="00C37156" w:rsidRPr="00C37156" w:rsidRDefault="00C37156" w:rsidP="00C37156">
      <w:pPr>
        <w:jc w:val="both"/>
        <w:rPr>
          <w:rFonts w:ascii="Arial Narrow" w:hAnsi="Arial Narrow"/>
          <w:color w:val="000000"/>
          <w:sz w:val="20"/>
          <w:szCs w:val="20"/>
        </w:rPr>
      </w:pPr>
    </w:p>
    <w:p w:rsidR="00C37156" w:rsidRPr="00C37156" w:rsidRDefault="00C37156" w:rsidP="00C37156">
      <w:pPr>
        <w:jc w:val="both"/>
        <w:rPr>
          <w:rFonts w:ascii="Arial Narrow" w:hAnsi="Arial Narrow"/>
          <w:color w:val="000000"/>
          <w:sz w:val="20"/>
          <w:szCs w:val="20"/>
        </w:rPr>
      </w:pPr>
      <w:r w:rsidRPr="00C37156">
        <w:rPr>
          <w:rFonts w:ascii="Arial Narrow" w:hAnsi="Arial Narrow"/>
          <w:color w:val="000000"/>
          <w:sz w:val="20"/>
          <w:szCs w:val="20"/>
        </w:rPr>
        <w:t xml:space="preserve">Глава поселка Эконда                                        </w:t>
      </w:r>
      <w:r>
        <w:rPr>
          <w:rFonts w:ascii="Arial Narrow" w:hAnsi="Arial Narrow"/>
          <w:color w:val="000000"/>
          <w:sz w:val="20"/>
          <w:szCs w:val="20"/>
        </w:rPr>
        <w:t xml:space="preserve">                                        п/п                                                                 </w:t>
      </w:r>
      <w:r w:rsidRPr="00C37156">
        <w:rPr>
          <w:rFonts w:ascii="Arial Narrow" w:hAnsi="Arial Narrow"/>
          <w:color w:val="000000"/>
          <w:sz w:val="20"/>
          <w:szCs w:val="20"/>
        </w:rPr>
        <w:t xml:space="preserve">          Г.П. Удыгир</w:t>
      </w:r>
    </w:p>
    <w:p w:rsidR="00C37156" w:rsidRPr="00C37156" w:rsidRDefault="00C37156" w:rsidP="00C37156">
      <w:pPr>
        <w:jc w:val="both"/>
        <w:rPr>
          <w:rFonts w:ascii="Arial Narrow" w:hAnsi="Arial Narrow"/>
          <w:color w:val="000000"/>
          <w:sz w:val="20"/>
          <w:szCs w:val="20"/>
        </w:rPr>
      </w:pPr>
    </w:p>
    <w:p w:rsidR="00C37156" w:rsidRPr="00C37156" w:rsidRDefault="00C37156" w:rsidP="00C37156">
      <w:pPr>
        <w:ind w:hanging="10"/>
        <w:jc w:val="right"/>
        <w:rPr>
          <w:rFonts w:ascii="Arial Narrow" w:hAnsi="Arial Narrow"/>
          <w:sz w:val="20"/>
          <w:szCs w:val="20"/>
        </w:rPr>
      </w:pPr>
      <w:r w:rsidRPr="00C37156">
        <w:rPr>
          <w:rFonts w:ascii="Arial Narrow" w:hAnsi="Arial Narrow"/>
          <w:sz w:val="20"/>
          <w:szCs w:val="20"/>
        </w:rPr>
        <w:t>Приложение к постановлению</w:t>
      </w:r>
    </w:p>
    <w:p w:rsidR="00C37156" w:rsidRPr="00C37156" w:rsidRDefault="00C37156" w:rsidP="00C37156">
      <w:pPr>
        <w:ind w:hanging="10"/>
        <w:jc w:val="right"/>
        <w:rPr>
          <w:rFonts w:ascii="Arial Narrow" w:hAnsi="Arial Narrow"/>
          <w:sz w:val="20"/>
          <w:szCs w:val="20"/>
        </w:rPr>
      </w:pPr>
      <w:r w:rsidRPr="00C37156">
        <w:rPr>
          <w:rFonts w:ascii="Arial Narrow" w:hAnsi="Arial Narrow"/>
          <w:sz w:val="20"/>
          <w:szCs w:val="20"/>
        </w:rPr>
        <w:t>Администрации поселка Эконда</w:t>
      </w:r>
    </w:p>
    <w:p w:rsidR="00C37156" w:rsidRPr="00C37156" w:rsidRDefault="00C37156" w:rsidP="00C37156">
      <w:pPr>
        <w:jc w:val="right"/>
        <w:rPr>
          <w:rFonts w:ascii="Arial Narrow" w:hAnsi="Arial Narrow"/>
          <w:sz w:val="20"/>
          <w:szCs w:val="20"/>
        </w:rPr>
      </w:pPr>
      <w:r w:rsidRPr="00C37156">
        <w:rPr>
          <w:rFonts w:ascii="Arial Narrow" w:hAnsi="Arial Narrow"/>
          <w:sz w:val="20"/>
          <w:szCs w:val="20"/>
        </w:rPr>
        <w:t>от «03» июля 2023г. № 47-п</w:t>
      </w:r>
    </w:p>
    <w:p w:rsidR="00C37156" w:rsidRPr="00C37156" w:rsidRDefault="00C37156" w:rsidP="00C37156">
      <w:pPr>
        <w:jc w:val="center"/>
        <w:rPr>
          <w:rFonts w:ascii="Arial Narrow" w:hAnsi="Arial Narrow"/>
          <w:sz w:val="20"/>
          <w:szCs w:val="20"/>
        </w:rPr>
      </w:pPr>
    </w:p>
    <w:p w:rsidR="00C37156" w:rsidRPr="00C37156" w:rsidRDefault="00C37156" w:rsidP="00C37156">
      <w:pPr>
        <w:jc w:val="center"/>
        <w:rPr>
          <w:rFonts w:ascii="Arial Narrow" w:hAnsi="Arial Narrow"/>
          <w:b/>
          <w:sz w:val="20"/>
          <w:szCs w:val="20"/>
        </w:rPr>
      </w:pPr>
      <w:r w:rsidRPr="00C37156">
        <w:rPr>
          <w:rFonts w:ascii="Arial Narrow" w:hAnsi="Arial Narrow"/>
          <w:b/>
          <w:sz w:val="20"/>
          <w:szCs w:val="20"/>
        </w:rPr>
        <w:t>ПЕРЕЧЕНЬ</w:t>
      </w:r>
    </w:p>
    <w:p w:rsidR="00C37156" w:rsidRPr="00C37156" w:rsidRDefault="00C37156" w:rsidP="00C37156">
      <w:pPr>
        <w:jc w:val="center"/>
        <w:rPr>
          <w:rFonts w:ascii="Arial Narrow" w:hAnsi="Arial Narrow"/>
          <w:b/>
          <w:sz w:val="20"/>
          <w:szCs w:val="20"/>
        </w:rPr>
      </w:pPr>
      <w:r w:rsidRPr="00C37156">
        <w:rPr>
          <w:rFonts w:ascii="Arial Narrow" w:hAnsi="Arial Narrow"/>
          <w:b/>
          <w:sz w:val="20"/>
          <w:szCs w:val="20"/>
        </w:rPr>
        <w:t>МЕСТ, РАЗРЕШЕННЫХ ДЛЯ ВЫГУЛА ДОМАШНИХ ЖИВОТНЫХ</w:t>
      </w:r>
    </w:p>
    <w:p w:rsidR="00C37156" w:rsidRPr="00C37156" w:rsidRDefault="00C37156" w:rsidP="00C37156">
      <w:pPr>
        <w:jc w:val="center"/>
        <w:rPr>
          <w:rFonts w:ascii="Arial Narrow" w:hAnsi="Arial Narrow"/>
          <w:sz w:val="20"/>
          <w:szCs w:val="20"/>
        </w:rPr>
      </w:pPr>
      <w:r w:rsidRPr="00C37156">
        <w:rPr>
          <w:rFonts w:ascii="Arial Narrow" w:hAnsi="Arial Narrow"/>
          <w:b/>
          <w:sz w:val="20"/>
          <w:szCs w:val="20"/>
        </w:rPr>
        <w:t>НА ТЕРРИТОРИИ ПОСЕЛКА ЭКОНДА</w:t>
      </w:r>
    </w:p>
    <w:p w:rsidR="00C37156" w:rsidRPr="00C37156" w:rsidRDefault="00C37156" w:rsidP="00C37156">
      <w:pPr>
        <w:jc w:val="center"/>
        <w:rPr>
          <w:rFonts w:ascii="Arial Narrow" w:hAnsi="Arial Narrow"/>
          <w:sz w:val="20"/>
          <w:szCs w:val="20"/>
        </w:rPr>
      </w:pPr>
    </w:p>
    <w:p w:rsidR="00C37156" w:rsidRPr="00C37156" w:rsidRDefault="00C37156" w:rsidP="00C37156">
      <w:pPr>
        <w:ind w:firstLine="699"/>
        <w:jc w:val="both"/>
        <w:rPr>
          <w:rFonts w:ascii="Arial Narrow" w:hAnsi="Arial Narrow"/>
          <w:sz w:val="20"/>
          <w:szCs w:val="20"/>
        </w:rPr>
      </w:pPr>
      <w:r w:rsidRPr="00C37156">
        <w:rPr>
          <w:rFonts w:ascii="Arial Narrow" w:hAnsi="Arial Narrow"/>
          <w:sz w:val="20"/>
          <w:szCs w:val="20"/>
        </w:rPr>
        <w:lastRenderedPageBreak/>
        <w:t xml:space="preserve">Места для выгула домашних животных (площадки для выгула собак) организуются в соответствии с требованиями законодательства Российской Федерации в области санитарно-эпидемиологического благополучия населения, строительных норм и правил, Правил благоустройства территории поселка Эконда Эвенкийского муниципального района Красноярского края, утвержденных Решением </w:t>
      </w:r>
      <w:proofErr w:type="spellStart"/>
      <w:r w:rsidRPr="00C37156">
        <w:rPr>
          <w:rFonts w:ascii="Arial Narrow" w:hAnsi="Arial Narrow"/>
          <w:sz w:val="20"/>
          <w:szCs w:val="20"/>
        </w:rPr>
        <w:t>Экондинского</w:t>
      </w:r>
      <w:proofErr w:type="spellEnd"/>
      <w:r w:rsidRPr="00C37156">
        <w:rPr>
          <w:rFonts w:ascii="Arial Narrow" w:hAnsi="Arial Narrow"/>
          <w:sz w:val="20"/>
          <w:szCs w:val="20"/>
        </w:rPr>
        <w:t xml:space="preserve"> поселкового Совета депутатов от 06.12.2019г. №20.</w:t>
      </w:r>
    </w:p>
    <w:p w:rsidR="00C37156" w:rsidRPr="00C37156" w:rsidRDefault="00C37156" w:rsidP="00C37156">
      <w:pPr>
        <w:ind w:firstLine="699"/>
        <w:jc w:val="both"/>
        <w:rPr>
          <w:rFonts w:ascii="Arial Narrow" w:hAnsi="Arial Narrow"/>
          <w:sz w:val="20"/>
          <w:szCs w:val="20"/>
        </w:rPr>
      </w:pPr>
      <w:r w:rsidRPr="00C37156">
        <w:rPr>
          <w:rFonts w:ascii="Arial Narrow" w:hAnsi="Arial Narrow"/>
          <w:sz w:val="20"/>
          <w:szCs w:val="20"/>
        </w:rPr>
        <w:t>К местам, разрешенны</w:t>
      </w:r>
      <w:r w:rsidR="00414ED0">
        <w:rPr>
          <w:rFonts w:ascii="Arial Narrow" w:hAnsi="Arial Narrow"/>
          <w:sz w:val="20"/>
          <w:szCs w:val="20"/>
        </w:rPr>
        <w:t>м для выгула домашних животных на территории</w:t>
      </w:r>
      <w:r w:rsidRPr="00C37156">
        <w:rPr>
          <w:rFonts w:ascii="Arial Narrow" w:hAnsi="Arial Narrow"/>
          <w:sz w:val="20"/>
          <w:szCs w:val="20"/>
        </w:rPr>
        <w:t xml:space="preserve"> </w:t>
      </w:r>
      <w:proofErr w:type="gramStart"/>
      <w:r w:rsidRPr="00C37156">
        <w:rPr>
          <w:rFonts w:ascii="Arial Narrow" w:hAnsi="Arial Narrow"/>
          <w:sz w:val="20"/>
          <w:szCs w:val="20"/>
        </w:rPr>
        <w:t>поселка Эконда</w:t>
      </w:r>
      <w:proofErr w:type="gramEnd"/>
      <w:r w:rsidRPr="00C37156">
        <w:rPr>
          <w:rFonts w:ascii="Arial Narrow" w:hAnsi="Arial Narrow"/>
          <w:sz w:val="20"/>
          <w:szCs w:val="20"/>
        </w:rPr>
        <w:t xml:space="preserve"> относятся:</w:t>
      </w:r>
    </w:p>
    <w:p w:rsidR="00C37156" w:rsidRPr="00C37156" w:rsidRDefault="00C37156" w:rsidP="008177C5">
      <w:pPr>
        <w:numPr>
          <w:ilvl w:val="0"/>
          <w:numId w:val="11"/>
        </w:numPr>
        <w:ind w:left="0"/>
        <w:jc w:val="both"/>
        <w:rPr>
          <w:rFonts w:ascii="Arial Narrow" w:hAnsi="Arial Narrow"/>
          <w:sz w:val="20"/>
          <w:szCs w:val="20"/>
        </w:rPr>
      </w:pPr>
      <w:r w:rsidRPr="00C37156">
        <w:rPr>
          <w:rFonts w:ascii="Arial Narrow" w:hAnsi="Arial Narrow"/>
          <w:sz w:val="20"/>
          <w:szCs w:val="20"/>
        </w:rPr>
        <w:t>Территория (часть территории) земельного участка, на котором расположен многоквартирный жилой дом, входящего в состав общего имущества собственников помещений в таком доме,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w:t>
      </w:r>
    </w:p>
    <w:p w:rsidR="00C37156" w:rsidRPr="00C37156" w:rsidRDefault="00C37156" w:rsidP="008177C5">
      <w:pPr>
        <w:numPr>
          <w:ilvl w:val="0"/>
          <w:numId w:val="11"/>
        </w:numPr>
        <w:ind w:left="0"/>
        <w:jc w:val="both"/>
        <w:rPr>
          <w:rFonts w:ascii="Arial Narrow" w:hAnsi="Arial Narrow"/>
          <w:sz w:val="20"/>
          <w:szCs w:val="20"/>
        </w:rPr>
      </w:pPr>
      <w:r w:rsidRPr="00C37156">
        <w:rPr>
          <w:rFonts w:ascii="Arial Narrow" w:hAnsi="Arial Narrow"/>
          <w:sz w:val="20"/>
          <w:szCs w:val="20"/>
        </w:rPr>
        <w:t>Огороженная территория (часть территории) земельного участка, находящегося на праве собственности или на ином виде права у физических или юридических лиц, исключающая возможность преодоления ограждения домашними животными.</w:t>
      </w:r>
    </w:p>
    <w:p w:rsidR="00C37156" w:rsidRPr="00C37156" w:rsidRDefault="00C37156" w:rsidP="008177C5">
      <w:pPr>
        <w:numPr>
          <w:ilvl w:val="0"/>
          <w:numId w:val="11"/>
        </w:numPr>
        <w:ind w:left="0"/>
        <w:jc w:val="both"/>
        <w:rPr>
          <w:rFonts w:ascii="Arial Narrow" w:hAnsi="Arial Narrow"/>
          <w:sz w:val="20"/>
          <w:szCs w:val="20"/>
        </w:rPr>
      </w:pPr>
      <w:r w:rsidRPr="00C37156">
        <w:rPr>
          <w:rFonts w:ascii="Arial Narrow" w:hAnsi="Arial Narrow"/>
          <w:sz w:val="20"/>
          <w:szCs w:val="20"/>
        </w:rPr>
        <w:t>Площадка для выгула собак, которая размещается:</w:t>
      </w:r>
    </w:p>
    <w:p w:rsidR="00C37156" w:rsidRPr="00C37156" w:rsidRDefault="00C37156" w:rsidP="00C37156">
      <w:pPr>
        <w:jc w:val="both"/>
        <w:rPr>
          <w:rFonts w:ascii="Arial Narrow" w:hAnsi="Arial Narrow"/>
          <w:sz w:val="20"/>
          <w:szCs w:val="20"/>
        </w:rPr>
      </w:pPr>
      <w:r>
        <w:rPr>
          <w:rFonts w:ascii="Arial Narrow" w:hAnsi="Arial Narrow"/>
          <w:sz w:val="20"/>
          <w:szCs w:val="20"/>
        </w:rPr>
        <w:t xml:space="preserve">- </w:t>
      </w:r>
      <w:r w:rsidRPr="00C37156">
        <w:rPr>
          <w:rFonts w:ascii="Arial Narrow" w:hAnsi="Arial Narrow"/>
          <w:sz w:val="20"/>
          <w:szCs w:val="20"/>
        </w:rPr>
        <w:t>на расстоянии от окон жилых и общественных зданий, границ территории образовательных, медицинских организаций, детских, спортивных площадок, площадок отдыха не менее 40 метров;</w:t>
      </w:r>
    </w:p>
    <w:p w:rsidR="00C37156" w:rsidRPr="00C37156" w:rsidRDefault="00C37156" w:rsidP="00C37156">
      <w:pPr>
        <w:jc w:val="both"/>
        <w:rPr>
          <w:rFonts w:ascii="Arial Narrow" w:hAnsi="Arial Narrow"/>
          <w:sz w:val="20"/>
          <w:szCs w:val="20"/>
        </w:rPr>
      </w:pPr>
      <w:r>
        <w:rPr>
          <w:rFonts w:ascii="Arial Narrow" w:hAnsi="Arial Narrow"/>
          <w:sz w:val="20"/>
          <w:szCs w:val="20"/>
        </w:rPr>
        <w:t xml:space="preserve">- </w:t>
      </w:r>
      <w:r w:rsidRPr="00C37156">
        <w:rPr>
          <w:rFonts w:ascii="Arial Narrow" w:hAnsi="Arial Narrow"/>
          <w:sz w:val="20"/>
          <w:szCs w:val="20"/>
        </w:rPr>
        <w:t>на расстоянии от объекта культурного наследия, определяемом в соответствии с Федеральным законом от 25.06.2002 № 73-ФЗ «Об объектах культурного наследия (памятниках истории и культуры) народов Российской Федерации», с учетом определяемых зон охраны такого объекта и устанавливаемых границ защитной зоны такого объекта.</w:t>
      </w:r>
    </w:p>
    <w:p w:rsidR="00C37156" w:rsidRPr="00C37156" w:rsidRDefault="00C37156" w:rsidP="008177C5">
      <w:pPr>
        <w:numPr>
          <w:ilvl w:val="0"/>
          <w:numId w:val="12"/>
        </w:numPr>
        <w:ind w:left="0"/>
        <w:jc w:val="both"/>
        <w:rPr>
          <w:rFonts w:ascii="Arial Narrow" w:hAnsi="Arial Narrow"/>
          <w:sz w:val="20"/>
          <w:szCs w:val="20"/>
        </w:rPr>
      </w:pPr>
      <w:r w:rsidRPr="00C37156">
        <w:rPr>
          <w:rFonts w:ascii="Arial Narrow" w:hAnsi="Arial Narrow"/>
          <w:sz w:val="20"/>
          <w:szCs w:val="20"/>
        </w:rPr>
        <w:t>Пустыри, овраги.</w:t>
      </w:r>
    </w:p>
    <w:p w:rsidR="00C37156" w:rsidRPr="00C37156" w:rsidRDefault="00C37156" w:rsidP="008177C5">
      <w:pPr>
        <w:numPr>
          <w:ilvl w:val="0"/>
          <w:numId w:val="12"/>
        </w:numPr>
        <w:ind w:left="0"/>
        <w:jc w:val="both"/>
        <w:rPr>
          <w:rFonts w:ascii="Arial Narrow" w:hAnsi="Arial Narrow"/>
          <w:sz w:val="20"/>
          <w:szCs w:val="20"/>
        </w:rPr>
      </w:pPr>
      <w:r w:rsidRPr="00C37156">
        <w:rPr>
          <w:rFonts w:ascii="Arial Narrow" w:hAnsi="Arial Narrow"/>
          <w:sz w:val="20"/>
          <w:szCs w:val="20"/>
        </w:rPr>
        <w:t xml:space="preserve">Территории общего пользования, за исключением парков, скверов, учреждений здравоохранения, детских дошкольных и образовательных учреждений и прилегающих к ним площадок, спортивных сооружений, детских площадок, пляжей, рынков. </w:t>
      </w:r>
    </w:p>
    <w:p w:rsidR="00C37156" w:rsidRPr="00C37156" w:rsidRDefault="00C37156" w:rsidP="00C37156">
      <w:pPr>
        <w:jc w:val="both"/>
        <w:rPr>
          <w:rFonts w:ascii="Arial Narrow" w:hAnsi="Arial Narrow"/>
          <w:color w:val="000000"/>
          <w:sz w:val="20"/>
          <w:szCs w:val="20"/>
        </w:rPr>
      </w:pPr>
      <w:r w:rsidRPr="00C37156">
        <w:rPr>
          <w:rFonts w:ascii="Arial Narrow" w:hAnsi="Arial Narrow"/>
          <w:sz w:val="20"/>
          <w:szCs w:val="20"/>
        </w:rPr>
        <w:t>Территория (часть территории) многофункционального парка (при наличии) в случае включения в состав такого парка площадок для выгула собак.</w:t>
      </w:r>
    </w:p>
    <w:p w:rsidR="00557F41" w:rsidRPr="000752E9" w:rsidRDefault="00557F41" w:rsidP="00CB7D60">
      <w:pPr>
        <w:jc w:val="both"/>
        <w:rPr>
          <w:rFonts w:ascii="Arial Narrow" w:hAnsi="Arial Narrow"/>
          <w:sz w:val="20"/>
          <w:szCs w:val="20"/>
        </w:rPr>
      </w:pPr>
    </w:p>
    <w:p w:rsidR="000752E9" w:rsidRPr="000752E9" w:rsidRDefault="000752E9" w:rsidP="000752E9">
      <w:pPr>
        <w:jc w:val="center"/>
        <w:rPr>
          <w:rFonts w:ascii="Arial Narrow" w:eastAsia="Calibri" w:hAnsi="Arial Narrow"/>
          <w:b/>
          <w:color w:val="1A1A1A"/>
          <w:sz w:val="20"/>
          <w:szCs w:val="20"/>
        </w:rPr>
      </w:pPr>
      <w:r w:rsidRPr="000752E9">
        <w:rPr>
          <w:rFonts w:ascii="Arial Narrow" w:eastAsia="Calibri" w:hAnsi="Arial Narrow"/>
          <w:b/>
          <w:color w:val="1A1A1A"/>
          <w:sz w:val="20"/>
          <w:szCs w:val="20"/>
        </w:rPr>
        <w:t>КРАСНОЯРСКИЙ КРАЙ</w:t>
      </w:r>
    </w:p>
    <w:p w:rsidR="000752E9" w:rsidRPr="000752E9" w:rsidRDefault="000752E9" w:rsidP="000752E9">
      <w:pPr>
        <w:jc w:val="center"/>
        <w:rPr>
          <w:rFonts w:ascii="Arial Narrow" w:eastAsia="Calibri" w:hAnsi="Arial Narrow"/>
          <w:b/>
          <w:color w:val="1A1A1A"/>
          <w:sz w:val="20"/>
          <w:szCs w:val="20"/>
        </w:rPr>
      </w:pPr>
      <w:r w:rsidRPr="000752E9">
        <w:rPr>
          <w:rFonts w:ascii="Arial Narrow" w:eastAsia="Calibri" w:hAnsi="Arial Narrow"/>
          <w:b/>
          <w:color w:val="1A1A1A"/>
          <w:sz w:val="20"/>
          <w:szCs w:val="20"/>
        </w:rPr>
        <w:t>ЭВЕНКИЙСКИЙ МУНИЦИПАЛЬНЫЙ РАЙОН</w:t>
      </w:r>
    </w:p>
    <w:p w:rsidR="000752E9" w:rsidRPr="000752E9" w:rsidRDefault="000752E9" w:rsidP="000752E9">
      <w:pPr>
        <w:jc w:val="center"/>
        <w:outlineLvl w:val="0"/>
        <w:rPr>
          <w:rFonts w:ascii="Arial Narrow" w:hAnsi="Arial Narrow"/>
          <w:b/>
          <w:sz w:val="20"/>
          <w:szCs w:val="20"/>
        </w:rPr>
      </w:pPr>
      <w:r w:rsidRPr="000752E9">
        <w:rPr>
          <w:rFonts w:ascii="Arial Narrow" w:hAnsi="Arial Narrow"/>
          <w:b/>
          <w:sz w:val="20"/>
          <w:szCs w:val="20"/>
        </w:rPr>
        <w:t>ЭКОНДИНСКИЙ</w:t>
      </w:r>
    </w:p>
    <w:p w:rsidR="000752E9" w:rsidRPr="000752E9" w:rsidRDefault="000752E9" w:rsidP="000752E9">
      <w:pPr>
        <w:jc w:val="center"/>
        <w:outlineLvl w:val="0"/>
        <w:rPr>
          <w:rFonts w:ascii="Arial Narrow" w:hAnsi="Arial Narrow"/>
          <w:b/>
          <w:sz w:val="20"/>
          <w:szCs w:val="20"/>
        </w:rPr>
      </w:pPr>
      <w:r w:rsidRPr="000752E9">
        <w:rPr>
          <w:rFonts w:ascii="Arial Narrow" w:hAnsi="Arial Narrow"/>
          <w:b/>
          <w:sz w:val="20"/>
          <w:szCs w:val="20"/>
        </w:rPr>
        <w:t>ПОСЕЛКОВЫЙ СОВЕТ ДЕПУТАТОВ</w:t>
      </w:r>
    </w:p>
    <w:p w:rsidR="000752E9" w:rsidRPr="000752E9" w:rsidRDefault="000752E9" w:rsidP="000752E9">
      <w:pPr>
        <w:jc w:val="center"/>
        <w:rPr>
          <w:rFonts w:ascii="Arial Narrow" w:hAnsi="Arial Narrow"/>
          <w:bCs/>
          <w:sz w:val="20"/>
          <w:szCs w:val="20"/>
        </w:rPr>
      </w:pPr>
    </w:p>
    <w:p w:rsidR="000752E9" w:rsidRPr="000752E9" w:rsidRDefault="000752E9" w:rsidP="000752E9">
      <w:pPr>
        <w:jc w:val="center"/>
        <w:outlineLvl w:val="0"/>
        <w:rPr>
          <w:rFonts w:ascii="Arial Narrow" w:hAnsi="Arial Narrow"/>
          <w:b/>
          <w:bCs/>
          <w:sz w:val="20"/>
          <w:szCs w:val="20"/>
        </w:rPr>
      </w:pPr>
      <w:r w:rsidRPr="000752E9">
        <w:rPr>
          <w:rFonts w:ascii="Arial Narrow" w:hAnsi="Arial Narrow"/>
          <w:b/>
          <w:bCs/>
          <w:sz w:val="20"/>
          <w:szCs w:val="20"/>
        </w:rPr>
        <w:t>РЕШЕНИЕ</w:t>
      </w:r>
    </w:p>
    <w:p w:rsidR="000752E9" w:rsidRPr="000752E9" w:rsidRDefault="000752E9" w:rsidP="000752E9">
      <w:pPr>
        <w:rPr>
          <w:rFonts w:ascii="Arial Narrow" w:hAnsi="Arial Narrow"/>
          <w:b/>
          <w:bCs/>
          <w:sz w:val="20"/>
          <w:szCs w:val="20"/>
        </w:rPr>
      </w:pPr>
    </w:p>
    <w:p w:rsidR="000752E9" w:rsidRPr="000752E9" w:rsidRDefault="000752E9" w:rsidP="000752E9">
      <w:pPr>
        <w:jc w:val="both"/>
        <w:outlineLvl w:val="0"/>
        <w:rPr>
          <w:rFonts w:ascii="Arial Narrow" w:hAnsi="Arial Narrow"/>
          <w:bCs/>
          <w:sz w:val="20"/>
          <w:szCs w:val="20"/>
        </w:rPr>
      </w:pPr>
      <w:r w:rsidRPr="000752E9">
        <w:rPr>
          <w:rFonts w:ascii="Arial Narrow" w:hAnsi="Arial Narrow"/>
          <w:bCs/>
          <w:sz w:val="20"/>
          <w:szCs w:val="20"/>
          <w:lang w:val="en-US"/>
        </w:rPr>
        <w:t>V</w:t>
      </w:r>
      <w:r w:rsidRPr="000752E9">
        <w:rPr>
          <w:rFonts w:ascii="Arial Narrow" w:hAnsi="Arial Narrow"/>
          <w:bCs/>
          <w:sz w:val="20"/>
          <w:szCs w:val="20"/>
        </w:rPr>
        <w:t xml:space="preserve"> созыв</w:t>
      </w:r>
    </w:p>
    <w:p w:rsidR="000752E9" w:rsidRPr="000752E9" w:rsidRDefault="000752E9" w:rsidP="000752E9">
      <w:pPr>
        <w:jc w:val="both"/>
        <w:outlineLvl w:val="0"/>
        <w:rPr>
          <w:rFonts w:ascii="Arial Narrow" w:hAnsi="Arial Narrow"/>
          <w:bCs/>
          <w:sz w:val="20"/>
          <w:szCs w:val="20"/>
        </w:rPr>
      </w:pPr>
      <w:r w:rsidRPr="000752E9">
        <w:rPr>
          <w:rFonts w:ascii="Arial Narrow" w:hAnsi="Arial Narrow"/>
          <w:bCs/>
          <w:sz w:val="20"/>
          <w:szCs w:val="20"/>
          <w:lang w:val="en-US"/>
        </w:rPr>
        <w:t>VII</w:t>
      </w:r>
      <w:r>
        <w:rPr>
          <w:rFonts w:ascii="Arial Narrow" w:hAnsi="Arial Narrow"/>
          <w:bCs/>
          <w:sz w:val="20"/>
          <w:szCs w:val="20"/>
        </w:rPr>
        <w:t xml:space="preserve"> </w:t>
      </w:r>
      <w:r w:rsidRPr="000752E9">
        <w:rPr>
          <w:rFonts w:ascii="Arial Narrow" w:hAnsi="Arial Narrow"/>
          <w:bCs/>
          <w:sz w:val="20"/>
          <w:szCs w:val="20"/>
        </w:rPr>
        <w:t>сессия</w:t>
      </w:r>
    </w:p>
    <w:p w:rsidR="000752E9" w:rsidRPr="000752E9" w:rsidRDefault="000752E9" w:rsidP="000752E9">
      <w:pPr>
        <w:jc w:val="both"/>
        <w:rPr>
          <w:rFonts w:ascii="Arial Narrow" w:eastAsia="Calibri" w:hAnsi="Arial Narrow"/>
          <w:color w:val="1A1A1A"/>
          <w:sz w:val="20"/>
          <w:szCs w:val="20"/>
        </w:rPr>
      </w:pPr>
      <w:r w:rsidRPr="000752E9">
        <w:rPr>
          <w:rFonts w:ascii="Arial Narrow" w:hAnsi="Arial Narrow"/>
          <w:bCs/>
          <w:sz w:val="20"/>
          <w:szCs w:val="20"/>
        </w:rPr>
        <w:t xml:space="preserve">«26» июня 2023 года         </w:t>
      </w:r>
      <w:r>
        <w:rPr>
          <w:rFonts w:ascii="Arial Narrow" w:hAnsi="Arial Narrow"/>
          <w:bCs/>
          <w:sz w:val="20"/>
          <w:szCs w:val="20"/>
        </w:rPr>
        <w:t xml:space="preserve">                                                               № </w:t>
      </w:r>
      <w:r w:rsidRPr="000752E9">
        <w:rPr>
          <w:rFonts w:ascii="Arial Narrow" w:hAnsi="Arial Narrow"/>
          <w:bCs/>
          <w:sz w:val="20"/>
          <w:szCs w:val="20"/>
        </w:rPr>
        <w:t xml:space="preserve">12       </w:t>
      </w:r>
      <w:r>
        <w:rPr>
          <w:rFonts w:ascii="Arial Narrow" w:hAnsi="Arial Narrow"/>
          <w:bCs/>
          <w:sz w:val="20"/>
          <w:szCs w:val="20"/>
        </w:rPr>
        <w:t xml:space="preserve">                                                               </w:t>
      </w:r>
      <w:r w:rsidRPr="000752E9">
        <w:rPr>
          <w:rFonts w:ascii="Arial Narrow" w:hAnsi="Arial Narrow"/>
          <w:bCs/>
          <w:sz w:val="20"/>
          <w:szCs w:val="20"/>
        </w:rPr>
        <w:t xml:space="preserve">               п. Эконда</w:t>
      </w:r>
    </w:p>
    <w:p w:rsidR="000752E9" w:rsidRPr="000752E9" w:rsidRDefault="000752E9" w:rsidP="000752E9">
      <w:pPr>
        <w:rPr>
          <w:rFonts w:ascii="Arial Narrow" w:hAnsi="Arial Narrow"/>
          <w:sz w:val="20"/>
          <w:szCs w:val="20"/>
        </w:rPr>
      </w:pPr>
    </w:p>
    <w:p w:rsidR="000752E9" w:rsidRPr="000752E9" w:rsidRDefault="000752E9" w:rsidP="000752E9">
      <w:pPr>
        <w:pStyle w:val="affffffff0"/>
        <w:tabs>
          <w:tab w:val="left" w:pos="4320"/>
          <w:tab w:val="left" w:pos="9355"/>
        </w:tabs>
        <w:rPr>
          <w:rFonts w:ascii="Arial Narrow" w:hAnsi="Arial Narrow"/>
          <w:b/>
          <w:i/>
          <w:sz w:val="20"/>
        </w:rPr>
      </w:pPr>
      <w:r w:rsidRPr="000752E9">
        <w:rPr>
          <w:rFonts w:ascii="Arial Narrow" w:hAnsi="Arial Narrow"/>
          <w:b/>
          <w:sz w:val="20"/>
        </w:rPr>
        <w:t>Об установлении дополнительного основания признания безнадежной к взысканию задолженности в части сумм местных налогов, а также перечня документов, подтверждающих наличие дополнительного основания признания безнадежной к взысканию задолженности в части сумм местных налогов</w:t>
      </w:r>
    </w:p>
    <w:p w:rsidR="000752E9" w:rsidRPr="000752E9" w:rsidRDefault="000752E9" w:rsidP="000752E9">
      <w:pPr>
        <w:pStyle w:val="11"/>
        <w:spacing w:before="0" w:after="0"/>
        <w:jc w:val="center"/>
        <w:rPr>
          <w:rFonts w:ascii="Arial Narrow" w:hAnsi="Arial Narrow"/>
          <w:sz w:val="20"/>
          <w:szCs w:val="20"/>
        </w:rPr>
      </w:pPr>
    </w:p>
    <w:p w:rsidR="000752E9" w:rsidRPr="000752E9" w:rsidRDefault="000752E9" w:rsidP="000752E9">
      <w:pPr>
        <w:autoSpaceDE w:val="0"/>
        <w:autoSpaceDN w:val="0"/>
        <w:adjustRightInd w:val="0"/>
        <w:ind w:firstLine="709"/>
        <w:jc w:val="both"/>
        <w:rPr>
          <w:rFonts w:ascii="Arial Narrow" w:hAnsi="Arial Narrow"/>
          <w:i/>
          <w:sz w:val="20"/>
          <w:szCs w:val="20"/>
        </w:rPr>
      </w:pPr>
      <w:r w:rsidRPr="000752E9">
        <w:rPr>
          <w:rFonts w:ascii="Arial Narrow" w:hAnsi="Arial Narrow"/>
          <w:sz w:val="20"/>
          <w:szCs w:val="20"/>
        </w:rPr>
        <w:t>В соответствии с пунктом 3 статьи 59 части первой Налогового кодекса Российской Федерации, на основании Федерального закона от 14.07.2022 № 263-ФЗ «О внесении изменений в части первую и вторую Налогового кодекса Российской Федерации»</w:t>
      </w:r>
      <w:r w:rsidRPr="000752E9">
        <w:rPr>
          <w:rFonts w:ascii="Arial Narrow" w:hAnsi="Arial Narrow"/>
          <w:iCs/>
          <w:sz w:val="20"/>
          <w:szCs w:val="20"/>
        </w:rPr>
        <w:t xml:space="preserve">, </w:t>
      </w:r>
      <w:r w:rsidRPr="000752E9">
        <w:rPr>
          <w:rFonts w:ascii="Arial Narrow" w:hAnsi="Arial Narrow"/>
          <w:sz w:val="20"/>
          <w:szCs w:val="20"/>
        </w:rPr>
        <w:t xml:space="preserve">руководствуясь Уставом поселка Эконда, </w:t>
      </w:r>
      <w:proofErr w:type="spellStart"/>
      <w:r w:rsidRPr="000752E9">
        <w:rPr>
          <w:rFonts w:ascii="Arial Narrow" w:hAnsi="Arial Narrow"/>
          <w:sz w:val="20"/>
          <w:szCs w:val="20"/>
        </w:rPr>
        <w:t>Экондинский</w:t>
      </w:r>
      <w:proofErr w:type="spellEnd"/>
      <w:r w:rsidRPr="000752E9">
        <w:rPr>
          <w:rFonts w:ascii="Arial Narrow" w:hAnsi="Arial Narrow"/>
          <w:sz w:val="20"/>
          <w:szCs w:val="20"/>
        </w:rPr>
        <w:t xml:space="preserve"> поселковый Совет депутатов,</w:t>
      </w:r>
      <w:r>
        <w:rPr>
          <w:rFonts w:ascii="Arial Narrow" w:hAnsi="Arial Narrow"/>
          <w:i/>
          <w:sz w:val="20"/>
          <w:szCs w:val="20"/>
        </w:rPr>
        <w:t xml:space="preserve"> </w:t>
      </w:r>
      <w:r w:rsidRPr="000752E9">
        <w:rPr>
          <w:rFonts w:ascii="Arial Narrow" w:hAnsi="Arial Narrow"/>
          <w:b/>
          <w:sz w:val="20"/>
          <w:szCs w:val="20"/>
        </w:rPr>
        <w:t>РЕШИЛ:</w:t>
      </w:r>
    </w:p>
    <w:p w:rsidR="000752E9" w:rsidRPr="000752E9" w:rsidRDefault="000752E9" w:rsidP="000752E9">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0752E9">
        <w:rPr>
          <w:rFonts w:ascii="Arial Narrow" w:hAnsi="Arial Narrow"/>
          <w:sz w:val="20"/>
          <w:szCs w:val="20"/>
        </w:rPr>
        <w:t>Дополнительным основанием признания безнадежной к взысканию задолженности в части сумм местных налогов является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в случаях, установленных пунктами 3, 4 части 1 статьи 46 Федерального закона от 02.10.2007 № 229-ФЗ «Об исполнительном производстве», и истечение срока повторного предъявления исполнительных документов в отношении такой недоимки, задолженности по пеням и штрафам.</w:t>
      </w:r>
    </w:p>
    <w:p w:rsidR="000752E9" w:rsidRPr="000752E9" w:rsidRDefault="000752E9" w:rsidP="000752E9">
      <w:pPr>
        <w:autoSpaceDE w:val="0"/>
        <w:autoSpaceDN w:val="0"/>
        <w:adjustRightInd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0752E9">
        <w:rPr>
          <w:rFonts w:ascii="Arial Narrow" w:hAnsi="Arial Narrow"/>
          <w:sz w:val="20"/>
          <w:szCs w:val="20"/>
        </w:rPr>
        <w:t>Наличие дополнительного основания признания безнадежной к взысканию задолженности в части сумм местных налогов, указанного в пункте 1 настоящего Решения, подтверждается следующими документами:</w:t>
      </w:r>
    </w:p>
    <w:p w:rsidR="000752E9" w:rsidRPr="000752E9" w:rsidRDefault="000752E9" w:rsidP="000752E9">
      <w:pPr>
        <w:autoSpaceDE w:val="0"/>
        <w:autoSpaceDN w:val="0"/>
        <w:adjustRightInd w:val="0"/>
        <w:jc w:val="both"/>
        <w:rPr>
          <w:rFonts w:ascii="Arial Narrow" w:hAnsi="Arial Narrow"/>
          <w:sz w:val="20"/>
          <w:szCs w:val="20"/>
        </w:rPr>
      </w:pPr>
      <w:r w:rsidRPr="000752E9">
        <w:rPr>
          <w:rFonts w:ascii="Arial Narrow" w:hAnsi="Arial Narrow"/>
          <w:sz w:val="20"/>
          <w:szCs w:val="20"/>
        </w:rPr>
        <w:t>- справкой налогового органа по месту учета налогоплательщика о задолженности в части сумм местных налогов на дату принятия решения о признании безнадежной к взысканию и списании такой задолженности;</w:t>
      </w:r>
    </w:p>
    <w:p w:rsidR="000752E9" w:rsidRPr="000752E9" w:rsidRDefault="000752E9" w:rsidP="000752E9">
      <w:pPr>
        <w:autoSpaceDE w:val="0"/>
        <w:autoSpaceDN w:val="0"/>
        <w:adjustRightInd w:val="0"/>
        <w:jc w:val="both"/>
        <w:rPr>
          <w:rFonts w:ascii="Arial Narrow" w:hAnsi="Arial Narrow"/>
          <w:sz w:val="20"/>
          <w:szCs w:val="20"/>
        </w:rPr>
      </w:pPr>
      <w:r w:rsidRPr="000752E9">
        <w:rPr>
          <w:rFonts w:ascii="Arial Narrow" w:hAnsi="Arial Narrow"/>
          <w:sz w:val="20"/>
          <w:szCs w:val="20"/>
        </w:rPr>
        <w:t>- исполнительным документом;</w:t>
      </w:r>
    </w:p>
    <w:p w:rsidR="000752E9" w:rsidRPr="000752E9" w:rsidRDefault="000752E9" w:rsidP="000752E9">
      <w:pPr>
        <w:autoSpaceDE w:val="0"/>
        <w:autoSpaceDN w:val="0"/>
        <w:adjustRightInd w:val="0"/>
        <w:jc w:val="both"/>
        <w:rPr>
          <w:rFonts w:ascii="Arial Narrow" w:hAnsi="Arial Narrow"/>
          <w:sz w:val="20"/>
          <w:szCs w:val="20"/>
        </w:rPr>
      </w:pPr>
      <w:r w:rsidRPr="000752E9">
        <w:rPr>
          <w:rFonts w:ascii="Arial Narrow" w:hAnsi="Arial Narrow"/>
          <w:sz w:val="20"/>
          <w:szCs w:val="20"/>
        </w:rPr>
        <w:t>-</w:t>
      </w:r>
      <w:r>
        <w:rPr>
          <w:rFonts w:ascii="Arial Narrow" w:hAnsi="Arial Narrow"/>
          <w:sz w:val="20"/>
          <w:szCs w:val="20"/>
        </w:rPr>
        <w:t xml:space="preserve"> </w:t>
      </w:r>
      <w:r w:rsidRPr="000752E9">
        <w:rPr>
          <w:rFonts w:ascii="Arial Narrow" w:hAnsi="Arial Narrow"/>
          <w:sz w:val="20"/>
          <w:szCs w:val="20"/>
        </w:rPr>
        <w:t>постановлением судебного пристава-исполнителя об окончании исполнительного производства и о возвращении взыскателю исполнительного документа.</w:t>
      </w:r>
    </w:p>
    <w:p w:rsidR="000752E9" w:rsidRPr="000752E9" w:rsidRDefault="000752E9" w:rsidP="000752E9">
      <w:pPr>
        <w:jc w:val="both"/>
        <w:rPr>
          <w:rFonts w:ascii="Arial Narrow" w:hAnsi="Arial Narrow"/>
          <w:sz w:val="20"/>
          <w:szCs w:val="20"/>
        </w:rPr>
      </w:pPr>
      <w:r w:rsidRPr="000752E9">
        <w:rPr>
          <w:rFonts w:ascii="Arial Narrow" w:hAnsi="Arial Narrow"/>
          <w:sz w:val="20"/>
          <w:szCs w:val="20"/>
        </w:rPr>
        <w:t>3</w:t>
      </w:r>
      <w:r>
        <w:rPr>
          <w:rFonts w:ascii="Arial Narrow" w:hAnsi="Arial Narrow"/>
          <w:sz w:val="20"/>
          <w:szCs w:val="20"/>
        </w:rPr>
        <w:t>.</w:t>
      </w:r>
      <w:r>
        <w:rPr>
          <w:rFonts w:ascii="Arial Narrow" w:hAnsi="Arial Narrow"/>
          <w:sz w:val="20"/>
          <w:szCs w:val="20"/>
        </w:rPr>
        <w:tab/>
      </w:r>
      <w:r w:rsidRPr="000752E9">
        <w:rPr>
          <w:rFonts w:ascii="Arial Narrow" w:hAnsi="Arial Narrow"/>
          <w:sz w:val="20"/>
          <w:szCs w:val="20"/>
        </w:rPr>
        <w:t>Решение вступает в силу со дня, следующего за днем его официального опубликования в информационном периодическом издании «Официальный вестник Эвенкийского муниципального района».</w:t>
      </w:r>
    </w:p>
    <w:p w:rsidR="000752E9" w:rsidRPr="000752E9" w:rsidRDefault="000752E9" w:rsidP="000752E9">
      <w:pPr>
        <w:jc w:val="both"/>
        <w:rPr>
          <w:rFonts w:ascii="Arial Narrow" w:hAnsi="Arial Narrow"/>
          <w:sz w:val="20"/>
          <w:szCs w:val="20"/>
        </w:rPr>
      </w:pPr>
      <w:r w:rsidRPr="000752E9">
        <w:rPr>
          <w:rFonts w:ascii="Arial Narrow" w:hAnsi="Arial Narrow"/>
          <w:sz w:val="20"/>
          <w:szCs w:val="20"/>
        </w:rPr>
        <w:t>4</w:t>
      </w:r>
      <w:r>
        <w:rPr>
          <w:rFonts w:ascii="Arial Narrow" w:hAnsi="Arial Narrow"/>
          <w:sz w:val="20"/>
          <w:szCs w:val="20"/>
        </w:rPr>
        <w:t>.</w:t>
      </w:r>
      <w:r>
        <w:rPr>
          <w:rFonts w:ascii="Arial Narrow" w:hAnsi="Arial Narrow"/>
          <w:sz w:val="20"/>
          <w:szCs w:val="20"/>
        </w:rPr>
        <w:tab/>
      </w:r>
      <w:r w:rsidRPr="000752E9">
        <w:rPr>
          <w:rFonts w:ascii="Arial Narrow" w:hAnsi="Arial Narrow"/>
          <w:sz w:val="20"/>
          <w:szCs w:val="20"/>
        </w:rPr>
        <w:t>Контроль за исполнением настоящего Решения возлагаю на себя.</w:t>
      </w:r>
    </w:p>
    <w:p w:rsidR="000752E9" w:rsidRPr="000752E9" w:rsidRDefault="000752E9" w:rsidP="000752E9">
      <w:pPr>
        <w:tabs>
          <w:tab w:val="left" w:pos="5940"/>
        </w:tabs>
        <w:jc w:val="both"/>
        <w:rPr>
          <w:rFonts w:ascii="Arial Narrow" w:hAnsi="Arial Narrow"/>
          <w:sz w:val="20"/>
          <w:szCs w:val="20"/>
        </w:rPr>
      </w:pPr>
    </w:p>
    <w:p w:rsidR="000752E9" w:rsidRPr="000752E9" w:rsidRDefault="000752E9" w:rsidP="000752E9">
      <w:pPr>
        <w:tabs>
          <w:tab w:val="left" w:pos="5940"/>
        </w:tabs>
        <w:jc w:val="both"/>
        <w:rPr>
          <w:rFonts w:ascii="Arial Narrow" w:hAnsi="Arial Narrow"/>
          <w:sz w:val="20"/>
          <w:szCs w:val="20"/>
        </w:rPr>
      </w:pPr>
      <w:r w:rsidRPr="000752E9">
        <w:rPr>
          <w:rFonts w:ascii="Arial Narrow" w:hAnsi="Arial Narrow"/>
          <w:sz w:val="20"/>
          <w:szCs w:val="20"/>
        </w:rPr>
        <w:t xml:space="preserve">Председатель </w:t>
      </w:r>
      <w:proofErr w:type="spellStart"/>
      <w:r w:rsidRPr="000752E9">
        <w:rPr>
          <w:rFonts w:ascii="Arial Narrow" w:hAnsi="Arial Narrow"/>
          <w:sz w:val="20"/>
          <w:szCs w:val="20"/>
        </w:rPr>
        <w:t>Экондинского</w:t>
      </w:r>
      <w:proofErr w:type="spellEnd"/>
    </w:p>
    <w:p w:rsidR="000752E9" w:rsidRPr="000752E9" w:rsidRDefault="000752E9" w:rsidP="000752E9">
      <w:pPr>
        <w:tabs>
          <w:tab w:val="left" w:pos="5940"/>
        </w:tabs>
        <w:jc w:val="both"/>
        <w:rPr>
          <w:rFonts w:ascii="Arial Narrow" w:hAnsi="Arial Narrow"/>
          <w:sz w:val="20"/>
          <w:szCs w:val="20"/>
        </w:rPr>
      </w:pPr>
      <w:r w:rsidRPr="000752E9">
        <w:rPr>
          <w:rFonts w:ascii="Arial Narrow" w:hAnsi="Arial Narrow"/>
          <w:sz w:val="20"/>
          <w:szCs w:val="20"/>
        </w:rPr>
        <w:t>поселкового Совета депутатов</w:t>
      </w:r>
    </w:p>
    <w:p w:rsidR="000752E9" w:rsidRPr="000752E9" w:rsidRDefault="000752E9" w:rsidP="000752E9">
      <w:pPr>
        <w:tabs>
          <w:tab w:val="left" w:pos="5940"/>
        </w:tabs>
        <w:jc w:val="both"/>
        <w:rPr>
          <w:rFonts w:ascii="Arial Narrow" w:hAnsi="Arial Narrow"/>
          <w:i/>
          <w:sz w:val="20"/>
          <w:szCs w:val="20"/>
        </w:rPr>
      </w:pPr>
      <w:r w:rsidRPr="000752E9">
        <w:rPr>
          <w:rFonts w:ascii="Arial Narrow" w:hAnsi="Arial Narrow"/>
          <w:sz w:val="20"/>
          <w:szCs w:val="20"/>
        </w:rPr>
        <w:t xml:space="preserve">Глава поселка Эконда                                                    </w:t>
      </w:r>
      <w:r>
        <w:rPr>
          <w:rFonts w:ascii="Arial Narrow" w:hAnsi="Arial Narrow"/>
          <w:sz w:val="20"/>
          <w:szCs w:val="20"/>
        </w:rPr>
        <w:t xml:space="preserve">                              п/п                                                                    </w:t>
      </w:r>
      <w:r w:rsidRPr="000752E9">
        <w:rPr>
          <w:rFonts w:ascii="Arial Narrow" w:hAnsi="Arial Narrow"/>
          <w:sz w:val="20"/>
          <w:szCs w:val="20"/>
        </w:rPr>
        <w:t xml:space="preserve">     Г.П. Удыгир</w:t>
      </w:r>
    </w:p>
    <w:p w:rsidR="000752E9" w:rsidRDefault="000752E9" w:rsidP="000752E9">
      <w:pPr>
        <w:tabs>
          <w:tab w:val="left" w:pos="5940"/>
        </w:tabs>
        <w:jc w:val="right"/>
        <w:rPr>
          <w:rFonts w:ascii="Arial Narrow" w:hAnsi="Arial Narrow"/>
          <w:i/>
          <w:sz w:val="20"/>
          <w:szCs w:val="20"/>
        </w:rPr>
      </w:pPr>
    </w:p>
    <w:p w:rsidR="002E7E68" w:rsidRPr="00CF588B" w:rsidRDefault="002E7E68" w:rsidP="002E7E68">
      <w:pPr>
        <w:jc w:val="center"/>
        <w:rPr>
          <w:rFonts w:ascii="Arial Narrow" w:hAnsi="Arial Narrow"/>
          <w:b/>
          <w:color w:val="000000"/>
          <w:sz w:val="20"/>
          <w:szCs w:val="20"/>
        </w:rPr>
      </w:pPr>
      <w:r w:rsidRPr="00CF588B">
        <w:rPr>
          <w:rFonts w:ascii="Arial Narrow" w:hAnsi="Arial Narrow"/>
          <w:b/>
          <w:color w:val="000000"/>
          <w:sz w:val="20"/>
          <w:szCs w:val="20"/>
        </w:rPr>
        <w:t>КРАСНОЯРСКИЙ КРАЙ</w:t>
      </w:r>
    </w:p>
    <w:p w:rsidR="002E7E68" w:rsidRPr="00CF588B" w:rsidRDefault="002E7E68" w:rsidP="002E7E68">
      <w:pPr>
        <w:jc w:val="center"/>
        <w:rPr>
          <w:rFonts w:ascii="Arial Narrow" w:hAnsi="Arial Narrow"/>
          <w:b/>
          <w:color w:val="000000"/>
          <w:sz w:val="20"/>
          <w:szCs w:val="20"/>
        </w:rPr>
      </w:pPr>
      <w:r w:rsidRPr="00CF588B">
        <w:rPr>
          <w:rFonts w:ascii="Arial Narrow" w:hAnsi="Arial Narrow"/>
          <w:b/>
          <w:color w:val="000000"/>
          <w:sz w:val="20"/>
          <w:szCs w:val="20"/>
        </w:rPr>
        <w:t>ЭВЕНКИЙСКИЙ МУНИЦИПАЛЬНЫЙ РАЙОН</w:t>
      </w:r>
    </w:p>
    <w:p w:rsidR="002E7E68" w:rsidRPr="00CF588B" w:rsidRDefault="002E7E68" w:rsidP="002E7E68">
      <w:pPr>
        <w:jc w:val="center"/>
        <w:rPr>
          <w:rFonts w:ascii="Arial Narrow" w:hAnsi="Arial Narrow"/>
          <w:b/>
          <w:color w:val="000000"/>
          <w:sz w:val="20"/>
          <w:szCs w:val="20"/>
        </w:rPr>
      </w:pPr>
      <w:r w:rsidRPr="00CF588B">
        <w:rPr>
          <w:rFonts w:ascii="Arial Narrow" w:hAnsi="Arial Narrow"/>
          <w:b/>
          <w:color w:val="000000"/>
          <w:sz w:val="20"/>
          <w:szCs w:val="20"/>
        </w:rPr>
        <w:lastRenderedPageBreak/>
        <w:t>ЭКОНДИНСКИЙ ПОСЕЛКОВЫЙ</w:t>
      </w:r>
    </w:p>
    <w:p w:rsidR="002E7E68" w:rsidRPr="00CF588B" w:rsidRDefault="002E7E68" w:rsidP="002E7E68">
      <w:pPr>
        <w:jc w:val="center"/>
        <w:rPr>
          <w:rFonts w:ascii="Arial Narrow" w:hAnsi="Arial Narrow"/>
          <w:b/>
          <w:color w:val="000000"/>
          <w:sz w:val="20"/>
          <w:szCs w:val="20"/>
        </w:rPr>
      </w:pPr>
      <w:r w:rsidRPr="00CF588B">
        <w:rPr>
          <w:rFonts w:ascii="Arial Narrow" w:hAnsi="Arial Narrow"/>
          <w:b/>
          <w:color w:val="000000"/>
          <w:sz w:val="20"/>
          <w:szCs w:val="20"/>
        </w:rPr>
        <w:t>СОВЕТ ДЕПУТАТОВ</w:t>
      </w:r>
    </w:p>
    <w:p w:rsidR="002E7E68" w:rsidRPr="00CF588B" w:rsidRDefault="002E7E68" w:rsidP="002E7E68">
      <w:pPr>
        <w:pStyle w:val="affffffff0"/>
        <w:rPr>
          <w:rFonts w:ascii="Arial Narrow" w:hAnsi="Arial Narrow"/>
          <w:b/>
          <w:bCs/>
          <w:sz w:val="20"/>
        </w:rPr>
      </w:pPr>
    </w:p>
    <w:p w:rsidR="002E7E68" w:rsidRPr="00CF588B" w:rsidRDefault="002E7E68" w:rsidP="002E7E68">
      <w:pPr>
        <w:jc w:val="center"/>
        <w:rPr>
          <w:rFonts w:ascii="Arial Narrow" w:hAnsi="Arial Narrow"/>
          <w:b/>
          <w:sz w:val="20"/>
          <w:szCs w:val="20"/>
        </w:rPr>
      </w:pPr>
      <w:r w:rsidRPr="00CF588B">
        <w:rPr>
          <w:rFonts w:ascii="Arial Narrow" w:hAnsi="Arial Narrow"/>
          <w:b/>
          <w:sz w:val="20"/>
          <w:szCs w:val="20"/>
        </w:rPr>
        <w:t>РЕШЕНИЕ</w:t>
      </w:r>
    </w:p>
    <w:p w:rsidR="002E7E68" w:rsidRPr="00CF588B" w:rsidRDefault="002E7E68" w:rsidP="002E7E68">
      <w:pPr>
        <w:jc w:val="center"/>
        <w:rPr>
          <w:rFonts w:ascii="Arial Narrow" w:hAnsi="Arial Narrow"/>
          <w:sz w:val="20"/>
          <w:szCs w:val="20"/>
        </w:rPr>
      </w:pPr>
    </w:p>
    <w:p w:rsidR="002E7E68" w:rsidRPr="00CF588B" w:rsidRDefault="002E7E68" w:rsidP="002E7E68">
      <w:pPr>
        <w:jc w:val="both"/>
        <w:rPr>
          <w:rFonts w:ascii="Arial Narrow" w:hAnsi="Arial Narrow"/>
          <w:sz w:val="20"/>
          <w:szCs w:val="20"/>
        </w:rPr>
      </w:pPr>
      <w:r w:rsidRPr="00CF588B">
        <w:rPr>
          <w:rFonts w:ascii="Arial Narrow" w:hAnsi="Arial Narrow"/>
          <w:sz w:val="20"/>
          <w:szCs w:val="20"/>
          <w:lang w:val="en-US"/>
        </w:rPr>
        <w:t>V</w:t>
      </w:r>
      <w:r w:rsidRPr="00CF588B">
        <w:rPr>
          <w:rFonts w:ascii="Arial Narrow" w:hAnsi="Arial Narrow"/>
          <w:sz w:val="20"/>
          <w:szCs w:val="20"/>
        </w:rPr>
        <w:t xml:space="preserve"> созыв</w:t>
      </w:r>
    </w:p>
    <w:p w:rsidR="002E7E68" w:rsidRPr="00CF588B" w:rsidRDefault="002E7E68" w:rsidP="002E7E68">
      <w:pPr>
        <w:jc w:val="both"/>
        <w:rPr>
          <w:rFonts w:ascii="Arial Narrow" w:hAnsi="Arial Narrow"/>
          <w:sz w:val="20"/>
          <w:szCs w:val="20"/>
        </w:rPr>
      </w:pPr>
      <w:r w:rsidRPr="00CF588B">
        <w:rPr>
          <w:rFonts w:ascii="Arial Narrow" w:hAnsi="Arial Narrow"/>
          <w:sz w:val="20"/>
          <w:szCs w:val="20"/>
          <w:lang w:val="en-US"/>
        </w:rPr>
        <w:t>VIII</w:t>
      </w:r>
      <w:r w:rsidRPr="00CF588B">
        <w:rPr>
          <w:rFonts w:ascii="Arial Narrow" w:hAnsi="Arial Narrow"/>
          <w:sz w:val="20"/>
          <w:szCs w:val="20"/>
        </w:rPr>
        <w:t xml:space="preserve"> сессия</w:t>
      </w:r>
    </w:p>
    <w:p w:rsidR="002E7E68" w:rsidRPr="00CF588B" w:rsidRDefault="002E7E68" w:rsidP="002E7E68">
      <w:pPr>
        <w:jc w:val="both"/>
        <w:rPr>
          <w:rFonts w:ascii="Arial Narrow" w:hAnsi="Arial Narrow"/>
          <w:sz w:val="20"/>
          <w:szCs w:val="20"/>
        </w:rPr>
      </w:pPr>
      <w:r w:rsidRPr="00CF588B">
        <w:rPr>
          <w:rFonts w:ascii="Arial Narrow" w:hAnsi="Arial Narrow"/>
          <w:sz w:val="20"/>
          <w:szCs w:val="20"/>
        </w:rPr>
        <w:t>«</w:t>
      </w:r>
      <w:r>
        <w:rPr>
          <w:rFonts w:ascii="Arial Narrow" w:hAnsi="Arial Narrow"/>
          <w:sz w:val="20"/>
          <w:szCs w:val="20"/>
        </w:rPr>
        <w:t>04</w:t>
      </w:r>
      <w:r w:rsidRPr="00CF588B">
        <w:rPr>
          <w:rFonts w:ascii="Arial Narrow" w:hAnsi="Arial Narrow"/>
          <w:sz w:val="20"/>
          <w:szCs w:val="20"/>
        </w:rPr>
        <w:t xml:space="preserve">» </w:t>
      </w:r>
      <w:r>
        <w:rPr>
          <w:rFonts w:ascii="Arial Narrow" w:hAnsi="Arial Narrow"/>
          <w:sz w:val="20"/>
          <w:szCs w:val="20"/>
        </w:rPr>
        <w:t xml:space="preserve">июля </w:t>
      </w:r>
      <w:r w:rsidRPr="00CF588B">
        <w:rPr>
          <w:rFonts w:ascii="Arial Narrow" w:hAnsi="Arial Narrow"/>
          <w:sz w:val="20"/>
          <w:szCs w:val="20"/>
        </w:rPr>
        <w:t>2023</w:t>
      </w:r>
      <w:r>
        <w:rPr>
          <w:rFonts w:ascii="Arial Narrow" w:hAnsi="Arial Narrow"/>
          <w:sz w:val="20"/>
          <w:szCs w:val="20"/>
        </w:rPr>
        <w:t xml:space="preserve"> года</w:t>
      </w:r>
      <w:r w:rsidRPr="00CF588B">
        <w:rPr>
          <w:rFonts w:ascii="Arial Narrow" w:hAnsi="Arial Narrow"/>
          <w:sz w:val="20"/>
          <w:szCs w:val="20"/>
        </w:rPr>
        <w:t xml:space="preserve">             </w:t>
      </w:r>
      <w:r>
        <w:rPr>
          <w:rFonts w:ascii="Arial Narrow" w:hAnsi="Arial Narrow"/>
          <w:sz w:val="20"/>
          <w:szCs w:val="20"/>
        </w:rPr>
        <w:t xml:space="preserve">                                                                 </w:t>
      </w:r>
      <w:r w:rsidRPr="00CF588B">
        <w:rPr>
          <w:rFonts w:ascii="Arial Narrow" w:hAnsi="Arial Narrow"/>
          <w:sz w:val="20"/>
          <w:szCs w:val="20"/>
        </w:rPr>
        <w:t xml:space="preserve">   № 13              </w:t>
      </w:r>
      <w:r>
        <w:rPr>
          <w:rFonts w:ascii="Arial Narrow" w:hAnsi="Arial Narrow"/>
          <w:sz w:val="20"/>
          <w:szCs w:val="20"/>
        </w:rPr>
        <w:t xml:space="preserve">                         </w:t>
      </w:r>
      <w:r w:rsidRPr="00CF588B">
        <w:rPr>
          <w:rFonts w:ascii="Arial Narrow" w:hAnsi="Arial Narrow"/>
          <w:sz w:val="20"/>
          <w:szCs w:val="20"/>
        </w:rPr>
        <w:t xml:space="preserve">                                     п. Эконда</w:t>
      </w:r>
    </w:p>
    <w:p w:rsidR="002E7E68" w:rsidRPr="00CF588B" w:rsidRDefault="002E7E68" w:rsidP="002E7E68">
      <w:pPr>
        <w:widowControl w:val="0"/>
        <w:autoSpaceDE w:val="0"/>
        <w:jc w:val="both"/>
        <w:rPr>
          <w:rFonts w:ascii="Arial Narrow" w:hAnsi="Arial Narrow"/>
          <w:b/>
          <w:bCs/>
          <w:color w:val="000000"/>
          <w:sz w:val="20"/>
          <w:szCs w:val="20"/>
        </w:rPr>
      </w:pPr>
    </w:p>
    <w:p w:rsidR="002E7E68" w:rsidRPr="00CF588B" w:rsidRDefault="002E7E68" w:rsidP="002E7E68">
      <w:pPr>
        <w:pStyle w:val="affffffff0"/>
        <w:rPr>
          <w:rFonts w:ascii="Arial Narrow" w:hAnsi="Arial Narrow"/>
          <w:b/>
          <w:sz w:val="20"/>
        </w:rPr>
      </w:pPr>
      <w:r w:rsidRPr="00CF588B">
        <w:rPr>
          <w:rFonts w:ascii="Arial Narrow" w:hAnsi="Arial Narrow"/>
          <w:b/>
          <w:sz w:val="20"/>
        </w:rPr>
        <w:t>О внесении изменений в Решение схода граждан поселка Эконда от 21.11.2019 г. № 16 «Об утверждении положения о налоге на имущество физических лиц на территории поселка Эконда»</w:t>
      </w:r>
    </w:p>
    <w:p w:rsidR="002E7E68" w:rsidRPr="00CF588B" w:rsidRDefault="002E7E68" w:rsidP="002E7E68">
      <w:pPr>
        <w:widowControl w:val="0"/>
        <w:autoSpaceDE w:val="0"/>
        <w:ind w:firstLine="485"/>
        <w:jc w:val="both"/>
        <w:rPr>
          <w:rFonts w:ascii="Arial Narrow" w:hAnsi="Arial Narrow"/>
          <w:color w:val="000000"/>
          <w:sz w:val="20"/>
          <w:szCs w:val="20"/>
        </w:rPr>
      </w:pPr>
    </w:p>
    <w:p w:rsidR="002E7E68" w:rsidRPr="00CF588B" w:rsidRDefault="002E7E68" w:rsidP="002E7E68">
      <w:pPr>
        <w:widowControl w:val="0"/>
        <w:autoSpaceDE w:val="0"/>
        <w:ind w:firstLine="709"/>
        <w:jc w:val="both"/>
        <w:rPr>
          <w:rFonts w:ascii="Arial Narrow" w:hAnsi="Arial Narrow"/>
          <w:b/>
          <w:color w:val="000000"/>
          <w:sz w:val="20"/>
          <w:szCs w:val="20"/>
        </w:rPr>
      </w:pPr>
      <w:r w:rsidRPr="00CF588B">
        <w:rPr>
          <w:rStyle w:val="ae"/>
          <w:rFonts w:ascii="Arial Narrow" w:eastAsiaTheme="minorHAnsi" w:hAnsi="Arial Narrow"/>
          <w:sz w:val="20"/>
          <w:szCs w:val="20"/>
        </w:rPr>
        <w:t>В целях приведения в соответствии с действующим законодательством,</w:t>
      </w:r>
      <w:r w:rsidRPr="00CF588B">
        <w:rPr>
          <w:rFonts w:ascii="Arial Narrow" w:hAnsi="Arial Narrow"/>
          <w:sz w:val="20"/>
          <w:szCs w:val="20"/>
        </w:rPr>
        <w:t xml:space="preserve"> </w:t>
      </w:r>
      <w:r w:rsidRPr="00CF588B">
        <w:rPr>
          <w:rFonts w:ascii="Arial Narrow" w:hAnsi="Arial Narrow"/>
          <w:color w:val="000000"/>
          <w:sz w:val="20"/>
          <w:szCs w:val="20"/>
        </w:rPr>
        <w:t xml:space="preserve">на основании Устава поселка Эконда Эвенкийского муниципального района Красноярского края, </w:t>
      </w:r>
      <w:proofErr w:type="spellStart"/>
      <w:r w:rsidRPr="00CF588B">
        <w:rPr>
          <w:rFonts w:ascii="Arial Narrow" w:hAnsi="Arial Narrow"/>
          <w:color w:val="000000"/>
          <w:sz w:val="20"/>
          <w:szCs w:val="20"/>
        </w:rPr>
        <w:t>Экондинский</w:t>
      </w:r>
      <w:proofErr w:type="spellEnd"/>
      <w:r w:rsidRPr="00CF588B">
        <w:rPr>
          <w:rFonts w:ascii="Arial Narrow" w:hAnsi="Arial Narrow"/>
          <w:color w:val="000000"/>
          <w:sz w:val="20"/>
          <w:szCs w:val="20"/>
        </w:rPr>
        <w:t xml:space="preserve"> поселковый Совет депутатов</w:t>
      </w:r>
      <w:r w:rsidRPr="00CF588B">
        <w:rPr>
          <w:rFonts w:ascii="Arial Narrow" w:hAnsi="Arial Narrow"/>
          <w:b/>
          <w:color w:val="000000"/>
          <w:sz w:val="20"/>
          <w:szCs w:val="20"/>
        </w:rPr>
        <w:t xml:space="preserve"> РЕШИЛ:</w:t>
      </w:r>
    </w:p>
    <w:p w:rsidR="002E7E68" w:rsidRPr="00CF588B" w:rsidRDefault="002E7E68" w:rsidP="002E7E68">
      <w:pPr>
        <w:pStyle w:val="affffffff0"/>
        <w:jc w:val="both"/>
        <w:rPr>
          <w:rStyle w:val="ae"/>
          <w:rFonts w:ascii="Arial Narrow" w:hAnsi="Arial Narrow"/>
          <w:bCs/>
          <w:sz w:val="20"/>
        </w:rPr>
      </w:pPr>
      <w:r w:rsidRPr="00CF588B">
        <w:rPr>
          <w:rFonts w:ascii="Arial Narrow" w:hAnsi="Arial Narrow"/>
          <w:sz w:val="20"/>
        </w:rPr>
        <w:t>1</w:t>
      </w:r>
      <w:r>
        <w:rPr>
          <w:rFonts w:ascii="Arial Narrow" w:hAnsi="Arial Narrow"/>
          <w:sz w:val="20"/>
        </w:rPr>
        <w:t>.</w:t>
      </w:r>
      <w:r>
        <w:rPr>
          <w:rFonts w:ascii="Arial Narrow" w:hAnsi="Arial Narrow"/>
          <w:sz w:val="20"/>
        </w:rPr>
        <w:tab/>
      </w:r>
      <w:r w:rsidRPr="00CF588B">
        <w:rPr>
          <w:rFonts w:ascii="Arial Narrow" w:hAnsi="Arial Narrow"/>
          <w:sz w:val="20"/>
        </w:rPr>
        <w:t xml:space="preserve">Внести в Положение о налоге на имущество физических лиц на территории поселка Эконда (далее – Положение), утвержденного </w:t>
      </w:r>
      <w:proofErr w:type="spellStart"/>
      <w:r w:rsidRPr="00CF588B">
        <w:rPr>
          <w:rFonts w:ascii="Arial Narrow" w:hAnsi="Arial Narrow"/>
          <w:sz w:val="20"/>
        </w:rPr>
        <w:t>Экондинского</w:t>
      </w:r>
      <w:proofErr w:type="spellEnd"/>
      <w:r w:rsidRPr="00CF588B">
        <w:rPr>
          <w:rFonts w:ascii="Arial Narrow" w:hAnsi="Arial Narrow"/>
          <w:sz w:val="20"/>
        </w:rPr>
        <w:t xml:space="preserve"> поселкового Совета депутатов от 21.11.2019 г. № 16 «Об утв</w:t>
      </w:r>
      <w:r>
        <w:rPr>
          <w:rFonts w:ascii="Arial Narrow" w:hAnsi="Arial Narrow"/>
          <w:sz w:val="20"/>
        </w:rPr>
        <w:t xml:space="preserve">ерждении Положения о земельном </w:t>
      </w:r>
      <w:r w:rsidRPr="00CF588B">
        <w:rPr>
          <w:rFonts w:ascii="Arial Narrow" w:hAnsi="Arial Narrow"/>
          <w:sz w:val="20"/>
        </w:rPr>
        <w:t>налоге на территории поселка Эконда», следующие изменения</w:t>
      </w:r>
      <w:r w:rsidRPr="00CF588B">
        <w:rPr>
          <w:rStyle w:val="ae"/>
          <w:rFonts w:ascii="Arial Narrow" w:eastAsiaTheme="minorHAnsi" w:hAnsi="Arial Narrow"/>
          <w:sz w:val="20"/>
        </w:rPr>
        <w:t>:</w:t>
      </w:r>
    </w:p>
    <w:p w:rsidR="002E7E68" w:rsidRPr="00CF588B" w:rsidRDefault="002E7E68" w:rsidP="002E7E68">
      <w:pPr>
        <w:pStyle w:val="affffffff0"/>
        <w:tabs>
          <w:tab w:val="left" w:pos="709"/>
        </w:tabs>
        <w:jc w:val="both"/>
        <w:rPr>
          <w:rFonts w:ascii="Arial Narrow" w:hAnsi="Arial Narrow"/>
          <w:bCs/>
          <w:sz w:val="20"/>
        </w:rPr>
      </w:pPr>
      <w:r>
        <w:rPr>
          <w:rFonts w:ascii="Arial Narrow" w:hAnsi="Arial Narrow"/>
          <w:sz w:val="20"/>
        </w:rPr>
        <w:t>1.1.</w:t>
      </w:r>
      <w:r>
        <w:rPr>
          <w:rFonts w:ascii="Arial Narrow" w:hAnsi="Arial Narrow"/>
          <w:sz w:val="20"/>
        </w:rPr>
        <w:tab/>
      </w:r>
      <w:r w:rsidRPr="00CF588B">
        <w:rPr>
          <w:rFonts w:ascii="Arial Narrow" w:hAnsi="Arial Narrow"/>
          <w:sz w:val="20"/>
        </w:rPr>
        <w:t>дополнить Положение пунктом 4.6 следующего содержания:</w:t>
      </w:r>
    </w:p>
    <w:p w:rsidR="002E7E68" w:rsidRPr="00CF588B" w:rsidRDefault="002E7E68" w:rsidP="002E7E68">
      <w:pPr>
        <w:pStyle w:val="affffffff0"/>
        <w:tabs>
          <w:tab w:val="left" w:pos="1134"/>
        </w:tabs>
        <w:jc w:val="both"/>
        <w:rPr>
          <w:rFonts w:ascii="Arial Narrow" w:hAnsi="Arial Narrow"/>
          <w:bCs/>
          <w:sz w:val="20"/>
        </w:rPr>
      </w:pPr>
      <w:r w:rsidRPr="00CF588B">
        <w:rPr>
          <w:rFonts w:ascii="Arial Narrow" w:hAnsi="Arial Narrow"/>
          <w:bCs/>
          <w:sz w:val="20"/>
        </w:rPr>
        <w:t>«4.6. Налоговая база в отношении объекта налогообложения за налоговый период 2023 года определяется как его кадастровая стоимость, внесенная в Единый Государственный реестр недвижимости и подлежащая применению с 1 января 2022 года с учетом особенностей, предусмотренных статьей 403 Налогового кодекса Российской Федерации, в случае, если кадастровая стоимость такого объекта налогообложения, внесенная в Единый Государственный реестр недвижимости и подлежащая применению с 1 января 2023 года, превышает кадастровую стоимость такого объекта налогообложения, внесенную в Единый Государственный реестр недвижимости и подлежащую применению с 1 января 2022 года, за исключением случаев, если кадастровая стоимость соответствующего объекта налогообложения увеличилась вследствие изменения его характеристик».</w:t>
      </w:r>
    </w:p>
    <w:p w:rsidR="002E7E68" w:rsidRPr="00CF588B" w:rsidRDefault="002E7E68" w:rsidP="002E7E68">
      <w:pPr>
        <w:pStyle w:val="affffffff0"/>
        <w:widowControl w:val="0"/>
        <w:autoSpaceDE w:val="0"/>
        <w:jc w:val="both"/>
        <w:rPr>
          <w:rFonts w:ascii="Arial Narrow" w:hAnsi="Arial Narrow"/>
          <w:bCs/>
          <w:sz w:val="20"/>
        </w:rPr>
      </w:pPr>
      <w:r>
        <w:rPr>
          <w:rFonts w:ascii="Arial Narrow" w:hAnsi="Arial Narrow"/>
          <w:bCs/>
          <w:sz w:val="20"/>
        </w:rPr>
        <w:t>2.</w:t>
      </w:r>
      <w:r>
        <w:rPr>
          <w:rFonts w:ascii="Arial Narrow" w:hAnsi="Arial Narrow"/>
          <w:bCs/>
          <w:sz w:val="20"/>
        </w:rPr>
        <w:tab/>
      </w:r>
      <w:r w:rsidRPr="00CF588B">
        <w:rPr>
          <w:rFonts w:ascii="Arial Narrow" w:hAnsi="Arial Narrow"/>
          <w:bCs/>
          <w:sz w:val="20"/>
        </w:rPr>
        <w:t xml:space="preserve">Разместить данное Решение на </w:t>
      </w:r>
      <w:proofErr w:type="gramStart"/>
      <w:r w:rsidRPr="00CF588B">
        <w:rPr>
          <w:rFonts w:ascii="Arial Narrow" w:hAnsi="Arial Narrow"/>
          <w:bCs/>
          <w:sz w:val="20"/>
        </w:rPr>
        <w:t>сайте .</w:t>
      </w:r>
      <w:proofErr w:type="gramEnd"/>
    </w:p>
    <w:p w:rsidR="002E7E68" w:rsidRPr="00CF588B" w:rsidRDefault="002E7E68" w:rsidP="002E7E68">
      <w:pPr>
        <w:pStyle w:val="affffffff0"/>
        <w:widowControl w:val="0"/>
        <w:autoSpaceDE w:val="0"/>
        <w:jc w:val="both"/>
        <w:rPr>
          <w:rFonts w:ascii="Arial Narrow" w:hAnsi="Arial Narrow"/>
          <w:bCs/>
          <w:sz w:val="20"/>
        </w:rPr>
      </w:pPr>
      <w:r>
        <w:rPr>
          <w:rFonts w:ascii="Arial Narrow" w:hAnsi="Arial Narrow"/>
          <w:bCs/>
          <w:sz w:val="20"/>
        </w:rPr>
        <w:t>3.</w:t>
      </w:r>
      <w:r>
        <w:rPr>
          <w:rFonts w:ascii="Arial Narrow" w:hAnsi="Arial Narrow"/>
          <w:bCs/>
          <w:sz w:val="20"/>
        </w:rPr>
        <w:tab/>
      </w:r>
      <w:r w:rsidRPr="00CF588B">
        <w:rPr>
          <w:rFonts w:ascii="Arial Narrow" w:hAnsi="Arial Narrow"/>
          <w:bCs/>
          <w:sz w:val="20"/>
        </w:rPr>
        <w:t xml:space="preserve">Настоящее Решение вступает в силу со дня, следующего за днем его официального опубликования в «Официальном </w:t>
      </w:r>
      <w:r w:rsidR="00670F42">
        <w:rPr>
          <w:rFonts w:ascii="Arial Narrow" w:hAnsi="Arial Narrow"/>
          <w:bCs/>
          <w:sz w:val="20"/>
        </w:rPr>
        <w:t>в</w:t>
      </w:r>
      <w:r w:rsidRPr="00CF588B">
        <w:rPr>
          <w:rFonts w:ascii="Arial Narrow" w:hAnsi="Arial Narrow"/>
          <w:bCs/>
          <w:sz w:val="20"/>
        </w:rPr>
        <w:t>естнике Эвенкийского муниципального района» и распространяется на правоотношения, возникающие с 1 января 2023 года.</w:t>
      </w:r>
    </w:p>
    <w:p w:rsidR="002E7E68" w:rsidRPr="00CF588B" w:rsidRDefault="002E7E68" w:rsidP="002E7E68">
      <w:pPr>
        <w:pStyle w:val="affffffff0"/>
        <w:widowControl w:val="0"/>
        <w:autoSpaceDE w:val="0"/>
        <w:jc w:val="both"/>
        <w:rPr>
          <w:rFonts w:ascii="Arial Narrow" w:hAnsi="Arial Narrow"/>
          <w:bCs/>
          <w:sz w:val="20"/>
        </w:rPr>
      </w:pPr>
      <w:r>
        <w:rPr>
          <w:rFonts w:ascii="Arial Narrow" w:hAnsi="Arial Narrow"/>
          <w:bCs/>
          <w:sz w:val="20"/>
        </w:rPr>
        <w:t>4.</w:t>
      </w:r>
      <w:r>
        <w:rPr>
          <w:rFonts w:ascii="Arial Narrow" w:hAnsi="Arial Narrow"/>
          <w:bCs/>
          <w:sz w:val="20"/>
        </w:rPr>
        <w:tab/>
      </w:r>
      <w:r w:rsidRPr="00CF588B">
        <w:rPr>
          <w:rFonts w:ascii="Arial Narrow" w:hAnsi="Arial Narrow"/>
          <w:bCs/>
          <w:sz w:val="20"/>
        </w:rPr>
        <w:t>Контроль за ис</w:t>
      </w:r>
      <w:bookmarkStart w:id="78" w:name="_GoBack"/>
      <w:bookmarkEnd w:id="78"/>
      <w:r w:rsidRPr="00CF588B">
        <w:rPr>
          <w:rFonts w:ascii="Arial Narrow" w:hAnsi="Arial Narrow"/>
          <w:bCs/>
          <w:sz w:val="20"/>
        </w:rPr>
        <w:t>полнением данного Решения оставляю за собой.</w:t>
      </w:r>
    </w:p>
    <w:p w:rsidR="002E7E68" w:rsidRPr="00CF588B" w:rsidRDefault="002E7E68" w:rsidP="002E7E68">
      <w:pPr>
        <w:widowControl w:val="0"/>
        <w:autoSpaceDE w:val="0"/>
        <w:jc w:val="both"/>
        <w:rPr>
          <w:rFonts w:ascii="Arial Narrow" w:hAnsi="Arial Narrow"/>
          <w:b/>
          <w:color w:val="000000"/>
          <w:sz w:val="20"/>
          <w:szCs w:val="20"/>
        </w:rPr>
      </w:pPr>
    </w:p>
    <w:p w:rsidR="002E7E68" w:rsidRPr="00CF588B" w:rsidRDefault="002E7E68" w:rsidP="002E7E68">
      <w:pPr>
        <w:jc w:val="both"/>
        <w:rPr>
          <w:rFonts w:ascii="Arial Narrow" w:hAnsi="Arial Narrow"/>
          <w:sz w:val="20"/>
          <w:szCs w:val="20"/>
        </w:rPr>
      </w:pPr>
      <w:r w:rsidRPr="00CF588B">
        <w:rPr>
          <w:rFonts w:ascii="Arial Narrow" w:hAnsi="Arial Narrow"/>
          <w:sz w:val="20"/>
          <w:szCs w:val="20"/>
        </w:rPr>
        <w:t xml:space="preserve">Председатель </w:t>
      </w:r>
      <w:proofErr w:type="spellStart"/>
      <w:r w:rsidRPr="00CF588B">
        <w:rPr>
          <w:rFonts w:ascii="Arial Narrow" w:hAnsi="Arial Narrow"/>
          <w:sz w:val="20"/>
          <w:szCs w:val="20"/>
        </w:rPr>
        <w:t>Экондинского</w:t>
      </w:r>
      <w:proofErr w:type="spellEnd"/>
      <w:r w:rsidRPr="00CF588B">
        <w:rPr>
          <w:rFonts w:ascii="Arial Narrow" w:hAnsi="Arial Narrow"/>
          <w:sz w:val="20"/>
          <w:szCs w:val="20"/>
        </w:rPr>
        <w:t xml:space="preserve"> </w:t>
      </w:r>
    </w:p>
    <w:p w:rsidR="002E7E68" w:rsidRPr="00CF588B" w:rsidRDefault="002E7E68" w:rsidP="002E7E68">
      <w:pPr>
        <w:jc w:val="both"/>
        <w:rPr>
          <w:rFonts w:ascii="Arial Narrow" w:hAnsi="Arial Narrow"/>
          <w:sz w:val="20"/>
          <w:szCs w:val="20"/>
        </w:rPr>
      </w:pPr>
      <w:r w:rsidRPr="00CF588B">
        <w:rPr>
          <w:rFonts w:ascii="Arial Narrow" w:hAnsi="Arial Narrow"/>
          <w:sz w:val="20"/>
          <w:szCs w:val="20"/>
        </w:rPr>
        <w:t>поселкового Совета депутатов</w:t>
      </w:r>
    </w:p>
    <w:p w:rsidR="002E7E68" w:rsidRPr="002E7E68" w:rsidRDefault="002E7E68" w:rsidP="002E7E68">
      <w:pPr>
        <w:jc w:val="both"/>
        <w:rPr>
          <w:rFonts w:ascii="Arial Narrow" w:hAnsi="Arial Narrow"/>
          <w:color w:val="000000"/>
          <w:sz w:val="20"/>
          <w:szCs w:val="20"/>
        </w:rPr>
      </w:pPr>
      <w:r w:rsidRPr="00CF588B">
        <w:rPr>
          <w:rFonts w:ascii="Arial Narrow" w:hAnsi="Arial Narrow"/>
          <w:sz w:val="20"/>
          <w:szCs w:val="20"/>
        </w:rPr>
        <w:t xml:space="preserve">Глава поселка Эконда                                                                          </w:t>
      </w:r>
      <w:r>
        <w:rPr>
          <w:rFonts w:ascii="Arial Narrow" w:hAnsi="Arial Narrow"/>
          <w:sz w:val="20"/>
          <w:szCs w:val="20"/>
        </w:rPr>
        <w:t xml:space="preserve">    п/п                                                                     </w:t>
      </w:r>
      <w:r w:rsidRPr="00CF588B">
        <w:rPr>
          <w:rFonts w:ascii="Arial Narrow" w:hAnsi="Arial Narrow"/>
          <w:sz w:val="20"/>
          <w:szCs w:val="20"/>
        </w:rPr>
        <w:t xml:space="preserve">        Г.П. Удыгир</w:t>
      </w:r>
    </w:p>
    <w:p w:rsidR="002E7E68" w:rsidRPr="000752E9" w:rsidRDefault="002E7E68" w:rsidP="000752E9">
      <w:pPr>
        <w:tabs>
          <w:tab w:val="left" w:pos="5940"/>
        </w:tabs>
        <w:jc w:val="right"/>
        <w:rPr>
          <w:rFonts w:ascii="Arial Narrow" w:hAnsi="Arial Narrow"/>
          <w:i/>
          <w:sz w:val="20"/>
          <w:szCs w:val="20"/>
        </w:rPr>
      </w:pPr>
    </w:p>
    <w:p w:rsidR="000752E9" w:rsidRPr="000752E9" w:rsidRDefault="000752E9" w:rsidP="000752E9">
      <w:pPr>
        <w:jc w:val="center"/>
        <w:rPr>
          <w:rFonts w:ascii="Arial Narrow" w:eastAsia="Calibri" w:hAnsi="Arial Narrow"/>
          <w:b/>
          <w:color w:val="1A1A1A"/>
          <w:sz w:val="20"/>
          <w:szCs w:val="20"/>
        </w:rPr>
      </w:pPr>
      <w:r w:rsidRPr="000752E9">
        <w:rPr>
          <w:rFonts w:ascii="Arial Narrow" w:eastAsia="Calibri" w:hAnsi="Arial Narrow"/>
          <w:b/>
          <w:color w:val="1A1A1A"/>
          <w:sz w:val="20"/>
          <w:szCs w:val="20"/>
        </w:rPr>
        <w:t>КРАСНОЯРСКИЙ КРАЙ</w:t>
      </w:r>
    </w:p>
    <w:p w:rsidR="000752E9" w:rsidRPr="000752E9" w:rsidRDefault="000752E9" w:rsidP="000752E9">
      <w:pPr>
        <w:jc w:val="center"/>
        <w:rPr>
          <w:rFonts w:ascii="Arial Narrow" w:eastAsia="Calibri" w:hAnsi="Arial Narrow"/>
          <w:b/>
          <w:color w:val="1A1A1A"/>
          <w:sz w:val="20"/>
          <w:szCs w:val="20"/>
        </w:rPr>
      </w:pPr>
      <w:r w:rsidRPr="000752E9">
        <w:rPr>
          <w:rFonts w:ascii="Arial Narrow" w:eastAsia="Calibri" w:hAnsi="Arial Narrow"/>
          <w:b/>
          <w:color w:val="1A1A1A"/>
          <w:sz w:val="20"/>
          <w:szCs w:val="20"/>
        </w:rPr>
        <w:t>ЭВЕНКИЙСКИЙ МУНИЦИПАЛЬНЫЙ РАЙОН</w:t>
      </w:r>
    </w:p>
    <w:p w:rsidR="000752E9" w:rsidRPr="000752E9" w:rsidRDefault="000752E9" w:rsidP="000752E9">
      <w:pPr>
        <w:jc w:val="center"/>
        <w:outlineLvl w:val="0"/>
        <w:rPr>
          <w:rFonts w:ascii="Arial Narrow" w:hAnsi="Arial Narrow"/>
          <w:b/>
          <w:sz w:val="20"/>
          <w:szCs w:val="20"/>
        </w:rPr>
      </w:pPr>
      <w:r w:rsidRPr="000752E9">
        <w:rPr>
          <w:rFonts w:ascii="Arial Narrow" w:hAnsi="Arial Narrow"/>
          <w:b/>
          <w:sz w:val="20"/>
          <w:szCs w:val="20"/>
        </w:rPr>
        <w:t>ЭКОНДИНСКИЙ</w:t>
      </w:r>
    </w:p>
    <w:p w:rsidR="000752E9" w:rsidRPr="000752E9" w:rsidRDefault="000752E9" w:rsidP="000752E9">
      <w:pPr>
        <w:jc w:val="center"/>
        <w:outlineLvl w:val="0"/>
        <w:rPr>
          <w:rFonts w:ascii="Arial Narrow" w:hAnsi="Arial Narrow"/>
          <w:b/>
          <w:sz w:val="20"/>
          <w:szCs w:val="20"/>
        </w:rPr>
      </w:pPr>
      <w:r w:rsidRPr="000752E9">
        <w:rPr>
          <w:rFonts w:ascii="Arial Narrow" w:hAnsi="Arial Narrow"/>
          <w:b/>
          <w:sz w:val="20"/>
          <w:szCs w:val="20"/>
        </w:rPr>
        <w:t>ПОСЕЛКОВЫЙ СОВЕТ ДЕПУТАТОВ</w:t>
      </w:r>
    </w:p>
    <w:p w:rsidR="000752E9" w:rsidRPr="000752E9" w:rsidRDefault="000752E9" w:rsidP="000752E9">
      <w:pPr>
        <w:jc w:val="center"/>
        <w:rPr>
          <w:rFonts w:ascii="Arial Narrow" w:hAnsi="Arial Narrow"/>
          <w:bCs/>
          <w:sz w:val="20"/>
          <w:szCs w:val="20"/>
        </w:rPr>
      </w:pPr>
    </w:p>
    <w:p w:rsidR="000752E9" w:rsidRPr="000752E9" w:rsidRDefault="000752E9" w:rsidP="000752E9">
      <w:pPr>
        <w:jc w:val="center"/>
        <w:outlineLvl w:val="0"/>
        <w:rPr>
          <w:rFonts w:ascii="Arial Narrow" w:hAnsi="Arial Narrow"/>
          <w:b/>
          <w:bCs/>
          <w:sz w:val="20"/>
          <w:szCs w:val="20"/>
        </w:rPr>
      </w:pPr>
      <w:r w:rsidRPr="000752E9">
        <w:rPr>
          <w:rFonts w:ascii="Arial Narrow" w:hAnsi="Arial Narrow"/>
          <w:b/>
          <w:bCs/>
          <w:sz w:val="20"/>
          <w:szCs w:val="20"/>
        </w:rPr>
        <w:t>РЕШЕНИЕ</w:t>
      </w:r>
    </w:p>
    <w:p w:rsidR="000752E9" w:rsidRPr="000752E9" w:rsidRDefault="000752E9" w:rsidP="000752E9">
      <w:pPr>
        <w:rPr>
          <w:rFonts w:ascii="Arial Narrow" w:hAnsi="Arial Narrow"/>
          <w:b/>
          <w:bCs/>
          <w:sz w:val="20"/>
          <w:szCs w:val="20"/>
        </w:rPr>
      </w:pPr>
    </w:p>
    <w:p w:rsidR="000752E9" w:rsidRPr="000752E9" w:rsidRDefault="000752E9" w:rsidP="000752E9">
      <w:pPr>
        <w:jc w:val="both"/>
        <w:outlineLvl w:val="0"/>
        <w:rPr>
          <w:rFonts w:ascii="Arial Narrow" w:hAnsi="Arial Narrow"/>
          <w:bCs/>
          <w:sz w:val="20"/>
          <w:szCs w:val="20"/>
        </w:rPr>
      </w:pPr>
      <w:r w:rsidRPr="000752E9">
        <w:rPr>
          <w:rFonts w:ascii="Arial Narrow" w:hAnsi="Arial Narrow"/>
          <w:bCs/>
          <w:sz w:val="20"/>
          <w:szCs w:val="20"/>
          <w:lang w:val="en-US"/>
        </w:rPr>
        <w:t>V</w:t>
      </w:r>
      <w:r w:rsidRPr="000752E9">
        <w:rPr>
          <w:rFonts w:ascii="Arial Narrow" w:hAnsi="Arial Narrow"/>
          <w:bCs/>
          <w:sz w:val="20"/>
          <w:szCs w:val="20"/>
        </w:rPr>
        <w:t xml:space="preserve"> созыв</w:t>
      </w:r>
    </w:p>
    <w:p w:rsidR="000752E9" w:rsidRPr="000752E9" w:rsidRDefault="000752E9" w:rsidP="000752E9">
      <w:pPr>
        <w:jc w:val="both"/>
        <w:outlineLvl w:val="0"/>
        <w:rPr>
          <w:rFonts w:ascii="Arial Narrow" w:hAnsi="Arial Narrow"/>
          <w:bCs/>
          <w:sz w:val="20"/>
          <w:szCs w:val="20"/>
        </w:rPr>
      </w:pPr>
      <w:r w:rsidRPr="000752E9">
        <w:rPr>
          <w:rFonts w:ascii="Arial Narrow" w:hAnsi="Arial Narrow"/>
          <w:bCs/>
          <w:sz w:val="20"/>
          <w:szCs w:val="20"/>
          <w:lang w:val="en-US"/>
        </w:rPr>
        <w:t>VII</w:t>
      </w:r>
      <w:r w:rsidRPr="000752E9">
        <w:rPr>
          <w:rFonts w:ascii="Arial Narrow" w:hAnsi="Arial Narrow"/>
          <w:bCs/>
          <w:sz w:val="20"/>
          <w:szCs w:val="20"/>
        </w:rPr>
        <w:t xml:space="preserve"> сессия</w:t>
      </w:r>
    </w:p>
    <w:p w:rsidR="000752E9" w:rsidRPr="000752E9" w:rsidRDefault="000752E9" w:rsidP="000752E9">
      <w:pPr>
        <w:jc w:val="both"/>
        <w:rPr>
          <w:rFonts w:ascii="Arial Narrow" w:eastAsia="Calibri" w:hAnsi="Arial Narrow"/>
          <w:color w:val="1A1A1A"/>
          <w:sz w:val="20"/>
          <w:szCs w:val="20"/>
        </w:rPr>
      </w:pPr>
      <w:r w:rsidRPr="000752E9">
        <w:rPr>
          <w:rFonts w:ascii="Arial Narrow" w:hAnsi="Arial Narrow"/>
          <w:bCs/>
          <w:sz w:val="20"/>
          <w:szCs w:val="20"/>
        </w:rPr>
        <w:t xml:space="preserve">«04» июля 2023 года                 </w:t>
      </w:r>
      <w:r>
        <w:rPr>
          <w:rFonts w:ascii="Arial Narrow" w:hAnsi="Arial Narrow"/>
          <w:bCs/>
          <w:sz w:val="20"/>
          <w:szCs w:val="20"/>
        </w:rPr>
        <w:t xml:space="preserve">                                                             </w:t>
      </w:r>
      <w:r w:rsidRPr="000752E9">
        <w:rPr>
          <w:rFonts w:ascii="Arial Narrow" w:hAnsi="Arial Narrow"/>
          <w:bCs/>
          <w:sz w:val="20"/>
          <w:szCs w:val="20"/>
        </w:rPr>
        <w:t xml:space="preserve">  № 14                   </w:t>
      </w:r>
      <w:r>
        <w:rPr>
          <w:rFonts w:ascii="Arial Narrow" w:hAnsi="Arial Narrow"/>
          <w:bCs/>
          <w:sz w:val="20"/>
          <w:szCs w:val="20"/>
        </w:rPr>
        <w:t xml:space="preserve">                                                       </w:t>
      </w:r>
      <w:r w:rsidRPr="000752E9">
        <w:rPr>
          <w:rFonts w:ascii="Arial Narrow" w:hAnsi="Arial Narrow"/>
          <w:bCs/>
          <w:sz w:val="20"/>
          <w:szCs w:val="20"/>
        </w:rPr>
        <w:t xml:space="preserve">   п. Эконда</w:t>
      </w:r>
    </w:p>
    <w:p w:rsidR="000752E9" w:rsidRPr="000752E9" w:rsidRDefault="000752E9" w:rsidP="000752E9">
      <w:pPr>
        <w:rPr>
          <w:rFonts w:ascii="Arial Narrow" w:hAnsi="Arial Narrow"/>
          <w:sz w:val="20"/>
          <w:szCs w:val="20"/>
        </w:rPr>
      </w:pPr>
    </w:p>
    <w:p w:rsidR="000752E9" w:rsidRPr="000752E9" w:rsidRDefault="000752E9" w:rsidP="000752E9">
      <w:pPr>
        <w:pStyle w:val="affffffff0"/>
        <w:tabs>
          <w:tab w:val="left" w:pos="4320"/>
          <w:tab w:val="left" w:pos="9355"/>
        </w:tabs>
        <w:rPr>
          <w:rFonts w:ascii="Arial Narrow" w:hAnsi="Arial Narrow"/>
          <w:b/>
          <w:i/>
          <w:sz w:val="20"/>
        </w:rPr>
      </w:pPr>
      <w:r w:rsidRPr="000752E9">
        <w:rPr>
          <w:rFonts w:ascii="Arial Narrow" w:hAnsi="Arial Narrow"/>
          <w:b/>
          <w:sz w:val="20"/>
        </w:rPr>
        <w:t xml:space="preserve">О внесении изменений в Решение </w:t>
      </w:r>
      <w:proofErr w:type="spellStart"/>
      <w:r w:rsidRPr="000752E9">
        <w:rPr>
          <w:rFonts w:ascii="Arial Narrow" w:hAnsi="Arial Narrow"/>
          <w:b/>
          <w:sz w:val="20"/>
        </w:rPr>
        <w:t>Экондинского</w:t>
      </w:r>
      <w:proofErr w:type="spellEnd"/>
      <w:r w:rsidRPr="000752E9">
        <w:rPr>
          <w:rFonts w:ascii="Arial Narrow" w:hAnsi="Arial Narrow"/>
          <w:b/>
          <w:sz w:val="20"/>
        </w:rPr>
        <w:t xml:space="preserve"> поселкового Совета депутатов от 26.06.2023г. №11 «Об установлении дополнительного основания признания безнадежной к взысканию задолженности в части сумм местных налогов, а также перечня документов, подтверждающих наличие дополнительного основания признания безнадежной к взысканию задолженности в части сумм местных налогов»</w:t>
      </w:r>
    </w:p>
    <w:p w:rsidR="000752E9" w:rsidRPr="000752E9" w:rsidRDefault="000752E9" w:rsidP="000752E9">
      <w:pPr>
        <w:pStyle w:val="11"/>
        <w:spacing w:before="0" w:after="0"/>
        <w:jc w:val="center"/>
        <w:rPr>
          <w:rFonts w:ascii="Arial Narrow" w:hAnsi="Arial Narrow"/>
          <w:sz w:val="20"/>
          <w:szCs w:val="20"/>
        </w:rPr>
      </w:pPr>
    </w:p>
    <w:p w:rsidR="000752E9" w:rsidRPr="000752E9" w:rsidRDefault="000752E9" w:rsidP="000752E9">
      <w:pPr>
        <w:autoSpaceDE w:val="0"/>
        <w:autoSpaceDN w:val="0"/>
        <w:adjustRightInd w:val="0"/>
        <w:ind w:firstLine="709"/>
        <w:jc w:val="both"/>
        <w:rPr>
          <w:rFonts w:ascii="Arial Narrow" w:hAnsi="Arial Narrow"/>
          <w:i/>
          <w:sz w:val="20"/>
          <w:szCs w:val="20"/>
        </w:rPr>
      </w:pPr>
      <w:r w:rsidRPr="000752E9">
        <w:rPr>
          <w:rFonts w:ascii="Arial Narrow" w:hAnsi="Arial Narrow"/>
          <w:sz w:val="20"/>
          <w:szCs w:val="20"/>
        </w:rPr>
        <w:t>В связи с допущенной технической ошибкой</w:t>
      </w:r>
      <w:r w:rsidRPr="000752E9">
        <w:rPr>
          <w:rFonts w:ascii="Arial Narrow" w:hAnsi="Arial Narrow"/>
          <w:iCs/>
          <w:sz w:val="20"/>
          <w:szCs w:val="20"/>
        </w:rPr>
        <w:t xml:space="preserve">, </w:t>
      </w:r>
      <w:r w:rsidRPr="000752E9">
        <w:rPr>
          <w:rFonts w:ascii="Arial Narrow" w:hAnsi="Arial Narrow"/>
          <w:sz w:val="20"/>
          <w:szCs w:val="20"/>
        </w:rPr>
        <w:t xml:space="preserve">руководствуясь Уставом поселка Эконда, </w:t>
      </w:r>
      <w:proofErr w:type="spellStart"/>
      <w:r w:rsidRPr="000752E9">
        <w:rPr>
          <w:rFonts w:ascii="Arial Narrow" w:hAnsi="Arial Narrow"/>
          <w:sz w:val="20"/>
          <w:szCs w:val="20"/>
        </w:rPr>
        <w:t>Экондинский</w:t>
      </w:r>
      <w:proofErr w:type="spellEnd"/>
      <w:r w:rsidRPr="000752E9">
        <w:rPr>
          <w:rFonts w:ascii="Arial Narrow" w:hAnsi="Arial Narrow"/>
          <w:sz w:val="20"/>
          <w:szCs w:val="20"/>
        </w:rPr>
        <w:t xml:space="preserve"> поселковый Совет депутатов,</w:t>
      </w:r>
      <w:r>
        <w:rPr>
          <w:rFonts w:ascii="Arial Narrow" w:hAnsi="Arial Narrow"/>
          <w:i/>
          <w:sz w:val="20"/>
          <w:szCs w:val="20"/>
        </w:rPr>
        <w:t xml:space="preserve"> </w:t>
      </w:r>
      <w:r w:rsidRPr="000752E9">
        <w:rPr>
          <w:rFonts w:ascii="Arial Narrow" w:hAnsi="Arial Narrow"/>
          <w:b/>
          <w:sz w:val="20"/>
          <w:szCs w:val="20"/>
        </w:rPr>
        <w:t>РЕШИЛ:</w:t>
      </w:r>
    </w:p>
    <w:p w:rsidR="000752E9" w:rsidRPr="000752E9" w:rsidRDefault="000752E9" w:rsidP="000752E9">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0752E9">
        <w:rPr>
          <w:rFonts w:ascii="Arial Narrow" w:hAnsi="Arial Narrow"/>
          <w:sz w:val="20"/>
          <w:szCs w:val="20"/>
        </w:rPr>
        <w:t>Номер решения «11» заменить номером «12».</w:t>
      </w:r>
    </w:p>
    <w:p w:rsidR="000752E9" w:rsidRPr="000752E9" w:rsidRDefault="000752E9" w:rsidP="000752E9">
      <w:pPr>
        <w:jc w:val="both"/>
        <w:rPr>
          <w:rFonts w:ascii="Arial Narrow" w:hAnsi="Arial Narrow"/>
          <w:sz w:val="20"/>
          <w:szCs w:val="20"/>
        </w:rPr>
      </w:pPr>
      <w:r w:rsidRPr="000752E9">
        <w:rPr>
          <w:rFonts w:ascii="Arial Narrow" w:hAnsi="Arial Narrow"/>
          <w:sz w:val="20"/>
          <w:szCs w:val="20"/>
        </w:rPr>
        <w:t>2</w:t>
      </w:r>
      <w:r>
        <w:rPr>
          <w:rFonts w:ascii="Arial Narrow" w:hAnsi="Arial Narrow"/>
          <w:sz w:val="20"/>
          <w:szCs w:val="20"/>
        </w:rPr>
        <w:t>.</w:t>
      </w:r>
      <w:r>
        <w:rPr>
          <w:rFonts w:ascii="Arial Narrow" w:hAnsi="Arial Narrow"/>
          <w:sz w:val="20"/>
          <w:szCs w:val="20"/>
        </w:rPr>
        <w:tab/>
      </w:r>
      <w:r w:rsidRPr="000752E9">
        <w:rPr>
          <w:rFonts w:ascii="Arial Narrow" w:hAnsi="Arial Narrow"/>
          <w:sz w:val="20"/>
          <w:szCs w:val="20"/>
        </w:rPr>
        <w:t>Решение вступает в силу со дня, следующего за днем его официального опубликования в информационном периодическом издании «Официальный вестник Эвенкийского муниципального района».</w:t>
      </w:r>
    </w:p>
    <w:p w:rsidR="000752E9" w:rsidRPr="000752E9" w:rsidRDefault="000752E9" w:rsidP="000752E9">
      <w:pPr>
        <w:jc w:val="both"/>
        <w:rPr>
          <w:rFonts w:ascii="Arial Narrow" w:hAnsi="Arial Narrow"/>
          <w:sz w:val="20"/>
          <w:szCs w:val="20"/>
        </w:rPr>
      </w:pPr>
      <w:r w:rsidRPr="000752E9">
        <w:rPr>
          <w:rFonts w:ascii="Arial Narrow" w:hAnsi="Arial Narrow"/>
          <w:sz w:val="20"/>
          <w:szCs w:val="20"/>
        </w:rPr>
        <w:t>3.</w:t>
      </w:r>
      <w:r>
        <w:rPr>
          <w:rFonts w:ascii="Arial Narrow" w:hAnsi="Arial Narrow"/>
          <w:sz w:val="20"/>
          <w:szCs w:val="20"/>
        </w:rPr>
        <w:tab/>
      </w:r>
      <w:r w:rsidRPr="000752E9">
        <w:rPr>
          <w:rFonts w:ascii="Arial Narrow" w:hAnsi="Arial Narrow"/>
          <w:sz w:val="20"/>
          <w:szCs w:val="20"/>
        </w:rPr>
        <w:t>Контроль за исполнением настоящего Решения возлагаю на себя.</w:t>
      </w:r>
    </w:p>
    <w:p w:rsidR="000752E9" w:rsidRPr="000752E9" w:rsidRDefault="000752E9" w:rsidP="000752E9">
      <w:pPr>
        <w:tabs>
          <w:tab w:val="left" w:pos="5940"/>
        </w:tabs>
        <w:jc w:val="both"/>
        <w:rPr>
          <w:rFonts w:ascii="Arial Narrow" w:hAnsi="Arial Narrow"/>
          <w:sz w:val="20"/>
          <w:szCs w:val="20"/>
        </w:rPr>
      </w:pPr>
    </w:p>
    <w:p w:rsidR="000752E9" w:rsidRPr="000752E9" w:rsidRDefault="000752E9" w:rsidP="000752E9">
      <w:pPr>
        <w:tabs>
          <w:tab w:val="left" w:pos="5940"/>
        </w:tabs>
        <w:jc w:val="both"/>
        <w:rPr>
          <w:rFonts w:ascii="Arial Narrow" w:hAnsi="Arial Narrow"/>
          <w:sz w:val="20"/>
          <w:szCs w:val="20"/>
        </w:rPr>
      </w:pPr>
      <w:r w:rsidRPr="000752E9">
        <w:rPr>
          <w:rFonts w:ascii="Arial Narrow" w:hAnsi="Arial Narrow"/>
          <w:sz w:val="20"/>
          <w:szCs w:val="20"/>
        </w:rPr>
        <w:t xml:space="preserve">Председатель </w:t>
      </w:r>
      <w:proofErr w:type="spellStart"/>
      <w:r w:rsidRPr="000752E9">
        <w:rPr>
          <w:rFonts w:ascii="Arial Narrow" w:hAnsi="Arial Narrow"/>
          <w:sz w:val="20"/>
          <w:szCs w:val="20"/>
        </w:rPr>
        <w:t>Экондинского</w:t>
      </w:r>
      <w:proofErr w:type="spellEnd"/>
    </w:p>
    <w:p w:rsidR="000752E9" w:rsidRPr="000752E9" w:rsidRDefault="000752E9" w:rsidP="000752E9">
      <w:pPr>
        <w:tabs>
          <w:tab w:val="left" w:pos="5940"/>
        </w:tabs>
        <w:jc w:val="both"/>
        <w:rPr>
          <w:rFonts w:ascii="Arial Narrow" w:hAnsi="Arial Narrow"/>
          <w:sz w:val="20"/>
          <w:szCs w:val="20"/>
        </w:rPr>
      </w:pPr>
      <w:r w:rsidRPr="000752E9">
        <w:rPr>
          <w:rFonts w:ascii="Arial Narrow" w:hAnsi="Arial Narrow"/>
          <w:sz w:val="20"/>
          <w:szCs w:val="20"/>
        </w:rPr>
        <w:t>поселкового Совета депутатов</w:t>
      </w:r>
    </w:p>
    <w:p w:rsidR="00CF588B" w:rsidRPr="00807794" w:rsidRDefault="000752E9" w:rsidP="00807794">
      <w:pPr>
        <w:tabs>
          <w:tab w:val="left" w:pos="5940"/>
        </w:tabs>
        <w:jc w:val="both"/>
        <w:rPr>
          <w:rFonts w:ascii="Arial Narrow" w:hAnsi="Arial Narrow"/>
          <w:i/>
          <w:sz w:val="20"/>
          <w:szCs w:val="20"/>
        </w:rPr>
      </w:pPr>
      <w:r w:rsidRPr="000752E9">
        <w:rPr>
          <w:rFonts w:ascii="Arial Narrow" w:hAnsi="Arial Narrow"/>
          <w:sz w:val="20"/>
          <w:szCs w:val="20"/>
        </w:rPr>
        <w:t xml:space="preserve">Глава поселка Эконда                                                    </w:t>
      </w:r>
      <w:r>
        <w:rPr>
          <w:rFonts w:ascii="Arial Narrow" w:hAnsi="Arial Narrow"/>
          <w:sz w:val="20"/>
          <w:szCs w:val="20"/>
        </w:rPr>
        <w:t xml:space="preserve">                             п/п                                                                     </w:t>
      </w:r>
      <w:r w:rsidRPr="000752E9">
        <w:rPr>
          <w:rFonts w:ascii="Arial Narrow" w:hAnsi="Arial Narrow"/>
          <w:sz w:val="20"/>
          <w:szCs w:val="20"/>
        </w:rPr>
        <w:t xml:space="preserve">     Г.П. Удыгир</w:t>
      </w:r>
    </w:p>
    <w:sectPr w:rsidR="00CF588B" w:rsidRPr="00807794">
      <w:pgSz w:w="11906" w:h="16838"/>
      <w:pgMar w:top="1134" w:right="850" w:bottom="761" w:left="1137"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4EC" w:rsidRDefault="001354EC">
      <w:r>
        <w:separator/>
      </w:r>
    </w:p>
  </w:endnote>
  <w:endnote w:type="continuationSeparator" w:id="0">
    <w:p w:rsidR="001354EC" w:rsidRDefault="0013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font>
  <w:font w:name="font537">
    <w:altName w:val="Times New Roman"/>
    <w:charset w:val="CC"/>
    <w:family w:val="auto"/>
    <w:pitch w:val="variable"/>
  </w:font>
  <w:font w:name="font263">
    <w:altName w:val="Times New Roman"/>
    <w:charset w:val="CC"/>
    <w:family w:val="auto"/>
    <w:pitch w:val="variable"/>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4EC" w:rsidRDefault="001354EC">
      <w:r>
        <w:separator/>
      </w:r>
    </w:p>
  </w:footnote>
  <w:footnote w:type="continuationSeparator" w:id="0">
    <w:p w:rsidR="001354EC" w:rsidRDefault="00135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7B0" w:rsidRPr="00B90AD0" w:rsidRDefault="001177B0" w:rsidP="009830ED">
    <w:pPr>
      <w:pStyle w:val="a7"/>
      <w:tabs>
        <w:tab w:val="clear" w:pos="9355"/>
        <w:tab w:val="right" w:pos="9639"/>
      </w:tabs>
      <w:ind w:right="-285" w:hanging="284"/>
      <w:rPr>
        <w:rStyle w:val="af1"/>
        <w:rFonts w:ascii="Impact" w:hAnsi="Impact"/>
        <w:sz w:val="28"/>
        <w:szCs w:val="28"/>
      </w:rPr>
    </w:pPr>
    <w:r>
      <w:rPr>
        <w:b/>
        <w:sz w:val="20"/>
        <w:szCs w:val="20"/>
      </w:rPr>
      <w:t xml:space="preserve">№  25 (732)  7 июля 2023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1"/>
        <w:rFonts w:ascii="Impact" w:hAnsi="Impact"/>
        <w:sz w:val="28"/>
        <w:szCs w:val="28"/>
      </w:rPr>
      <w:fldChar w:fldCharType="begin"/>
    </w:r>
    <w:r w:rsidRPr="00B90AD0">
      <w:rPr>
        <w:rStyle w:val="af1"/>
        <w:rFonts w:ascii="Impact" w:hAnsi="Impact"/>
        <w:sz w:val="28"/>
        <w:szCs w:val="28"/>
      </w:rPr>
      <w:instrText xml:space="preserve">PAGE  </w:instrText>
    </w:r>
    <w:r w:rsidRPr="00B90AD0">
      <w:rPr>
        <w:rStyle w:val="af1"/>
        <w:rFonts w:ascii="Impact" w:hAnsi="Impact"/>
        <w:sz w:val="28"/>
        <w:szCs w:val="28"/>
      </w:rPr>
      <w:fldChar w:fldCharType="separate"/>
    </w:r>
    <w:r>
      <w:rPr>
        <w:rStyle w:val="af1"/>
        <w:rFonts w:ascii="Impact" w:hAnsi="Impact"/>
        <w:noProof/>
        <w:sz w:val="28"/>
        <w:szCs w:val="28"/>
      </w:rPr>
      <w:t>3</w:t>
    </w:r>
    <w:r w:rsidRPr="00B90AD0">
      <w:rPr>
        <w:rStyle w:val="af1"/>
        <w:rFonts w:ascii="Impact" w:hAnsi="Impact"/>
        <w:sz w:val="28"/>
        <w:szCs w:val="28"/>
      </w:rPr>
      <w:fldChar w:fldCharType="end"/>
    </w:r>
  </w:p>
  <w:p w:rsidR="001177B0" w:rsidRPr="00A1641F" w:rsidRDefault="001177B0" w:rsidP="00A1641F">
    <w:pPr>
      <w:tabs>
        <w:tab w:val="left" w:pos="1665"/>
      </w:tabs>
      <w:ind w:right="360"/>
      <w:rPr>
        <w:b/>
        <w:sz w:val="20"/>
        <w:szCs w:val="20"/>
      </w:rPr>
    </w:pPr>
    <w:r>
      <w:rPr>
        <w:b/>
        <w:sz w:val="20"/>
        <w:szCs w:val="20"/>
      </w:rPr>
      <w:tab/>
    </w:r>
  </w:p>
  <w:p w:rsidR="001177B0" w:rsidRPr="00560497" w:rsidRDefault="001177B0">
    <w:pPr>
      <w:pStyle w:val="a7"/>
    </w:pPr>
    <w:r>
      <w:rPr>
        <w:noProof/>
      </w:rPr>
      <mc:AlternateContent>
        <mc:Choice Requires="wps">
          <w:drawing>
            <wp:anchor distT="4294967294" distB="4294967294" distL="114300" distR="114300" simplePos="0" relativeHeight="251657216" behindDoc="0" locked="0" layoutInCell="1" allowOverlap="1" wp14:anchorId="6A7D05DF" wp14:editId="595726B5">
              <wp:simplePos x="0" y="0"/>
              <wp:positionH relativeFrom="column">
                <wp:posOffset>-238125</wp:posOffset>
              </wp:positionH>
              <wp:positionV relativeFrom="paragraph">
                <wp:posOffset>80009</wp:posOffset>
              </wp:positionV>
              <wp:extent cx="6629400" cy="0"/>
              <wp:effectExtent l="0" t="3810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20215" id="Line 3"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SrIAIAAD4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Ror0&#10;INFaKI4ewmQG40pIqNXGht7oUT2btabfHFK67oja8cjw5WSgLAsVyauSsHEG8LfDR80gh+y9jmM6&#10;trZHrRTmaygM4DAKdIy6nG668KNHFD4WxWSWpyAfvZ4lpAwQodBY5z9w3aMQVFgC+whIDmvnA6Vf&#10;KSFd6ZWQMsouFRoq/FiAjwC6NzAEb0UsdloKFhJDibO7bS0tOhAw0TQNT+wVTu7TrN4rFoE7Ttjy&#10;Ensi5DkGIlIFPGgLqF2is0u+z9LZcrqc5qN8UixHedo0o/erOh8Vq+zxXfPQ1HWT/QjUsrzsBGNc&#10;BXZXx2b53znicnfOXrt59jaS5DV6nB2Qvb4j6ahwEPVsj61mp429Kg8mjcmXCxVuwf0e4vtrv/gJ&#10;AAD//wMAUEsDBBQABgAIAAAAIQBjOZJv3AAAAAoBAAAPAAAAZHJzL2Rvd25yZXYueG1sTI/BTsMw&#10;EETvSPyDtUhcqtahpQWFOBUCeuiRwAe48RJHxOvIdpOUr2crDvS4M6OZt8V2cp0YMMTWk4K7RQYC&#10;qfampUbB58du/ggiJk1Gd55QwQkjbMvrq0Lnxo/0jkOVGsElFHOtwKbU51LG2qLTceF7JPa+fHA6&#10;8RkaaYIeudx1cpllG+l0S7xgdY8vFuvv6ugU/Oya0/rVzt7cfr+qbBj8bKzvlbq9mZ6fQCSc0n8Y&#10;zviMDiUzHfyRTBSdgvnqYc1RNpYbEOcAz7Fy+FNkWcjLF8pfAAAA//8DAFBLAQItABQABgAIAAAA&#10;IQC2gziS/gAAAOEBAAATAAAAAAAAAAAAAAAAAAAAAABbQ29udGVudF9UeXBlc10ueG1sUEsBAi0A&#10;FAAGAAgAAAAhADj9If/WAAAAlAEAAAsAAAAAAAAAAAAAAAAALwEAAF9yZWxzLy5yZWxzUEsBAi0A&#10;FAAGAAgAAAAhAB70ZKsgAgAAPgQAAA4AAAAAAAAAAAAAAAAALgIAAGRycy9lMm9Eb2MueG1sUEsB&#10;Ai0AFAAGAAgAAAAhAGM5km/cAAAACgEAAA8AAAAAAAAAAAAAAAAAegQAAGRycy9kb3ducmV2Lnht&#10;bFBLBQYAAAAABAAEAPMAAACDBQAAAAA=&#10;" strokecolor="maroon" strokeweight="6pt">
              <v:stroke linestyle="thickBetwee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7B0" w:rsidRPr="00325161" w:rsidRDefault="001177B0" w:rsidP="00F179B3">
    <w:pPr>
      <w:pStyle w:val="a7"/>
      <w:ind w:right="-285" w:hanging="426"/>
      <w:rPr>
        <w:rFonts w:ascii="Impact" w:hAnsi="Impact"/>
        <w:sz w:val="28"/>
        <w:szCs w:val="28"/>
      </w:rPr>
    </w:pPr>
    <w:r>
      <w:rPr>
        <w:b/>
        <w:sz w:val="20"/>
        <w:szCs w:val="20"/>
      </w:rPr>
      <w:t xml:space="preserve">№ 25  (732)  7 июля 2023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1"/>
        <w:rFonts w:ascii="Impact" w:hAnsi="Impact"/>
        <w:sz w:val="28"/>
        <w:szCs w:val="28"/>
      </w:rPr>
      <w:fldChar w:fldCharType="begin"/>
    </w:r>
    <w:r w:rsidRPr="00B90AD0">
      <w:rPr>
        <w:rStyle w:val="af1"/>
        <w:rFonts w:ascii="Impact" w:hAnsi="Impact"/>
        <w:sz w:val="28"/>
        <w:szCs w:val="28"/>
      </w:rPr>
      <w:instrText xml:space="preserve">PAGE  </w:instrText>
    </w:r>
    <w:r w:rsidRPr="00B90AD0">
      <w:rPr>
        <w:rStyle w:val="af1"/>
        <w:rFonts w:ascii="Impact" w:hAnsi="Impact"/>
        <w:sz w:val="28"/>
        <w:szCs w:val="28"/>
      </w:rPr>
      <w:fldChar w:fldCharType="separate"/>
    </w:r>
    <w:r>
      <w:rPr>
        <w:rStyle w:val="af1"/>
        <w:rFonts w:ascii="Impact" w:hAnsi="Impact"/>
        <w:noProof/>
        <w:sz w:val="28"/>
        <w:szCs w:val="28"/>
      </w:rPr>
      <w:t>1</w:t>
    </w:r>
    <w:r w:rsidRPr="00B90AD0">
      <w:rPr>
        <w:rStyle w:val="af1"/>
        <w:rFonts w:ascii="Impact" w:hAnsi="Impact"/>
        <w:sz w:val="28"/>
        <w:szCs w:val="28"/>
      </w:rPr>
      <w:fldChar w:fldCharType="end"/>
    </w:r>
  </w:p>
  <w:p w:rsidR="001177B0" w:rsidRPr="00B90AD0" w:rsidRDefault="001177B0" w:rsidP="00686943">
    <w:pPr>
      <w:ind w:right="360"/>
      <w:rPr>
        <w:b/>
      </w:rPr>
    </w:pPr>
  </w:p>
  <w:p w:rsidR="001177B0" w:rsidRPr="00560497" w:rsidRDefault="001177B0" w:rsidP="00686943">
    <w:pPr>
      <w:pStyle w:val="a7"/>
    </w:pPr>
    <w:r>
      <w:rPr>
        <w:noProof/>
      </w:rPr>
      <mc:AlternateContent>
        <mc:Choice Requires="wps">
          <w:drawing>
            <wp:anchor distT="4294967294" distB="4294967294" distL="114300" distR="114300" simplePos="0" relativeHeight="251658240" behindDoc="0" locked="0" layoutInCell="1" allowOverlap="1" wp14:anchorId="5BFA5571" wp14:editId="2DACA686">
              <wp:simplePos x="0" y="0"/>
              <wp:positionH relativeFrom="column">
                <wp:posOffset>-238125</wp:posOffset>
              </wp:positionH>
              <wp:positionV relativeFrom="paragraph">
                <wp:posOffset>80009</wp:posOffset>
              </wp:positionV>
              <wp:extent cx="6629400" cy="0"/>
              <wp:effectExtent l="0" t="38100" r="19050" b="1905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0743D" id="Line 3"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Y7jIgIAAD8EAAAOAAAAZHJzL2Uyb0RvYy54bWysU02P2yAQvVfqf0DcE9tZ15tYcVaVnfSS&#10;tpF22zsBHKNiQEDiRFX/ewfy0Wx7qar6gAeYebyZeTN/OvYSHbh1QqsKZ+MUI66oZkLtKvzlZTWa&#10;YuQ8UYxIrXiFT9zhp8XbN/PBlHyiOy0ZtwhAlCsHU+HOe1MmiaMd74kba8MVXLba9sTD1u4SZskA&#10;6L1MJmlaJIO2zFhNuXNw2pwv8SLity2n/nPbOu6RrDBw83G1cd2GNVnMSbmzxHSCXmiQf2DRE6Hg&#10;0RtUQzxBeyv+gOoFtdrp1o+p7hPdtoLymANkk6W/ZfPcEcNjLlAcZ25lcv8Pln46bCwSrMKTDCNF&#10;eujRWiiOHkJpBuNK8KjVxobk6FE9m7Wm3xxSuu6I2vFI8eVkICwLEcmrkLBxBh7YDh81Ax+y9zrW&#10;6djaHrVSmK8hMIBDLdAxNuZ0aww/ekThsCgmszyF/tHrXULKABECjXX+A9c9CkaFJbCPgOSwdj5Q&#10;+uUS3JVeCSlj36VCQ4UfCxASQPcGquCtiMFOS8GCYwhxdretpUUHAiqapuGLucLNvZvVe8UicMcJ&#10;W15sT4Q820BEqoAHaQG1i3WWyfdZOltOl9N8lE+K5ShPm2b0flXno2KVPb5rHpq6brIfgVqWl51g&#10;jKvA7irZLP87SVyG5yy2m2hvJUleo8faAdnrP5KOHQ5NPctjq9lpY6+dB5VG58tEhTG434N9P/eL&#10;nwAAAP//AwBQSwMEFAAGAAgAAAAhAGM5km/cAAAACgEAAA8AAABkcnMvZG93bnJldi54bWxMj8FO&#10;wzAQRO9I/IO1SFyq1qGlBYU4FQJ66JHAB7jxEkfE68h2k5SvZysO9Lgzo5m3xXZynRgwxNaTgrtF&#10;BgKp9qalRsHnx27+CCImTUZ3nlDBCSNsy+urQufGj/SOQ5UawSUUc63AptTnUsbaotNx4Xsk9r58&#10;cDrxGRppgh653HVymWUb6XRLvGB1jy8W6+/q6BT87JrT+tXO3tx+v6psGPxsrO+Vur2Znp9AJJzS&#10;fxjO+IwOJTMd/JFMFJ2C+ephzVE2lhsQ5wDPsXL4U2RZyMsXyl8AAAD//wMAUEsBAi0AFAAGAAgA&#10;AAAhALaDOJL+AAAA4QEAABMAAAAAAAAAAAAAAAAAAAAAAFtDb250ZW50X1R5cGVzXS54bWxQSwEC&#10;LQAUAAYACAAAACEAOP0h/9YAAACUAQAACwAAAAAAAAAAAAAAAAAvAQAAX3JlbHMvLnJlbHNQSwEC&#10;LQAUAAYACAAAACEA9zmO4yICAAA/BAAADgAAAAAAAAAAAAAAAAAuAgAAZHJzL2Uyb0RvYy54bWxQ&#10;SwECLQAUAAYACAAAACEAYzmSb9wAAAAKAQAADwAAAAAAAAAAAAAAAAB8BAAAZHJzL2Rvd25yZXYu&#10;eG1sUEsFBgAAAAAEAAQA8wAAAIUFAAAAAA==&#10;" strokecolor="maroon" strokeweight="6pt">
              <v:stroke linestyle="thickBetweenThin"/>
            </v:line>
          </w:pict>
        </mc:Fallback>
      </mc:AlternateContent>
    </w:r>
  </w:p>
  <w:p w:rsidR="001177B0" w:rsidRPr="00686943" w:rsidRDefault="001177B0" w:rsidP="0068694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5" w15:restartNumberingAfterBreak="0">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7" w15:restartNumberingAfterBreak="0">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8" w15:restartNumberingAfterBreak="0">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19" w15:restartNumberingAfterBreak="0">
    <w:nsid w:val="08984FCD"/>
    <w:multiLevelType w:val="multilevel"/>
    <w:tmpl w:val="90E2A402"/>
    <w:lvl w:ilvl="0">
      <w:start w:val="4"/>
      <w:numFmt w:val="decimal"/>
      <w:lvlText w:val="%1."/>
      <w:lvlJc w:val="left"/>
      <w:pPr>
        <w:ind w:left="360" w:hanging="360"/>
      </w:pPr>
      <w:rPr>
        <w:rFonts w:hint="default"/>
      </w:rPr>
    </w:lvl>
    <w:lvl w:ilvl="1">
      <w:start w:val="1"/>
      <w:numFmt w:val="decimal"/>
      <w:lvlText w:val="%1.%2."/>
      <w:lvlJc w:val="left"/>
      <w:pPr>
        <w:ind w:left="810" w:hanging="360"/>
      </w:pPr>
      <w:rPr>
        <w:rFonts w:ascii="Arial Narrow" w:hAnsi="Arial Narrow" w:cs="Times New Roman"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0" w15:restartNumberingAfterBreak="0">
    <w:nsid w:val="0A200BDB"/>
    <w:multiLevelType w:val="hybridMultilevel"/>
    <w:tmpl w:val="EC72851C"/>
    <w:lvl w:ilvl="0" w:tplc="0308917E">
      <w:start w:val="1"/>
      <w:numFmt w:val="bullet"/>
      <w:pStyle w:val="a"/>
      <w:lvlText w:val=""/>
      <w:lvlJc w:val="left"/>
      <w:pPr>
        <w:ind w:left="730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A6322B5"/>
    <w:multiLevelType w:val="multilevel"/>
    <w:tmpl w:val="42CE29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0CED1FAD"/>
    <w:multiLevelType w:val="multilevel"/>
    <w:tmpl w:val="CC5442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0D192C22"/>
    <w:multiLevelType w:val="hybridMultilevel"/>
    <w:tmpl w:val="B7C81200"/>
    <w:lvl w:ilvl="0" w:tplc="8E8AECB6">
      <w:start w:val="1"/>
      <w:numFmt w:val="decimal"/>
      <w:lvlText w:val="%1."/>
      <w:lvlJc w:val="left"/>
      <w:pPr>
        <w:tabs>
          <w:tab w:val="num" w:pos="720"/>
        </w:tabs>
        <w:ind w:left="720" w:hanging="360"/>
      </w:pPr>
      <w:rPr>
        <w:rFonts w:hint="default"/>
      </w:rPr>
    </w:lvl>
    <w:lvl w:ilvl="1" w:tplc="FFFFFFFF">
      <w:start w:val="7"/>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0F85106E"/>
    <w:multiLevelType w:val="multilevel"/>
    <w:tmpl w:val="006C6F60"/>
    <w:lvl w:ilvl="0">
      <w:start w:val="1"/>
      <w:numFmt w:val="decimal"/>
      <w:lvlText w:val="%1."/>
      <w:lvlJc w:val="left"/>
      <w:pPr>
        <w:ind w:left="450" w:hanging="450"/>
      </w:pPr>
      <w:rPr>
        <w:rFonts w:hint="default"/>
      </w:rPr>
    </w:lvl>
    <w:lvl w:ilvl="1">
      <w:start w:val="3"/>
      <w:numFmt w:val="decimal"/>
      <w:lvlText w:val="%1.%2."/>
      <w:lvlJc w:val="left"/>
      <w:pPr>
        <w:ind w:left="1429" w:hanging="720"/>
      </w:pPr>
      <w:rPr>
        <w:rFonts w:ascii="Arial Narrow" w:hAnsi="Arial Narrow" w:cs="Times New Roman" w:hint="default"/>
        <w:sz w:val="20"/>
        <w:szCs w:val="2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1422071D"/>
    <w:multiLevelType w:val="multilevel"/>
    <w:tmpl w:val="4CE45386"/>
    <w:lvl w:ilvl="0">
      <w:start w:val="1"/>
      <w:numFmt w:val="decimal"/>
      <w:lvlText w:val="%1."/>
      <w:lvlJc w:val="left"/>
      <w:pPr>
        <w:ind w:left="3348" w:hanging="360"/>
      </w:pPr>
      <w:rPr>
        <w:rFonts w:hint="default"/>
      </w:rPr>
    </w:lvl>
    <w:lvl w:ilvl="1">
      <w:start w:val="9"/>
      <w:numFmt w:val="decimal"/>
      <w:isLgl/>
      <w:lvlText w:val="%1.%2."/>
      <w:lvlJc w:val="left"/>
      <w:pPr>
        <w:ind w:left="3708" w:hanging="720"/>
      </w:pPr>
      <w:rPr>
        <w:rFonts w:hint="default"/>
      </w:rPr>
    </w:lvl>
    <w:lvl w:ilvl="2">
      <w:start w:val="1"/>
      <w:numFmt w:val="decimal"/>
      <w:isLgl/>
      <w:lvlText w:val="%1.%2.%3."/>
      <w:lvlJc w:val="left"/>
      <w:pPr>
        <w:ind w:left="3708" w:hanging="720"/>
      </w:pPr>
      <w:rPr>
        <w:rFonts w:hint="default"/>
      </w:rPr>
    </w:lvl>
    <w:lvl w:ilvl="3">
      <w:start w:val="1"/>
      <w:numFmt w:val="decimal"/>
      <w:isLgl/>
      <w:lvlText w:val="%1.%2.%3.%4."/>
      <w:lvlJc w:val="left"/>
      <w:pPr>
        <w:ind w:left="4068" w:hanging="108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428" w:hanging="1440"/>
      </w:pPr>
      <w:rPr>
        <w:rFonts w:hint="default"/>
      </w:rPr>
    </w:lvl>
    <w:lvl w:ilvl="6">
      <w:start w:val="1"/>
      <w:numFmt w:val="decimal"/>
      <w:isLgl/>
      <w:lvlText w:val="%1.%2.%3.%4.%5.%6.%7."/>
      <w:lvlJc w:val="left"/>
      <w:pPr>
        <w:ind w:left="4788" w:hanging="1800"/>
      </w:pPr>
      <w:rPr>
        <w:rFonts w:hint="default"/>
      </w:rPr>
    </w:lvl>
    <w:lvl w:ilvl="7">
      <w:start w:val="1"/>
      <w:numFmt w:val="decimal"/>
      <w:isLgl/>
      <w:lvlText w:val="%1.%2.%3.%4.%5.%6.%7.%8."/>
      <w:lvlJc w:val="left"/>
      <w:pPr>
        <w:ind w:left="4788" w:hanging="1800"/>
      </w:pPr>
      <w:rPr>
        <w:rFonts w:hint="default"/>
      </w:rPr>
    </w:lvl>
    <w:lvl w:ilvl="8">
      <w:start w:val="1"/>
      <w:numFmt w:val="decimal"/>
      <w:isLgl/>
      <w:lvlText w:val="%1.%2.%3.%4.%5.%6.%7.%8.%9."/>
      <w:lvlJc w:val="left"/>
      <w:pPr>
        <w:ind w:left="5148" w:hanging="2160"/>
      </w:pPr>
      <w:rPr>
        <w:rFonts w:hint="default"/>
      </w:rPr>
    </w:lvl>
  </w:abstractNum>
  <w:abstractNum w:abstractNumId="26" w15:restartNumberingAfterBreak="0">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7" w15:restartNumberingAfterBreak="0">
    <w:nsid w:val="187C71B0"/>
    <w:multiLevelType w:val="multilevel"/>
    <w:tmpl w:val="76645C6A"/>
    <w:lvl w:ilvl="0">
      <w:start w:val="2"/>
      <w:numFmt w:val="decimal"/>
      <w:lvlText w:val="%1."/>
      <w:lvlJc w:val="left"/>
      <w:pPr>
        <w:ind w:left="450" w:hanging="45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8" w15:restartNumberingAfterBreak="0">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9" w15:restartNumberingAfterBreak="0">
    <w:nsid w:val="1F111674"/>
    <w:multiLevelType w:val="multilevel"/>
    <w:tmpl w:val="28BC4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31" w15:restartNumberingAfterBreak="0">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32" w15:restartNumberingAfterBreak="0">
    <w:nsid w:val="29BB21EC"/>
    <w:multiLevelType w:val="multilevel"/>
    <w:tmpl w:val="97B6AFC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3" w15:restartNumberingAfterBreak="0">
    <w:nsid w:val="2A7928F2"/>
    <w:multiLevelType w:val="hybridMultilevel"/>
    <w:tmpl w:val="0F3E0C2C"/>
    <w:lvl w:ilvl="0" w:tplc="44C4910E">
      <w:start w:val="1"/>
      <w:numFmt w:val="decimal"/>
      <w:lvlText w:val="%1."/>
      <w:lvlJc w:val="left"/>
      <w:pPr>
        <w:ind w:left="13"/>
      </w:pPr>
      <w:rPr>
        <w:rFonts w:ascii="Arial Narrow" w:eastAsia="Times New Roman" w:hAnsi="Arial Narrow" w:cs="Times New Roman" w:hint="default"/>
        <w:b w:val="0"/>
        <w:i w:val="0"/>
        <w:strike w:val="0"/>
        <w:dstrike w:val="0"/>
        <w:color w:val="000000"/>
        <w:sz w:val="20"/>
        <w:szCs w:val="20"/>
        <w:u w:val="none" w:color="000000"/>
        <w:bdr w:val="none" w:sz="0" w:space="0" w:color="auto"/>
        <w:shd w:val="clear" w:color="auto" w:fill="auto"/>
        <w:vertAlign w:val="baseline"/>
      </w:rPr>
    </w:lvl>
    <w:lvl w:ilvl="1" w:tplc="1618135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4C1A7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EE432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3C75A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0276A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4E94F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8C999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8A62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B0E01DE"/>
    <w:multiLevelType w:val="hybridMultilevel"/>
    <w:tmpl w:val="085AC318"/>
    <w:lvl w:ilvl="0" w:tplc="8B76A838">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2C487725"/>
    <w:multiLevelType w:val="hybridMultilevel"/>
    <w:tmpl w:val="1E389C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1066E35"/>
    <w:multiLevelType w:val="multilevel"/>
    <w:tmpl w:val="515A503E"/>
    <w:lvl w:ilvl="0">
      <w:start w:val="2"/>
      <w:numFmt w:val="upperRoman"/>
      <w:lvlText w:val="%1."/>
      <w:lvlJc w:val="left"/>
      <w:pPr>
        <w:ind w:left="1080" w:hanging="720"/>
      </w:pPr>
      <w:rPr>
        <w:rFonts w:hint="default"/>
      </w:rPr>
    </w:lvl>
    <w:lvl w:ilvl="1">
      <w:start w:val="3"/>
      <w:numFmt w:val="decimal"/>
      <w:isLgl/>
      <w:lvlText w:val="%1.%2."/>
      <w:lvlJc w:val="left"/>
      <w:pPr>
        <w:ind w:left="1839"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37A17A5"/>
    <w:multiLevelType w:val="hybridMultilevel"/>
    <w:tmpl w:val="D36098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81D5C67"/>
    <w:multiLevelType w:val="multilevel"/>
    <w:tmpl w:val="3C9202B8"/>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C9D1A45"/>
    <w:multiLevelType w:val="multilevel"/>
    <w:tmpl w:val="0CB4C24E"/>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41080FFE"/>
    <w:multiLevelType w:val="hybridMultilevel"/>
    <w:tmpl w:val="55806C60"/>
    <w:lvl w:ilvl="0" w:tplc="E51ACB6E">
      <w:start w:val="1"/>
      <w:numFmt w:val="bullet"/>
      <w:pStyle w:val="a0"/>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17906F2"/>
    <w:multiLevelType w:val="hybridMultilevel"/>
    <w:tmpl w:val="49E08A8C"/>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472E79A3"/>
    <w:multiLevelType w:val="multilevel"/>
    <w:tmpl w:val="F160937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3" w15:restartNumberingAfterBreak="0">
    <w:nsid w:val="47E72A4E"/>
    <w:multiLevelType w:val="hybridMultilevel"/>
    <w:tmpl w:val="BCA83204"/>
    <w:lvl w:ilvl="0" w:tplc="2AB6DD7A">
      <w:start w:val="2024"/>
      <w:numFmt w:val="decimal"/>
      <w:lvlText w:val="%1"/>
      <w:lvlJc w:val="left"/>
      <w:pPr>
        <w:ind w:left="960" w:hanging="60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DD77F4E"/>
    <w:multiLevelType w:val="hybridMultilevel"/>
    <w:tmpl w:val="73C84E9A"/>
    <w:lvl w:ilvl="0" w:tplc="0419000B">
      <w:start w:val="1"/>
      <w:numFmt w:val="bullet"/>
      <w:pStyle w:val="10"/>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6" w15:restartNumberingAfterBreak="0">
    <w:nsid w:val="51904210"/>
    <w:multiLevelType w:val="hybridMultilevel"/>
    <w:tmpl w:val="C5002260"/>
    <w:styleLink w:val="1413"/>
    <w:lvl w:ilvl="0" w:tplc="084473FC">
      <w:start w:val="1"/>
      <w:numFmt w:val="bullet"/>
      <w:pStyle w:val="a1"/>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47" w15:restartNumberingAfterBreak="0">
    <w:nsid w:val="54017798"/>
    <w:multiLevelType w:val="hybridMultilevel"/>
    <w:tmpl w:val="C2A4A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B76189D"/>
    <w:multiLevelType w:val="hybridMultilevel"/>
    <w:tmpl w:val="D36098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C2844C1"/>
    <w:multiLevelType w:val="hybridMultilevel"/>
    <w:tmpl w:val="238885CE"/>
    <w:lvl w:ilvl="0" w:tplc="BBE2433A">
      <w:start w:val="4"/>
      <w:numFmt w:val="decimal"/>
      <w:lvlText w:val="%1."/>
      <w:lvlJc w:val="left"/>
      <w:pPr>
        <w:ind w:left="13"/>
      </w:pPr>
      <w:rPr>
        <w:rFonts w:ascii="Arial Narrow" w:eastAsia="Times New Roman" w:hAnsi="Arial Narrow" w:cs="Times New Roman" w:hint="default"/>
        <w:b w:val="0"/>
        <w:i w:val="0"/>
        <w:strike w:val="0"/>
        <w:dstrike w:val="0"/>
        <w:color w:val="000000"/>
        <w:sz w:val="20"/>
        <w:szCs w:val="20"/>
        <w:u w:val="none" w:color="000000"/>
        <w:bdr w:val="none" w:sz="0" w:space="0" w:color="auto"/>
        <w:shd w:val="clear" w:color="auto" w:fill="auto"/>
        <w:vertAlign w:val="baseline"/>
      </w:rPr>
    </w:lvl>
    <w:lvl w:ilvl="1" w:tplc="E488BBF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E658F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3CC0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78594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0ED7F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B0091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60985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CE72C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9570C9F"/>
    <w:multiLevelType w:val="multilevel"/>
    <w:tmpl w:val="422E52B4"/>
    <w:lvl w:ilvl="0">
      <w:start w:val="1"/>
      <w:numFmt w:val="decimal"/>
      <w:lvlText w:val="%1."/>
      <w:lvlJc w:val="left"/>
      <w:pPr>
        <w:ind w:left="644" w:hanging="360"/>
      </w:pPr>
      <w:rPr>
        <w:rFonts w:hint="default"/>
      </w:rPr>
    </w:lvl>
    <w:lvl w:ilvl="1">
      <w:start w:val="1"/>
      <w:numFmt w:val="decimal"/>
      <w:lvlText w:val="%1.%2."/>
      <w:lvlJc w:val="left"/>
      <w:pPr>
        <w:ind w:left="1076" w:hanging="432"/>
      </w:pPr>
      <w:rPr>
        <w:b w:val="0"/>
      </w:rPr>
    </w:lvl>
    <w:lvl w:ilvl="2">
      <w:start w:val="1"/>
      <w:numFmt w:val="decimal"/>
      <w:lvlText w:val="%1.%2.%3."/>
      <w:lvlJc w:val="left"/>
      <w:pPr>
        <w:ind w:left="1508" w:hanging="504"/>
      </w:pPr>
    </w:lvl>
    <w:lvl w:ilvl="3">
      <w:start w:val="1"/>
      <w:numFmt w:val="decimal"/>
      <w:lvlText w:val="%1.%2.%3.%4."/>
      <w:lvlJc w:val="left"/>
      <w:pPr>
        <w:ind w:left="3343"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1" w15:restartNumberingAfterBreak="0">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52" w15:restartNumberingAfterBreak="0">
    <w:nsid w:val="6FCB2193"/>
    <w:multiLevelType w:val="multilevel"/>
    <w:tmpl w:val="2C4817B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731A08CA"/>
    <w:multiLevelType w:val="hybridMultilevel"/>
    <w:tmpl w:val="24C4FBB8"/>
    <w:lvl w:ilvl="0" w:tplc="5E7E703A">
      <w:start w:val="1"/>
      <w:numFmt w:val="bullet"/>
      <w:lvlText w:val=""/>
      <w:lvlJc w:val="left"/>
      <w:pPr>
        <w:ind w:left="502" w:hanging="360"/>
      </w:pPr>
      <w:rPr>
        <w:rFonts w:ascii="Symbol" w:hAnsi="Symbol" w:hint="default"/>
        <w:color w:val="auto"/>
      </w:rPr>
    </w:lvl>
    <w:lvl w:ilvl="1" w:tplc="04190003">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54" w15:restartNumberingAfterBreak="0">
    <w:nsid w:val="78D5522D"/>
    <w:multiLevelType w:val="multilevel"/>
    <w:tmpl w:val="DD6E7C3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8DC6FDF"/>
    <w:multiLevelType w:val="hybridMultilevel"/>
    <w:tmpl w:val="9006B472"/>
    <w:lvl w:ilvl="0" w:tplc="439E6F7E">
      <w:start w:val="1"/>
      <w:numFmt w:val="decimal"/>
      <w:lvlText w:val="%1."/>
      <w:lvlJc w:val="left"/>
      <w:pPr>
        <w:ind w:left="1428" w:hanging="360"/>
      </w:pPr>
      <w:rPr>
        <w:rFonts w:hint="default"/>
        <w:color w:val="000000"/>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15:restartNumberingAfterBreak="0">
    <w:nsid w:val="7C50612E"/>
    <w:multiLevelType w:val="multilevel"/>
    <w:tmpl w:val="BCC206EE"/>
    <w:lvl w:ilvl="0">
      <w:start w:val="2"/>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DC95CE6"/>
    <w:multiLevelType w:val="hybridMultilevel"/>
    <w:tmpl w:val="4E522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0"/>
  </w:num>
  <w:num w:numId="3">
    <w:abstractNumId w:val="51"/>
  </w:num>
  <w:num w:numId="4">
    <w:abstractNumId w:val="45"/>
  </w:num>
  <w:num w:numId="5">
    <w:abstractNumId w:val="46"/>
  </w:num>
  <w:num w:numId="6">
    <w:abstractNumId w:val="41"/>
  </w:num>
  <w:num w:numId="7">
    <w:abstractNumId w:val="42"/>
  </w:num>
  <w:num w:numId="8">
    <w:abstractNumId w:val="20"/>
  </w:num>
  <w:num w:numId="9">
    <w:abstractNumId w:val="44"/>
  </w:num>
  <w:num w:numId="10">
    <w:abstractNumId w:val="0"/>
  </w:num>
  <w:num w:numId="11">
    <w:abstractNumId w:val="33"/>
  </w:num>
  <w:num w:numId="12">
    <w:abstractNumId w:val="49"/>
  </w:num>
  <w:num w:numId="13">
    <w:abstractNumId w:val="2"/>
  </w:num>
  <w:num w:numId="14">
    <w:abstractNumId w:val="22"/>
  </w:num>
  <w:num w:numId="15">
    <w:abstractNumId w:val="50"/>
  </w:num>
  <w:num w:numId="16">
    <w:abstractNumId w:val="43"/>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55"/>
  </w:num>
  <w:num w:numId="20">
    <w:abstractNumId w:val="53"/>
  </w:num>
  <w:num w:numId="21">
    <w:abstractNumId w:val="18"/>
  </w:num>
  <w:num w:numId="22">
    <w:abstractNumId w:val="57"/>
  </w:num>
  <w:num w:numId="23">
    <w:abstractNumId w:val="24"/>
  </w:num>
  <w:num w:numId="24">
    <w:abstractNumId w:val="32"/>
  </w:num>
  <w:num w:numId="25">
    <w:abstractNumId w:val="52"/>
  </w:num>
  <w:num w:numId="26">
    <w:abstractNumId w:val="39"/>
  </w:num>
  <w:num w:numId="27">
    <w:abstractNumId w:val="36"/>
  </w:num>
  <w:num w:numId="28">
    <w:abstractNumId w:val="19"/>
  </w:num>
  <w:num w:numId="29">
    <w:abstractNumId w:val="54"/>
  </w:num>
  <w:num w:numId="30">
    <w:abstractNumId w:val="56"/>
  </w:num>
  <w:num w:numId="31">
    <w:abstractNumId w:val="35"/>
  </w:num>
  <w:num w:numId="32">
    <w:abstractNumId w:val="27"/>
  </w:num>
  <w:num w:numId="33">
    <w:abstractNumId w:val="38"/>
  </w:num>
  <w:num w:numId="34">
    <w:abstractNumId w:val="29"/>
  </w:num>
  <w:num w:numId="35">
    <w:abstractNumId w:val="2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37"/>
  </w:num>
  <w:num w:numId="38">
    <w:abstractNumId w:val="48"/>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0B7"/>
    <w:rsid w:val="00000F85"/>
    <w:rsid w:val="000012BD"/>
    <w:rsid w:val="000013F9"/>
    <w:rsid w:val="00003209"/>
    <w:rsid w:val="000038B1"/>
    <w:rsid w:val="00003EA2"/>
    <w:rsid w:val="00004A3F"/>
    <w:rsid w:val="000053E9"/>
    <w:rsid w:val="00005A18"/>
    <w:rsid w:val="00005D6A"/>
    <w:rsid w:val="00005DED"/>
    <w:rsid w:val="0000629E"/>
    <w:rsid w:val="00006AD2"/>
    <w:rsid w:val="00007875"/>
    <w:rsid w:val="000100FC"/>
    <w:rsid w:val="00010ABD"/>
    <w:rsid w:val="000111F5"/>
    <w:rsid w:val="0001128E"/>
    <w:rsid w:val="00013255"/>
    <w:rsid w:val="00014102"/>
    <w:rsid w:val="00014D62"/>
    <w:rsid w:val="00014DB3"/>
    <w:rsid w:val="00014FCE"/>
    <w:rsid w:val="0001521B"/>
    <w:rsid w:val="00016260"/>
    <w:rsid w:val="000168F0"/>
    <w:rsid w:val="00016BEB"/>
    <w:rsid w:val="000173CB"/>
    <w:rsid w:val="00017BC1"/>
    <w:rsid w:val="00017C29"/>
    <w:rsid w:val="00017E23"/>
    <w:rsid w:val="00021E07"/>
    <w:rsid w:val="00022F8A"/>
    <w:rsid w:val="00023596"/>
    <w:rsid w:val="000241A3"/>
    <w:rsid w:val="0002500C"/>
    <w:rsid w:val="00025214"/>
    <w:rsid w:val="00025603"/>
    <w:rsid w:val="00025B54"/>
    <w:rsid w:val="00026261"/>
    <w:rsid w:val="00026627"/>
    <w:rsid w:val="000274AF"/>
    <w:rsid w:val="00027F83"/>
    <w:rsid w:val="00031D0B"/>
    <w:rsid w:val="00031F5F"/>
    <w:rsid w:val="0003206B"/>
    <w:rsid w:val="00033B4D"/>
    <w:rsid w:val="00034094"/>
    <w:rsid w:val="00035056"/>
    <w:rsid w:val="00035949"/>
    <w:rsid w:val="00037626"/>
    <w:rsid w:val="000404AE"/>
    <w:rsid w:val="00042E09"/>
    <w:rsid w:val="000430FF"/>
    <w:rsid w:val="00045B23"/>
    <w:rsid w:val="0004640B"/>
    <w:rsid w:val="00050E3E"/>
    <w:rsid w:val="00050F09"/>
    <w:rsid w:val="00051775"/>
    <w:rsid w:val="000523E5"/>
    <w:rsid w:val="000524DE"/>
    <w:rsid w:val="00052A64"/>
    <w:rsid w:val="0005355B"/>
    <w:rsid w:val="00053838"/>
    <w:rsid w:val="00053B12"/>
    <w:rsid w:val="00053EF3"/>
    <w:rsid w:val="00054F0C"/>
    <w:rsid w:val="00054FC6"/>
    <w:rsid w:val="000554EC"/>
    <w:rsid w:val="00055611"/>
    <w:rsid w:val="000556F9"/>
    <w:rsid w:val="00055844"/>
    <w:rsid w:val="00055EE6"/>
    <w:rsid w:val="000560B9"/>
    <w:rsid w:val="0005697F"/>
    <w:rsid w:val="00056D38"/>
    <w:rsid w:val="0005703E"/>
    <w:rsid w:val="00057F31"/>
    <w:rsid w:val="000600D9"/>
    <w:rsid w:val="000609A2"/>
    <w:rsid w:val="00061B80"/>
    <w:rsid w:val="00061C45"/>
    <w:rsid w:val="00063C5B"/>
    <w:rsid w:val="00063F70"/>
    <w:rsid w:val="00064351"/>
    <w:rsid w:val="0006476C"/>
    <w:rsid w:val="00064797"/>
    <w:rsid w:val="000651A7"/>
    <w:rsid w:val="000655D8"/>
    <w:rsid w:val="00065B2E"/>
    <w:rsid w:val="00065C1F"/>
    <w:rsid w:val="00066B54"/>
    <w:rsid w:val="00072259"/>
    <w:rsid w:val="00073FEA"/>
    <w:rsid w:val="00074D60"/>
    <w:rsid w:val="000752E9"/>
    <w:rsid w:val="00076FA7"/>
    <w:rsid w:val="000771DC"/>
    <w:rsid w:val="00080C02"/>
    <w:rsid w:val="000811B9"/>
    <w:rsid w:val="00081CD1"/>
    <w:rsid w:val="00082144"/>
    <w:rsid w:val="00083238"/>
    <w:rsid w:val="00083326"/>
    <w:rsid w:val="00083864"/>
    <w:rsid w:val="000841A8"/>
    <w:rsid w:val="00084A8C"/>
    <w:rsid w:val="00086012"/>
    <w:rsid w:val="000872C3"/>
    <w:rsid w:val="00087459"/>
    <w:rsid w:val="00087DF6"/>
    <w:rsid w:val="00087E2C"/>
    <w:rsid w:val="00090401"/>
    <w:rsid w:val="00090475"/>
    <w:rsid w:val="00090878"/>
    <w:rsid w:val="0009142A"/>
    <w:rsid w:val="0009350A"/>
    <w:rsid w:val="0009369C"/>
    <w:rsid w:val="000937A0"/>
    <w:rsid w:val="00093CCB"/>
    <w:rsid w:val="0009481A"/>
    <w:rsid w:val="00095106"/>
    <w:rsid w:val="0009544E"/>
    <w:rsid w:val="00095ABF"/>
    <w:rsid w:val="00095FCF"/>
    <w:rsid w:val="00096789"/>
    <w:rsid w:val="0009681E"/>
    <w:rsid w:val="00096C29"/>
    <w:rsid w:val="00097942"/>
    <w:rsid w:val="000A04D2"/>
    <w:rsid w:val="000A1B8A"/>
    <w:rsid w:val="000A276E"/>
    <w:rsid w:val="000A2BAE"/>
    <w:rsid w:val="000A2C4F"/>
    <w:rsid w:val="000A3115"/>
    <w:rsid w:val="000A32FB"/>
    <w:rsid w:val="000A3972"/>
    <w:rsid w:val="000A40EE"/>
    <w:rsid w:val="000A5C87"/>
    <w:rsid w:val="000A61A7"/>
    <w:rsid w:val="000A73EA"/>
    <w:rsid w:val="000A7854"/>
    <w:rsid w:val="000A7A3F"/>
    <w:rsid w:val="000A7E4C"/>
    <w:rsid w:val="000B1A67"/>
    <w:rsid w:val="000B1BDA"/>
    <w:rsid w:val="000B1C72"/>
    <w:rsid w:val="000B2786"/>
    <w:rsid w:val="000B2FD5"/>
    <w:rsid w:val="000B3287"/>
    <w:rsid w:val="000B4318"/>
    <w:rsid w:val="000B4C13"/>
    <w:rsid w:val="000B4FF6"/>
    <w:rsid w:val="000B57FD"/>
    <w:rsid w:val="000B581C"/>
    <w:rsid w:val="000B5869"/>
    <w:rsid w:val="000B5A16"/>
    <w:rsid w:val="000B5A28"/>
    <w:rsid w:val="000B6218"/>
    <w:rsid w:val="000B7712"/>
    <w:rsid w:val="000B7D69"/>
    <w:rsid w:val="000C0116"/>
    <w:rsid w:val="000C1890"/>
    <w:rsid w:val="000C1BE7"/>
    <w:rsid w:val="000C1E90"/>
    <w:rsid w:val="000C21B5"/>
    <w:rsid w:val="000C3158"/>
    <w:rsid w:val="000C31F4"/>
    <w:rsid w:val="000C33CF"/>
    <w:rsid w:val="000C43CD"/>
    <w:rsid w:val="000C4699"/>
    <w:rsid w:val="000C48BF"/>
    <w:rsid w:val="000C5661"/>
    <w:rsid w:val="000C712F"/>
    <w:rsid w:val="000C7399"/>
    <w:rsid w:val="000D0D17"/>
    <w:rsid w:val="000D1AF2"/>
    <w:rsid w:val="000D2008"/>
    <w:rsid w:val="000D2376"/>
    <w:rsid w:val="000D277E"/>
    <w:rsid w:val="000D2865"/>
    <w:rsid w:val="000D2869"/>
    <w:rsid w:val="000D2DD3"/>
    <w:rsid w:val="000D2E39"/>
    <w:rsid w:val="000D34DD"/>
    <w:rsid w:val="000D3A33"/>
    <w:rsid w:val="000D3D37"/>
    <w:rsid w:val="000D3FEF"/>
    <w:rsid w:val="000D44CE"/>
    <w:rsid w:val="000D45F2"/>
    <w:rsid w:val="000D5F05"/>
    <w:rsid w:val="000D6D9B"/>
    <w:rsid w:val="000E0741"/>
    <w:rsid w:val="000E0873"/>
    <w:rsid w:val="000E0F1E"/>
    <w:rsid w:val="000E0FA3"/>
    <w:rsid w:val="000E11C4"/>
    <w:rsid w:val="000E2300"/>
    <w:rsid w:val="000E24AA"/>
    <w:rsid w:val="000E270D"/>
    <w:rsid w:val="000E2EE8"/>
    <w:rsid w:val="000E2FB1"/>
    <w:rsid w:val="000E36AB"/>
    <w:rsid w:val="000E53FD"/>
    <w:rsid w:val="000E6002"/>
    <w:rsid w:val="000E603A"/>
    <w:rsid w:val="000E61C6"/>
    <w:rsid w:val="000E63F1"/>
    <w:rsid w:val="000E6B62"/>
    <w:rsid w:val="000F0D8D"/>
    <w:rsid w:val="000F186E"/>
    <w:rsid w:val="000F1B7C"/>
    <w:rsid w:val="000F1C74"/>
    <w:rsid w:val="000F24F6"/>
    <w:rsid w:val="000F2BDA"/>
    <w:rsid w:val="000F3768"/>
    <w:rsid w:val="000F43B3"/>
    <w:rsid w:val="000F4DDD"/>
    <w:rsid w:val="000F6344"/>
    <w:rsid w:val="000F6CB4"/>
    <w:rsid w:val="000F7090"/>
    <w:rsid w:val="00100032"/>
    <w:rsid w:val="00100048"/>
    <w:rsid w:val="0010044D"/>
    <w:rsid w:val="0010207A"/>
    <w:rsid w:val="00102F11"/>
    <w:rsid w:val="00102F3C"/>
    <w:rsid w:val="00103621"/>
    <w:rsid w:val="0010428A"/>
    <w:rsid w:val="0010578D"/>
    <w:rsid w:val="00106DD3"/>
    <w:rsid w:val="00107138"/>
    <w:rsid w:val="00107546"/>
    <w:rsid w:val="00107A15"/>
    <w:rsid w:val="00107F7F"/>
    <w:rsid w:val="00110B9B"/>
    <w:rsid w:val="001122EB"/>
    <w:rsid w:val="00112ACC"/>
    <w:rsid w:val="001135F7"/>
    <w:rsid w:val="00113654"/>
    <w:rsid w:val="00113747"/>
    <w:rsid w:val="00114070"/>
    <w:rsid w:val="001149C3"/>
    <w:rsid w:val="001154A6"/>
    <w:rsid w:val="00115A2F"/>
    <w:rsid w:val="00115C4E"/>
    <w:rsid w:val="0011723D"/>
    <w:rsid w:val="001177B0"/>
    <w:rsid w:val="00117C6A"/>
    <w:rsid w:val="001209DA"/>
    <w:rsid w:val="00120C28"/>
    <w:rsid w:val="0012102D"/>
    <w:rsid w:val="001210D2"/>
    <w:rsid w:val="001217E1"/>
    <w:rsid w:val="0012184F"/>
    <w:rsid w:val="00121B6E"/>
    <w:rsid w:val="001226F8"/>
    <w:rsid w:val="00123561"/>
    <w:rsid w:val="00124538"/>
    <w:rsid w:val="001254A2"/>
    <w:rsid w:val="00125B44"/>
    <w:rsid w:val="00125CBF"/>
    <w:rsid w:val="00126A18"/>
    <w:rsid w:val="001300F3"/>
    <w:rsid w:val="0013044D"/>
    <w:rsid w:val="00130606"/>
    <w:rsid w:val="0013077F"/>
    <w:rsid w:val="001308F5"/>
    <w:rsid w:val="00131526"/>
    <w:rsid w:val="00133782"/>
    <w:rsid w:val="0013384E"/>
    <w:rsid w:val="00133A17"/>
    <w:rsid w:val="0013414B"/>
    <w:rsid w:val="001346C6"/>
    <w:rsid w:val="00135323"/>
    <w:rsid w:val="001354EC"/>
    <w:rsid w:val="00135771"/>
    <w:rsid w:val="00135F29"/>
    <w:rsid w:val="001361C6"/>
    <w:rsid w:val="00136F1F"/>
    <w:rsid w:val="001373E3"/>
    <w:rsid w:val="00140334"/>
    <w:rsid w:val="00142A7C"/>
    <w:rsid w:val="001435C5"/>
    <w:rsid w:val="00143E62"/>
    <w:rsid w:val="00145F23"/>
    <w:rsid w:val="001466A4"/>
    <w:rsid w:val="00147A00"/>
    <w:rsid w:val="00147F3E"/>
    <w:rsid w:val="00150362"/>
    <w:rsid w:val="00150530"/>
    <w:rsid w:val="00152473"/>
    <w:rsid w:val="00152502"/>
    <w:rsid w:val="00152635"/>
    <w:rsid w:val="00153320"/>
    <w:rsid w:val="0015342B"/>
    <w:rsid w:val="0015399D"/>
    <w:rsid w:val="00153D56"/>
    <w:rsid w:val="00153DBF"/>
    <w:rsid w:val="001548F4"/>
    <w:rsid w:val="0015558A"/>
    <w:rsid w:val="00155A8F"/>
    <w:rsid w:val="00156372"/>
    <w:rsid w:val="00157D0C"/>
    <w:rsid w:val="001608F5"/>
    <w:rsid w:val="00160D42"/>
    <w:rsid w:val="00161542"/>
    <w:rsid w:val="0016163C"/>
    <w:rsid w:val="001618BC"/>
    <w:rsid w:val="00162241"/>
    <w:rsid w:val="001636D1"/>
    <w:rsid w:val="00163929"/>
    <w:rsid w:val="00163DBC"/>
    <w:rsid w:val="00163E72"/>
    <w:rsid w:val="00164F65"/>
    <w:rsid w:val="001651AB"/>
    <w:rsid w:val="00165AB6"/>
    <w:rsid w:val="00166384"/>
    <w:rsid w:val="00167F3B"/>
    <w:rsid w:val="001708AD"/>
    <w:rsid w:val="00170DD5"/>
    <w:rsid w:val="00171704"/>
    <w:rsid w:val="001719E8"/>
    <w:rsid w:val="00171C4B"/>
    <w:rsid w:val="00171DF5"/>
    <w:rsid w:val="00171E85"/>
    <w:rsid w:val="00171EF2"/>
    <w:rsid w:val="001725E0"/>
    <w:rsid w:val="00172DB4"/>
    <w:rsid w:val="00173003"/>
    <w:rsid w:val="00174BC3"/>
    <w:rsid w:val="00175E89"/>
    <w:rsid w:val="00176C49"/>
    <w:rsid w:val="00176D94"/>
    <w:rsid w:val="00177056"/>
    <w:rsid w:val="00177C92"/>
    <w:rsid w:val="001806E1"/>
    <w:rsid w:val="001808CF"/>
    <w:rsid w:val="00180D46"/>
    <w:rsid w:val="00180E77"/>
    <w:rsid w:val="00181205"/>
    <w:rsid w:val="001815C9"/>
    <w:rsid w:val="00182852"/>
    <w:rsid w:val="00182B6F"/>
    <w:rsid w:val="00183854"/>
    <w:rsid w:val="00184C53"/>
    <w:rsid w:val="00185E00"/>
    <w:rsid w:val="00185F82"/>
    <w:rsid w:val="0018656C"/>
    <w:rsid w:val="00186580"/>
    <w:rsid w:val="00187CF8"/>
    <w:rsid w:val="00187E61"/>
    <w:rsid w:val="00190C7A"/>
    <w:rsid w:val="00190C9E"/>
    <w:rsid w:val="0019133D"/>
    <w:rsid w:val="0019159C"/>
    <w:rsid w:val="001916D7"/>
    <w:rsid w:val="0019175C"/>
    <w:rsid w:val="00191A01"/>
    <w:rsid w:val="001927CA"/>
    <w:rsid w:val="0019393D"/>
    <w:rsid w:val="00194961"/>
    <w:rsid w:val="001960DB"/>
    <w:rsid w:val="001971D5"/>
    <w:rsid w:val="00197314"/>
    <w:rsid w:val="00197BF1"/>
    <w:rsid w:val="001A0C14"/>
    <w:rsid w:val="001A0EAF"/>
    <w:rsid w:val="001A2693"/>
    <w:rsid w:val="001A2D77"/>
    <w:rsid w:val="001A3905"/>
    <w:rsid w:val="001A3B2B"/>
    <w:rsid w:val="001A3E67"/>
    <w:rsid w:val="001A4B78"/>
    <w:rsid w:val="001A546A"/>
    <w:rsid w:val="001A78C2"/>
    <w:rsid w:val="001B01A4"/>
    <w:rsid w:val="001B0823"/>
    <w:rsid w:val="001B0FF2"/>
    <w:rsid w:val="001B220B"/>
    <w:rsid w:val="001B2526"/>
    <w:rsid w:val="001B3192"/>
    <w:rsid w:val="001B3E0C"/>
    <w:rsid w:val="001B449E"/>
    <w:rsid w:val="001B44CB"/>
    <w:rsid w:val="001B533F"/>
    <w:rsid w:val="001B576D"/>
    <w:rsid w:val="001B5871"/>
    <w:rsid w:val="001B5F4F"/>
    <w:rsid w:val="001B6652"/>
    <w:rsid w:val="001B698F"/>
    <w:rsid w:val="001B6D85"/>
    <w:rsid w:val="001B741C"/>
    <w:rsid w:val="001B7FAD"/>
    <w:rsid w:val="001C0055"/>
    <w:rsid w:val="001C090F"/>
    <w:rsid w:val="001C0E2F"/>
    <w:rsid w:val="001C1764"/>
    <w:rsid w:val="001C1947"/>
    <w:rsid w:val="001C1A61"/>
    <w:rsid w:val="001C1C37"/>
    <w:rsid w:val="001C20DC"/>
    <w:rsid w:val="001C28DF"/>
    <w:rsid w:val="001C295A"/>
    <w:rsid w:val="001C3421"/>
    <w:rsid w:val="001C3FDD"/>
    <w:rsid w:val="001C47C2"/>
    <w:rsid w:val="001C49B7"/>
    <w:rsid w:val="001C4A6A"/>
    <w:rsid w:val="001C4D85"/>
    <w:rsid w:val="001C645D"/>
    <w:rsid w:val="001C6B7C"/>
    <w:rsid w:val="001C6BF0"/>
    <w:rsid w:val="001D0537"/>
    <w:rsid w:val="001D268B"/>
    <w:rsid w:val="001D2E2F"/>
    <w:rsid w:val="001D3894"/>
    <w:rsid w:val="001D3E90"/>
    <w:rsid w:val="001D4B03"/>
    <w:rsid w:val="001D4D12"/>
    <w:rsid w:val="001D57CF"/>
    <w:rsid w:val="001D59D7"/>
    <w:rsid w:val="001D5ADF"/>
    <w:rsid w:val="001D5CAF"/>
    <w:rsid w:val="001D63DD"/>
    <w:rsid w:val="001D6757"/>
    <w:rsid w:val="001D67C6"/>
    <w:rsid w:val="001D6981"/>
    <w:rsid w:val="001D6B07"/>
    <w:rsid w:val="001D6E08"/>
    <w:rsid w:val="001D6FF6"/>
    <w:rsid w:val="001D7152"/>
    <w:rsid w:val="001D7DB7"/>
    <w:rsid w:val="001E0AED"/>
    <w:rsid w:val="001E0D8A"/>
    <w:rsid w:val="001E0E64"/>
    <w:rsid w:val="001E12E9"/>
    <w:rsid w:val="001E13AE"/>
    <w:rsid w:val="001E1ADC"/>
    <w:rsid w:val="001E1F40"/>
    <w:rsid w:val="001E275C"/>
    <w:rsid w:val="001E282E"/>
    <w:rsid w:val="001E2854"/>
    <w:rsid w:val="001E28E8"/>
    <w:rsid w:val="001E31A4"/>
    <w:rsid w:val="001E38A5"/>
    <w:rsid w:val="001E3AA5"/>
    <w:rsid w:val="001E3CF0"/>
    <w:rsid w:val="001E3F11"/>
    <w:rsid w:val="001E4CD0"/>
    <w:rsid w:val="001E4F81"/>
    <w:rsid w:val="001E529F"/>
    <w:rsid w:val="001E52E5"/>
    <w:rsid w:val="001E5493"/>
    <w:rsid w:val="001E5F62"/>
    <w:rsid w:val="001E6702"/>
    <w:rsid w:val="001E7E1A"/>
    <w:rsid w:val="001F03ED"/>
    <w:rsid w:val="001F0442"/>
    <w:rsid w:val="001F0BBB"/>
    <w:rsid w:val="001F18C8"/>
    <w:rsid w:val="001F24F5"/>
    <w:rsid w:val="001F2F25"/>
    <w:rsid w:val="001F2F95"/>
    <w:rsid w:val="001F3409"/>
    <w:rsid w:val="001F3ABD"/>
    <w:rsid w:val="001F48CE"/>
    <w:rsid w:val="001F4B56"/>
    <w:rsid w:val="001F51CB"/>
    <w:rsid w:val="001F5408"/>
    <w:rsid w:val="001F5E36"/>
    <w:rsid w:val="001F6B5D"/>
    <w:rsid w:val="001F71CB"/>
    <w:rsid w:val="001F733E"/>
    <w:rsid w:val="001F7800"/>
    <w:rsid w:val="002007C0"/>
    <w:rsid w:val="00200AD0"/>
    <w:rsid w:val="00200B05"/>
    <w:rsid w:val="002011AA"/>
    <w:rsid w:val="0020203A"/>
    <w:rsid w:val="00202108"/>
    <w:rsid w:val="002023C2"/>
    <w:rsid w:val="00203685"/>
    <w:rsid w:val="0020392D"/>
    <w:rsid w:val="00203C20"/>
    <w:rsid w:val="00205E13"/>
    <w:rsid w:val="0020642B"/>
    <w:rsid w:val="00206CF1"/>
    <w:rsid w:val="002079ED"/>
    <w:rsid w:val="002101FF"/>
    <w:rsid w:val="00210247"/>
    <w:rsid w:val="0021139F"/>
    <w:rsid w:val="00211477"/>
    <w:rsid w:val="002116F9"/>
    <w:rsid w:val="00211A82"/>
    <w:rsid w:val="00211AA3"/>
    <w:rsid w:val="0021286F"/>
    <w:rsid w:val="0021287E"/>
    <w:rsid w:val="00213564"/>
    <w:rsid w:val="00213B14"/>
    <w:rsid w:val="0021419C"/>
    <w:rsid w:val="0021431B"/>
    <w:rsid w:val="00215FA2"/>
    <w:rsid w:val="0021629C"/>
    <w:rsid w:val="00216E97"/>
    <w:rsid w:val="002205A3"/>
    <w:rsid w:val="00220714"/>
    <w:rsid w:val="00220848"/>
    <w:rsid w:val="002212B4"/>
    <w:rsid w:val="00221FBE"/>
    <w:rsid w:val="00222D48"/>
    <w:rsid w:val="00223112"/>
    <w:rsid w:val="002233C1"/>
    <w:rsid w:val="00224654"/>
    <w:rsid w:val="00225D4E"/>
    <w:rsid w:val="00226811"/>
    <w:rsid w:val="00226D24"/>
    <w:rsid w:val="00226F8E"/>
    <w:rsid w:val="00227597"/>
    <w:rsid w:val="00227E25"/>
    <w:rsid w:val="002309C4"/>
    <w:rsid w:val="002315DC"/>
    <w:rsid w:val="00232568"/>
    <w:rsid w:val="002330BD"/>
    <w:rsid w:val="00233137"/>
    <w:rsid w:val="00234787"/>
    <w:rsid w:val="00234F37"/>
    <w:rsid w:val="0023544B"/>
    <w:rsid w:val="00235A07"/>
    <w:rsid w:val="00235F72"/>
    <w:rsid w:val="00236A5B"/>
    <w:rsid w:val="002373DC"/>
    <w:rsid w:val="002374E2"/>
    <w:rsid w:val="00237D84"/>
    <w:rsid w:val="0024070E"/>
    <w:rsid w:val="00240E94"/>
    <w:rsid w:val="002412DA"/>
    <w:rsid w:val="0024360F"/>
    <w:rsid w:val="00243789"/>
    <w:rsid w:val="002446FA"/>
    <w:rsid w:val="00244B98"/>
    <w:rsid w:val="00244BF0"/>
    <w:rsid w:val="002454E2"/>
    <w:rsid w:val="002455B9"/>
    <w:rsid w:val="002456AC"/>
    <w:rsid w:val="00245BDE"/>
    <w:rsid w:val="00246107"/>
    <w:rsid w:val="002462ED"/>
    <w:rsid w:val="002463B9"/>
    <w:rsid w:val="0024657B"/>
    <w:rsid w:val="00246832"/>
    <w:rsid w:val="00250009"/>
    <w:rsid w:val="00250994"/>
    <w:rsid w:val="002509E0"/>
    <w:rsid w:val="00250AD8"/>
    <w:rsid w:val="00250BA4"/>
    <w:rsid w:val="00251A6B"/>
    <w:rsid w:val="00251F0F"/>
    <w:rsid w:val="00253BBA"/>
    <w:rsid w:val="00253FA4"/>
    <w:rsid w:val="002541D3"/>
    <w:rsid w:val="002545DB"/>
    <w:rsid w:val="002548A6"/>
    <w:rsid w:val="00254B3F"/>
    <w:rsid w:val="00254CC9"/>
    <w:rsid w:val="002550C6"/>
    <w:rsid w:val="00255B15"/>
    <w:rsid w:val="00256253"/>
    <w:rsid w:val="0025641D"/>
    <w:rsid w:val="00256EB7"/>
    <w:rsid w:val="0025782B"/>
    <w:rsid w:val="00257EBB"/>
    <w:rsid w:val="00257F0F"/>
    <w:rsid w:val="00260E52"/>
    <w:rsid w:val="00261B76"/>
    <w:rsid w:val="00261D82"/>
    <w:rsid w:val="002627B1"/>
    <w:rsid w:val="00263CE6"/>
    <w:rsid w:val="00265D9C"/>
    <w:rsid w:val="00267313"/>
    <w:rsid w:val="00267577"/>
    <w:rsid w:val="00267799"/>
    <w:rsid w:val="00267ADE"/>
    <w:rsid w:val="00267DC8"/>
    <w:rsid w:val="0027054E"/>
    <w:rsid w:val="00270DAE"/>
    <w:rsid w:val="00270FE5"/>
    <w:rsid w:val="00271B06"/>
    <w:rsid w:val="00272D40"/>
    <w:rsid w:val="00273DBE"/>
    <w:rsid w:val="00274DF6"/>
    <w:rsid w:val="002755FB"/>
    <w:rsid w:val="002762E0"/>
    <w:rsid w:val="002764CE"/>
    <w:rsid w:val="00276814"/>
    <w:rsid w:val="002800D4"/>
    <w:rsid w:val="00280DF3"/>
    <w:rsid w:val="002814AD"/>
    <w:rsid w:val="00281A71"/>
    <w:rsid w:val="00282020"/>
    <w:rsid w:val="002823EF"/>
    <w:rsid w:val="00282CF3"/>
    <w:rsid w:val="00283D8A"/>
    <w:rsid w:val="00283DDB"/>
    <w:rsid w:val="002840C1"/>
    <w:rsid w:val="002855C1"/>
    <w:rsid w:val="002856C5"/>
    <w:rsid w:val="002865AF"/>
    <w:rsid w:val="0028662F"/>
    <w:rsid w:val="002869D7"/>
    <w:rsid w:val="00290C5A"/>
    <w:rsid w:val="00290C6B"/>
    <w:rsid w:val="00291403"/>
    <w:rsid w:val="002914EF"/>
    <w:rsid w:val="00291ADB"/>
    <w:rsid w:val="00291E5A"/>
    <w:rsid w:val="00292111"/>
    <w:rsid w:val="00292CEA"/>
    <w:rsid w:val="0029330B"/>
    <w:rsid w:val="00293381"/>
    <w:rsid w:val="00293EDC"/>
    <w:rsid w:val="00294EE8"/>
    <w:rsid w:val="002963F7"/>
    <w:rsid w:val="00296428"/>
    <w:rsid w:val="00296771"/>
    <w:rsid w:val="00296A7B"/>
    <w:rsid w:val="00297C48"/>
    <w:rsid w:val="002A11D2"/>
    <w:rsid w:val="002A1840"/>
    <w:rsid w:val="002A1AA0"/>
    <w:rsid w:val="002A1B98"/>
    <w:rsid w:val="002A1D9E"/>
    <w:rsid w:val="002A3A8A"/>
    <w:rsid w:val="002A3C19"/>
    <w:rsid w:val="002A3CB2"/>
    <w:rsid w:val="002A45BC"/>
    <w:rsid w:val="002A5625"/>
    <w:rsid w:val="002A6028"/>
    <w:rsid w:val="002A622B"/>
    <w:rsid w:val="002A6D05"/>
    <w:rsid w:val="002A7D5A"/>
    <w:rsid w:val="002B0061"/>
    <w:rsid w:val="002B07C1"/>
    <w:rsid w:val="002B1A4F"/>
    <w:rsid w:val="002B2B80"/>
    <w:rsid w:val="002B2BFA"/>
    <w:rsid w:val="002B378F"/>
    <w:rsid w:val="002B42FF"/>
    <w:rsid w:val="002B4740"/>
    <w:rsid w:val="002B50B7"/>
    <w:rsid w:val="002B59EE"/>
    <w:rsid w:val="002B5AB4"/>
    <w:rsid w:val="002B6440"/>
    <w:rsid w:val="002B75E6"/>
    <w:rsid w:val="002B788F"/>
    <w:rsid w:val="002C0062"/>
    <w:rsid w:val="002C07EC"/>
    <w:rsid w:val="002C0A34"/>
    <w:rsid w:val="002C0B63"/>
    <w:rsid w:val="002C1678"/>
    <w:rsid w:val="002C16CB"/>
    <w:rsid w:val="002C3436"/>
    <w:rsid w:val="002C3675"/>
    <w:rsid w:val="002C45ED"/>
    <w:rsid w:val="002C54E2"/>
    <w:rsid w:val="002C56E3"/>
    <w:rsid w:val="002C58A0"/>
    <w:rsid w:val="002C66CD"/>
    <w:rsid w:val="002C6D1F"/>
    <w:rsid w:val="002C6D80"/>
    <w:rsid w:val="002C7637"/>
    <w:rsid w:val="002C79D8"/>
    <w:rsid w:val="002D0C8E"/>
    <w:rsid w:val="002D0D50"/>
    <w:rsid w:val="002D1AA1"/>
    <w:rsid w:val="002D203D"/>
    <w:rsid w:val="002D4234"/>
    <w:rsid w:val="002D480C"/>
    <w:rsid w:val="002D4E25"/>
    <w:rsid w:val="002D5DC6"/>
    <w:rsid w:val="002D6394"/>
    <w:rsid w:val="002D6B96"/>
    <w:rsid w:val="002D7307"/>
    <w:rsid w:val="002D7311"/>
    <w:rsid w:val="002E2B01"/>
    <w:rsid w:val="002E3649"/>
    <w:rsid w:val="002E3946"/>
    <w:rsid w:val="002E4152"/>
    <w:rsid w:val="002E51EC"/>
    <w:rsid w:val="002E5BC8"/>
    <w:rsid w:val="002E5F7E"/>
    <w:rsid w:val="002E6121"/>
    <w:rsid w:val="002E6F58"/>
    <w:rsid w:val="002E7E68"/>
    <w:rsid w:val="002F120B"/>
    <w:rsid w:val="002F1A8A"/>
    <w:rsid w:val="002F2A15"/>
    <w:rsid w:val="002F3AAC"/>
    <w:rsid w:val="002F3C77"/>
    <w:rsid w:val="002F3F14"/>
    <w:rsid w:val="002F4509"/>
    <w:rsid w:val="002F4F4C"/>
    <w:rsid w:val="002F645A"/>
    <w:rsid w:val="002F688E"/>
    <w:rsid w:val="002F690A"/>
    <w:rsid w:val="0030175C"/>
    <w:rsid w:val="00302E6D"/>
    <w:rsid w:val="00302ED0"/>
    <w:rsid w:val="0030308D"/>
    <w:rsid w:val="00303867"/>
    <w:rsid w:val="003045E2"/>
    <w:rsid w:val="00304B89"/>
    <w:rsid w:val="00304CC5"/>
    <w:rsid w:val="00305165"/>
    <w:rsid w:val="0030581D"/>
    <w:rsid w:val="003068F6"/>
    <w:rsid w:val="00306B36"/>
    <w:rsid w:val="0030727E"/>
    <w:rsid w:val="003100D9"/>
    <w:rsid w:val="003100DC"/>
    <w:rsid w:val="0031129C"/>
    <w:rsid w:val="00311893"/>
    <w:rsid w:val="0031257B"/>
    <w:rsid w:val="00313B9C"/>
    <w:rsid w:val="00313C69"/>
    <w:rsid w:val="003147A5"/>
    <w:rsid w:val="003149E9"/>
    <w:rsid w:val="00314DEC"/>
    <w:rsid w:val="003154B9"/>
    <w:rsid w:val="00315B46"/>
    <w:rsid w:val="0031614D"/>
    <w:rsid w:val="003163CC"/>
    <w:rsid w:val="00316CD6"/>
    <w:rsid w:val="003170B9"/>
    <w:rsid w:val="00317894"/>
    <w:rsid w:val="00321230"/>
    <w:rsid w:val="00322218"/>
    <w:rsid w:val="003234DC"/>
    <w:rsid w:val="00323A4F"/>
    <w:rsid w:val="003242CB"/>
    <w:rsid w:val="003243FA"/>
    <w:rsid w:val="00324974"/>
    <w:rsid w:val="00324B32"/>
    <w:rsid w:val="003250D3"/>
    <w:rsid w:val="00325161"/>
    <w:rsid w:val="0032538E"/>
    <w:rsid w:val="0032540B"/>
    <w:rsid w:val="00327B90"/>
    <w:rsid w:val="00327C6A"/>
    <w:rsid w:val="003303D3"/>
    <w:rsid w:val="003306C2"/>
    <w:rsid w:val="00330930"/>
    <w:rsid w:val="00332E54"/>
    <w:rsid w:val="00333722"/>
    <w:rsid w:val="003341B9"/>
    <w:rsid w:val="00334A15"/>
    <w:rsid w:val="00334C82"/>
    <w:rsid w:val="00334D65"/>
    <w:rsid w:val="0033504D"/>
    <w:rsid w:val="003356DD"/>
    <w:rsid w:val="0033659F"/>
    <w:rsid w:val="0034085E"/>
    <w:rsid w:val="00340A73"/>
    <w:rsid w:val="00340BC6"/>
    <w:rsid w:val="00340C93"/>
    <w:rsid w:val="0034188A"/>
    <w:rsid w:val="0034403F"/>
    <w:rsid w:val="00344C10"/>
    <w:rsid w:val="00344E5B"/>
    <w:rsid w:val="003452C3"/>
    <w:rsid w:val="003458D1"/>
    <w:rsid w:val="003459AA"/>
    <w:rsid w:val="00345E3F"/>
    <w:rsid w:val="00346C44"/>
    <w:rsid w:val="00350284"/>
    <w:rsid w:val="00351650"/>
    <w:rsid w:val="0035220C"/>
    <w:rsid w:val="00353EA2"/>
    <w:rsid w:val="003541D6"/>
    <w:rsid w:val="003541E0"/>
    <w:rsid w:val="00354825"/>
    <w:rsid w:val="00354874"/>
    <w:rsid w:val="00354A08"/>
    <w:rsid w:val="00354FAC"/>
    <w:rsid w:val="003550FB"/>
    <w:rsid w:val="00355263"/>
    <w:rsid w:val="00355B1B"/>
    <w:rsid w:val="0035617F"/>
    <w:rsid w:val="00356BA9"/>
    <w:rsid w:val="00360520"/>
    <w:rsid w:val="00360717"/>
    <w:rsid w:val="00360F4D"/>
    <w:rsid w:val="00361556"/>
    <w:rsid w:val="0036251C"/>
    <w:rsid w:val="00362755"/>
    <w:rsid w:val="00362F40"/>
    <w:rsid w:val="003637FF"/>
    <w:rsid w:val="00363EA2"/>
    <w:rsid w:val="0036407B"/>
    <w:rsid w:val="00364959"/>
    <w:rsid w:val="00365559"/>
    <w:rsid w:val="003655AE"/>
    <w:rsid w:val="00365EB7"/>
    <w:rsid w:val="0036683A"/>
    <w:rsid w:val="00366F80"/>
    <w:rsid w:val="003676CA"/>
    <w:rsid w:val="00367825"/>
    <w:rsid w:val="00370780"/>
    <w:rsid w:val="00370D07"/>
    <w:rsid w:val="00371893"/>
    <w:rsid w:val="00371FCA"/>
    <w:rsid w:val="00372017"/>
    <w:rsid w:val="00372129"/>
    <w:rsid w:val="0037244D"/>
    <w:rsid w:val="00372947"/>
    <w:rsid w:val="003740C5"/>
    <w:rsid w:val="0037422E"/>
    <w:rsid w:val="00375424"/>
    <w:rsid w:val="003757A6"/>
    <w:rsid w:val="00375850"/>
    <w:rsid w:val="00376226"/>
    <w:rsid w:val="0037640E"/>
    <w:rsid w:val="00377831"/>
    <w:rsid w:val="00377E34"/>
    <w:rsid w:val="0038065F"/>
    <w:rsid w:val="00380AED"/>
    <w:rsid w:val="00380E31"/>
    <w:rsid w:val="0038104D"/>
    <w:rsid w:val="003818B1"/>
    <w:rsid w:val="00381C20"/>
    <w:rsid w:val="00381D9B"/>
    <w:rsid w:val="00381DAB"/>
    <w:rsid w:val="00382266"/>
    <w:rsid w:val="00382FBE"/>
    <w:rsid w:val="0038382C"/>
    <w:rsid w:val="00384477"/>
    <w:rsid w:val="00384D2F"/>
    <w:rsid w:val="00385D3D"/>
    <w:rsid w:val="00386E16"/>
    <w:rsid w:val="003874E4"/>
    <w:rsid w:val="00387D39"/>
    <w:rsid w:val="00387F91"/>
    <w:rsid w:val="00390378"/>
    <w:rsid w:val="0039154C"/>
    <w:rsid w:val="00391C8D"/>
    <w:rsid w:val="00391E68"/>
    <w:rsid w:val="0039360E"/>
    <w:rsid w:val="003939F4"/>
    <w:rsid w:val="00394095"/>
    <w:rsid w:val="00394EA7"/>
    <w:rsid w:val="00396493"/>
    <w:rsid w:val="00396C71"/>
    <w:rsid w:val="003975DB"/>
    <w:rsid w:val="00397DA9"/>
    <w:rsid w:val="003A0595"/>
    <w:rsid w:val="003A06FA"/>
    <w:rsid w:val="003A0ABD"/>
    <w:rsid w:val="003A10A8"/>
    <w:rsid w:val="003A116E"/>
    <w:rsid w:val="003A1601"/>
    <w:rsid w:val="003A309C"/>
    <w:rsid w:val="003A3A72"/>
    <w:rsid w:val="003A3B41"/>
    <w:rsid w:val="003A3F3C"/>
    <w:rsid w:val="003A41AA"/>
    <w:rsid w:val="003A5A2D"/>
    <w:rsid w:val="003A5DB1"/>
    <w:rsid w:val="003A6D33"/>
    <w:rsid w:val="003A724A"/>
    <w:rsid w:val="003A7475"/>
    <w:rsid w:val="003B0783"/>
    <w:rsid w:val="003B09C4"/>
    <w:rsid w:val="003B1DA3"/>
    <w:rsid w:val="003B2059"/>
    <w:rsid w:val="003B2095"/>
    <w:rsid w:val="003B2299"/>
    <w:rsid w:val="003B2459"/>
    <w:rsid w:val="003B27E2"/>
    <w:rsid w:val="003B33EA"/>
    <w:rsid w:val="003B38CD"/>
    <w:rsid w:val="003B3915"/>
    <w:rsid w:val="003B43D0"/>
    <w:rsid w:val="003B43E5"/>
    <w:rsid w:val="003B5421"/>
    <w:rsid w:val="003B5FE0"/>
    <w:rsid w:val="003B6200"/>
    <w:rsid w:val="003B6464"/>
    <w:rsid w:val="003B6B93"/>
    <w:rsid w:val="003B6BA0"/>
    <w:rsid w:val="003B6F08"/>
    <w:rsid w:val="003C0901"/>
    <w:rsid w:val="003C1E0A"/>
    <w:rsid w:val="003C288D"/>
    <w:rsid w:val="003C3479"/>
    <w:rsid w:val="003C39A4"/>
    <w:rsid w:val="003C50F0"/>
    <w:rsid w:val="003C5A36"/>
    <w:rsid w:val="003C63EC"/>
    <w:rsid w:val="003C6586"/>
    <w:rsid w:val="003C700A"/>
    <w:rsid w:val="003C708D"/>
    <w:rsid w:val="003C7905"/>
    <w:rsid w:val="003C795E"/>
    <w:rsid w:val="003C7BF7"/>
    <w:rsid w:val="003C7DE1"/>
    <w:rsid w:val="003D0C58"/>
    <w:rsid w:val="003D19DF"/>
    <w:rsid w:val="003D1F2A"/>
    <w:rsid w:val="003D27A4"/>
    <w:rsid w:val="003D2877"/>
    <w:rsid w:val="003D29B2"/>
    <w:rsid w:val="003D2DAB"/>
    <w:rsid w:val="003D3A5F"/>
    <w:rsid w:val="003D44EE"/>
    <w:rsid w:val="003D4EBE"/>
    <w:rsid w:val="003D51A4"/>
    <w:rsid w:val="003D54D9"/>
    <w:rsid w:val="003D5ECF"/>
    <w:rsid w:val="003D6CD8"/>
    <w:rsid w:val="003D700C"/>
    <w:rsid w:val="003E0270"/>
    <w:rsid w:val="003E0D65"/>
    <w:rsid w:val="003E1066"/>
    <w:rsid w:val="003E1786"/>
    <w:rsid w:val="003E228B"/>
    <w:rsid w:val="003E337C"/>
    <w:rsid w:val="003E424C"/>
    <w:rsid w:val="003E6B95"/>
    <w:rsid w:val="003E6D01"/>
    <w:rsid w:val="003E74F9"/>
    <w:rsid w:val="003E7CCD"/>
    <w:rsid w:val="003E7F87"/>
    <w:rsid w:val="003E7FF0"/>
    <w:rsid w:val="003F080B"/>
    <w:rsid w:val="003F1540"/>
    <w:rsid w:val="003F1707"/>
    <w:rsid w:val="003F1A9E"/>
    <w:rsid w:val="003F2E94"/>
    <w:rsid w:val="003F30A0"/>
    <w:rsid w:val="003F38E4"/>
    <w:rsid w:val="003F4006"/>
    <w:rsid w:val="003F451E"/>
    <w:rsid w:val="003F4BE9"/>
    <w:rsid w:val="003F5128"/>
    <w:rsid w:val="003F5576"/>
    <w:rsid w:val="003F60C7"/>
    <w:rsid w:val="003F77E0"/>
    <w:rsid w:val="0040038C"/>
    <w:rsid w:val="00401985"/>
    <w:rsid w:val="00401FE9"/>
    <w:rsid w:val="004021BB"/>
    <w:rsid w:val="0040305B"/>
    <w:rsid w:val="00403B5C"/>
    <w:rsid w:val="00403DB2"/>
    <w:rsid w:val="00403E15"/>
    <w:rsid w:val="004056D4"/>
    <w:rsid w:val="00405DC0"/>
    <w:rsid w:val="004063AF"/>
    <w:rsid w:val="004064E5"/>
    <w:rsid w:val="004067D8"/>
    <w:rsid w:val="004069A0"/>
    <w:rsid w:val="00406E3A"/>
    <w:rsid w:val="004079DA"/>
    <w:rsid w:val="004101F9"/>
    <w:rsid w:val="0041050D"/>
    <w:rsid w:val="004107CD"/>
    <w:rsid w:val="0041082C"/>
    <w:rsid w:val="0041176E"/>
    <w:rsid w:val="00411836"/>
    <w:rsid w:val="00411914"/>
    <w:rsid w:val="00412276"/>
    <w:rsid w:val="00414E70"/>
    <w:rsid w:val="00414ED0"/>
    <w:rsid w:val="00415798"/>
    <w:rsid w:val="00415A57"/>
    <w:rsid w:val="0041602F"/>
    <w:rsid w:val="00421286"/>
    <w:rsid w:val="0042324B"/>
    <w:rsid w:val="00425160"/>
    <w:rsid w:val="0042529A"/>
    <w:rsid w:val="0042559F"/>
    <w:rsid w:val="00425600"/>
    <w:rsid w:val="00426051"/>
    <w:rsid w:val="0042664B"/>
    <w:rsid w:val="00426E17"/>
    <w:rsid w:val="004272F2"/>
    <w:rsid w:val="00430538"/>
    <w:rsid w:val="00430922"/>
    <w:rsid w:val="00430A85"/>
    <w:rsid w:val="00433C0B"/>
    <w:rsid w:val="00433CD1"/>
    <w:rsid w:val="00434EFA"/>
    <w:rsid w:val="00435362"/>
    <w:rsid w:val="00435E2B"/>
    <w:rsid w:val="00436673"/>
    <w:rsid w:val="00436B4E"/>
    <w:rsid w:val="00437487"/>
    <w:rsid w:val="004379F2"/>
    <w:rsid w:val="0044111A"/>
    <w:rsid w:val="00441C33"/>
    <w:rsid w:val="004421BC"/>
    <w:rsid w:val="00443B42"/>
    <w:rsid w:val="00444836"/>
    <w:rsid w:val="00444BA0"/>
    <w:rsid w:val="00444CCB"/>
    <w:rsid w:val="00444CFC"/>
    <w:rsid w:val="00445196"/>
    <w:rsid w:val="00445343"/>
    <w:rsid w:val="00446E6C"/>
    <w:rsid w:val="004472E8"/>
    <w:rsid w:val="00447594"/>
    <w:rsid w:val="00447615"/>
    <w:rsid w:val="00450BAB"/>
    <w:rsid w:val="0045105F"/>
    <w:rsid w:val="004521F3"/>
    <w:rsid w:val="004524D5"/>
    <w:rsid w:val="004529E1"/>
    <w:rsid w:val="004536D6"/>
    <w:rsid w:val="004538DE"/>
    <w:rsid w:val="00453B7B"/>
    <w:rsid w:val="0045417F"/>
    <w:rsid w:val="00454F49"/>
    <w:rsid w:val="004557D0"/>
    <w:rsid w:val="00455E11"/>
    <w:rsid w:val="004572BF"/>
    <w:rsid w:val="004573E5"/>
    <w:rsid w:val="00457C66"/>
    <w:rsid w:val="00457F96"/>
    <w:rsid w:val="004611FA"/>
    <w:rsid w:val="00461AD4"/>
    <w:rsid w:val="00462932"/>
    <w:rsid w:val="004629AD"/>
    <w:rsid w:val="0046388F"/>
    <w:rsid w:val="00464612"/>
    <w:rsid w:val="00464969"/>
    <w:rsid w:val="00464B8A"/>
    <w:rsid w:val="00464BA2"/>
    <w:rsid w:val="004653DB"/>
    <w:rsid w:val="00465560"/>
    <w:rsid w:val="00465A33"/>
    <w:rsid w:val="00465AB3"/>
    <w:rsid w:val="00465B16"/>
    <w:rsid w:val="00465E2E"/>
    <w:rsid w:val="0046667E"/>
    <w:rsid w:val="0046689B"/>
    <w:rsid w:val="00466DA5"/>
    <w:rsid w:val="004671EF"/>
    <w:rsid w:val="00467481"/>
    <w:rsid w:val="004712A9"/>
    <w:rsid w:val="00471672"/>
    <w:rsid w:val="00472096"/>
    <w:rsid w:val="00474138"/>
    <w:rsid w:val="004755C3"/>
    <w:rsid w:val="00475C42"/>
    <w:rsid w:val="00476962"/>
    <w:rsid w:val="00476CE1"/>
    <w:rsid w:val="00476FE3"/>
    <w:rsid w:val="00477206"/>
    <w:rsid w:val="00480801"/>
    <w:rsid w:val="00480D39"/>
    <w:rsid w:val="00482947"/>
    <w:rsid w:val="0048313D"/>
    <w:rsid w:val="00484621"/>
    <w:rsid w:val="004847C3"/>
    <w:rsid w:val="0048545B"/>
    <w:rsid w:val="004866B1"/>
    <w:rsid w:val="004867F4"/>
    <w:rsid w:val="00486885"/>
    <w:rsid w:val="004870DB"/>
    <w:rsid w:val="00490706"/>
    <w:rsid w:val="0049087C"/>
    <w:rsid w:val="004909C5"/>
    <w:rsid w:val="0049191E"/>
    <w:rsid w:val="00491965"/>
    <w:rsid w:val="004919EE"/>
    <w:rsid w:val="00491C94"/>
    <w:rsid w:val="00493BB6"/>
    <w:rsid w:val="00493CB6"/>
    <w:rsid w:val="00494ACA"/>
    <w:rsid w:val="00494CD1"/>
    <w:rsid w:val="004951C2"/>
    <w:rsid w:val="0049541E"/>
    <w:rsid w:val="00496A12"/>
    <w:rsid w:val="004972DF"/>
    <w:rsid w:val="00497E1C"/>
    <w:rsid w:val="004A0206"/>
    <w:rsid w:val="004A07AB"/>
    <w:rsid w:val="004A129E"/>
    <w:rsid w:val="004A1AAA"/>
    <w:rsid w:val="004A27A4"/>
    <w:rsid w:val="004A291B"/>
    <w:rsid w:val="004A2BF4"/>
    <w:rsid w:val="004A3859"/>
    <w:rsid w:val="004A3A58"/>
    <w:rsid w:val="004A4ACA"/>
    <w:rsid w:val="004A5D9F"/>
    <w:rsid w:val="004A6815"/>
    <w:rsid w:val="004B0A2A"/>
    <w:rsid w:val="004B14BC"/>
    <w:rsid w:val="004B1BE4"/>
    <w:rsid w:val="004B2675"/>
    <w:rsid w:val="004B3310"/>
    <w:rsid w:val="004B3F3A"/>
    <w:rsid w:val="004B4857"/>
    <w:rsid w:val="004B509B"/>
    <w:rsid w:val="004B526C"/>
    <w:rsid w:val="004B5B56"/>
    <w:rsid w:val="004B6300"/>
    <w:rsid w:val="004B6429"/>
    <w:rsid w:val="004B6F7B"/>
    <w:rsid w:val="004B70D6"/>
    <w:rsid w:val="004B7A23"/>
    <w:rsid w:val="004C19DC"/>
    <w:rsid w:val="004C1C4B"/>
    <w:rsid w:val="004C23E1"/>
    <w:rsid w:val="004C23E7"/>
    <w:rsid w:val="004C275B"/>
    <w:rsid w:val="004C2DF9"/>
    <w:rsid w:val="004C5368"/>
    <w:rsid w:val="004C5FF6"/>
    <w:rsid w:val="004C785E"/>
    <w:rsid w:val="004C7CA0"/>
    <w:rsid w:val="004D04CA"/>
    <w:rsid w:val="004D09D4"/>
    <w:rsid w:val="004D0A1B"/>
    <w:rsid w:val="004D122C"/>
    <w:rsid w:val="004D2780"/>
    <w:rsid w:val="004D4452"/>
    <w:rsid w:val="004D4839"/>
    <w:rsid w:val="004D4E82"/>
    <w:rsid w:val="004D583A"/>
    <w:rsid w:val="004D5DF6"/>
    <w:rsid w:val="004D6D87"/>
    <w:rsid w:val="004D6F62"/>
    <w:rsid w:val="004E0263"/>
    <w:rsid w:val="004E0685"/>
    <w:rsid w:val="004E0BCA"/>
    <w:rsid w:val="004E0D6A"/>
    <w:rsid w:val="004E156E"/>
    <w:rsid w:val="004E210B"/>
    <w:rsid w:val="004E28FA"/>
    <w:rsid w:val="004E2C1B"/>
    <w:rsid w:val="004E3347"/>
    <w:rsid w:val="004E49AE"/>
    <w:rsid w:val="004E4BEC"/>
    <w:rsid w:val="004E525F"/>
    <w:rsid w:val="004E52FE"/>
    <w:rsid w:val="004E54A6"/>
    <w:rsid w:val="004E769E"/>
    <w:rsid w:val="004F02F5"/>
    <w:rsid w:val="004F07BB"/>
    <w:rsid w:val="004F0AF0"/>
    <w:rsid w:val="004F0DCA"/>
    <w:rsid w:val="004F11B9"/>
    <w:rsid w:val="004F2464"/>
    <w:rsid w:val="004F254A"/>
    <w:rsid w:val="004F2F8E"/>
    <w:rsid w:val="004F34F6"/>
    <w:rsid w:val="004F5B96"/>
    <w:rsid w:val="004F6233"/>
    <w:rsid w:val="004F64A9"/>
    <w:rsid w:val="004F652E"/>
    <w:rsid w:val="004F6B15"/>
    <w:rsid w:val="004F742A"/>
    <w:rsid w:val="004F7E3D"/>
    <w:rsid w:val="00500049"/>
    <w:rsid w:val="00500B9A"/>
    <w:rsid w:val="00500CA9"/>
    <w:rsid w:val="00500DDB"/>
    <w:rsid w:val="0050163B"/>
    <w:rsid w:val="00501B6C"/>
    <w:rsid w:val="00502116"/>
    <w:rsid w:val="00502AB3"/>
    <w:rsid w:val="00503BC7"/>
    <w:rsid w:val="00503E4A"/>
    <w:rsid w:val="005043E2"/>
    <w:rsid w:val="005043E7"/>
    <w:rsid w:val="00504668"/>
    <w:rsid w:val="00504A3D"/>
    <w:rsid w:val="00506700"/>
    <w:rsid w:val="00507330"/>
    <w:rsid w:val="0051000F"/>
    <w:rsid w:val="005100E7"/>
    <w:rsid w:val="00510B44"/>
    <w:rsid w:val="00511146"/>
    <w:rsid w:val="0051242A"/>
    <w:rsid w:val="00512F16"/>
    <w:rsid w:val="005130F6"/>
    <w:rsid w:val="0051368F"/>
    <w:rsid w:val="00513FB5"/>
    <w:rsid w:val="005147B6"/>
    <w:rsid w:val="00514D1F"/>
    <w:rsid w:val="00515ACE"/>
    <w:rsid w:val="00516326"/>
    <w:rsid w:val="00517007"/>
    <w:rsid w:val="00517059"/>
    <w:rsid w:val="005172EF"/>
    <w:rsid w:val="005201FE"/>
    <w:rsid w:val="00520E86"/>
    <w:rsid w:val="00521646"/>
    <w:rsid w:val="0052168B"/>
    <w:rsid w:val="00521A9B"/>
    <w:rsid w:val="00521E39"/>
    <w:rsid w:val="0052206A"/>
    <w:rsid w:val="00522DCA"/>
    <w:rsid w:val="005234FF"/>
    <w:rsid w:val="00523C07"/>
    <w:rsid w:val="00523F7D"/>
    <w:rsid w:val="00524540"/>
    <w:rsid w:val="005255BD"/>
    <w:rsid w:val="0052579F"/>
    <w:rsid w:val="005257F1"/>
    <w:rsid w:val="00525AD3"/>
    <w:rsid w:val="005266BD"/>
    <w:rsid w:val="00526ACE"/>
    <w:rsid w:val="0052704B"/>
    <w:rsid w:val="005276E3"/>
    <w:rsid w:val="00531498"/>
    <w:rsid w:val="00531524"/>
    <w:rsid w:val="0053160E"/>
    <w:rsid w:val="00531986"/>
    <w:rsid w:val="00532928"/>
    <w:rsid w:val="00532EBB"/>
    <w:rsid w:val="00533B16"/>
    <w:rsid w:val="00534799"/>
    <w:rsid w:val="00535751"/>
    <w:rsid w:val="0053581F"/>
    <w:rsid w:val="00535A61"/>
    <w:rsid w:val="00535A69"/>
    <w:rsid w:val="00535B2E"/>
    <w:rsid w:val="005370F6"/>
    <w:rsid w:val="00537142"/>
    <w:rsid w:val="00537793"/>
    <w:rsid w:val="005379AD"/>
    <w:rsid w:val="0054045A"/>
    <w:rsid w:val="005419EC"/>
    <w:rsid w:val="00541A5F"/>
    <w:rsid w:val="005428EE"/>
    <w:rsid w:val="00542959"/>
    <w:rsid w:val="00544316"/>
    <w:rsid w:val="00544FAB"/>
    <w:rsid w:val="0054577A"/>
    <w:rsid w:val="00546767"/>
    <w:rsid w:val="00547899"/>
    <w:rsid w:val="00547B36"/>
    <w:rsid w:val="005501A7"/>
    <w:rsid w:val="00550578"/>
    <w:rsid w:val="005509DE"/>
    <w:rsid w:val="00550A7C"/>
    <w:rsid w:val="00551AFC"/>
    <w:rsid w:val="00551D7B"/>
    <w:rsid w:val="00552A23"/>
    <w:rsid w:val="00552EBA"/>
    <w:rsid w:val="00553A1C"/>
    <w:rsid w:val="005541EA"/>
    <w:rsid w:val="00554806"/>
    <w:rsid w:val="00554A39"/>
    <w:rsid w:val="00555090"/>
    <w:rsid w:val="00555661"/>
    <w:rsid w:val="00555E63"/>
    <w:rsid w:val="005561F6"/>
    <w:rsid w:val="005569D3"/>
    <w:rsid w:val="00556BEE"/>
    <w:rsid w:val="0055760A"/>
    <w:rsid w:val="0055788A"/>
    <w:rsid w:val="00557F41"/>
    <w:rsid w:val="00560017"/>
    <w:rsid w:val="00560497"/>
    <w:rsid w:val="00560705"/>
    <w:rsid w:val="00561088"/>
    <w:rsid w:val="00561449"/>
    <w:rsid w:val="00561584"/>
    <w:rsid w:val="00561EAF"/>
    <w:rsid w:val="005620D5"/>
    <w:rsid w:val="00562867"/>
    <w:rsid w:val="005628A4"/>
    <w:rsid w:val="0056308E"/>
    <w:rsid w:val="00564B2E"/>
    <w:rsid w:val="00564CE6"/>
    <w:rsid w:val="00564D83"/>
    <w:rsid w:val="00565047"/>
    <w:rsid w:val="00566539"/>
    <w:rsid w:val="00566A74"/>
    <w:rsid w:val="00566C9C"/>
    <w:rsid w:val="00566D1C"/>
    <w:rsid w:val="005670C2"/>
    <w:rsid w:val="0057053C"/>
    <w:rsid w:val="005713C0"/>
    <w:rsid w:val="00571FA7"/>
    <w:rsid w:val="0057348F"/>
    <w:rsid w:val="005737C8"/>
    <w:rsid w:val="00573D30"/>
    <w:rsid w:val="00574297"/>
    <w:rsid w:val="00574933"/>
    <w:rsid w:val="00574947"/>
    <w:rsid w:val="00575027"/>
    <w:rsid w:val="005752B6"/>
    <w:rsid w:val="0057607D"/>
    <w:rsid w:val="005762BD"/>
    <w:rsid w:val="00576325"/>
    <w:rsid w:val="00576DD9"/>
    <w:rsid w:val="00576E80"/>
    <w:rsid w:val="00577E8B"/>
    <w:rsid w:val="0058094F"/>
    <w:rsid w:val="00580D14"/>
    <w:rsid w:val="00580F5B"/>
    <w:rsid w:val="00581392"/>
    <w:rsid w:val="005816B8"/>
    <w:rsid w:val="00581CAB"/>
    <w:rsid w:val="00582B2A"/>
    <w:rsid w:val="0058312B"/>
    <w:rsid w:val="005834EA"/>
    <w:rsid w:val="005835C1"/>
    <w:rsid w:val="00583747"/>
    <w:rsid w:val="00583AE7"/>
    <w:rsid w:val="005842AA"/>
    <w:rsid w:val="005845E4"/>
    <w:rsid w:val="0058474F"/>
    <w:rsid w:val="00585DEB"/>
    <w:rsid w:val="005900A2"/>
    <w:rsid w:val="00590B8A"/>
    <w:rsid w:val="00592294"/>
    <w:rsid w:val="005924DC"/>
    <w:rsid w:val="00592D25"/>
    <w:rsid w:val="00592D78"/>
    <w:rsid w:val="005932DC"/>
    <w:rsid w:val="0059471A"/>
    <w:rsid w:val="005948F8"/>
    <w:rsid w:val="00594D99"/>
    <w:rsid w:val="00595045"/>
    <w:rsid w:val="00595887"/>
    <w:rsid w:val="00595D59"/>
    <w:rsid w:val="005961C1"/>
    <w:rsid w:val="005A01F4"/>
    <w:rsid w:val="005A0308"/>
    <w:rsid w:val="005A1A0F"/>
    <w:rsid w:val="005A29AD"/>
    <w:rsid w:val="005A2C9F"/>
    <w:rsid w:val="005A383E"/>
    <w:rsid w:val="005A3A8C"/>
    <w:rsid w:val="005A514B"/>
    <w:rsid w:val="005A57E5"/>
    <w:rsid w:val="005A5F21"/>
    <w:rsid w:val="005A637E"/>
    <w:rsid w:val="005A647E"/>
    <w:rsid w:val="005A7035"/>
    <w:rsid w:val="005A71F7"/>
    <w:rsid w:val="005B0605"/>
    <w:rsid w:val="005B07A2"/>
    <w:rsid w:val="005B12C4"/>
    <w:rsid w:val="005B1451"/>
    <w:rsid w:val="005B29C0"/>
    <w:rsid w:val="005B2AF1"/>
    <w:rsid w:val="005B2D0D"/>
    <w:rsid w:val="005B32C3"/>
    <w:rsid w:val="005B3B3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1A7D"/>
    <w:rsid w:val="005C292B"/>
    <w:rsid w:val="005C30F5"/>
    <w:rsid w:val="005C389E"/>
    <w:rsid w:val="005C3948"/>
    <w:rsid w:val="005C3C45"/>
    <w:rsid w:val="005C3DCF"/>
    <w:rsid w:val="005C496F"/>
    <w:rsid w:val="005C54DE"/>
    <w:rsid w:val="005C5C02"/>
    <w:rsid w:val="005C6D92"/>
    <w:rsid w:val="005C73C9"/>
    <w:rsid w:val="005C7C6C"/>
    <w:rsid w:val="005C7C6F"/>
    <w:rsid w:val="005D0380"/>
    <w:rsid w:val="005D0550"/>
    <w:rsid w:val="005D0BB2"/>
    <w:rsid w:val="005D115E"/>
    <w:rsid w:val="005D1C64"/>
    <w:rsid w:val="005D1F65"/>
    <w:rsid w:val="005D451E"/>
    <w:rsid w:val="005D4A2E"/>
    <w:rsid w:val="005D4BED"/>
    <w:rsid w:val="005D4FE7"/>
    <w:rsid w:val="005D543A"/>
    <w:rsid w:val="005D55F3"/>
    <w:rsid w:val="005D654E"/>
    <w:rsid w:val="005D6794"/>
    <w:rsid w:val="005D78DD"/>
    <w:rsid w:val="005E0488"/>
    <w:rsid w:val="005E09E2"/>
    <w:rsid w:val="005E13ED"/>
    <w:rsid w:val="005E29FA"/>
    <w:rsid w:val="005E359D"/>
    <w:rsid w:val="005E3903"/>
    <w:rsid w:val="005E3F04"/>
    <w:rsid w:val="005E4A3F"/>
    <w:rsid w:val="005E4A94"/>
    <w:rsid w:val="005E59CD"/>
    <w:rsid w:val="005E5BC4"/>
    <w:rsid w:val="005E647C"/>
    <w:rsid w:val="005E67CD"/>
    <w:rsid w:val="005E6E12"/>
    <w:rsid w:val="005E7104"/>
    <w:rsid w:val="005F105E"/>
    <w:rsid w:val="005F2813"/>
    <w:rsid w:val="005F4291"/>
    <w:rsid w:val="005F479C"/>
    <w:rsid w:val="005F63F2"/>
    <w:rsid w:val="005F66F5"/>
    <w:rsid w:val="005F727B"/>
    <w:rsid w:val="0060044A"/>
    <w:rsid w:val="00600799"/>
    <w:rsid w:val="00601781"/>
    <w:rsid w:val="00601E4A"/>
    <w:rsid w:val="00602B8B"/>
    <w:rsid w:val="00602F16"/>
    <w:rsid w:val="0060398F"/>
    <w:rsid w:val="00604374"/>
    <w:rsid w:val="0060468A"/>
    <w:rsid w:val="006048DD"/>
    <w:rsid w:val="00604E3C"/>
    <w:rsid w:val="00605391"/>
    <w:rsid w:val="00605934"/>
    <w:rsid w:val="006064E1"/>
    <w:rsid w:val="006065B6"/>
    <w:rsid w:val="006068E6"/>
    <w:rsid w:val="00612021"/>
    <w:rsid w:val="006123CC"/>
    <w:rsid w:val="00612465"/>
    <w:rsid w:val="0061289C"/>
    <w:rsid w:val="00613572"/>
    <w:rsid w:val="00613594"/>
    <w:rsid w:val="0061381D"/>
    <w:rsid w:val="0061427E"/>
    <w:rsid w:val="006144B8"/>
    <w:rsid w:val="00614534"/>
    <w:rsid w:val="00615345"/>
    <w:rsid w:val="00615F5F"/>
    <w:rsid w:val="00616040"/>
    <w:rsid w:val="00616AFD"/>
    <w:rsid w:val="006173B8"/>
    <w:rsid w:val="00617D7B"/>
    <w:rsid w:val="00622F44"/>
    <w:rsid w:val="006233AA"/>
    <w:rsid w:val="00624286"/>
    <w:rsid w:val="00624CB7"/>
    <w:rsid w:val="00625380"/>
    <w:rsid w:val="00625B3A"/>
    <w:rsid w:val="006260AD"/>
    <w:rsid w:val="006266AA"/>
    <w:rsid w:val="00626A3F"/>
    <w:rsid w:val="00626DA9"/>
    <w:rsid w:val="0062729D"/>
    <w:rsid w:val="00627415"/>
    <w:rsid w:val="006305D2"/>
    <w:rsid w:val="006320E7"/>
    <w:rsid w:val="006323ED"/>
    <w:rsid w:val="0063288B"/>
    <w:rsid w:val="0063312B"/>
    <w:rsid w:val="0063335F"/>
    <w:rsid w:val="00633D0E"/>
    <w:rsid w:val="0063402C"/>
    <w:rsid w:val="00634707"/>
    <w:rsid w:val="00634AD0"/>
    <w:rsid w:val="00634C34"/>
    <w:rsid w:val="006356B8"/>
    <w:rsid w:val="0063570C"/>
    <w:rsid w:val="006358CE"/>
    <w:rsid w:val="00635DC5"/>
    <w:rsid w:val="0063618B"/>
    <w:rsid w:val="0063651B"/>
    <w:rsid w:val="00636917"/>
    <w:rsid w:val="006403C8"/>
    <w:rsid w:val="00640B23"/>
    <w:rsid w:val="0064115D"/>
    <w:rsid w:val="00641716"/>
    <w:rsid w:val="00642742"/>
    <w:rsid w:val="00642BCF"/>
    <w:rsid w:val="0064370A"/>
    <w:rsid w:val="006438E9"/>
    <w:rsid w:val="0064393A"/>
    <w:rsid w:val="006447C8"/>
    <w:rsid w:val="00646600"/>
    <w:rsid w:val="006507DE"/>
    <w:rsid w:val="006515FC"/>
    <w:rsid w:val="00651C13"/>
    <w:rsid w:val="00652186"/>
    <w:rsid w:val="00653D2B"/>
    <w:rsid w:val="00653FE5"/>
    <w:rsid w:val="00655272"/>
    <w:rsid w:val="006552C4"/>
    <w:rsid w:val="006569B5"/>
    <w:rsid w:val="00656D99"/>
    <w:rsid w:val="006571D7"/>
    <w:rsid w:val="00657722"/>
    <w:rsid w:val="0065792A"/>
    <w:rsid w:val="00657C19"/>
    <w:rsid w:val="00660415"/>
    <w:rsid w:val="0066060B"/>
    <w:rsid w:val="00661ABD"/>
    <w:rsid w:val="00661AEE"/>
    <w:rsid w:val="00662265"/>
    <w:rsid w:val="0066237B"/>
    <w:rsid w:val="00663BD6"/>
    <w:rsid w:val="00663C6D"/>
    <w:rsid w:val="006648DF"/>
    <w:rsid w:val="00665701"/>
    <w:rsid w:val="00665B32"/>
    <w:rsid w:val="00666144"/>
    <w:rsid w:val="00666641"/>
    <w:rsid w:val="006666B2"/>
    <w:rsid w:val="00666CEC"/>
    <w:rsid w:val="00666D88"/>
    <w:rsid w:val="00667149"/>
    <w:rsid w:val="00667206"/>
    <w:rsid w:val="00667235"/>
    <w:rsid w:val="00667968"/>
    <w:rsid w:val="00667FCF"/>
    <w:rsid w:val="00670D52"/>
    <w:rsid w:val="00670F42"/>
    <w:rsid w:val="00671307"/>
    <w:rsid w:val="0067135B"/>
    <w:rsid w:val="006737BE"/>
    <w:rsid w:val="00673DD0"/>
    <w:rsid w:val="00674323"/>
    <w:rsid w:val="00677C25"/>
    <w:rsid w:val="00680601"/>
    <w:rsid w:val="00681097"/>
    <w:rsid w:val="0068172B"/>
    <w:rsid w:val="00681D04"/>
    <w:rsid w:val="00681EEC"/>
    <w:rsid w:val="0068201D"/>
    <w:rsid w:val="0068251D"/>
    <w:rsid w:val="00682E3E"/>
    <w:rsid w:val="00683277"/>
    <w:rsid w:val="00683D14"/>
    <w:rsid w:val="00683E33"/>
    <w:rsid w:val="00684DCA"/>
    <w:rsid w:val="00684ECD"/>
    <w:rsid w:val="00685524"/>
    <w:rsid w:val="00685BE0"/>
    <w:rsid w:val="00685F1B"/>
    <w:rsid w:val="00686943"/>
    <w:rsid w:val="00686B75"/>
    <w:rsid w:val="00690DA9"/>
    <w:rsid w:val="00690EC6"/>
    <w:rsid w:val="00691216"/>
    <w:rsid w:val="00691385"/>
    <w:rsid w:val="00691BD8"/>
    <w:rsid w:val="00692251"/>
    <w:rsid w:val="0069236A"/>
    <w:rsid w:val="006924B3"/>
    <w:rsid w:val="006933BD"/>
    <w:rsid w:val="006936C6"/>
    <w:rsid w:val="00693F17"/>
    <w:rsid w:val="0069715D"/>
    <w:rsid w:val="00697232"/>
    <w:rsid w:val="006A08DC"/>
    <w:rsid w:val="006A0937"/>
    <w:rsid w:val="006A112E"/>
    <w:rsid w:val="006A1B5F"/>
    <w:rsid w:val="006A2531"/>
    <w:rsid w:val="006A27F2"/>
    <w:rsid w:val="006A2D57"/>
    <w:rsid w:val="006A31F7"/>
    <w:rsid w:val="006A3225"/>
    <w:rsid w:val="006A35BC"/>
    <w:rsid w:val="006A43DB"/>
    <w:rsid w:val="006A4A92"/>
    <w:rsid w:val="006A535F"/>
    <w:rsid w:val="006A6F57"/>
    <w:rsid w:val="006A6FEF"/>
    <w:rsid w:val="006A7703"/>
    <w:rsid w:val="006B0358"/>
    <w:rsid w:val="006B06EB"/>
    <w:rsid w:val="006B0AD5"/>
    <w:rsid w:val="006B0BE5"/>
    <w:rsid w:val="006B1E6F"/>
    <w:rsid w:val="006B1E9F"/>
    <w:rsid w:val="006B3506"/>
    <w:rsid w:val="006B3610"/>
    <w:rsid w:val="006B427A"/>
    <w:rsid w:val="006B455E"/>
    <w:rsid w:val="006B51A1"/>
    <w:rsid w:val="006B5DDD"/>
    <w:rsid w:val="006B6BBD"/>
    <w:rsid w:val="006B7D53"/>
    <w:rsid w:val="006B7F85"/>
    <w:rsid w:val="006C01ED"/>
    <w:rsid w:val="006C0F73"/>
    <w:rsid w:val="006C10E1"/>
    <w:rsid w:val="006C1198"/>
    <w:rsid w:val="006C13EC"/>
    <w:rsid w:val="006C1684"/>
    <w:rsid w:val="006C1EEA"/>
    <w:rsid w:val="006C1FA8"/>
    <w:rsid w:val="006C31BD"/>
    <w:rsid w:val="006C322C"/>
    <w:rsid w:val="006C339F"/>
    <w:rsid w:val="006C3EFB"/>
    <w:rsid w:val="006C4E16"/>
    <w:rsid w:val="006C519B"/>
    <w:rsid w:val="006C57B9"/>
    <w:rsid w:val="006D0165"/>
    <w:rsid w:val="006D0347"/>
    <w:rsid w:val="006D044E"/>
    <w:rsid w:val="006D126A"/>
    <w:rsid w:val="006D14E3"/>
    <w:rsid w:val="006D1CE6"/>
    <w:rsid w:val="006D1E7C"/>
    <w:rsid w:val="006D2094"/>
    <w:rsid w:val="006D2D40"/>
    <w:rsid w:val="006D3349"/>
    <w:rsid w:val="006D4843"/>
    <w:rsid w:val="006D54F2"/>
    <w:rsid w:val="006D6241"/>
    <w:rsid w:val="006D6BB8"/>
    <w:rsid w:val="006D707F"/>
    <w:rsid w:val="006D7314"/>
    <w:rsid w:val="006D772B"/>
    <w:rsid w:val="006E084E"/>
    <w:rsid w:val="006E0900"/>
    <w:rsid w:val="006E1BB5"/>
    <w:rsid w:val="006E1C9B"/>
    <w:rsid w:val="006E1E7E"/>
    <w:rsid w:val="006E356A"/>
    <w:rsid w:val="006E5122"/>
    <w:rsid w:val="006E6E1F"/>
    <w:rsid w:val="006F068F"/>
    <w:rsid w:val="006F0A99"/>
    <w:rsid w:val="006F0DD8"/>
    <w:rsid w:val="006F18C3"/>
    <w:rsid w:val="006F1C7C"/>
    <w:rsid w:val="006F2004"/>
    <w:rsid w:val="006F265D"/>
    <w:rsid w:val="006F3F6A"/>
    <w:rsid w:val="006F4575"/>
    <w:rsid w:val="006F5484"/>
    <w:rsid w:val="006F5BFE"/>
    <w:rsid w:val="006F5FE3"/>
    <w:rsid w:val="006F6068"/>
    <w:rsid w:val="006F6325"/>
    <w:rsid w:val="006F658B"/>
    <w:rsid w:val="006F66B3"/>
    <w:rsid w:val="006F6A36"/>
    <w:rsid w:val="006F6BF1"/>
    <w:rsid w:val="006F7912"/>
    <w:rsid w:val="006F7D74"/>
    <w:rsid w:val="006F7DDC"/>
    <w:rsid w:val="006F7DF6"/>
    <w:rsid w:val="00700470"/>
    <w:rsid w:val="00701860"/>
    <w:rsid w:val="00702A23"/>
    <w:rsid w:val="00702A8E"/>
    <w:rsid w:val="00702AC4"/>
    <w:rsid w:val="00703A7D"/>
    <w:rsid w:val="00703B81"/>
    <w:rsid w:val="00704004"/>
    <w:rsid w:val="007040F6"/>
    <w:rsid w:val="0070462A"/>
    <w:rsid w:val="00704CC9"/>
    <w:rsid w:val="00704F8D"/>
    <w:rsid w:val="00707C26"/>
    <w:rsid w:val="00710A27"/>
    <w:rsid w:val="00710C9E"/>
    <w:rsid w:val="0071246C"/>
    <w:rsid w:val="00712934"/>
    <w:rsid w:val="007129D6"/>
    <w:rsid w:val="00715493"/>
    <w:rsid w:val="00715746"/>
    <w:rsid w:val="00715D6C"/>
    <w:rsid w:val="00716033"/>
    <w:rsid w:val="0071635D"/>
    <w:rsid w:val="007164F9"/>
    <w:rsid w:val="00716673"/>
    <w:rsid w:val="007169B5"/>
    <w:rsid w:val="0071707B"/>
    <w:rsid w:val="007178B0"/>
    <w:rsid w:val="00720A2F"/>
    <w:rsid w:val="007223CE"/>
    <w:rsid w:val="007227CB"/>
    <w:rsid w:val="00722C35"/>
    <w:rsid w:val="00723380"/>
    <w:rsid w:val="00723722"/>
    <w:rsid w:val="0072389B"/>
    <w:rsid w:val="0072395D"/>
    <w:rsid w:val="00723C61"/>
    <w:rsid w:val="00723D67"/>
    <w:rsid w:val="007240EB"/>
    <w:rsid w:val="00724E59"/>
    <w:rsid w:val="007259F2"/>
    <w:rsid w:val="00725A21"/>
    <w:rsid w:val="007263D6"/>
    <w:rsid w:val="0072650B"/>
    <w:rsid w:val="00726964"/>
    <w:rsid w:val="00726B3A"/>
    <w:rsid w:val="00726F3A"/>
    <w:rsid w:val="00727164"/>
    <w:rsid w:val="007274C5"/>
    <w:rsid w:val="00727894"/>
    <w:rsid w:val="00727962"/>
    <w:rsid w:val="00730067"/>
    <w:rsid w:val="00730A72"/>
    <w:rsid w:val="00731919"/>
    <w:rsid w:val="00731CD3"/>
    <w:rsid w:val="00732404"/>
    <w:rsid w:val="0073269D"/>
    <w:rsid w:val="007329A1"/>
    <w:rsid w:val="007341DF"/>
    <w:rsid w:val="00734522"/>
    <w:rsid w:val="0073474C"/>
    <w:rsid w:val="00734AA3"/>
    <w:rsid w:val="0073517F"/>
    <w:rsid w:val="007352ED"/>
    <w:rsid w:val="007355FB"/>
    <w:rsid w:val="007356F0"/>
    <w:rsid w:val="0073594B"/>
    <w:rsid w:val="00735B8F"/>
    <w:rsid w:val="007369AF"/>
    <w:rsid w:val="00736A45"/>
    <w:rsid w:val="0073705C"/>
    <w:rsid w:val="007400ED"/>
    <w:rsid w:val="00740202"/>
    <w:rsid w:val="00741833"/>
    <w:rsid w:val="007418DE"/>
    <w:rsid w:val="00744C9B"/>
    <w:rsid w:val="007452F9"/>
    <w:rsid w:val="007453CB"/>
    <w:rsid w:val="00745584"/>
    <w:rsid w:val="00745F60"/>
    <w:rsid w:val="00746025"/>
    <w:rsid w:val="00750326"/>
    <w:rsid w:val="0075050A"/>
    <w:rsid w:val="00750570"/>
    <w:rsid w:val="00750C50"/>
    <w:rsid w:val="00750C67"/>
    <w:rsid w:val="00750D5A"/>
    <w:rsid w:val="00752085"/>
    <w:rsid w:val="007521F2"/>
    <w:rsid w:val="007522FD"/>
    <w:rsid w:val="00753C94"/>
    <w:rsid w:val="00754085"/>
    <w:rsid w:val="0075421D"/>
    <w:rsid w:val="0075440F"/>
    <w:rsid w:val="007546B9"/>
    <w:rsid w:val="0075480F"/>
    <w:rsid w:val="00754F43"/>
    <w:rsid w:val="007550E0"/>
    <w:rsid w:val="00755314"/>
    <w:rsid w:val="0075656E"/>
    <w:rsid w:val="00756D02"/>
    <w:rsid w:val="00756FCA"/>
    <w:rsid w:val="007573F5"/>
    <w:rsid w:val="00757865"/>
    <w:rsid w:val="00757A3F"/>
    <w:rsid w:val="00757F97"/>
    <w:rsid w:val="007618A5"/>
    <w:rsid w:val="007628C9"/>
    <w:rsid w:val="00763D4B"/>
    <w:rsid w:val="00763F07"/>
    <w:rsid w:val="00763F22"/>
    <w:rsid w:val="00764503"/>
    <w:rsid w:val="00764EC4"/>
    <w:rsid w:val="00767443"/>
    <w:rsid w:val="00770334"/>
    <w:rsid w:val="00770545"/>
    <w:rsid w:val="0077078A"/>
    <w:rsid w:val="00770819"/>
    <w:rsid w:val="00770D55"/>
    <w:rsid w:val="007713D8"/>
    <w:rsid w:val="00771D3A"/>
    <w:rsid w:val="00771DAF"/>
    <w:rsid w:val="007722EA"/>
    <w:rsid w:val="00773A23"/>
    <w:rsid w:val="00773C3D"/>
    <w:rsid w:val="00773FA3"/>
    <w:rsid w:val="007741FE"/>
    <w:rsid w:val="0077492C"/>
    <w:rsid w:val="00774E29"/>
    <w:rsid w:val="00775027"/>
    <w:rsid w:val="007758DD"/>
    <w:rsid w:val="00775EFB"/>
    <w:rsid w:val="007769A2"/>
    <w:rsid w:val="00777FD5"/>
    <w:rsid w:val="0078063B"/>
    <w:rsid w:val="00780E45"/>
    <w:rsid w:val="0078162A"/>
    <w:rsid w:val="007830A5"/>
    <w:rsid w:val="007838A0"/>
    <w:rsid w:val="007859AE"/>
    <w:rsid w:val="00785E0E"/>
    <w:rsid w:val="00786255"/>
    <w:rsid w:val="007866C3"/>
    <w:rsid w:val="00786A43"/>
    <w:rsid w:val="00787035"/>
    <w:rsid w:val="0078704B"/>
    <w:rsid w:val="007870A2"/>
    <w:rsid w:val="00790BE3"/>
    <w:rsid w:val="00792B73"/>
    <w:rsid w:val="0079344E"/>
    <w:rsid w:val="0079380F"/>
    <w:rsid w:val="00793A4F"/>
    <w:rsid w:val="00794FFA"/>
    <w:rsid w:val="00795ECA"/>
    <w:rsid w:val="00796006"/>
    <w:rsid w:val="00796924"/>
    <w:rsid w:val="007A063C"/>
    <w:rsid w:val="007A0CD6"/>
    <w:rsid w:val="007A0F1C"/>
    <w:rsid w:val="007A13FF"/>
    <w:rsid w:val="007A16BD"/>
    <w:rsid w:val="007A1FF4"/>
    <w:rsid w:val="007A2678"/>
    <w:rsid w:val="007A331C"/>
    <w:rsid w:val="007A4AC6"/>
    <w:rsid w:val="007A5CA1"/>
    <w:rsid w:val="007A6425"/>
    <w:rsid w:val="007A6F69"/>
    <w:rsid w:val="007A77D8"/>
    <w:rsid w:val="007A77DD"/>
    <w:rsid w:val="007B07BA"/>
    <w:rsid w:val="007B0E34"/>
    <w:rsid w:val="007B132E"/>
    <w:rsid w:val="007B174F"/>
    <w:rsid w:val="007B2262"/>
    <w:rsid w:val="007B2684"/>
    <w:rsid w:val="007B2754"/>
    <w:rsid w:val="007B29FD"/>
    <w:rsid w:val="007B2D52"/>
    <w:rsid w:val="007B323E"/>
    <w:rsid w:val="007B3C20"/>
    <w:rsid w:val="007B452C"/>
    <w:rsid w:val="007B4BC6"/>
    <w:rsid w:val="007B4C81"/>
    <w:rsid w:val="007B4F2A"/>
    <w:rsid w:val="007B5105"/>
    <w:rsid w:val="007B5C7E"/>
    <w:rsid w:val="007B6F8F"/>
    <w:rsid w:val="007B759B"/>
    <w:rsid w:val="007B7857"/>
    <w:rsid w:val="007B79FF"/>
    <w:rsid w:val="007C0696"/>
    <w:rsid w:val="007C0781"/>
    <w:rsid w:val="007C0BEA"/>
    <w:rsid w:val="007C1128"/>
    <w:rsid w:val="007C1317"/>
    <w:rsid w:val="007C2162"/>
    <w:rsid w:val="007C2D24"/>
    <w:rsid w:val="007C3649"/>
    <w:rsid w:val="007C3E4D"/>
    <w:rsid w:val="007C4120"/>
    <w:rsid w:val="007C53C9"/>
    <w:rsid w:val="007C53F8"/>
    <w:rsid w:val="007C6981"/>
    <w:rsid w:val="007C7821"/>
    <w:rsid w:val="007C7E8D"/>
    <w:rsid w:val="007C7F52"/>
    <w:rsid w:val="007D1428"/>
    <w:rsid w:val="007D1BE7"/>
    <w:rsid w:val="007D23B2"/>
    <w:rsid w:val="007D271D"/>
    <w:rsid w:val="007D275D"/>
    <w:rsid w:val="007D5A46"/>
    <w:rsid w:val="007D5B8B"/>
    <w:rsid w:val="007D63D5"/>
    <w:rsid w:val="007D6566"/>
    <w:rsid w:val="007D6888"/>
    <w:rsid w:val="007D72BF"/>
    <w:rsid w:val="007E0402"/>
    <w:rsid w:val="007E07AE"/>
    <w:rsid w:val="007E0A0A"/>
    <w:rsid w:val="007E0D6E"/>
    <w:rsid w:val="007E10E7"/>
    <w:rsid w:val="007E209B"/>
    <w:rsid w:val="007E2D62"/>
    <w:rsid w:val="007E2E1F"/>
    <w:rsid w:val="007E2E42"/>
    <w:rsid w:val="007E3148"/>
    <w:rsid w:val="007E35AA"/>
    <w:rsid w:val="007E3A92"/>
    <w:rsid w:val="007E40D4"/>
    <w:rsid w:val="007E4EFB"/>
    <w:rsid w:val="007E62E7"/>
    <w:rsid w:val="007E6929"/>
    <w:rsid w:val="007E74E2"/>
    <w:rsid w:val="007E7754"/>
    <w:rsid w:val="007E7920"/>
    <w:rsid w:val="007F01B5"/>
    <w:rsid w:val="007F06A3"/>
    <w:rsid w:val="007F124B"/>
    <w:rsid w:val="007F1C0C"/>
    <w:rsid w:val="007F3926"/>
    <w:rsid w:val="007F4119"/>
    <w:rsid w:val="007F4813"/>
    <w:rsid w:val="007F4949"/>
    <w:rsid w:val="007F4DD2"/>
    <w:rsid w:val="007F5B6F"/>
    <w:rsid w:val="007F5FDF"/>
    <w:rsid w:val="007F6792"/>
    <w:rsid w:val="007F6B2F"/>
    <w:rsid w:val="007F7F47"/>
    <w:rsid w:val="008004CE"/>
    <w:rsid w:val="00800759"/>
    <w:rsid w:val="0080127C"/>
    <w:rsid w:val="008019F5"/>
    <w:rsid w:val="008021F8"/>
    <w:rsid w:val="00803682"/>
    <w:rsid w:val="0080386F"/>
    <w:rsid w:val="00804E85"/>
    <w:rsid w:val="008057FB"/>
    <w:rsid w:val="00806A22"/>
    <w:rsid w:val="0080741C"/>
    <w:rsid w:val="008075DB"/>
    <w:rsid w:val="00807794"/>
    <w:rsid w:val="008077F2"/>
    <w:rsid w:val="00810C30"/>
    <w:rsid w:val="00811CA9"/>
    <w:rsid w:val="0081256D"/>
    <w:rsid w:val="008132BF"/>
    <w:rsid w:val="00813BA9"/>
    <w:rsid w:val="00813EBE"/>
    <w:rsid w:val="00814E37"/>
    <w:rsid w:val="008156DA"/>
    <w:rsid w:val="00815789"/>
    <w:rsid w:val="00815963"/>
    <w:rsid w:val="00815B7B"/>
    <w:rsid w:val="00815E37"/>
    <w:rsid w:val="00816724"/>
    <w:rsid w:val="0081769B"/>
    <w:rsid w:val="008177C5"/>
    <w:rsid w:val="0081788C"/>
    <w:rsid w:val="00817D88"/>
    <w:rsid w:val="008203BA"/>
    <w:rsid w:val="00820962"/>
    <w:rsid w:val="00823007"/>
    <w:rsid w:val="00823765"/>
    <w:rsid w:val="0082387F"/>
    <w:rsid w:val="008248B5"/>
    <w:rsid w:val="00824F22"/>
    <w:rsid w:val="0082613F"/>
    <w:rsid w:val="00826497"/>
    <w:rsid w:val="00826C0F"/>
    <w:rsid w:val="0082700C"/>
    <w:rsid w:val="00827BF0"/>
    <w:rsid w:val="00827CC0"/>
    <w:rsid w:val="00827D0A"/>
    <w:rsid w:val="008307D6"/>
    <w:rsid w:val="00831A64"/>
    <w:rsid w:val="00831BD2"/>
    <w:rsid w:val="0083245D"/>
    <w:rsid w:val="00832883"/>
    <w:rsid w:val="0083329C"/>
    <w:rsid w:val="00833646"/>
    <w:rsid w:val="0083364A"/>
    <w:rsid w:val="008348E9"/>
    <w:rsid w:val="00836002"/>
    <w:rsid w:val="008360A8"/>
    <w:rsid w:val="00836234"/>
    <w:rsid w:val="0083641D"/>
    <w:rsid w:val="00836E2B"/>
    <w:rsid w:val="00837FD2"/>
    <w:rsid w:val="00840136"/>
    <w:rsid w:val="00841610"/>
    <w:rsid w:val="0084176E"/>
    <w:rsid w:val="00841894"/>
    <w:rsid w:val="00841E0A"/>
    <w:rsid w:val="00842C3A"/>
    <w:rsid w:val="0084333A"/>
    <w:rsid w:val="00843FB1"/>
    <w:rsid w:val="00844569"/>
    <w:rsid w:val="008448A8"/>
    <w:rsid w:val="00844AC7"/>
    <w:rsid w:val="00844EBC"/>
    <w:rsid w:val="00846941"/>
    <w:rsid w:val="00846C5A"/>
    <w:rsid w:val="00847041"/>
    <w:rsid w:val="00847BA2"/>
    <w:rsid w:val="00847D9F"/>
    <w:rsid w:val="00850160"/>
    <w:rsid w:val="00850377"/>
    <w:rsid w:val="0085071F"/>
    <w:rsid w:val="008507EF"/>
    <w:rsid w:val="00850C3F"/>
    <w:rsid w:val="008518B9"/>
    <w:rsid w:val="008518CB"/>
    <w:rsid w:val="00851E7E"/>
    <w:rsid w:val="00852547"/>
    <w:rsid w:val="00852F1F"/>
    <w:rsid w:val="0085340E"/>
    <w:rsid w:val="00854539"/>
    <w:rsid w:val="00854B89"/>
    <w:rsid w:val="00854F76"/>
    <w:rsid w:val="00854FFB"/>
    <w:rsid w:val="008555B0"/>
    <w:rsid w:val="00855E08"/>
    <w:rsid w:val="0085674C"/>
    <w:rsid w:val="00856F49"/>
    <w:rsid w:val="008579D9"/>
    <w:rsid w:val="0086044B"/>
    <w:rsid w:val="00860482"/>
    <w:rsid w:val="008607D6"/>
    <w:rsid w:val="0086137B"/>
    <w:rsid w:val="00862159"/>
    <w:rsid w:val="00862305"/>
    <w:rsid w:val="008625B0"/>
    <w:rsid w:val="00863B42"/>
    <w:rsid w:val="00863E42"/>
    <w:rsid w:val="00863F14"/>
    <w:rsid w:val="00864076"/>
    <w:rsid w:val="0086525A"/>
    <w:rsid w:val="00865403"/>
    <w:rsid w:val="0086651D"/>
    <w:rsid w:val="00866624"/>
    <w:rsid w:val="00866F60"/>
    <w:rsid w:val="00870CDD"/>
    <w:rsid w:val="008712DD"/>
    <w:rsid w:val="0087130B"/>
    <w:rsid w:val="0087149A"/>
    <w:rsid w:val="008720F3"/>
    <w:rsid w:val="00872B1D"/>
    <w:rsid w:val="00872BBD"/>
    <w:rsid w:val="0087491E"/>
    <w:rsid w:val="008749D2"/>
    <w:rsid w:val="00874EBF"/>
    <w:rsid w:val="0087597C"/>
    <w:rsid w:val="00875E47"/>
    <w:rsid w:val="00875F17"/>
    <w:rsid w:val="00875F7E"/>
    <w:rsid w:val="00880676"/>
    <w:rsid w:val="00880730"/>
    <w:rsid w:val="00880AA0"/>
    <w:rsid w:val="00880C67"/>
    <w:rsid w:val="00881C87"/>
    <w:rsid w:val="00882307"/>
    <w:rsid w:val="0088289A"/>
    <w:rsid w:val="00882999"/>
    <w:rsid w:val="00882A6A"/>
    <w:rsid w:val="00882BB4"/>
    <w:rsid w:val="008839DC"/>
    <w:rsid w:val="00883DB7"/>
    <w:rsid w:val="00886B1B"/>
    <w:rsid w:val="00886B42"/>
    <w:rsid w:val="00886DAC"/>
    <w:rsid w:val="00887143"/>
    <w:rsid w:val="0088760B"/>
    <w:rsid w:val="00887C78"/>
    <w:rsid w:val="00887E3F"/>
    <w:rsid w:val="00887ED5"/>
    <w:rsid w:val="0089091F"/>
    <w:rsid w:val="00890D49"/>
    <w:rsid w:val="00891198"/>
    <w:rsid w:val="008919BE"/>
    <w:rsid w:val="00891AE2"/>
    <w:rsid w:val="00892CDC"/>
    <w:rsid w:val="008932EF"/>
    <w:rsid w:val="00893849"/>
    <w:rsid w:val="00893888"/>
    <w:rsid w:val="00893909"/>
    <w:rsid w:val="008942E9"/>
    <w:rsid w:val="00895AEE"/>
    <w:rsid w:val="00895E0F"/>
    <w:rsid w:val="008968C6"/>
    <w:rsid w:val="00896EC1"/>
    <w:rsid w:val="008A012A"/>
    <w:rsid w:val="008A029E"/>
    <w:rsid w:val="008A084F"/>
    <w:rsid w:val="008A114A"/>
    <w:rsid w:val="008A1945"/>
    <w:rsid w:val="008A19B6"/>
    <w:rsid w:val="008A1B0F"/>
    <w:rsid w:val="008A1F56"/>
    <w:rsid w:val="008A2754"/>
    <w:rsid w:val="008A27A0"/>
    <w:rsid w:val="008A29FE"/>
    <w:rsid w:val="008A2B48"/>
    <w:rsid w:val="008A50BB"/>
    <w:rsid w:val="008A677A"/>
    <w:rsid w:val="008A68E1"/>
    <w:rsid w:val="008A6C79"/>
    <w:rsid w:val="008A6EF2"/>
    <w:rsid w:val="008A7116"/>
    <w:rsid w:val="008A7214"/>
    <w:rsid w:val="008A7462"/>
    <w:rsid w:val="008A75EA"/>
    <w:rsid w:val="008A79CB"/>
    <w:rsid w:val="008B02AF"/>
    <w:rsid w:val="008B10F1"/>
    <w:rsid w:val="008B1C9A"/>
    <w:rsid w:val="008B21D7"/>
    <w:rsid w:val="008B2266"/>
    <w:rsid w:val="008B22B2"/>
    <w:rsid w:val="008B22DF"/>
    <w:rsid w:val="008B28EE"/>
    <w:rsid w:val="008B2AF7"/>
    <w:rsid w:val="008B35FF"/>
    <w:rsid w:val="008B3688"/>
    <w:rsid w:val="008B4345"/>
    <w:rsid w:val="008B5526"/>
    <w:rsid w:val="008B5E4C"/>
    <w:rsid w:val="008B7247"/>
    <w:rsid w:val="008B7674"/>
    <w:rsid w:val="008C0293"/>
    <w:rsid w:val="008C25F7"/>
    <w:rsid w:val="008C27BA"/>
    <w:rsid w:val="008C2EDB"/>
    <w:rsid w:val="008C3F89"/>
    <w:rsid w:val="008C4B8A"/>
    <w:rsid w:val="008C56CD"/>
    <w:rsid w:val="008C653C"/>
    <w:rsid w:val="008C7898"/>
    <w:rsid w:val="008D0BD7"/>
    <w:rsid w:val="008D15B6"/>
    <w:rsid w:val="008D1D05"/>
    <w:rsid w:val="008D30E8"/>
    <w:rsid w:val="008D359D"/>
    <w:rsid w:val="008D399E"/>
    <w:rsid w:val="008D3B17"/>
    <w:rsid w:val="008D3EA8"/>
    <w:rsid w:val="008D3F8E"/>
    <w:rsid w:val="008D41C6"/>
    <w:rsid w:val="008D5FFA"/>
    <w:rsid w:val="008D66DC"/>
    <w:rsid w:val="008D67CA"/>
    <w:rsid w:val="008D6BDA"/>
    <w:rsid w:val="008D782B"/>
    <w:rsid w:val="008D7F9D"/>
    <w:rsid w:val="008E03D0"/>
    <w:rsid w:val="008E07AF"/>
    <w:rsid w:val="008E11AE"/>
    <w:rsid w:val="008E220E"/>
    <w:rsid w:val="008E3561"/>
    <w:rsid w:val="008E35F2"/>
    <w:rsid w:val="008E3A55"/>
    <w:rsid w:val="008E42DA"/>
    <w:rsid w:val="008E49A1"/>
    <w:rsid w:val="008E5BBC"/>
    <w:rsid w:val="008E613E"/>
    <w:rsid w:val="008E6304"/>
    <w:rsid w:val="008E70CE"/>
    <w:rsid w:val="008E743B"/>
    <w:rsid w:val="008E74CE"/>
    <w:rsid w:val="008E7CF1"/>
    <w:rsid w:val="008E7EAE"/>
    <w:rsid w:val="008F05B5"/>
    <w:rsid w:val="008F1113"/>
    <w:rsid w:val="008F13D3"/>
    <w:rsid w:val="008F18AD"/>
    <w:rsid w:val="008F20BB"/>
    <w:rsid w:val="008F25EA"/>
    <w:rsid w:val="008F39BE"/>
    <w:rsid w:val="008F3CEF"/>
    <w:rsid w:val="008F519A"/>
    <w:rsid w:val="008F628C"/>
    <w:rsid w:val="008F7552"/>
    <w:rsid w:val="008F7B32"/>
    <w:rsid w:val="008F7F58"/>
    <w:rsid w:val="009002D2"/>
    <w:rsid w:val="009009D2"/>
    <w:rsid w:val="00901858"/>
    <w:rsid w:val="00901BD5"/>
    <w:rsid w:val="00902384"/>
    <w:rsid w:val="00902843"/>
    <w:rsid w:val="0090325C"/>
    <w:rsid w:val="009042A4"/>
    <w:rsid w:val="00904CAB"/>
    <w:rsid w:val="00906EBA"/>
    <w:rsid w:val="009071E0"/>
    <w:rsid w:val="00910C08"/>
    <w:rsid w:val="00910FFA"/>
    <w:rsid w:val="009110B2"/>
    <w:rsid w:val="00911EB3"/>
    <w:rsid w:val="009120CC"/>
    <w:rsid w:val="009129B3"/>
    <w:rsid w:val="00913DF7"/>
    <w:rsid w:val="00914D22"/>
    <w:rsid w:val="00915387"/>
    <w:rsid w:val="00915E15"/>
    <w:rsid w:val="00917186"/>
    <w:rsid w:val="00917315"/>
    <w:rsid w:val="00917D6E"/>
    <w:rsid w:val="00920665"/>
    <w:rsid w:val="00921047"/>
    <w:rsid w:val="00922B2C"/>
    <w:rsid w:val="00923C98"/>
    <w:rsid w:val="00924496"/>
    <w:rsid w:val="00926377"/>
    <w:rsid w:val="00926382"/>
    <w:rsid w:val="0092672B"/>
    <w:rsid w:val="00926918"/>
    <w:rsid w:val="00927EBD"/>
    <w:rsid w:val="0093013F"/>
    <w:rsid w:val="00930A1C"/>
    <w:rsid w:val="00930F31"/>
    <w:rsid w:val="00931CED"/>
    <w:rsid w:val="00933936"/>
    <w:rsid w:val="009339C9"/>
    <w:rsid w:val="009343DC"/>
    <w:rsid w:val="009369FD"/>
    <w:rsid w:val="009375FF"/>
    <w:rsid w:val="00937648"/>
    <w:rsid w:val="00937E6B"/>
    <w:rsid w:val="00940A84"/>
    <w:rsid w:val="00941072"/>
    <w:rsid w:val="00941505"/>
    <w:rsid w:val="00941D8A"/>
    <w:rsid w:val="00941EAB"/>
    <w:rsid w:val="00942258"/>
    <w:rsid w:val="00942690"/>
    <w:rsid w:val="0094279C"/>
    <w:rsid w:val="00942952"/>
    <w:rsid w:val="00942C21"/>
    <w:rsid w:val="00946346"/>
    <w:rsid w:val="009463D5"/>
    <w:rsid w:val="00946B99"/>
    <w:rsid w:val="009472F2"/>
    <w:rsid w:val="00950AEF"/>
    <w:rsid w:val="00950EB4"/>
    <w:rsid w:val="0095272C"/>
    <w:rsid w:val="00952CF1"/>
    <w:rsid w:val="009533B1"/>
    <w:rsid w:val="00954D98"/>
    <w:rsid w:val="009551EF"/>
    <w:rsid w:val="0095534A"/>
    <w:rsid w:val="00955DB6"/>
    <w:rsid w:val="00956C9E"/>
    <w:rsid w:val="00956EA9"/>
    <w:rsid w:val="00957599"/>
    <w:rsid w:val="00957793"/>
    <w:rsid w:val="0096034F"/>
    <w:rsid w:val="00960692"/>
    <w:rsid w:val="0096072A"/>
    <w:rsid w:val="00963393"/>
    <w:rsid w:val="009639C9"/>
    <w:rsid w:val="00964C40"/>
    <w:rsid w:val="00964D12"/>
    <w:rsid w:val="00965AA8"/>
    <w:rsid w:val="00966B0E"/>
    <w:rsid w:val="00966FCE"/>
    <w:rsid w:val="0096709A"/>
    <w:rsid w:val="009670E1"/>
    <w:rsid w:val="009673AA"/>
    <w:rsid w:val="009677D4"/>
    <w:rsid w:val="00967B15"/>
    <w:rsid w:val="00967DC9"/>
    <w:rsid w:val="00970EE5"/>
    <w:rsid w:val="00971700"/>
    <w:rsid w:val="00971F41"/>
    <w:rsid w:val="00972648"/>
    <w:rsid w:val="00972971"/>
    <w:rsid w:val="009742D2"/>
    <w:rsid w:val="00974355"/>
    <w:rsid w:val="00974541"/>
    <w:rsid w:val="00974655"/>
    <w:rsid w:val="00976836"/>
    <w:rsid w:val="009779D9"/>
    <w:rsid w:val="0098072A"/>
    <w:rsid w:val="0098119C"/>
    <w:rsid w:val="009824D1"/>
    <w:rsid w:val="00982761"/>
    <w:rsid w:val="009827A6"/>
    <w:rsid w:val="009830ED"/>
    <w:rsid w:val="00983795"/>
    <w:rsid w:val="0098447F"/>
    <w:rsid w:val="00984C37"/>
    <w:rsid w:val="00984D3D"/>
    <w:rsid w:val="00986517"/>
    <w:rsid w:val="00986670"/>
    <w:rsid w:val="00986D11"/>
    <w:rsid w:val="00990CC5"/>
    <w:rsid w:val="00990EC4"/>
    <w:rsid w:val="009925AF"/>
    <w:rsid w:val="00992648"/>
    <w:rsid w:val="00992AA2"/>
    <w:rsid w:val="00992C2A"/>
    <w:rsid w:val="00993552"/>
    <w:rsid w:val="0099369F"/>
    <w:rsid w:val="00993BF0"/>
    <w:rsid w:val="00993EF2"/>
    <w:rsid w:val="0099419E"/>
    <w:rsid w:val="009949A2"/>
    <w:rsid w:val="009949AB"/>
    <w:rsid w:val="00994D59"/>
    <w:rsid w:val="009960F2"/>
    <w:rsid w:val="00996638"/>
    <w:rsid w:val="0099669D"/>
    <w:rsid w:val="00996B70"/>
    <w:rsid w:val="00996F7F"/>
    <w:rsid w:val="009977A3"/>
    <w:rsid w:val="00997DD4"/>
    <w:rsid w:val="00997F58"/>
    <w:rsid w:val="009A0872"/>
    <w:rsid w:val="009A15B1"/>
    <w:rsid w:val="009A3003"/>
    <w:rsid w:val="009A32E3"/>
    <w:rsid w:val="009A331C"/>
    <w:rsid w:val="009A349E"/>
    <w:rsid w:val="009A39DE"/>
    <w:rsid w:val="009A3A99"/>
    <w:rsid w:val="009A46FC"/>
    <w:rsid w:val="009A5DC2"/>
    <w:rsid w:val="009A6EEA"/>
    <w:rsid w:val="009A6FB7"/>
    <w:rsid w:val="009A7325"/>
    <w:rsid w:val="009B08F6"/>
    <w:rsid w:val="009B15DA"/>
    <w:rsid w:val="009B347F"/>
    <w:rsid w:val="009B3ACF"/>
    <w:rsid w:val="009B3F3B"/>
    <w:rsid w:val="009B410B"/>
    <w:rsid w:val="009B4844"/>
    <w:rsid w:val="009B5243"/>
    <w:rsid w:val="009B5318"/>
    <w:rsid w:val="009B5B7F"/>
    <w:rsid w:val="009B5DF8"/>
    <w:rsid w:val="009B5F1E"/>
    <w:rsid w:val="009B60D4"/>
    <w:rsid w:val="009B6202"/>
    <w:rsid w:val="009B64F7"/>
    <w:rsid w:val="009B794B"/>
    <w:rsid w:val="009C044E"/>
    <w:rsid w:val="009C04F2"/>
    <w:rsid w:val="009C0E1E"/>
    <w:rsid w:val="009C1863"/>
    <w:rsid w:val="009C295F"/>
    <w:rsid w:val="009C3A5B"/>
    <w:rsid w:val="009C3EED"/>
    <w:rsid w:val="009C4BF8"/>
    <w:rsid w:val="009C6239"/>
    <w:rsid w:val="009C6B4A"/>
    <w:rsid w:val="009C76A5"/>
    <w:rsid w:val="009D12BA"/>
    <w:rsid w:val="009D12F7"/>
    <w:rsid w:val="009D1A61"/>
    <w:rsid w:val="009D214B"/>
    <w:rsid w:val="009D23AF"/>
    <w:rsid w:val="009D3C32"/>
    <w:rsid w:val="009D3E82"/>
    <w:rsid w:val="009D4365"/>
    <w:rsid w:val="009D4DD0"/>
    <w:rsid w:val="009D677F"/>
    <w:rsid w:val="009D6C0A"/>
    <w:rsid w:val="009D6C94"/>
    <w:rsid w:val="009E117A"/>
    <w:rsid w:val="009E13F1"/>
    <w:rsid w:val="009E1D3D"/>
    <w:rsid w:val="009E2AE0"/>
    <w:rsid w:val="009E2EFE"/>
    <w:rsid w:val="009E3A5F"/>
    <w:rsid w:val="009E3A87"/>
    <w:rsid w:val="009E3D16"/>
    <w:rsid w:val="009E47E9"/>
    <w:rsid w:val="009E550D"/>
    <w:rsid w:val="009E6021"/>
    <w:rsid w:val="009F0286"/>
    <w:rsid w:val="009F06E0"/>
    <w:rsid w:val="009F1196"/>
    <w:rsid w:val="009F1961"/>
    <w:rsid w:val="009F2804"/>
    <w:rsid w:val="009F3440"/>
    <w:rsid w:val="009F4448"/>
    <w:rsid w:val="009F4753"/>
    <w:rsid w:val="009F478E"/>
    <w:rsid w:val="009F49E3"/>
    <w:rsid w:val="009F5295"/>
    <w:rsid w:val="009F734D"/>
    <w:rsid w:val="009F7682"/>
    <w:rsid w:val="00A0049E"/>
    <w:rsid w:val="00A004AD"/>
    <w:rsid w:val="00A00B52"/>
    <w:rsid w:val="00A01C54"/>
    <w:rsid w:val="00A0228A"/>
    <w:rsid w:val="00A023A1"/>
    <w:rsid w:val="00A02F7A"/>
    <w:rsid w:val="00A035D1"/>
    <w:rsid w:val="00A0394D"/>
    <w:rsid w:val="00A03C54"/>
    <w:rsid w:val="00A04657"/>
    <w:rsid w:val="00A0567A"/>
    <w:rsid w:val="00A05785"/>
    <w:rsid w:val="00A06509"/>
    <w:rsid w:val="00A06A8F"/>
    <w:rsid w:val="00A07A1E"/>
    <w:rsid w:val="00A1045B"/>
    <w:rsid w:val="00A10501"/>
    <w:rsid w:val="00A10EBC"/>
    <w:rsid w:val="00A120E9"/>
    <w:rsid w:val="00A14872"/>
    <w:rsid w:val="00A14AF7"/>
    <w:rsid w:val="00A1636F"/>
    <w:rsid w:val="00A1641F"/>
    <w:rsid w:val="00A16B7E"/>
    <w:rsid w:val="00A1704A"/>
    <w:rsid w:val="00A17063"/>
    <w:rsid w:val="00A235C6"/>
    <w:rsid w:val="00A23603"/>
    <w:rsid w:val="00A24CB2"/>
    <w:rsid w:val="00A24D66"/>
    <w:rsid w:val="00A2501A"/>
    <w:rsid w:val="00A251E3"/>
    <w:rsid w:val="00A26889"/>
    <w:rsid w:val="00A271A0"/>
    <w:rsid w:val="00A276BB"/>
    <w:rsid w:val="00A30148"/>
    <w:rsid w:val="00A308DE"/>
    <w:rsid w:val="00A30962"/>
    <w:rsid w:val="00A30C6E"/>
    <w:rsid w:val="00A31308"/>
    <w:rsid w:val="00A317A4"/>
    <w:rsid w:val="00A322B5"/>
    <w:rsid w:val="00A32551"/>
    <w:rsid w:val="00A32FBC"/>
    <w:rsid w:val="00A33505"/>
    <w:rsid w:val="00A3405E"/>
    <w:rsid w:val="00A351D8"/>
    <w:rsid w:val="00A362C2"/>
    <w:rsid w:val="00A37892"/>
    <w:rsid w:val="00A40302"/>
    <w:rsid w:val="00A404E0"/>
    <w:rsid w:val="00A418C2"/>
    <w:rsid w:val="00A4199A"/>
    <w:rsid w:val="00A42AFE"/>
    <w:rsid w:val="00A42E6B"/>
    <w:rsid w:val="00A435D7"/>
    <w:rsid w:val="00A43A26"/>
    <w:rsid w:val="00A43FE6"/>
    <w:rsid w:val="00A44624"/>
    <w:rsid w:val="00A44C67"/>
    <w:rsid w:val="00A44EE5"/>
    <w:rsid w:val="00A45384"/>
    <w:rsid w:val="00A45D57"/>
    <w:rsid w:val="00A46504"/>
    <w:rsid w:val="00A46CC7"/>
    <w:rsid w:val="00A46EF9"/>
    <w:rsid w:val="00A46FC6"/>
    <w:rsid w:val="00A476EF"/>
    <w:rsid w:val="00A50D7C"/>
    <w:rsid w:val="00A510FA"/>
    <w:rsid w:val="00A517AA"/>
    <w:rsid w:val="00A51840"/>
    <w:rsid w:val="00A5185A"/>
    <w:rsid w:val="00A52B29"/>
    <w:rsid w:val="00A52DC5"/>
    <w:rsid w:val="00A538CC"/>
    <w:rsid w:val="00A54980"/>
    <w:rsid w:val="00A54A40"/>
    <w:rsid w:val="00A54C8C"/>
    <w:rsid w:val="00A54CE5"/>
    <w:rsid w:val="00A55065"/>
    <w:rsid w:val="00A55309"/>
    <w:rsid w:val="00A55864"/>
    <w:rsid w:val="00A55F02"/>
    <w:rsid w:val="00A562F6"/>
    <w:rsid w:val="00A57679"/>
    <w:rsid w:val="00A6151E"/>
    <w:rsid w:val="00A619DE"/>
    <w:rsid w:val="00A62AE2"/>
    <w:rsid w:val="00A62E80"/>
    <w:rsid w:val="00A63D9E"/>
    <w:rsid w:val="00A64E93"/>
    <w:rsid w:val="00A6596E"/>
    <w:rsid w:val="00A65A3D"/>
    <w:rsid w:val="00A65F60"/>
    <w:rsid w:val="00A67092"/>
    <w:rsid w:val="00A67757"/>
    <w:rsid w:val="00A70988"/>
    <w:rsid w:val="00A72A73"/>
    <w:rsid w:val="00A72DBA"/>
    <w:rsid w:val="00A72F2C"/>
    <w:rsid w:val="00A731AE"/>
    <w:rsid w:val="00A73692"/>
    <w:rsid w:val="00A73CCE"/>
    <w:rsid w:val="00A7433D"/>
    <w:rsid w:val="00A749C4"/>
    <w:rsid w:val="00A75036"/>
    <w:rsid w:val="00A75094"/>
    <w:rsid w:val="00A75E3D"/>
    <w:rsid w:val="00A7610B"/>
    <w:rsid w:val="00A76EB3"/>
    <w:rsid w:val="00A77069"/>
    <w:rsid w:val="00A77272"/>
    <w:rsid w:val="00A7727D"/>
    <w:rsid w:val="00A778CD"/>
    <w:rsid w:val="00A806B4"/>
    <w:rsid w:val="00A83DE7"/>
    <w:rsid w:val="00A83E84"/>
    <w:rsid w:val="00A84064"/>
    <w:rsid w:val="00A840F8"/>
    <w:rsid w:val="00A848E3"/>
    <w:rsid w:val="00A84CCE"/>
    <w:rsid w:val="00A86387"/>
    <w:rsid w:val="00A87735"/>
    <w:rsid w:val="00A9245C"/>
    <w:rsid w:val="00A925F1"/>
    <w:rsid w:val="00A92670"/>
    <w:rsid w:val="00A9277D"/>
    <w:rsid w:val="00A932B3"/>
    <w:rsid w:val="00A9390C"/>
    <w:rsid w:val="00A94556"/>
    <w:rsid w:val="00A95525"/>
    <w:rsid w:val="00A95955"/>
    <w:rsid w:val="00AA0301"/>
    <w:rsid w:val="00AA09FF"/>
    <w:rsid w:val="00AA0CDC"/>
    <w:rsid w:val="00AA0E48"/>
    <w:rsid w:val="00AA2678"/>
    <w:rsid w:val="00AA2763"/>
    <w:rsid w:val="00AA2C00"/>
    <w:rsid w:val="00AA3073"/>
    <w:rsid w:val="00AA3174"/>
    <w:rsid w:val="00AA3714"/>
    <w:rsid w:val="00AA3DF0"/>
    <w:rsid w:val="00AA3F70"/>
    <w:rsid w:val="00AA4418"/>
    <w:rsid w:val="00AA4B36"/>
    <w:rsid w:val="00AA58BF"/>
    <w:rsid w:val="00AA5C83"/>
    <w:rsid w:val="00AA6636"/>
    <w:rsid w:val="00AA6BE9"/>
    <w:rsid w:val="00AA6E73"/>
    <w:rsid w:val="00AB1360"/>
    <w:rsid w:val="00AB162A"/>
    <w:rsid w:val="00AB17B1"/>
    <w:rsid w:val="00AB1918"/>
    <w:rsid w:val="00AB1F1F"/>
    <w:rsid w:val="00AB307F"/>
    <w:rsid w:val="00AB39B6"/>
    <w:rsid w:val="00AB3C19"/>
    <w:rsid w:val="00AB3E06"/>
    <w:rsid w:val="00AB3F30"/>
    <w:rsid w:val="00AB41A0"/>
    <w:rsid w:val="00AB4E8A"/>
    <w:rsid w:val="00AB51CA"/>
    <w:rsid w:val="00AB69C1"/>
    <w:rsid w:val="00AB6CC8"/>
    <w:rsid w:val="00AB72D2"/>
    <w:rsid w:val="00AC011B"/>
    <w:rsid w:val="00AC0559"/>
    <w:rsid w:val="00AC0B90"/>
    <w:rsid w:val="00AC105F"/>
    <w:rsid w:val="00AC17B1"/>
    <w:rsid w:val="00AC1D32"/>
    <w:rsid w:val="00AC3139"/>
    <w:rsid w:val="00AC33A4"/>
    <w:rsid w:val="00AC3897"/>
    <w:rsid w:val="00AC3EA6"/>
    <w:rsid w:val="00AC4193"/>
    <w:rsid w:val="00AC4297"/>
    <w:rsid w:val="00AC46D8"/>
    <w:rsid w:val="00AC46EC"/>
    <w:rsid w:val="00AC473D"/>
    <w:rsid w:val="00AC54EF"/>
    <w:rsid w:val="00AC5CA0"/>
    <w:rsid w:val="00AC5D7D"/>
    <w:rsid w:val="00AC6307"/>
    <w:rsid w:val="00AC67AA"/>
    <w:rsid w:val="00AC6986"/>
    <w:rsid w:val="00AC7EBF"/>
    <w:rsid w:val="00AD184F"/>
    <w:rsid w:val="00AD1B4B"/>
    <w:rsid w:val="00AD26A4"/>
    <w:rsid w:val="00AD331D"/>
    <w:rsid w:val="00AD47D8"/>
    <w:rsid w:val="00AD4850"/>
    <w:rsid w:val="00AD54CD"/>
    <w:rsid w:val="00AD6014"/>
    <w:rsid w:val="00AD645F"/>
    <w:rsid w:val="00AD64BB"/>
    <w:rsid w:val="00AD6897"/>
    <w:rsid w:val="00AD6ADF"/>
    <w:rsid w:val="00AE0044"/>
    <w:rsid w:val="00AE0AB0"/>
    <w:rsid w:val="00AE10B5"/>
    <w:rsid w:val="00AE25E0"/>
    <w:rsid w:val="00AE393E"/>
    <w:rsid w:val="00AE4C7D"/>
    <w:rsid w:val="00AE4FB3"/>
    <w:rsid w:val="00AE51F1"/>
    <w:rsid w:val="00AE5E14"/>
    <w:rsid w:val="00AE5FBA"/>
    <w:rsid w:val="00AE66F0"/>
    <w:rsid w:val="00AE7F1A"/>
    <w:rsid w:val="00AF02F3"/>
    <w:rsid w:val="00AF11CB"/>
    <w:rsid w:val="00AF1D0C"/>
    <w:rsid w:val="00AF2590"/>
    <w:rsid w:val="00AF261D"/>
    <w:rsid w:val="00AF5335"/>
    <w:rsid w:val="00AF5449"/>
    <w:rsid w:val="00AF5933"/>
    <w:rsid w:val="00AF6C43"/>
    <w:rsid w:val="00AF6E6B"/>
    <w:rsid w:val="00AF759A"/>
    <w:rsid w:val="00B0087A"/>
    <w:rsid w:val="00B00AED"/>
    <w:rsid w:val="00B00C20"/>
    <w:rsid w:val="00B01164"/>
    <w:rsid w:val="00B019F9"/>
    <w:rsid w:val="00B03097"/>
    <w:rsid w:val="00B036A8"/>
    <w:rsid w:val="00B04159"/>
    <w:rsid w:val="00B0434D"/>
    <w:rsid w:val="00B043F9"/>
    <w:rsid w:val="00B050C4"/>
    <w:rsid w:val="00B052BB"/>
    <w:rsid w:val="00B05402"/>
    <w:rsid w:val="00B0591E"/>
    <w:rsid w:val="00B06F60"/>
    <w:rsid w:val="00B079F7"/>
    <w:rsid w:val="00B10575"/>
    <w:rsid w:val="00B10626"/>
    <w:rsid w:val="00B10958"/>
    <w:rsid w:val="00B11BFC"/>
    <w:rsid w:val="00B12066"/>
    <w:rsid w:val="00B1237E"/>
    <w:rsid w:val="00B13472"/>
    <w:rsid w:val="00B13BB7"/>
    <w:rsid w:val="00B14093"/>
    <w:rsid w:val="00B143EF"/>
    <w:rsid w:val="00B14716"/>
    <w:rsid w:val="00B14A81"/>
    <w:rsid w:val="00B16026"/>
    <w:rsid w:val="00B16AF2"/>
    <w:rsid w:val="00B17A60"/>
    <w:rsid w:val="00B202C9"/>
    <w:rsid w:val="00B2103B"/>
    <w:rsid w:val="00B21522"/>
    <w:rsid w:val="00B21628"/>
    <w:rsid w:val="00B21DCC"/>
    <w:rsid w:val="00B21F0A"/>
    <w:rsid w:val="00B2210E"/>
    <w:rsid w:val="00B22535"/>
    <w:rsid w:val="00B234C2"/>
    <w:rsid w:val="00B23A38"/>
    <w:rsid w:val="00B23B7D"/>
    <w:rsid w:val="00B23D4C"/>
    <w:rsid w:val="00B242E1"/>
    <w:rsid w:val="00B24AC9"/>
    <w:rsid w:val="00B25B39"/>
    <w:rsid w:val="00B25D7D"/>
    <w:rsid w:val="00B25F51"/>
    <w:rsid w:val="00B267C4"/>
    <w:rsid w:val="00B26ACE"/>
    <w:rsid w:val="00B27123"/>
    <w:rsid w:val="00B273A4"/>
    <w:rsid w:val="00B276E3"/>
    <w:rsid w:val="00B27C81"/>
    <w:rsid w:val="00B27D9F"/>
    <w:rsid w:val="00B27EAA"/>
    <w:rsid w:val="00B31163"/>
    <w:rsid w:val="00B31858"/>
    <w:rsid w:val="00B31B2F"/>
    <w:rsid w:val="00B327C7"/>
    <w:rsid w:val="00B32A6B"/>
    <w:rsid w:val="00B33F2C"/>
    <w:rsid w:val="00B349BD"/>
    <w:rsid w:val="00B34C73"/>
    <w:rsid w:val="00B357BB"/>
    <w:rsid w:val="00B3633F"/>
    <w:rsid w:val="00B36755"/>
    <w:rsid w:val="00B36B22"/>
    <w:rsid w:val="00B40A5E"/>
    <w:rsid w:val="00B41B4E"/>
    <w:rsid w:val="00B42297"/>
    <w:rsid w:val="00B4280F"/>
    <w:rsid w:val="00B42C33"/>
    <w:rsid w:val="00B43DDB"/>
    <w:rsid w:val="00B44B30"/>
    <w:rsid w:val="00B44BD0"/>
    <w:rsid w:val="00B44C12"/>
    <w:rsid w:val="00B457F5"/>
    <w:rsid w:val="00B45A6A"/>
    <w:rsid w:val="00B4648D"/>
    <w:rsid w:val="00B477F2"/>
    <w:rsid w:val="00B478A1"/>
    <w:rsid w:val="00B5020C"/>
    <w:rsid w:val="00B50883"/>
    <w:rsid w:val="00B50BFF"/>
    <w:rsid w:val="00B51435"/>
    <w:rsid w:val="00B51C73"/>
    <w:rsid w:val="00B52E5E"/>
    <w:rsid w:val="00B538B1"/>
    <w:rsid w:val="00B54FEE"/>
    <w:rsid w:val="00B551E3"/>
    <w:rsid w:val="00B55845"/>
    <w:rsid w:val="00B558F6"/>
    <w:rsid w:val="00B55E5C"/>
    <w:rsid w:val="00B56316"/>
    <w:rsid w:val="00B5637F"/>
    <w:rsid w:val="00B56AB1"/>
    <w:rsid w:val="00B57822"/>
    <w:rsid w:val="00B57895"/>
    <w:rsid w:val="00B57966"/>
    <w:rsid w:val="00B57F85"/>
    <w:rsid w:val="00B60075"/>
    <w:rsid w:val="00B600A4"/>
    <w:rsid w:val="00B600C8"/>
    <w:rsid w:val="00B600CA"/>
    <w:rsid w:val="00B60131"/>
    <w:rsid w:val="00B60927"/>
    <w:rsid w:val="00B6092C"/>
    <w:rsid w:val="00B61A09"/>
    <w:rsid w:val="00B61C8B"/>
    <w:rsid w:val="00B61ED7"/>
    <w:rsid w:val="00B6275F"/>
    <w:rsid w:val="00B62C48"/>
    <w:rsid w:val="00B636B1"/>
    <w:rsid w:val="00B640CE"/>
    <w:rsid w:val="00B64D6E"/>
    <w:rsid w:val="00B64FAD"/>
    <w:rsid w:val="00B65126"/>
    <w:rsid w:val="00B6544D"/>
    <w:rsid w:val="00B65959"/>
    <w:rsid w:val="00B701B3"/>
    <w:rsid w:val="00B71BEB"/>
    <w:rsid w:val="00B725CE"/>
    <w:rsid w:val="00B728F3"/>
    <w:rsid w:val="00B72B44"/>
    <w:rsid w:val="00B7342E"/>
    <w:rsid w:val="00B73DFE"/>
    <w:rsid w:val="00B73F3F"/>
    <w:rsid w:val="00B7423B"/>
    <w:rsid w:val="00B74399"/>
    <w:rsid w:val="00B74B36"/>
    <w:rsid w:val="00B7557A"/>
    <w:rsid w:val="00B75E02"/>
    <w:rsid w:val="00B771AA"/>
    <w:rsid w:val="00B7767A"/>
    <w:rsid w:val="00B77AC1"/>
    <w:rsid w:val="00B80492"/>
    <w:rsid w:val="00B80B34"/>
    <w:rsid w:val="00B80BFF"/>
    <w:rsid w:val="00B81FD5"/>
    <w:rsid w:val="00B825E8"/>
    <w:rsid w:val="00B83D5F"/>
    <w:rsid w:val="00B84027"/>
    <w:rsid w:val="00B843E0"/>
    <w:rsid w:val="00B84775"/>
    <w:rsid w:val="00B84A20"/>
    <w:rsid w:val="00B84C30"/>
    <w:rsid w:val="00B84EBC"/>
    <w:rsid w:val="00B85377"/>
    <w:rsid w:val="00B85AF7"/>
    <w:rsid w:val="00B86CDE"/>
    <w:rsid w:val="00B870C6"/>
    <w:rsid w:val="00B8730F"/>
    <w:rsid w:val="00B90AD0"/>
    <w:rsid w:val="00B911EA"/>
    <w:rsid w:val="00B92186"/>
    <w:rsid w:val="00B92B5D"/>
    <w:rsid w:val="00B94F1D"/>
    <w:rsid w:val="00B94F64"/>
    <w:rsid w:val="00B9668F"/>
    <w:rsid w:val="00B9693D"/>
    <w:rsid w:val="00B96993"/>
    <w:rsid w:val="00B96AE9"/>
    <w:rsid w:val="00B96B3E"/>
    <w:rsid w:val="00B97009"/>
    <w:rsid w:val="00B9772C"/>
    <w:rsid w:val="00BA0F8B"/>
    <w:rsid w:val="00BA16A9"/>
    <w:rsid w:val="00BA1D1B"/>
    <w:rsid w:val="00BA22FC"/>
    <w:rsid w:val="00BA262B"/>
    <w:rsid w:val="00BA266E"/>
    <w:rsid w:val="00BA298E"/>
    <w:rsid w:val="00BA4236"/>
    <w:rsid w:val="00BA4D70"/>
    <w:rsid w:val="00BA5204"/>
    <w:rsid w:val="00BA6DC6"/>
    <w:rsid w:val="00BB01CE"/>
    <w:rsid w:val="00BB0B39"/>
    <w:rsid w:val="00BB2516"/>
    <w:rsid w:val="00BB4621"/>
    <w:rsid w:val="00BB477C"/>
    <w:rsid w:val="00BB4810"/>
    <w:rsid w:val="00BB4835"/>
    <w:rsid w:val="00BB4AD5"/>
    <w:rsid w:val="00BB4D47"/>
    <w:rsid w:val="00BB4E28"/>
    <w:rsid w:val="00BB52DE"/>
    <w:rsid w:val="00BB6F96"/>
    <w:rsid w:val="00BB768D"/>
    <w:rsid w:val="00BC0E8F"/>
    <w:rsid w:val="00BC11DA"/>
    <w:rsid w:val="00BC1516"/>
    <w:rsid w:val="00BC186D"/>
    <w:rsid w:val="00BC1C7B"/>
    <w:rsid w:val="00BC217B"/>
    <w:rsid w:val="00BC2CAC"/>
    <w:rsid w:val="00BC36E9"/>
    <w:rsid w:val="00BC37EB"/>
    <w:rsid w:val="00BC3DFD"/>
    <w:rsid w:val="00BC4086"/>
    <w:rsid w:val="00BC43AE"/>
    <w:rsid w:val="00BC469A"/>
    <w:rsid w:val="00BC4840"/>
    <w:rsid w:val="00BC4BF1"/>
    <w:rsid w:val="00BC4DC4"/>
    <w:rsid w:val="00BC4EBD"/>
    <w:rsid w:val="00BC5667"/>
    <w:rsid w:val="00BC5AD3"/>
    <w:rsid w:val="00BC5DE9"/>
    <w:rsid w:val="00BC64A9"/>
    <w:rsid w:val="00BC6982"/>
    <w:rsid w:val="00BC6F4A"/>
    <w:rsid w:val="00BD073F"/>
    <w:rsid w:val="00BD128A"/>
    <w:rsid w:val="00BD1DFA"/>
    <w:rsid w:val="00BD272F"/>
    <w:rsid w:val="00BD2B65"/>
    <w:rsid w:val="00BD3B10"/>
    <w:rsid w:val="00BD4599"/>
    <w:rsid w:val="00BD4B54"/>
    <w:rsid w:val="00BD4F18"/>
    <w:rsid w:val="00BD5505"/>
    <w:rsid w:val="00BD5B60"/>
    <w:rsid w:val="00BD5D95"/>
    <w:rsid w:val="00BD617F"/>
    <w:rsid w:val="00BD64C0"/>
    <w:rsid w:val="00BD67E2"/>
    <w:rsid w:val="00BD7FE2"/>
    <w:rsid w:val="00BE13B0"/>
    <w:rsid w:val="00BE17FB"/>
    <w:rsid w:val="00BE1D66"/>
    <w:rsid w:val="00BE1FAE"/>
    <w:rsid w:val="00BE2385"/>
    <w:rsid w:val="00BE2C18"/>
    <w:rsid w:val="00BE3037"/>
    <w:rsid w:val="00BE336A"/>
    <w:rsid w:val="00BE3EB7"/>
    <w:rsid w:val="00BE4A51"/>
    <w:rsid w:val="00BE4E51"/>
    <w:rsid w:val="00BE560F"/>
    <w:rsid w:val="00BE5F79"/>
    <w:rsid w:val="00BE634D"/>
    <w:rsid w:val="00BE6E38"/>
    <w:rsid w:val="00BE7331"/>
    <w:rsid w:val="00BE74F2"/>
    <w:rsid w:val="00BE7536"/>
    <w:rsid w:val="00BF0BF2"/>
    <w:rsid w:val="00BF18E5"/>
    <w:rsid w:val="00BF2443"/>
    <w:rsid w:val="00BF26AB"/>
    <w:rsid w:val="00BF2D8E"/>
    <w:rsid w:val="00BF47C9"/>
    <w:rsid w:val="00BF4ADA"/>
    <w:rsid w:val="00BF508F"/>
    <w:rsid w:val="00BF5184"/>
    <w:rsid w:val="00BF52BC"/>
    <w:rsid w:val="00BF55AD"/>
    <w:rsid w:val="00BF5A0B"/>
    <w:rsid w:val="00BF5A8E"/>
    <w:rsid w:val="00BF5C0D"/>
    <w:rsid w:val="00BF65E7"/>
    <w:rsid w:val="00C007EB"/>
    <w:rsid w:val="00C00C0C"/>
    <w:rsid w:val="00C00CBF"/>
    <w:rsid w:val="00C0268A"/>
    <w:rsid w:val="00C056F6"/>
    <w:rsid w:val="00C05CA8"/>
    <w:rsid w:val="00C060B9"/>
    <w:rsid w:val="00C06B19"/>
    <w:rsid w:val="00C104B6"/>
    <w:rsid w:val="00C10B12"/>
    <w:rsid w:val="00C11FA7"/>
    <w:rsid w:val="00C12BC7"/>
    <w:rsid w:val="00C1414B"/>
    <w:rsid w:val="00C1415F"/>
    <w:rsid w:val="00C146DE"/>
    <w:rsid w:val="00C1481F"/>
    <w:rsid w:val="00C14ACD"/>
    <w:rsid w:val="00C156F1"/>
    <w:rsid w:val="00C15B0F"/>
    <w:rsid w:val="00C15C3C"/>
    <w:rsid w:val="00C17582"/>
    <w:rsid w:val="00C17B56"/>
    <w:rsid w:val="00C207BD"/>
    <w:rsid w:val="00C2081A"/>
    <w:rsid w:val="00C20CD8"/>
    <w:rsid w:val="00C210A5"/>
    <w:rsid w:val="00C21886"/>
    <w:rsid w:val="00C219A2"/>
    <w:rsid w:val="00C21BB2"/>
    <w:rsid w:val="00C21D70"/>
    <w:rsid w:val="00C22004"/>
    <w:rsid w:val="00C22491"/>
    <w:rsid w:val="00C22D96"/>
    <w:rsid w:val="00C22DC2"/>
    <w:rsid w:val="00C233BB"/>
    <w:rsid w:val="00C234C8"/>
    <w:rsid w:val="00C23B68"/>
    <w:rsid w:val="00C23E38"/>
    <w:rsid w:val="00C249B7"/>
    <w:rsid w:val="00C24D28"/>
    <w:rsid w:val="00C253E1"/>
    <w:rsid w:val="00C25A4B"/>
    <w:rsid w:val="00C268EE"/>
    <w:rsid w:val="00C27299"/>
    <w:rsid w:val="00C305B2"/>
    <w:rsid w:val="00C3135E"/>
    <w:rsid w:val="00C31589"/>
    <w:rsid w:val="00C33970"/>
    <w:rsid w:val="00C33EE1"/>
    <w:rsid w:val="00C341AC"/>
    <w:rsid w:val="00C345DA"/>
    <w:rsid w:val="00C34A35"/>
    <w:rsid w:val="00C34F82"/>
    <w:rsid w:val="00C366E1"/>
    <w:rsid w:val="00C37156"/>
    <w:rsid w:val="00C37312"/>
    <w:rsid w:val="00C378A5"/>
    <w:rsid w:val="00C37DEC"/>
    <w:rsid w:val="00C40085"/>
    <w:rsid w:val="00C40728"/>
    <w:rsid w:val="00C415F8"/>
    <w:rsid w:val="00C41B59"/>
    <w:rsid w:val="00C422F5"/>
    <w:rsid w:val="00C425D0"/>
    <w:rsid w:val="00C43624"/>
    <w:rsid w:val="00C45058"/>
    <w:rsid w:val="00C455D8"/>
    <w:rsid w:val="00C45A05"/>
    <w:rsid w:val="00C45AFC"/>
    <w:rsid w:val="00C45BA5"/>
    <w:rsid w:val="00C45EFC"/>
    <w:rsid w:val="00C46036"/>
    <w:rsid w:val="00C46082"/>
    <w:rsid w:val="00C46952"/>
    <w:rsid w:val="00C46DE7"/>
    <w:rsid w:val="00C4744E"/>
    <w:rsid w:val="00C47EFE"/>
    <w:rsid w:val="00C47F48"/>
    <w:rsid w:val="00C503AC"/>
    <w:rsid w:val="00C50667"/>
    <w:rsid w:val="00C50BA7"/>
    <w:rsid w:val="00C50F0A"/>
    <w:rsid w:val="00C51C1A"/>
    <w:rsid w:val="00C51C5D"/>
    <w:rsid w:val="00C524BC"/>
    <w:rsid w:val="00C52DB7"/>
    <w:rsid w:val="00C531CC"/>
    <w:rsid w:val="00C53401"/>
    <w:rsid w:val="00C53833"/>
    <w:rsid w:val="00C54A2B"/>
    <w:rsid w:val="00C550DA"/>
    <w:rsid w:val="00C555BC"/>
    <w:rsid w:val="00C557A1"/>
    <w:rsid w:val="00C55DCA"/>
    <w:rsid w:val="00C560ED"/>
    <w:rsid w:val="00C56841"/>
    <w:rsid w:val="00C569E6"/>
    <w:rsid w:val="00C56D61"/>
    <w:rsid w:val="00C57BCA"/>
    <w:rsid w:val="00C603AF"/>
    <w:rsid w:val="00C60660"/>
    <w:rsid w:val="00C6152E"/>
    <w:rsid w:val="00C61729"/>
    <w:rsid w:val="00C61C35"/>
    <w:rsid w:val="00C620FD"/>
    <w:rsid w:val="00C623E3"/>
    <w:rsid w:val="00C62894"/>
    <w:rsid w:val="00C6355F"/>
    <w:rsid w:val="00C63800"/>
    <w:rsid w:val="00C63C74"/>
    <w:rsid w:val="00C6468F"/>
    <w:rsid w:val="00C65043"/>
    <w:rsid w:val="00C6576F"/>
    <w:rsid w:val="00C66631"/>
    <w:rsid w:val="00C66F0C"/>
    <w:rsid w:val="00C675FD"/>
    <w:rsid w:val="00C67644"/>
    <w:rsid w:val="00C676B3"/>
    <w:rsid w:val="00C70EDD"/>
    <w:rsid w:val="00C71041"/>
    <w:rsid w:val="00C72998"/>
    <w:rsid w:val="00C729FF"/>
    <w:rsid w:val="00C72BF2"/>
    <w:rsid w:val="00C72CE2"/>
    <w:rsid w:val="00C759EF"/>
    <w:rsid w:val="00C75A14"/>
    <w:rsid w:val="00C75A41"/>
    <w:rsid w:val="00C75FBF"/>
    <w:rsid w:val="00C76131"/>
    <w:rsid w:val="00C762F0"/>
    <w:rsid w:val="00C76825"/>
    <w:rsid w:val="00C76D28"/>
    <w:rsid w:val="00C77334"/>
    <w:rsid w:val="00C802C1"/>
    <w:rsid w:val="00C815C1"/>
    <w:rsid w:val="00C818A7"/>
    <w:rsid w:val="00C8274A"/>
    <w:rsid w:val="00C82CA2"/>
    <w:rsid w:val="00C84181"/>
    <w:rsid w:val="00C84C95"/>
    <w:rsid w:val="00C84EE6"/>
    <w:rsid w:val="00C85A30"/>
    <w:rsid w:val="00C85D4A"/>
    <w:rsid w:val="00C85DDA"/>
    <w:rsid w:val="00C87625"/>
    <w:rsid w:val="00C9003B"/>
    <w:rsid w:val="00C90114"/>
    <w:rsid w:val="00C9012A"/>
    <w:rsid w:val="00C912B3"/>
    <w:rsid w:val="00C922D7"/>
    <w:rsid w:val="00C92906"/>
    <w:rsid w:val="00C940F3"/>
    <w:rsid w:val="00C948AC"/>
    <w:rsid w:val="00C949DB"/>
    <w:rsid w:val="00C94EC8"/>
    <w:rsid w:val="00C95BF6"/>
    <w:rsid w:val="00C95FFC"/>
    <w:rsid w:val="00C9654C"/>
    <w:rsid w:val="00C96758"/>
    <w:rsid w:val="00C975EE"/>
    <w:rsid w:val="00C9773B"/>
    <w:rsid w:val="00C9793D"/>
    <w:rsid w:val="00C97B55"/>
    <w:rsid w:val="00C97DA2"/>
    <w:rsid w:val="00CA0513"/>
    <w:rsid w:val="00CA0B30"/>
    <w:rsid w:val="00CA0DB6"/>
    <w:rsid w:val="00CA1714"/>
    <w:rsid w:val="00CA1748"/>
    <w:rsid w:val="00CA1CB2"/>
    <w:rsid w:val="00CA1D35"/>
    <w:rsid w:val="00CA2314"/>
    <w:rsid w:val="00CA303C"/>
    <w:rsid w:val="00CA346F"/>
    <w:rsid w:val="00CA3B30"/>
    <w:rsid w:val="00CA406D"/>
    <w:rsid w:val="00CA463D"/>
    <w:rsid w:val="00CA4AEA"/>
    <w:rsid w:val="00CA4B97"/>
    <w:rsid w:val="00CA4DFD"/>
    <w:rsid w:val="00CA59CE"/>
    <w:rsid w:val="00CA6175"/>
    <w:rsid w:val="00CB0AF2"/>
    <w:rsid w:val="00CB1032"/>
    <w:rsid w:val="00CB127C"/>
    <w:rsid w:val="00CB13E7"/>
    <w:rsid w:val="00CB14C7"/>
    <w:rsid w:val="00CB14DF"/>
    <w:rsid w:val="00CB1C71"/>
    <w:rsid w:val="00CB1FBF"/>
    <w:rsid w:val="00CB38FA"/>
    <w:rsid w:val="00CB3D5E"/>
    <w:rsid w:val="00CB62A4"/>
    <w:rsid w:val="00CB6782"/>
    <w:rsid w:val="00CB6956"/>
    <w:rsid w:val="00CB6D0E"/>
    <w:rsid w:val="00CB7D60"/>
    <w:rsid w:val="00CC03BD"/>
    <w:rsid w:val="00CC044B"/>
    <w:rsid w:val="00CC0546"/>
    <w:rsid w:val="00CC0715"/>
    <w:rsid w:val="00CC0CF9"/>
    <w:rsid w:val="00CC2483"/>
    <w:rsid w:val="00CC2779"/>
    <w:rsid w:val="00CC2EDF"/>
    <w:rsid w:val="00CC33DE"/>
    <w:rsid w:val="00CC3EA5"/>
    <w:rsid w:val="00CC3F39"/>
    <w:rsid w:val="00CC48CB"/>
    <w:rsid w:val="00CC4C5C"/>
    <w:rsid w:val="00CC50CE"/>
    <w:rsid w:val="00CC5E6C"/>
    <w:rsid w:val="00CC631E"/>
    <w:rsid w:val="00CC65B3"/>
    <w:rsid w:val="00CC68D0"/>
    <w:rsid w:val="00CC6C03"/>
    <w:rsid w:val="00CC6C97"/>
    <w:rsid w:val="00CC6EAC"/>
    <w:rsid w:val="00CC7C6F"/>
    <w:rsid w:val="00CD005C"/>
    <w:rsid w:val="00CD2559"/>
    <w:rsid w:val="00CD2C1C"/>
    <w:rsid w:val="00CD305C"/>
    <w:rsid w:val="00CD3CA7"/>
    <w:rsid w:val="00CD3D27"/>
    <w:rsid w:val="00CD3F98"/>
    <w:rsid w:val="00CD445D"/>
    <w:rsid w:val="00CD56FE"/>
    <w:rsid w:val="00CD60B6"/>
    <w:rsid w:val="00CD643F"/>
    <w:rsid w:val="00CD6D2A"/>
    <w:rsid w:val="00CD7F2E"/>
    <w:rsid w:val="00CE0577"/>
    <w:rsid w:val="00CE0B36"/>
    <w:rsid w:val="00CE0BA7"/>
    <w:rsid w:val="00CE0E02"/>
    <w:rsid w:val="00CE1E90"/>
    <w:rsid w:val="00CE2824"/>
    <w:rsid w:val="00CE2D8F"/>
    <w:rsid w:val="00CE32AE"/>
    <w:rsid w:val="00CE495D"/>
    <w:rsid w:val="00CE53AF"/>
    <w:rsid w:val="00CE5732"/>
    <w:rsid w:val="00CE6F59"/>
    <w:rsid w:val="00CE766C"/>
    <w:rsid w:val="00CE7A83"/>
    <w:rsid w:val="00CE7CCC"/>
    <w:rsid w:val="00CE7D8D"/>
    <w:rsid w:val="00CF0A0A"/>
    <w:rsid w:val="00CF0BFC"/>
    <w:rsid w:val="00CF17C1"/>
    <w:rsid w:val="00CF2C3A"/>
    <w:rsid w:val="00CF3281"/>
    <w:rsid w:val="00CF33B8"/>
    <w:rsid w:val="00CF4C65"/>
    <w:rsid w:val="00CF51AC"/>
    <w:rsid w:val="00CF588B"/>
    <w:rsid w:val="00CF6F5E"/>
    <w:rsid w:val="00CF7298"/>
    <w:rsid w:val="00CF78F6"/>
    <w:rsid w:val="00D000BC"/>
    <w:rsid w:val="00D00758"/>
    <w:rsid w:val="00D01137"/>
    <w:rsid w:val="00D02F1C"/>
    <w:rsid w:val="00D035FD"/>
    <w:rsid w:val="00D042A3"/>
    <w:rsid w:val="00D0479B"/>
    <w:rsid w:val="00D048F2"/>
    <w:rsid w:val="00D050DB"/>
    <w:rsid w:val="00D052EA"/>
    <w:rsid w:val="00D119EB"/>
    <w:rsid w:val="00D120A8"/>
    <w:rsid w:val="00D12973"/>
    <w:rsid w:val="00D12C10"/>
    <w:rsid w:val="00D12CCF"/>
    <w:rsid w:val="00D12FA6"/>
    <w:rsid w:val="00D133F5"/>
    <w:rsid w:val="00D13597"/>
    <w:rsid w:val="00D13A2F"/>
    <w:rsid w:val="00D13BF3"/>
    <w:rsid w:val="00D13D4F"/>
    <w:rsid w:val="00D13E79"/>
    <w:rsid w:val="00D14E53"/>
    <w:rsid w:val="00D15180"/>
    <w:rsid w:val="00D15A7F"/>
    <w:rsid w:val="00D16F87"/>
    <w:rsid w:val="00D20510"/>
    <w:rsid w:val="00D210E8"/>
    <w:rsid w:val="00D217AB"/>
    <w:rsid w:val="00D21DD5"/>
    <w:rsid w:val="00D221AE"/>
    <w:rsid w:val="00D22315"/>
    <w:rsid w:val="00D22547"/>
    <w:rsid w:val="00D22925"/>
    <w:rsid w:val="00D22A9B"/>
    <w:rsid w:val="00D2394A"/>
    <w:rsid w:val="00D23CBB"/>
    <w:rsid w:val="00D240AC"/>
    <w:rsid w:val="00D243A2"/>
    <w:rsid w:val="00D2474D"/>
    <w:rsid w:val="00D249E8"/>
    <w:rsid w:val="00D25B75"/>
    <w:rsid w:val="00D2616B"/>
    <w:rsid w:val="00D262DA"/>
    <w:rsid w:val="00D26545"/>
    <w:rsid w:val="00D26735"/>
    <w:rsid w:val="00D30127"/>
    <w:rsid w:val="00D30ABF"/>
    <w:rsid w:val="00D30E6E"/>
    <w:rsid w:val="00D3114F"/>
    <w:rsid w:val="00D31A3E"/>
    <w:rsid w:val="00D326EB"/>
    <w:rsid w:val="00D32A89"/>
    <w:rsid w:val="00D32BBA"/>
    <w:rsid w:val="00D33057"/>
    <w:rsid w:val="00D33350"/>
    <w:rsid w:val="00D337B7"/>
    <w:rsid w:val="00D34027"/>
    <w:rsid w:val="00D340DE"/>
    <w:rsid w:val="00D34999"/>
    <w:rsid w:val="00D3542D"/>
    <w:rsid w:val="00D363A5"/>
    <w:rsid w:val="00D36899"/>
    <w:rsid w:val="00D36E94"/>
    <w:rsid w:val="00D37608"/>
    <w:rsid w:val="00D40F5F"/>
    <w:rsid w:val="00D40F95"/>
    <w:rsid w:val="00D434D1"/>
    <w:rsid w:val="00D43687"/>
    <w:rsid w:val="00D4424F"/>
    <w:rsid w:val="00D4445F"/>
    <w:rsid w:val="00D44C80"/>
    <w:rsid w:val="00D45B63"/>
    <w:rsid w:val="00D4653C"/>
    <w:rsid w:val="00D474A6"/>
    <w:rsid w:val="00D474E4"/>
    <w:rsid w:val="00D47951"/>
    <w:rsid w:val="00D501F3"/>
    <w:rsid w:val="00D516C7"/>
    <w:rsid w:val="00D51E4F"/>
    <w:rsid w:val="00D52C4E"/>
    <w:rsid w:val="00D539F2"/>
    <w:rsid w:val="00D55AE0"/>
    <w:rsid w:val="00D55E1C"/>
    <w:rsid w:val="00D568AD"/>
    <w:rsid w:val="00D56A3A"/>
    <w:rsid w:val="00D572FF"/>
    <w:rsid w:val="00D60988"/>
    <w:rsid w:val="00D60D6D"/>
    <w:rsid w:val="00D60E39"/>
    <w:rsid w:val="00D610A4"/>
    <w:rsid w:val="00D61A09"/>
    <w:rsid w:val="00D61FEB"/>
    <w:rsid w:val="00D62948"/>
    <w:rsid w:val="00D63381"/>
    <w:rsid w:val="00D63C31"/>
    <w:rsid w:val="00D63F0B"/>
    <w:rsid w:val="00D6476E"/>
    <w:rsid w:val="00D64980"/>
    <w:rsid w:val="00D65193"/>
    <w:rsid w:val="00D658AD"/>
    <w:rsid w:val="00D6598B"/>
    <w:rsid w:val="00D65DE8"/>
    <w:rsid w:val="00D6637F"/>
    <w:rsid w:val="00D67368"/>
    <w:rsid w:val="00D67584"/>
    <w:rsid w:val="00D67752"/>
    <w:rsid w:val="00D67B7B"/>
    <w:rsid w:val="00D73375"/>
    <w:rsid w:val="00D7341F"/>
    <w:rsid w:val="00D737D7"/>
    <w:rsid w:val="00D7386F"/>
    <w:rsid w:val="00D74551"/>
    <w:rsid w:val="00D756DB"/>
    <w:rsid w:val="00D756E8"/>
    <w:rsid w:val="00D75A66"/>
    <w:rsid w:val="00D7726E"/>
    <w:rsid w:val="00D80550"/>
    <w:rsid w:val="00D81263"/>
    <w:rsid w:val="00D81E40"/>
    <w:rsid w:val="00D81F64"/>
    <w:rsid w:val="00D829B5"/>
    <w:rsid w:val="00D83108"/>
    <w:rsid w:val="00D83320"/>
    <w:rsid w:val="00D83FDF"/>
    <w:rsid w:val="00D8448D"/>
    <w:rsid w:val="00D844FE"/>
    <w:rsid w:val="00D849AC"/>
    <w:rsid w:val="00D8512F"/>
    <w:rsid w:val="00D85849"/>
    <w:rsid w:val="00D87D3C"/>
    <w:rsid w:val="00D903EB"/>
    <w:rsid w:val="00D906D4"/>
    <w:rsid w:val="00D90C19"/>
    <w:rsid w:val="00D90E5A"/>
    <w:rsid w:val="00D91C39"/>
    <w:rsid w:val="00D9231D"/>
    <w:rsid w:val="00D92DBA"/>
    <w:rsid w:val="00D94152"/>
    <w:rsid w:val="00D94231"/>
    <w:rsid w:val="00D9625F"/>
    <w:rsid w:val="00D9712B"/>
    <w:rsid w:val="00D974CC"/>
    <w:rsid w:val="00D97636"/>
    <w:rsid w:val="00D97BB4"/>
    <w:rsid w:val="00D97F72"/>
    <w:rsid w:val="00DA0AC6"/>
    <w:rsid w:val="00DA0B84"/>
    <w:rsid w:val="00DA1833"/>
    <w:rsid w:val="00DA273B"/>
    <w:rsid w:val="00DA2D72"/>
    <w:rsid w:val="00DA32C6"/>
    <w:rsid w:val="00DA49DB"/>
    <w:rsid w:val="00DA49EF"/>
    <w:rsid w:val="00DA7A89"/>
    <w:rsid w:val="00DB0EDD"/>
    <w:rsid w:val="00DB2039"/>
    <w:rsid w:val="00DB2C14"/>
    <w:rsid w:val="00DB2C88"/>
    <w:rsid w:val="00DB418C"/>
    <w:rsid w:val="00DB43BF"/>
    <w:rsid w:val="00DB4523"/>
    <w:rsid w:val="00DB4E5F"/>
    <w:rsid w:val="00DB5281"/>
    <w:rsid w:val="00DB57D4"/>
    <w:rsid w:val="00DB58EA"/>
    <w:rsid w:val="00DB74BD"/>
    <w:rsid w:val="00DB74C0"/>
    <w:rsid w:val="00DB7565"/>
    <w:rsid w:val="00DB7BA7"/>
    <w:rsid w:val="00DB7DA7"/>
    <w:rsid w:val="00DC003C"/>
    <w:rsid w:val="00DC01F0"/>
    <w:rsid w:val="00DC0C15"/>
    <w:rsid w:val="00DC2087"/>
    <w:rsid w:val="00DC2A19"/>
    <w:rsid w:val="00DC2C99"/>
    <w:rsid w:val="00DC2DA0"/>
    <w:rsid w:val="00DC3C93"/>
    <w:rsid w:val="00DC541A"/>
    <w:rsid w:val="00DC63D4"/>
    <w:rsid w:val="00DC6EC3"/>
    <w:rsid w:val="00DC7089"/>
    <w:rsid w:val="00DC70ED"/>
    <w:rsid w:val="00DC75AA"/>
    <w:rsid w:val="00DD023D"/>
    <w:rsid w:val="00DD07D6"/>
    <w:rsid w:val="00DD0BC6"/>
    <w:rsid w:val="00DD1177"/>
    <w:rsid w:val="00DD1968"/>
    <w:rsid w:val="00DD318E"/>
    <w:rsid w:val="00DD34DC"/>
    <w:rsid w:val="00DD402A"/>
    <w:rsid w:val="00DD4031"/>
    <w:rsid w:val="00DD47BD"/>
    <w:rsid w:val="00DD4F79"/>
    <w:rsid w:val="00DD5815"/>
    <w:rsid w:val="00DD6302"/>
    <w:rsid w:val="00DD7571"/>
    <w:rsid w:val="00DD75A4"/>
    <w:rsid w:val="00DD782B"/>
    <w:rsid w:val="00DE0094"/>
    <w:rsid w:val="00DE1253"/>
    <w:rsid w:val="00DE1443"/>
    <w:rsid w:val="00DE376A"/>
    <w:rsid w:val="00DE38F9"/>
    <w:rsid w:val="00DE3ABA"/>
    <w:rsid w:val="00DE3D33"/>
    <w:rsid w:val="00DE4261"/>
    <w:rsid w:val="00DE46E4"/>
    <w:rsid w:val="00DE4B54"/>
    <w:rsid w:val="00DE588E"/>
    <w:rsid w:val="00DE598C"/>
    <w:rsid w:val="00DE5B12"/>
    <w:rsid w:val="00DE6DD5"/>
    <w:rsid w:val="00DE6F10"/>
    <w:rsid w:val="00DF06DC"/>
    <w:rsid w:val="00DF0D35"/>
    <w:rsid w:val="00DF1566"/>
    <w:rsid w:val="00DF1AED"/>
    <w:rsid w:val="00DF2619"/>
    <w:rsid w:val="00DF38A8"/>
    <w:rsid w:val="00DF3B51"/>
    <w:rsid w:val="00DF3CE6"/>
    <w:rsid w:val="00DF3E12"/>
    <w:rsid w:val="00DF4001"/>
    <w:rsid w:val="00DF44B8"/>
    <w:rsid w:val="00DF459A"/>
    <w:rsid w:val="00DF5237"/>
    <w:rsid w:val="00DF52AE"/>
    <w:rsid w:val="00DF5A67"/>
    <w:rsid w:val="00DF618D"/>
    <w:rsid w:val="00DF6871"/>
    <w:rsid w:val="00DF69E5"/>
    <w:rsid w:val="00DF6A51"/>
    <w:rsid w:val="00DF6DA6"/>
    <w:rsid w:val="00DF6EEE"/>
    <w:rsid w:val="00DF7869"/>
    <w:rsid w:val="00E0004A"/>
    <w:rsid w:val="00E0042E"/>
    <w:rsid w:val="00E010D1"/>
    <w:rsid w:val="00E010F1"/>
    <w:rsid w:val="00E01283"/>
    <w:rsid w:val="00E01955"/>
    <w:rsid w:val="00E01C7A"/>
    <w:rsid w:val="00E033CE"/>
    <w:rsid w:val="00E03598"/>
    <w:rsid w:val="00E03A7B"/>
    <w:rsid w:val="00E0404B"/>
    <w:rsid w:val="00E049F7"/>
    <w:rsid w:val="00E05A27"/>
    <w:rsid w:val="00E05BF7"/>
    <w:rsid w:val="00E06529"/>
    <w:rsid w:val="00E0686B"/>
    <w:rsid w:val="00E06A80"/>
    <w:rsid w:val="00E0702D"/>
    <w:rsid w:val="00E11588"/>
    <w:rsid w:val="00E11C49"/>
    <w:rsid w:val="00E12455"/>
    <w:rsid w:val="00E128C1"/>
    <w:rsid w:val="00E13B8A"/>
    <w:rsid w:val="00E1538F"/>
    <w:rsid w:val="00E1595D"/>
    <w:rsid w:val="00E15BB8"/>
    <w:rsid w:val="00E1628E"/>
    <w:rsid w:val="00E16C1E"/>
    <w:rsid w:val="00E17DDD"/>
    <w:rsid w:val="00E17E3D"/>
    <w:rsid w:val="00E202DF"/>
    <w:rsid w:val="00E20321"/>
    <w:rsid w:val="00E2069D"/>
    <w:rsid w:val="00E208A5"/>
    <w:rsid w:val="00E20DE9"/>
    <w:rsid w:val="00E20FA3"/>
    <w:rsid w:val="00E2110B"/>
    <w:rsid w:val="00E23C03"/>
    <w:rsid w:val="00E240B8"/>
    <w:rsid w:val="00E247E6"/>
    <w:rsid w:val="00E24D26"/>
    <w:rsid w:val="00E24F51"/>
    <w:rsid w:val="00E262C6"/>
    <w:rsid w:val="00E26F50"/>
    <w:rsid w:val="00E270AC"/>
    <w:rsid w:val="00E273C9"/>
    <w:rsid w:val="00E30703"/>
    <w:rsid w:val="00E31FAC"/>
    <w:rsid w:val="00E32983"/>
    <w:rsid w:val="00E330E5"/>
    <w:rsid w:val="00E33DFB"/>
    <w:rsid w:val="00E34B9A"/>
    <w:rsid w:val="00E351C7"/>
    <w:rsid w:val="00E36438"/>
    <w:rsid w:val="00E37396"/>
    <w:rsid w:val="00E4034A"/>
    <w:rsid w:val="00E4087D"/>
    <w:rsid w:val="00E40FFC"/>
    <w:rsid w:val="00E417FF"/>
    <w:rsid w:val="00E428EB"/>
    <w:rsid w:val="00E42DD5"/>
    <w:rsid w:val="00E43022"/>
    <w:rsid w:val="00E43861"/>
    <w:rsid w:val="00E43FC9"/>
    <w:rsid w:val="00E445A1"/>
    <w:rsid w:val="00E449C6"/>
    <w:rsid w:val="00E44A00"/>
    <w:rsid w:val="00E44BDD"/>
    <w:rsid w:val="00E44DD8"/>
    <w:rsid w:val="00E45B56"/>
    <w:rsid w:val="00E464E4"/>
    <w:rsid w:val="00E472D4"/>
    <w:rsid w:val="00E500D5"/>
    <w:rsid w:val="00E502B9"/>
    <w:rsid w:val="00E50A74"/>
    <w:rsid w:val="00E51194"/>
    <w:rsid w:val="00E518E6"/>
    <w:rsid w:val="00E533E4"/>
    <w:rsid w:val="00E53750"/>
    <w:rsid w:val="00E54B6B"/>
    <w:rsid w:val="00E54B7B"/>
    <w:rsid w:val="00E55C3E"/>
    <w:rsid w:val="00E5667A"/>
    <w:rsid w:val="00E57277"/>
    <w:rsid w:val="00E5742A"/>
    <w:rsid w:val="00E60521"/>
    <w:rsid w:val="00E6098F"/>
    <w:rsid w:val="00E61470"/>
    <w:rsid w:val="00E61AF3"/>
    <w:rsid w:val="00E63568"/>
    <w:rsid w:val="00E649AA"/>
    <w:rsid w:val="00E64AD7"/>
    <w:rsid w:val="00E652AA"/>
    <w:rsid w:val="00E65A47"/>
    <w:rsid w:val="00E65D54"/>
    <w:rsid w:val="00E668B9"/>
    <w:rsid w:val="00E66A6D"/>
    <w:rsid w:val="00E66BDE"/>
    <w:rsid w:val="00E66F7C"/>
    <w:rsid w:val="00E67AA2"/>
    <w:rsid w:val="00E67DED"/>
    <w:rsid w:val="00E67FE8"/>
    <w:rsid w:val="00E711BE"/>
    <w:rsid w:val="00E71D75"/>
    <w:rsid w:val="00E72B94"/>
    <w:rsid w:val="00E731C4"/>
    <w:rsid w:val="00E738E7"/>
    <w:rsid w:val="00E73ECF"/>
    <w:rsid w:val="00E74580"/>
    <w:rsid w:val="00E758EC"/>
    <w:rsid w:val="00E75AE1"/>
    <w:rsid w:val="00E7631A"/>
    <w:rsid w:val="00E76A9C"/>
    <w:rsid w:val="00E76F69"/>
    <w:rsid w:val="00E772A5"/>
    <w:rsid w:val="00E776BC"/>
    <w:rsid w:val="00E778C5"/>
    <w:rsid w:val="00E80787"/>
    <w:rsid w:val="00E80900"/>
    <w:rsid w:val="00E8128E"/>
    <w:rsid w:val="00E81517"/>
    <w:rsid w:val="00E81AEE"/>
    <w:rsid w:val="00E81FC7"/>
    <w:rsid w:val="00E82B46"/>
    <w:rsid w:val="00E84B04"/>
    <w:rsid w:val="00E85720"/>
    <w:rsid w:val="00E86D29"/>
    <w:rsid w:val="00E86D5A"/>
    <w:rsid w:val="00E8727E"/>
    <w:rsid w:val="00E876E4"/>
    <w:rsid w:val="00E904FD"/>
    <w:rsid w:val="00E90909"/>
    <w:rsid w:val="00E909C7"/>
    <w:rsid w:val="00E90B4A"/>
    <w:rsid w:val="00E90C8C"/>
    <w:rsid w:val="00E91D6D"/>
    <w:rsid w:val="00E92A4D"/>
    <w:rsid w:val="00E9408F"/>
    <w:rsid w:val="00E94990"/>
    <w:rsid w:val="00E95145"/>
    <w:rsid w:val="00E95B2D"/>
    <w:rsid w:val="00E965B8"/>
    <w:rsid w:val="00E96D7B"/>
    <w:rsid w:val="00E974DE"/>
    <w:rsid w:val="00E97F33"/>
    <w:rsid w:val="00EA0884"/>
    <w:rsid w:val="00EA125D"/>
    <w:rsid w:val="00EA155C"/>
    <w:rsid w:val="00EA1848"/>
    <w:rsid w:val="00EA1F9B"/>
    <w:rsid w:val="00EA204C"/>
    <w:rsid w:val="00EA2717"/>
    <w:rsid w:val="00EA2D7A"/>
    <w:rsid w:val="00EA2E63"/>
    <w:rsid w:val="00EA304F"/>
    <w:rsid w:val="00EA3C86"/>
    <w:rsid w:val="00EA3D73"/>
    <w:rsid w:val="00EA409A"/>
    <w:rsid w:val="00EA48EF"/>
    <w:rsid w:val="00EA59F7"/>
    <w:rsid w:val="00EA6013"/>
    <w:rsid w:val="00EA6151"/>
    <w:rsid w:val="00EA646D"/>
    <w:rsid w:val="00EA72A6"/>
    <w:rsid w:val="00EA7527"/>
    <w:rsid w:val="00EA75DA"/>
    <w:rsid w:val="00EB04B2"/>
    <w:rsid w:val="00EB06F2"/>
    <w:rsid w:val="00EB083C"/>
    <w:rsid w:val="00EB0C5C"/>
    <w:rsid w:val="00EB0DF0"/>
    <w:rsid w:val="00EB2700"/>
    <w:rsid w:val="00EB3A96"/>
    <w:rsid w:val="00EB3B4A"/>
    <w:rsid w:val="00EB3D0F"/>
    <w:rsid w:val="00EB408E"/>
    <w:rsid w:val="00EB4AF7"/>
    <w:rsid w:val="00EB536F"/>
    <w:rsid w:val="00EB5D78"/>
    <w:rsid w:val="00EC0477"/>
    <w:rsid w:val="00EC0A71"/>
    <w:rsid w:val="00EC0B7D"/>
    <w:rsid w:val="00EC0FB8"/>
    <w:rsid w:val="00EC104A"/>
    <w:rsid w:val="00EC2487"/>
    <w:rsid w:val="00EC3652"/>
    <w:rsid w:val="00EC40C1"/>
    <w:rsid w:val="00EC44D0"/>
    <w:rsid w:val="00EC4CAA"/>
    <w:rsid w:val="00EC4EE0"/>
    <w:rsid w:val="00EC6A9A"/>
    <w:rsid w:val="00ED08F0"/>
    <w:rsid w:val="00ED0FE1"/>
    <w:rsid w:val="00ED2B6D"/>
    <w:rsid w:val="00ED2E8C"/>
    <w:rsid w:val="00ED39CF"/>
    <w:rsid w:val="00ED3AEC"/>
    <w:rsid w:val="00ED3EC9"/>
    <w:rsid w:val="00ED473E"/>
    <w:rsid w:val="00ED4FCB"/>
    <w:rsid w:val="00ED5D8C"/>
    <w:rsid w:val="00ED5DCD"/>
    <w:rsid w:val="00ED675E"/>
    <w:rsid w:val="00ED6A07"/>
    <w:rsid w:val="00ED6E4F"/>
    <w:rsid w:val="00ED74F7"/>
    <w:rsid w:val="00ED7CC2"/>
    <w:rsid w:val="00EE0460"/>
    <w:rsid w:val="00EE05B4"/>
    <w:rsid w:val="00EE05BB"/>
    <w:rsid w:val="00EE0807"/>
    <w:rsid w:val="00EE18E6"/>
    <w:rsid w:val="00EE33C9"/>
    <w:rsid w:val="00EE467E"/>
    <w:rsid w:val="00EE4892"/>
    <w:rsid w:val="00EE4B52"/>
    <w:rsid w:val="00EE5529"/>
    <w:rsid w:val="00EE5640"/>
    <w:rsid w:val="00EE644D"/>
    <w:rsid w:val="00EE64ED"/>
    <w:rsid w:val="00EF0385"/>
    <w:rsid w:val="00EF03D8"/>
    <w:rsid w:val="00EF1746"/>
    <w:rsid w:val="00EF1DFC"/>
    <w:rsid w:val="00EF1E3C"/>
    <w:rsid w:val="00EF1F57"/>
    <w:rsid w:val="00EF202F"/>
    <w:rsid w:val="00EF33D0"/>
    <w:rsid w:val="00EF4CFD"/>
    <w:rsid w:val="00EF55C2"/>
    <w:rsid w:val="00EF5D4D"/>
    <w:rsid w:val="00EF5EAC"/>
    <w:rsid w:val="00EF6A5B"/>
    <w:rsid w:val="00EF6B3F"/>
    <w:rsid w:val="00EF7981"/>
    <w:rsid w:val="00EF79B9"/>
    <w:rsid w:val="00F005DA"/>
    <w:rsid w:val="00F00A2B"/>
    <w:rsid w:val="00F00E72"/>
    <w:rsid w:val="00F01384"/>
    <w:rsid w:val="00F014DC"/>
    <w:rsid w:val="00F017A7"/>
    <w:rsid w:val="00F01BBD"/>
    <w:rsid w:val="00F01F78"/>
    <w:rsid w:val="00F023C3"/>
    <w:rsid w:val="00F02989"/>
    <w:rsid w:val="00F03E0C"/>
    <w:rsid w:val="00F04849"/>
    <w:rsid w:val="00F04BA4"/>
    <w:rsid w:val="00F06525"/>
    <w:rsid w:val="00F06981"/>
    <w:rsid w:val="00F06FE4"/>
    <w:rsid w:val="00F07523"/>
    <w:rsid w:val="00F0791E"/>
    <w:rsid w:val="00F105AA"/>
    <w:rsid w:val="00F10CF7"/>
    <w:rsid w:val="00F1147F"/>
    <w:rsid w:val="00F118F4"/>
    <w:rsid w:val="00F11F71"/>
    <w:rsid w:val="00F1370F"/>
    <w:rsid w:val="00F1399F"/>
    <w:rsid w:val="00F14A2A"/>
    <w:rsid w:val="00F156FC"/>
    <w:rsid w:val="00F163B6"/>
    <w:rsid w:val="00F16E02"/>
    <w:rsid w:val="00F1770B"/>
    <w:rsid w:val="00F179B3"/>
    <w:rsid w:val="00F211C8"/>
    <w:rsid w:val="00F2235A"/>
    <w:rsid w:val="00F2302D"/>
    <w:rsid w:val="00F239D0"/>
    <w:rsid w:val="00F23BAE"/>
    <w:rsid w:val="00F243FD"/>
    <w:rsid w:val="00F2498B"/>
    <w:rsid w:val="00F256DE"/>
    <w:rsid w:val="00F25E48"/>
    <w:rsid w:val="00F261D6"/>
    <w:rsid w:val="00F270ED"/>
    <w:rsid w:val="00F27F3C"/>
    <w:rsid w:val="00F3043D"/>
    <w:rsid w:val="00F3066C"/>
    <w:rsid w:val="00F31169"/>
    <w:rsid w:val="00F313C0"/>
    <w:rsid w:val="00F31525"/>
    <w:rsid w:val="00F31F82"/>
    <w:rsid w:val="00F32655"/>
    <w:rsid w:val="00F32669"/>
    <w:rsid w:val="00F32C5E"/>
    <w:rsid w:val="00F33236"/>
    <w:rsid w:val="00F3417B"/>
    <w:rsid w:val="00F343C0"/>
    <w:rsid w:val="00F34956"/>
    <w:rsid w:val="00F34F8D"/>
    <w:rsid w:val="00F3559F"/>
    <w:rsid w:val="00F35789"/>
    <w:rsid w:val="00F36335"/>
    <w:rsid w:val="00F36C2F"/>
    <w:rsid w:val="00F37D97"/>
    <w:rsid w:val="00F37E80"/>
    <w:rsid w:val="00F402D6"/>
    <w:rsid w:val="00F40BE1"/>
    <w:rsid w:val="00F4279C"/>
    <w:rsid w:val="00F42AF6"/>
    <w:rsid w:val="00F42C1D"/>
    <w:rsid w:val="00F434E3"/>
    <w:rsid w:val="00F43921"/>
    <w:rsid w:val="00F44D85"/>
    <w:rsid w:val="00F461CC"/>
    <w:rsid w:val="00F46468"/>
    <w:rsid w:val="00F46A64"/>
    <w:rsid w:val="00F476D3"/>
    <w:rsid w:val="00F47877"/>
    <w:rsid w:val="00F50344"/>
    <w:rsid w:val="00F50FC5"/>
    <w:rsid w:val="00F5176A"/>
    <w:rsid w:val="00F51ABB"/>
    <w:rsid w:val="00F5216E"/>
    <w:rsid w:val="00F52FA0"/>
    <w:rsid w:val="00F53BD2"/>
    <w:rsid w:val="00F53CC2"/>
    <w:rsid w:val="00F540A2"/>
    <w:rsid w:val="00F54121"/>
    <w:rsid w:val="00F54AB0"/>
    <w:rsid w:val="00F55856"/>
    <w:rsid w:val="00F55E9C"/>
    <w:rsid w:val="00F576E9"/>
    <w:rsid w:val="00F6160A"/>
    <w:rsid w:val="00F61E78"/>
    <w:rsid w:val="00F61EC3"/>
    <w:rsid w:val="00F61F13"/>
    <w:rsid w:val="00F636BD"/>
    <w:rsid w:val="00F64509"/>
    <w:rsid w:val="00F64A84"/>
    <w:rsid w:val="00F6588F"/>
    <w:rsid w:val="00F66782"/>
    <w:rsid w:val="00F670CA"/>
    <w:rsid w:val="00F706D8"/>
    <w:rsid w:val="00F709CD"/>
    <w:rsid w:val="00F71D28"/>
    <w:rsid w:val="00F71E75"/>
    <w:rsid w:val="00F71EB5"/>
    <w:rsid w:val="00F72C49"/>
    <w:rsid w:val="00F73436"/>
    <w:rsid w:val="00F734A5"/>
    <w:rsid w:val="00F7478F"/>
    <w:rsid w:val="00F74D89"/>
    <w:rsid w:val="00F7592C"/>
    <w:rsid w:val="00F762CB"/>
    <w:rsid w:val="00F762EB"/>
    <w:rsid w:val="00F8206E"/>
    <w:rsid w:val="00F8304E"/>
    <w:rsid w:val="00F838F5"/>
    <w:rsid w:val="00F83B49"/>
    <w:rsid w:val="00F840AF"/>
    <w:rsid w:val="00F84182"/>
    <w:rsid w:val="00F84390"/>
    <w:rsid w:val="00F84AF1"/>
    <w:rsid w:val="00F84D51"/>
    <w:rsid w:val="00F86202"/>
    <w:rsid w:val="00F86776"/>
    <w:rsid w:val="00F86D25"/>
    <w:rsid w:val="00F90132"/>
    <w:rsid w:val="00F90B34"/>
    <w:rsid w:val="00F91004"/>
    <w:rsid w:val="00F916BE"/>
    <w:rsid w:val="00F928C8"/>
    <w:rsid w:val="00F92A21"/>
    <w:rsid w:val="00F92C94"/>
    <w:rsid w:val="00F93F5B"/>
    <w:rsid w:val="00F948FD"/>
    <w:rsid w:val="00F94D9A"/>
    <w:rsid w:val="00F94F98"/>
    <w:rsid w:val="00F95FDD"/>
    <w:rsid w:val="00F96C6A"/>
    <w:rsid w:val="00F96C7B"/>
    <w:rsid w:val="00F977D5"/>
    <w:rsid w:val="00FA0601"/>
    <w:rsid w:val="00FA08BF"/>
    <w:rsid w:val="00FA145A"/>
    <w:rsid w:val="00FA1C5C"/>
    <w:rsid w:val="00FA2788"/>
    <w:rsid w:val="00FA3862"/>
    <w:rsid w:val="00FA396D"/>
    <w:rsid w:val="00FA4964"/>
    <w:rsid w:val="00FA5B36"/>
    <w:rsid w:val="00FA6248"/>
    <w:rsid w:val="00FA71A5"/>
    <w:rsid w:val="00FB046F"/>
    <w:rsid w:val="00FB084B"/>
    <w:rsid w:val="00FB0A60"/>
    <w:rsid w:val="00FB0D91"/>
    <w:rsid w:val="00FB0F99"/>
    <w:rsid w:val="00FB102E"/>
    <w:rsid w:val="00FB18E8"/>
    <w:rsid w:val="00FB19DB"/>
    <w:rsid w:val="00FB1ADC"/>
    <w:rsid w:val="00FB35AD"/>
    <w:rsid w:val="00FB41FA"/>
    <w:rsid w:val="00FB4658"/>
    <w:rsid w:val="00FB4A68"/>
    <w:rsid w:val="00FB4D91"/>
    <w:rsid w:val="00FB57A1"/>
    <w:rsid w:val="00FB58AC"/>
    <w:rsid w:val="00FB6C0C"/>
    <w:rsid w:val="00FB7046"/>
    <w:rsid w:val="00FC0DEA"/>
    <w:rsid w:val="00FC10DF"/>
    <w:rsid w:val="00FC1360"/>
    <w:rsid w:val="00FC2594"/>
    <w:rsid w:val="00FC30BD"/>
    <w:rsid w:val="00FC40B7"/>
    <w:rsid w:val="00FC414C"/>
    <w:rsid w:val="00FC4278"/>
    <w:rsid w:val="00FC5A02"/>
    <w:rsid w:val="00FC6D66"/>
    <w:rsid w:val="00FD0698"/>
    <w:rsid w:val="00FD131B"/>
    <w:rsid w:val="00FD1891"/>
    <w:rsid w:val="00FD1A78"/>
    <w:rsid w:val="00FD1F89"/>
    <w:rsid w:val="00FD233D"/>
    <w:rsid w:val="00FD25F1"/>
    <w:rsid w:val="00FD2BD9"/>
    <w:rsid w:val="00FD55F6"/>
    <w:rsid w:val="00FD5CCC"/>
    <w:rsid w:val="00FD61FD"/>
    <w:rsid w:val="00FD63BD"/>
    <w:rsid w:val="00FD6799"/>
    <w:rsid w:val="00FD7D2F"/>
    <w:rsid w:val="00FE06FC"/>
    <w:rsid w:val="00FE0BC3"/>
    <w:rsid w:val="00FE1308"/>
    <w:rsid w:val="00FE244A"/>
    <w:rsid w:val="00FE2C98"/>
    <w:rsid w:val="00FE3086"/>
    <w:rsid w:val="00FE4453"/>
    <w:rsid w:val="00FE449C"/>
    <w:rsid w:val="00FE5B25"/>
    <w:rsid w:val="00FE5DF4"/>
    <w:rsid w:val="00FE6076"/>
    <w:rsid w:val="00FE7C7B"/>
    <w:rsid w:val="00FF0899"/>
    <w:rsid w:val="00FF13A6"/>
    <w:rsid w:val="00FF15FF"/>
    <w:rsid w:val="00FF2409"/>
    <w:rsid w:val="00FF2D3A"/>
    <w:rsid w:val="00FF322F"/>
    <w:rsid w:val="00FF3605"/>
    <w:rsid w:val="00FF37D5"/>
    <w:rsid w:val="00FF57AA"/>
    <w:rsid w:val="00FF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F799E92"/>
  <w15:docId w15:val="{BF424821-F48F-47A7-B83B-568FFE3A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E75AE1"/>
    <w:rPr>
      <w:sz w:val="24"/>
      <w:szCs w:val="24"/>
    </w:rPr>
  </w:style>
  <w:style w:type="paragraph" w:styleId="11">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2"/>
    <w:next w:val="a2"/>
    <w:link w:val="12"/>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2"/>
    <w:next w:val="a2"/>
    <w:link w:val="20"/>
    <w:uiPriority w:val="9"/>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2"/>
    <w:next w:val="a2"/>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2"/>
    <w:next w:val="a2"/>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2"/>
    <w:next w:val="a2"/>
    <w:link w:val="50"/>
    <w:qFormat/>
    <w:rsid w:val="00465AB3"/>
    <w:pPr>
      <w:spacing w:before="240" w:after="60"/>
      <w:outlineLvl w:val="4"/>
    </w:pPr>
    <w:rPr>
      <w:rFonts w:eastAsia="MS Mincho"/>
      <w:b/>
      <w:bCs/>
      <w:i/>
      <w:iCs/>
      <w:sz w:val="26"/>
      <w:szCs w:val="26"/>
      <w:lang w:eastAsia="ja-JP"/>
    </w:rPr>
  </w:style>
  <w:style w:type="paragraph" w:styleId="6">
    <w:name w:val="heading 6"/>
    <w:basedOn w:val="a2"/>
    <w:next w:val="a2"/>
    <w:link w:val="60"/>
    <w:qFormat/>
    <w:rsid w:val="00C50667"/>
    <w:pPr>
      <w:spacing w:before="240" w:after="60"/>
      <w:outlineLvl w:val="5"/>
    </w:pPr>
    <w:rPr>
      <w:b/>
      <w:bCs/>
      <w:sz w:val="22"/>
      <w:szCs w:val="22"/>
    </w:rPr>
  </w:style>
  <w:style w:type="paragraph" w:styleId="7">
    <w:name w:val="heading 7"/>
    <w:basedOn w:val="a2"/>
    <w:next w:val="a2"/>
    <w:link w:val="70"/>
    <w:qFormat/>
    <w:rsid w:val="00D60988"/>
    <w:pPr>
      <w:spacing w:before="240" w:after="60"/>
      <w:outlineLvl w:val="6"/>
    </w:pPr>
  </w:style>
  <w:style w:type="paragraph" w:styleId="8">
    <w:name w:val="heading 8"/>
    <w:basedOn w:val="a2"/>
    <w:next w:val="a2"/>
    <w:link w:val="80"/>
    <w:uiPriority w:val="9"/>
    <w:qFormat/>
    <w:rsid w:val="006552C4"/>
    <w:pPr>
      <w:spacing w:before="240" w:after="60"/>
      <w:outlineLvl w:val="7"/>
    </w:pPr>
    <w:rPr>
      <w:i/>
      <w:iCs/>
    </w:rPr>
  </w:style>
  <w:style w:type="paragraph" w:styleId="9">
    <w:name w:val="heading 9"/>
    <w:basedOn w:val="a2"/>
    <w:next w:val="a2"/>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harChar13">
    <w:name w:val="Char Char1 Знак Знак Знак3 Знак Знак Знак"/>
    <w:basedOn w:val="a2"/>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2"/>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6">
    <w:name w:val="Table Grid"/>
    <w:basedOn w:val="a4"/>
    <w:uiPriority w:val="5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2"/>
    <w:link w:val="32"/>
    <w:rsid w:val="00976836"/>
    <w:pPr>
      <w:spacing w:line="360" w:lineRule="auto"/>
      <w:jc w:val="center"/>
    </w:pPr>
    <w:rPr>
      <w:sz w:val="28"/>
      <w:szCs w:val="20"/>
    </w:rPr>
  </w:style>
  <w:style w:type="paragraph" w:styleId="a7">
    <w:name w:val="header"/>
    <w:basedOn w:val="a2"/>
    <w:link w:val="a8"/>
    <w:uiPriority w:val="99"/>
    <w:rsid w:val="00DE588E"/>
    <w:pPr>
      <w:tabs>
        <w:tab w:val="center" w:pos="4677"/>
        <w:tab w:val="right" w:pos="9355"/>
      </w:tabs>
    </w:pPr>
  </w:style>
  <w:style w:type="paragraph" w:styleId="a9">
    <w:name w:val="footer"/>
    <w:aliases w:val=" Знак2"/>
    <w:basedOn w:val="a2"/>
    <w:link w:val="aa"/>
    <w:uiPriority w:val="99"/>
    <w:rsid w:val="00DE588E"/>
    <w:pPr>
      <w:tabs>
        <w:tab w:val="center" w:pos="4677"/>
        <w:tab w:val="right" w:pos="9355"/>
      </w:tabs>
    </w:pPr>
  </w:style>
  <w:style w:type="character" w:customStyle="1" w:styleId="aa">
    <w:name w:val="Нижний колонтитул Знак"/>
    <w:aliases w:val=" Знак2 Знак"/>
    <w:link w:val="a9"/>
    <w:uiPriority w:val="99"/>
    <w:qFormat/>
    <w:rsid w:val="00653D2B"/>
    <w:rPr>
      <w:sz w:val="24"/>
      <w:szCs w:val="24"/>
      <w:lang w:val="ru-RU" w:eastAsia="ru-RU" w:bidi="ar-SA"/>
    </w:rPr>
  </w:style>
  <w:style w:type="paragraph" w:styleId="ab">
    <w:name w:val="Block Text"/>
    <w:basedOn w:val="a2"/>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c">
    <w:name w:val="Body Text Indent"/>
    <w:aliases w:val="Основной текст с отступом Знак Знак"/>
    <w:basedOn w:val="a2"/>
    <w:link w:val="ad"/>
    <w:qFormat/>
    <w:rsid w:val="002A3A8A"/>
    <w:pPr>
      <w:spacing w:after="120"/>
      <w:ind w:left="283"/>
    </w:pPr>
  </w:style>
  <w:style w:type="paragraph" w:customStyle="1" w:styleId="15">
    <w:name w:val="Название1"/>
    <w:aliases w:val=" Знак,Название8,Название81"/>
    <w:basedOn w:val="a2"/>
    <w:link w:val="ae"/>
    <w:qFormat/>
    <w:rsid w:val="002A3A8A"/>
    <w:pPr>
      <w:jc w:val="center"/>
    </w:pPr>
    <w:rPr>
      <w:sz w:val="28"/>
      <w:szCs w:val="20"/>
    </w:rPr>
  </w:style>
  <w:style w:type="character" w:customStyle="1" w:styleId="ae">
    <w:name w:val="Название Знак"/>
    <w:aliases w:val=" Знак Знак2"/>
    <w:link w:val="15"/>
    <w:qFormat/>
    <w:rsid w:val="001F5408"/>
    <w:rPr>
      <w:sz w:val="28"/>
      <w:lang w:val="ru-RU" w:eastAsia="ru-RU" w:bidi="ar-SA"/>
    </w:rPr>
  </w:style>
  <w:style w:type="paragraph" w:customStyle="1" w:styleId="ConsNormal">
    <w:name w:val="ConsNormal"/>
    <w:uiPriority w:val="99"/>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2"/>
    <w:link w:val="22"/>
    <w:uiPriority w:val="99"/>
    <w:rsid w:val="00B74B36"/>
    <w:pPr>
      <w:spacing w:after="120" w:line="480" w:lineRule="auto"/>
    </w:pPr>
  </w:style>
  <w:style w:type="paragraph" w:styleId="af">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2"/>
    <w:link w:val="af0"/>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1">
    <w:name w:val="page number"/>
    <w:basedOn w:val="a3"/>
    <w:qFormat/>
    <w:rsid w:val="002840C1"/>
  </w:style>
  <w:style w:type="character" w:customStyle="1" w:styleId="af2">
    <w:name w:val="Цветовое выделение"/>
    <w:uiPriority w:val="99"/>
    <w:rsid w:val="00CE766C"/>
    <w:rPr>
      <w:b/>
      <w:bCs/>
      <w:color w:val="000080"/>
      <w:sz w:val="20"/>
      <w:szCs w:val="20"/>
    </w:rPr>
  </w:style>
  <w:style w:type="character" w:styleId="af3">
    <w:name w:val="Hyperlink"/>
    <w:uiPriority w:val="99"/>
    <w:rsid w:val="00697232"/>
    <w:rPr>
      <w:color w:val="0000FF"/>
      <w:u w:val="single"/>
    </w:rPr>
  </w:style>
  <w:style w:type="character" w:styleId="af4">
    <w:name w:val="FollowedHyperlink"/>
    <w:rsid w:val="00697232"/>
    <w:rPr>
      <w:color w:val="800080"/>
      <w:u w:val="single"/>
    </w:rPr>
  </w:style>
  <w:style w:type="paragraph" w:customStyle="1" w:styleId="xl31">
    <w:name w:val="xl31"/>
    <w:basedOn w:val="a2"/>
    <w:rsid w:val="00697232"/>
    <w:pPr>
      <w:spacing w:before="100" w:beforeAutospacing="1" w:after="100" w:afterAutospacing="1"/>
    </w:pPr>
    <w:rPr>
      <w:rFonts w:ascii="Arial Narrow" w:hAnsi="Arial Narrow"/>
      <w:sz w:val="18"/>
      <w:szCs w:val="18"/>
    </w:rPr>
  </w:style>
  <w:style w:type="paragraph" w:customStyle="1" w:styleId="xl32">
    <w:name w:val="xl32"/>
    <w:basedOn w:val="a2"/>
    <w:rsid w:val="00697232"/>
    <w:pPr>
      <w:spacing w:before="100" w:beforeAutospacing="1" w:after="100" w:afterAutospacing="1"/>
    </w:pPr>
    <w:rPr>
      <w:rFonts w:ascii="Arial Narrow" w:hAnsi="Arial Narrow"/>
      <w:sz w:val="18"/>
      <w:szCs w:val="18"/>
    </w:rPr>
  </w:style>
  <w:style w:type="paragraph" w:customStyle="1" w:styleId="xl33">
    <w:name w:val="xl33"/>
    <w:basedOn w:val="a2"/>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2"/>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2"/>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2"/>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2"/>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2"/>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2"/>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5">
    <w:name w:val="Normal (Web)"/>
    <w:basedOn w:val="a2"/>
    <w:uiPriority w:val="99"/>
    <w:qFormat/>
    <w:rsid w:val="00014D62"/>
    <w:pPr>
      <w:spacing w:before="30" w:after="30"/>
    </w:pPr>
    <w:rPr>
      <w:rFonts w:ascii="Arial" w:hAnsi="Arial" w:cs="Arial"/>
      <w:color w:val="332E2D"/>
      <w:spacing w:val="2"/>
    </w:rPr>
  </w:style>
  <w:style w:type="paragraph" w:customStyle="1" w:styleId="ConsPlusTitle">
    <w:name w:val="ConsPlusTitle"/>
    <w:uiPriority w:val="99"/>
    <w:rsid w:val="00946346"/>
    <w:pPr>
      <w:widowControl w:val="0"/>
      <w:autoSpaceDE w:val="0"/>
      <w:autoSpaceDN w:val="0"/>
      <w:adjustRightInd w:val="0"/>
    </w:pPr>
    <w:rPr>
      <w:rFonts w:ascii="Arial" w:hAnsi="Arial" w:cs="Arial"/>
      <w:b/>
      <w:bCs/>
    </w:rPr>
  </w:style>
  <w:style w:type="character" w:styleId="af6">
    <w:name w:val="Strong"/>
    <w:qFormat/>
    <w:rsid w:val="00A42AFE"/>
    <w:rPr>
      <w:b/>
      <w:bCs/>
    </w:rPr>
  </w:style>
  <w:style w:type="paragraph" w:styleId="23">
    <w:name w:val="Body Text Indent 2"/>
    <w:aliases w:val="Основной текст с отступом 2 Знак Знак Знак,Основной текст с отступом 2 Знак Знак"/>
    <w:basedOn w:val="a2"/>
    <w:link w:val="24"/>
    <w:uiPriority w:val="99"/>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
    <w:link w:val="23"/>
    <w:uiPriority w:val="99"/>
    <w:qFormat/>
    <w:rsid w:val="00A42AFE"/>
    <w:rPr>
      <w:sz w:val="24"/>
      <w:szCs w:val="24"/>
      <w:lang w:val="ru-RU" w:eastAsia="ru-RU" w:bidi="ar-SA"/>
    </w:rPr>
  </w:style>
  <w:style w:type="paragraph" w:customStyle="1" w:styleId="consplusnormal0">
    <w:name w:val="consplusnormal"/>
    <w:basedOn w:val="a2"/>
    <w:rsid w:val="00A42AFE"/>
    <w:pPr>
      <w:autoSpaceDE w:val="0"/>
      <w:autoSpaceDN w:val="0"/>
      <w:ind w:firstLine="720"/>
    </w:pPr>
    <w:rPr>
      <w:rFonts w:ascii="Arial" w:hAnsi="Arial" w:cs="Arial"/>
      <w:sz w:val="20"/>
      <w:szCs w:val="20"/>
    </w:rPr>
  </w:style>
  <w:style w:type="paragraph" w:styleId="af7">
    <w:name w:val="Balloon Text"/>
    <w:basedOn w:val="a2"/>
    <w:link w:val="af8"/>
    <w:uiPriority w:val="99"/>
    <w:qFormat/>
    <w:rsid w:val="003541D6"/>
    <w:rPr>
      <w:rFonts w:ascii="Tahoma" w:hAnsi="Tahoma"/>
      <w:sz w:val="16"/>
      <w:szCs w:val="16"/>
    </w:rPr>
  </w:style>
  <w:style w:type="paragraph" w:customStyle="1" w:styleId="CharChar130">
    <w:name w:val="Char Char1 Знак Знак Знак3"/>
    <w:basedOn w:val="a2"/>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2"/>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9">
    <w:name w:val="Знак Знак Знак Знак Знак"/>
    <w:basedOn w:val="a2"/>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a">
    <w:name w:val="адресат"/>
    <w:basedOn w:val="a2"/>
    <w:next w:val="a2"/>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2"/>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2"/>
    <w:link w:val="HTML0"/>
    <w:uiPriority w:val="99"/>
    <w:qFormat/>
    <w:rsid w:val="001F5408"/>
    <w:rPr>
      <w:rFonts w:ascii="Courier New" w:hAnsi="Courier New"/>
      <w:sz w:val="20"/>
      <w:szCs w:val="20"/>
    </w:rPr>
  </w:style>
  <w:style w:type="paragraph" w:customStyle="1" w:styleId="afb">
    <w:name w:val="Знак Знак Знак Знак Знак Знак Знак Знак"/>
    <w:basedOn w:val="a2"/>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c">
    <w:name w:val="Plain Text"/>
    <w:aliases w:val="Знак Знак Знак Знак Знак Знак Знак Знак Знак Знак Знак Знак"/>
    <w:basedOn w:val="a2"/>
    <w:link w:val="afd"/>
    <w:uiPriority w:val="99"/>
    <w:rsid w:val="00B7342E"/>
    <w:rPr>
      <w:rFonts w:ascii="Courier New" w:hAnsi="Courier New"/>
      <w:sz w:val="20"/>
      <w:szCs w:val="20"/>
    </w:rPr>
  </w:style>
  <w:style w:type="paragraph" w:customStyle="1" w:styleId="afe">
    <w:name w:val="Заголовок статьи"/>
    <w:basedOn w:val="a2"/>
    <w:next w:val="a2"/>
    <w:rsid w:val="00BC6982"/>
    <w:pPr>
      <w:widowControl w:val="0"/>
      <w:autoSpaceDE w:val="0"/>
      <w:autoSpaceDN w:val="0"/>
      <w:adjustRightInd w:val="0"/>
      <w:ind w:left="1612" w:hanging="892"/>
      <w:jc w:val="both"/>
    </w:pPr>
    <w:rPr>
      <w:rFonts w:ascii="Arial" w:hAnsi="Arial" w:cs="Arial"/>
      <w:sz w:val="20"/>
      <w:szCs w:val="20"/>
    </w:rPr>
  </w:style>
  <w:style w:type="paragraph" w:customStyle="1" w:styleId="aff">
    <w:name w:val="Комментарий"/>
    <w:basedOn w:val="a2"/>
    <w:next w:val="a2"/>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2"/>
    <w:rsid w:val="001D3894"/>
    <w:pPr>
      <w:spacing w:line="360" w:lineRule="auto"/>
      <w:ind w:firstLine="851"/>
      <w:jc w:val="both"/>
    </w:pPr>
    <w:rPr>
      <w:sz w:val="28"/>
      <w:szCs w:val="28"/>
    </w:rPr>
  </w:style>
  <w:style w:type="character" w:styleId="aff0">
    <w:name w:val="Emphasis"/>
    <w:qFormat/>
    <w:rsid w:val="001D3894"/>
    <w:rPr>
      <w:i/>
      <w:iCs/>
    </w:rPr>
  </w:style>
  <w:style w:type="paragraph" w:styleId="aff1">
    <w:name w:val="Subtitle"/>
    <w:basedOn w:val="a2"/>
    <w:link w:val="aff2"/>
    <w:qFormat/>
    <w:rsid w:val="001D3894"/>
    <w:pPr>
      <w:jc w:val="center"/>
    </w:pPr>
    <w:rPr>
      <w:b/>
      <w:sz w:val="40"/>
    </w:rPr>
  </w:style>
  <w:style w:type="paragraph" w:styleId="34">
    <w:name w:val="Body Text Indent 3"/>
    <w:basedOn w:val="a2"/>
    <w:link w:val="35"/>
    <w:uiPriority w:val="99"/>
    <w:qFormat/>
    <w:rsid w:val="001D3894"/>
    <w:pPr>
      <w:spacing w:after="120"/>
      <w:ind w:left="283"/>
    </w:pPr>
    <w:rPr>
      <w:sz w:val="16"/>
      <w:szCs w:val="16"/>
    </w:rPr>
  </w:style>
  <w:style w:type="paragraph" w:customStyle="1" w:styleId="nazvanie">
    <w:name w:val="nazvanie Знак"/>
    <w:basedOn w:val="a2"/>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3">
    <w:name w:val="Таблицы (моноширинный)"/>
    <w:basedOn w:val="a2"/>
    <w:next w:val="a2"/>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2"/>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e"/>
    <w:next w:val="a2"/>
    <w:link w:val="1a"/>
    <w:autoRedefine/>
    <w:uiPriority w:val="39"/>
    <w:rsid w:val="00F43921"/>
    <w:pPr>
      <w:widowControl/>
      <w:tabs>
        <w:tab w:val="left" w:pos="3686"/>
      </w:tabs>
      <w:autoSpaceDE/>
      <w:autoSpaceDN/>
      <w:adjustRightInd/>
      <w:ind w:left="0" w:firstLine="0"/>
    </w:pPr>
    <w:rPr>
      <w:rFonts w:ascii="Arial Narrow" w:hAnsi="Arial Narrow" w:cs="Times New Roman"/>
      <w:b/>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2"/>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2"/>
    <w:rsid w:val="00C50667"/>
    <w:pPr>
      <w:spacing w:before="120" w:after="120"/>
      <w:ind w:left="240" w:right="240" w:firstLine="480"/>
      <w:jc w:val="both"/>
    </w:pPr>
    <w:rPr>
      <w:rFonts w:ascii="Arial" w:hAnsi="Arial" w:cs="Arial"/>
      <w:sz w:val="18"/>
      <w:szCs w:val="18"/>
    </w:rPr>
  </w:style>
  <w:style w:type="paragraph" w:customStyle="1" w:styleId="aff4">
    <w:name w:val="Текст (лев. подпись)"/>
    <w:basedOn w:val="a2"/>
    <w:next w:val="a2"/>
    <w:rsid w:val="0057053C"/>
    <w:pPr>
      <w:autoSpaceDE w:val="0"/>
      <w:autoSpaceDN w:val="0"/>
      <w:adjustRightInd w:val="0"/>
    </w:pPr>
    <w:rPr>
      <w:rFonts w:ascii="Arial" w:hAnsi="Arial"/>
      <w:sz w:val="18"/>
      <w:szCs w:val="18"/>
    </w:rPr>
  </w:style>
  <w:style w:type="paragraph" w:customStyle="1" w:styleId="aff5">
    <w:name w:val="Текст (прав. подпись)"/>
    <w:basedOn w:val="a2"/>
    <w:next w:val="a2"/>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2"/>
    <w:rsid w:val="0057053C"/>
    <w:pPr>
      <w:jc w:val="center"/>
    </w:pPr>
    <w:rPr>
      <w:sz w:val="36"/>
      <w:szCs w:val="36"/>
    </w:rPr>
  </w:style>
  <w:style w:type="paragraph" w:styleId="aff6">
    <w:name w:val="List Paragraph"/>
    <w:aliases w:val="мой"/>
    <w:basedOn w:val="a2"/>
    <w:link w:val="aff7"/>
    <w:uiPriority w:val="34"/>
    <w:qFormat/>
    <w:rsid w:val="000C1BE7"/>
    <w:pPr>
      <w:ind w:left="720"/>
      <w:contextualSpacing/>
    </w:pPr>
  </w:style>
  <w:style w:type="paragraph" w:customStyle="1" w:styleId="1b">
    <w:name w:val="Основной текст с отступом1"/>
    <w:basedOn w:val="a2"/>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2"/>
    <w:rsid w:val="00A435D7"/>
    <w:pPr>
      <w:spacing w:after="200" w:line="276" w:lineRule="auto"/>
      <w:ind w:left="720"/>
    </w:pPr>
    <w:rPr>
      <w:rFonts w:ascii="Calibri" w:eastAsia="Calibri" w:hAnsi="Calibri"/>
      <w:sz w:val="22"/>
      <w:szCs w:val="22"/>
    </w:rPr>
  </w:style>
  <w:style w:type="paragraph" w:customStyle="1" w:styleId="xl68">
    <w:name w:val="xl68"/>
    <w:basedOn w:val="a2"/>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2"/>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2"/>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2"/>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2"/>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2"/>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2"/>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2"/>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2"/>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2"/>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2"/>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2"/>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2"/>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2"/>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2"/>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2"/>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2"/>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2"/>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2"/>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2"/>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2"/>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2"/>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2"/>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2"/>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2"/>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2"/>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2"/>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2"/>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2"/>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2"/>
    <w:rsid w:val="00023596"/>
    <w:pPr>
      <w:spacing w:before="100" w:beforeAutospacing="1" w:after="100" w:afterAutospacing="1"/>
      <w:jc w:val="center"/>
      <w:textAlignment w:val="top"/>
    </w:pPr>
    <w:rPr>
      <w:rFonts w:ascii="Arial Narrow" w:hAnsi="Arial Narrow"/>
      <w:sz w:val="18"/>
      <w:szCs w:val="18"/>
    </w:rPr>
  </w:style>
  <w:style w:type="paragraph" w:customStyle="1" w:styleId="aff8">
    <w:name w:val="Прижатый влево"/>
    <w:basedOn w:val="a2"/>
    <w:next w:val="a2"/>
    <w:uiPriority w:val="99"/>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2"/>
    <w:next w:val="a2"/>
    <w:rsid w:val="00EA125D"/>
    <w:pPr>
      <w:overflowPunct w:val="0"/>
      <w:autoSpaceDE w:val="0"/>
      <w:autoSpaceDN w:val="0"/>
      <w:adjustRightInd w:val="0"/>
      <w:jc w:val="center"/>
      <w:textAlignment w:val="baseline"/>
    </w:pPr>
    <w:rPr>
      <w:sz w:val="30"/>
      <w:szCs w:val="30"/>
    </w:rPr>
  </w:style>
  <w:style w:type="character" w:customStyle="1" w:styleId="aff9">
    <w:name w:val="Не вступил в силу"/>
    <w:rsid w:val="00602F16"/>
    <w:rPr>
      <w:color w:val="008080"/>
      <w:sz w:val="20"/>
      <w:szCs w:val="20"/>
    </w:rPr>
  </w:style>
  <w:style w:type="paragraph" w:customStyle="1" w:styleId="font5">
    <w:name w:val="font5"/>
    <w:basedOn w:val="a2"/>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2"/>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2"/>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2"/>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2"/>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2"/>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2"/>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2"/>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2"/>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2"/>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2"/>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2"/>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2"/>
    <w:rsid w:val="00BB4AD5"/>
    <w:pPr>
      <w:spacing w:before="100" w:beforeAutospacing="1" w:after="100" w:afterAutospacing="1"/>
    </w:pPr>
    <w:rPr>
      <w:rFonts w:ascii="Arial Narrow" w:hAnsi="Arial Narrow"/>
      <w:sz w:val="18"/>
      <w:szCs w:val="18"/>
    </w:rPr>
  </w:style>
  <w:style w:type="paragraph" w:customStyle="1" w:styleId="xl115">
    <w:name w:val="xl115"/>
    <w:basedOn w:val="a2"/>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2"/>
    <w:rsid w:val="00BB4AD5"/>
    <w:pPr>
      <w:spacing w:before="100" w:beforeAutospacing="1" w:after="100" w:afterAutospacing="1"/>
    </w:pPr>
    <w:rPr>
      <w:rFonts w:ascii="Arial Narrow" w:hAnsi="Arial Narrow"/>
      <w:sz w:val="18"/>
      <w:szCs w:val="18"/>
    </w:rPr>
  </w:style>
  <w:style w:type="paragraph" w:customStyle="1" w:styleId="xl117">
    <w:name w:val="xl117"/>
    <w:basedOn w:val="a2"/>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2"/>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2"/>
    <w:rsid w:val="00BB4AD5"/>
    <w:pPr>
      <w:spacing w:before="100" w:beforeAutospacing="1" w:after="100" w:afterAutospacing="1"/>
    </w:pPr>
    <w:rPr>
      <w:rFonts w:ascii="Arial Narrow" w:hAnsi="Arial Narrow"/>
      <w:i/>
      <w:iCs/>
      <w:sz w:val="18"/>
      <w:szCs w:val="18"/>
    </w:rPr>
  </w:style>
  <w:style w:type="paragraph" w:customStyle="1" w:styleId="xl120">
    <w:name w:val="xl120"/>
    <w:basedOn w:val="a2"/>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2"/>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2"/>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2"/>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2"/>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2"/>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2"/>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2"/>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2"/>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2"/>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2"/>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2"/>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2"/>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2"/>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2"/>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2"/>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2"/>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2"/>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2"/>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2"/>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2"/>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2"/>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2"/>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2"/>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2"/>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2"/>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2"/>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2"/>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2"/>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2"/>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2"/>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2"/>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2"/>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2"/>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2"/>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2"/>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2"/>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2"/>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2"/>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2"/>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2"/>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2"/>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2"/>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2"/>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2"/>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2"/>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2"/>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2"/>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2"/>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2"/>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2"/>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2"/>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2"/>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2"/>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2"/>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2"/>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2"/>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2"/>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2"/>
    <w:rsid w:val="003F1540"/>
    <w:pPr>
      <w:spacing w:before="100" w:beforeAutospacing="1" w:after="100" w:afterAutospacing="1"/>
    </w:pPr>
    <w:rPr>
      <w:rFonts w:ascii="Tahoma" w:hAnsi="Tahoma" w:cs="Tahoma"/>
      <w:b/>
      <w:bCs/>
      <w:color w:val="000000"/>
      <w:sz w:val="20"/>
      <w:szCs w:val="20"/>
    </w:rPr>
  </w:style>
  <w:style w:type="paragraph" w:customStyle="1" w:styleId="affa">
    <w:name w:val="Знак Знак Знак Знак Знак Знак Знак Знак Знак"/>
    <w:basedOn w:val="a2"/>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b">
    <w:name w:val="Знак Знак Знак"/>
    <w:basedOn w:val="a2"/>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5"/>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1"/>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uiPriority w:val="9"/>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rsid w:val="000C33CF"/>
    <w:rPr>
      <w:b/>
      <w:bCs/>
      <w:sz w:val="22"/>
      <w:szCs w:val="22"/>
    </w:rPr>
  </w:style>
  <w:style w:type="character" w:customStyle="1" w:styleId="70">
    <w:name w:val="Заголовок 7 Знак"/>
    <w:link w:val="7"/>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5"/>
    <w:uiPriority w:val="99"/>
    <w:semiHidden/>
    <w:unhideWhenUsed/>
    <w:rsid w:val="000C33CF"/>
  </w:style>
  <w:style w:type="paragraph" w:customStyle="1" w:styleId="111">
    <w:name w:val="Знак Знак Знак Знак Знак11"/>
    <w:basedOn w:val="a2"/>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4"/>
    <w:next w:val="a6"/>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8">
    <w:name w:val="Верхний колонтитул Знак"/>
    <w:link w:val="a7"/>
    <w:uiPriority w:val="99"/>
    <w:qFormat/>
    <w:rsid w:val="000C33CF"/>
    <w:rPr>
      <w:sz w:val="24"/>
      <w:szCs w:val="24"/>
    </w:rPr>
  </w:style>
  <w:style w:type="character" w:customStyle="1" w:styleId="ad">
    <w:name w:val="Основной текст с отступом Знак"/>
    <w:aliases w:val="Основной текст с отступом Знак Знак Знак"/>
    <w:link w:val="ac"/>
    <w:rsid w:val="000C33CF"/>
    <w:rPr>
      <w:sz w:val="24"/>
      <w:szCs w:val="24"/>
    </w:rPr>
  </w:style>
  <w:style w:type="character" w:customStyle="1" w:styleId="22">
    <w:name w:val="Основной текст 2 Знак"/>
    <w:link w:val="21"/>
    <w:uiPriority w:val="99"/>
    <w:rsid w:val="000C33CF"/>
    <w:rPr>
      <w:sz w:val="24"/>
      <w:szCs w:val="24"/>
    </w:rPr>
  </w:style>
  <w:style w:type="character" w:customStyle="1" w:styleId="af0">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f"/>
    <w:qFormat/>
    <w:rsid w:val="000C33CF"/>
    <w:rPr>
      <w:sz w:val="24"/>
      <w:szCs w:val="24"/>
    </w:rPr>
  </w:style>
  <w:style w:type="character" w:customStyle="1" w:styleId="af8">
    <w:name w:val="Текст выноски Знак"/>
    <w:link w:val="af7"/>
    <w:uiPriority w:val="99"/>
    <w:qFormat/>
    <w:rsid w:val="000C33CF"/>
    <w:rPr>
      <w:rFonts w:ascii="Tahoma" w:hAnsi="Tahoma" w:cs="Tahoma"/>
      <w:sz w:val="16"/>
      <w:szCs w:val="16"/>
    </w:rPr>
  </w:style>
  <w:style w:type="paragraph" w:customStyle="1" w:styleId="112">
    <w:name w:val="Знак Знак11"/>
    <w:basedOn w:val="a2"/>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2"/>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2"/>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uiPriority w:val="99"/>
    <w:qFormat/>
    <w:rsid w:val="000C33CF"/>
    <w:rPr>
      <w:rFonts w:ascii="Courier New" w:hAnsi="Courier New" w:cs="Courier New"/>
    </w:rPr>
  </w:style>
  <w:style w:type="paragraph" w:customStyle="1" w:styleId="1f">
    <w:name w:val="Знак Знак Знак Знак Знак Знак Знак Знак1"/>
    <w:basedOn w:val="a2"/>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d">
    <w:name w:val="Текст Знак"/>
    <w:aliases w:val="Знак Знак Знак Знак Знак Знак Знак Знак Знак Знак Знак Знак Знак"/>
    <w:link w:val="afc"/>
    <w:uiPriority w:val="99"/>
    <w:rsid w:val="000C33CF"/>
    <w:rPr>
      <w:rFonts w:ascii="Courier New" w:hAnsi="Courier New" w:cs="Courier New"/>
    </w:rPr>
  </w:style>
  <w:style w:type="character" w:customStyle="1" w:styleId="aff2">
    <w:name w:val="Подзаголовок Знак"/>
    <w:link w:val="aff1"/>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3">
    <w:name w:val="Знак11"/>
    <w:basedOn w:val="a2"/>
    <w:link w:val="114"/>
    <w:rsid w:val="000C33CF"/>
    <w:pPr>
      <w:spacing w:after="160" w:line="240" w:lineRule="exact"/>
    </w:pPr>
    <w:rPr>
      <w:rFonts w:eastAsia="Calibri"/>
      <w:lang w:eastAsia="zh-CN"/>
    </w:rPr>
  </w:style>
  <w:style w:type="character" w:customStyle="1" w:styleId="114">
    <w:name w:val="Знак1 Знак1"/>
    <w:link w:val="113"/>
    <w:rsid w:val="000C33CF"/>
    <w:rPr>
      <w:rFonts w:eastAsia="Calibri"/>
      <w:sz w:val="24"/>
      <w:szCs w:val="24"/>
      <w:lang w:eastAsia="zh-CN"/>
    </w:rPr>
  </w:style>
  <w:style w:type="paragraph" w:customStyle="1" w:styleId="115">
    <w:name w:val="Основной текст с отступом11"/>
    <w:basedOn w:val="a2"/>
    <w:semiHidden/>
    <w:rsid w:val="000C33CF"/>
    <w:pPr>
      <w:spacing w:before="100" w:beforeAutospacing="1" w:after="100" w:afterAutospacing="1"/>
      <w:ind w:left="567"/>
      <w:jc w:val="both"/>
    </w:pPr>
  </w:style>
  <w:style w:type="paragraph" w:customStyle="1" w:styleId="116">
    <w:name w:val="Абзац списка11"/>
    <w:basedOn w:val="a2"/>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2"/>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2"/>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2"/>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2"/>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2"/>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2"/>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2"/>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2"/>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2"/>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2"/>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2"/>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2"/>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2"/>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2"/>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2"/>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2"/>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2"/>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2"/>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2"/>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2"/>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2"/>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2"/>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2"/>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2"/>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2"/>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2"/>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2"/>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2"/>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2"/>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2"/>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2"/>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2"/>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2"/>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2"/>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2"/>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2"/>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2"/>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2"/>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2"/>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2"/>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2"/>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2"/>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2"/>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2"/>
    <w:rsid w:val="00AB39B6"/>
    <w:pPr>
      <w:spacing w:before="100" w:beforeAutospacing="1" w:after="100" w:afterAutospacing="1"/>
    </w:pPr>
    <w:rPr>
      <w:rFonts w:ascii="Arial Narrow" w:hAnsi="Arial Narrow"/>
    </w:rPr>
  </w:style>
  <w:style w:type="paragraph" w:customStyle="1" w:styleId="xl267">
    <w:name w:val="xl267"/>
    <w:basedOn w:val="a2"/>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2"/>
    <w:rsid w:val="00AB39B6"/>
    <w:pPr>
      <w:spacing w:before="100" w:beforeAutospacing="1" w:after="100" w:afterAutospacing="1"/>
      <w:jc w:val="center"/>
    </w:pPr>
    <w:rPr>
      <w:rFonts w:ascii="Arial Narrow" w:hAnsi="Arial Narrow"/>
    </w:rPr>
  </w:style>
  <w:style w:type="paragraph" w:customStyle="1" w:styleId="xl269">
    <w:name w:val="xl269"/>
    <w:basedOn w:val="a2"/>
    <w:rsid w:val="00561584"/>
    <w:pPr>
      <w:spacing w:before="100" w:beforeAutospacing="1" w:after="100" w:afterAutospacing="1"/>
      <w:jc w:val="center"/>
    </w:pPr>
    <w:rPr>
      <w:rFonts w:ascii="Arial Narrow" w:hAnsi="Arial Narrow"/>
    </w:rPr>
  </w:style>
  <w:style w:type="paragraph" w:customStyle="1" w:styleId="xl270">
    <w:name w:val="xl270"/>
    <w:basedOn w:val="a2"/>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2"/>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2"/>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2"/>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2"/>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2"/>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2"/>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2"/>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2"/>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2"/>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2"/>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2"/>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2"/>
    <w:rsid w:val="00990CC5"/>
    <w:pPr>
      <w:spacing w:before="100" w:beforeAutospacing="1" w:after="100" w:afterAutospacing="1"/>
    </w:pPr>
  </w:style>
  <w:style w:type="paragraph" w:customStyle="1" w:styleId="FR1">
    <w:name w:val="FR1"/>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2"/>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2"/>
    <w:rsid w:val="00990CC5"/>
    <w:pPr>
      <w:ind w:firstLine="615"/>
      <w:jc w:val="both"/>
    </w:pPr>
    <w:rPr>
      <w:sz w:val="28"/>
      <w:szCs w:val="26"/>
    </w:rPr>
  </w:style>
  <w:style w:type="paragraph" w:customStyle="1" w:styleId="nazvanie3">
    <w:name w:val="nazvanie"/>
    <w:basedOn w:val="a2"/>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4"/>
    <w:next w:val="a6"/>
    <w:uiPriority w:val="59"/>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2"/>
    <w:rsid w:val="007C1128"/>
    <w:pPr>
      <w:tabs>
        <w:tab w:val="num" w:pos="926"/>
      </w:tabs>
      <w:ind w:left="926" w:hanging="360"/>
    </w:pPr>
  </w:style>
  <w:style w:type="paragraph" w:customStyle="1" w:styleId="affc">
    <w:name w:val="Статья"/>
    <w:basedOn w:val="a2"/>
    <w:next w:val="a2"/>
    <w:rsid w:val="007C1128"/>
    <w:pPr>
      <w:spacing w:line="288" w:lineRule="auto"/>
      <w:jc w:val="center"/>
    </w:pPr>
    <w:rPr>
      <w:b/>
      <w:bCs/>
      <w:sz w:val="28"/>
    </w:rPr>
  </w:style>
  <w:style w:type="paragraph" w:customStyle="1" w:styleId="affd">
    <w:name w:val="Стандарт"/>
    <w:basedOn w:val="a2"/>
    <w:rsid w:val="007C1128"/>
    <w:pPr>
      <w:spacing w:line="288" w:lineRule="auto"/>
      <w:ind w:firstLine="709"/>
      <w:jc w:val="both"/>
    </w:pPr>
    <w:rPr>
      <w:sz w:val="28"/>
    </w:rPr>
  </w:style>
  <w:style w:type="character" w:customStyle="1" w:styleId="80">
    <w:name w:val="Заголовок 8 Знак"/>
    <w:link w:val="8"/>
    <w:uiPriority w:val="9"/>
    <w:rsid w:val="006552C4"/>
    <w:rPr>
      <w:i/>
      <w:iCs/>
      <w:sz w:val="24"/>
      <w:szCs w:val="24"/>
    </w:rPr>
  </w:style>
  <w:style w:type="paragraph" w:customStyle="1" w:styleId="small">
    <w:name w:val="small"/>
    <w:basedOn w:val="a2"/>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e">
    <w:name w:val="footnote text"/>
    <w:basedOn w:val="a2"/>
    <w:link w:val="afff"/>
    <w:rsid w:val="006552C4"/>
    <w:rPr>
      <w:sz w:val="20"/>
      <w:szCs w:val="20"/>
    </w:rPr>
  </w:style>
  <w:style w:type="character" w:customStyle="1" w:styleId="afff">
    <w:name w:val="Текст сноски Знак"/>
    <w:basedOn w:val="a3"/>
    <w:link w:val="affe"/>
    <w:qFormat/>
    <w:rsid w:val="006552C4"/>
  </w:style>
  <w:style w:type="paragraph" w:customStyle="1" w:styleId="afff0">
    <w:name w:val="Табл._заг"/>
    <w:rsid w:val="006552C4"/>
    <w:pPr>
      <w:autoSpaceDE w:val="0"/>
      <w:autoSpaceDN w:val="0"/>
      <w:adjustRightInd w:val="0"/>
      <w:jc w:val="center"/>
    </w:pPr>
    <w:rPr>
      <w:b/>
      <w:bCs/>
    </w:rPr>
  </w:style>
  <w:style w:type="paragraph" w:customStyle="1" w:styleId="1f1">
    <w:name w:val="Обычный (веб)1"/>
    <w:basedOn w:val="a2"/>
    <w:rsid w:val="006552C4"/>
    <w:pPr>
      <w:spacing w:before="100" w:after="100"/>
    </w:pPr>
    <w:rPr>
      <w:szCs w:val="20"/>
    </w:rPr>
  </w:style>
  <w:style w:type="paragraph" w:customStyle="1" w:styleId="1f2">
    <w:name w:val="заголовок 1"/>
    <w:basedOn w:val="a2"/>
    <w:next w:val="a2"/>
    <w:rsid w:val="006552C4"/>
    <w:pPr>
      <w:keepNext/>
      <w:autoSpaceDE w:val="0"/>
      <w:autoSpaceDN w:val="0"/>
      <w:jc w:val="center"/>
      <w:outlineLvl w:val="0"/>
    </w:pPr>
    <w:rPr>
      <w:i/>
      <w:iCs/>
      <w:sz w:val="28"/>
      <w:szCs w:val="28"/>
    </w:rPr>
  </w:style>
  <w:style w:type="paragraph" w:customStyle="1" w:styleId="afff1">
    <w:name w:val="Внутренний адрес"/>
    <w:basedOn w:val="a2"/>
    <w:rsid w:val="006552C4"/>
    <w:pPr>
      <w:autoSpaceDE w:val="0"/>
      <w:autoSpaceDN w:val="0"/>
    </w:pPr>
    <w:rPr>
      <w:sz w:val="20"/>
    </w:rPr>
  </w:style>
  <w:style w:type="paragraph" w:customStyle="1" w:styleId="37">
    <w:name w:val="заголовок 3"/>
    <w:basedOn w:val="a2"/>
    <w:next w:val="a2"/>
    <w:rsid w:val="006552C4"/>
    <w:pPr>
      <w:keepNext/>
      <w:jc w:val="both"/>
    </w:pPr>
    <w:rPr>
      <w:szCs w:val="20"/>
    </w:rPr>
  </w:style>
  <w:style w:type="paragraph" w:styleId="1f3">
    <w:name w:val="index 1"/>
    <w:basedOn w:val="a2"/>
    <w:next w:val="a2"/>
    <w:autoRedefine/>
    <w:semiHidden/>
    <w:rsid w:val="006552C4"/>
    <w:pPr>
      <w:ind w:left="240" w:hanging="240"/>
    </w:pPr>
  </w:style>
  <w:style w:type="paragraph" w:styleId="afff2">
    <w:name w:val="index heading"/>
    <w:basedOn w:val="a2"/>
    <w:next w:val="1f3"/>
    <w:qFormat/>
    <w:rsid w:val="006552C4"/>
    <w:rPr>
      <w:szCs w:val="20"/>
    </w:rPr>
  </w:style>
  <w:style w:type="paragraph" w:customStyle="1" w:styleId="1f4">
    <w:name w:val="Обычный1"/>
    <w:qFormat/>
    <w:rsid w:val="006552C4"/>
    <w:pPr>
      <w:widowControl w:val="0"/>
    </w:pPr>
  </w:style>
  <w:style w:type="paragraph" w:customStyle="1" w:styleId="117">
    <w:name w:val="заголовок 11"/>
    <w:basedOn w:val="a2"/>
    <w:next w:val="a2"/>
    <w:rsid w:val="006552C4"/>
    <w:pPr>
      <w:keepNext/>
      <w:widowControl w:val="0"/>
    </w:pPr>
    <w:rPr>
      <w:snapToGrid w:val="0"/>
      <w:sz w:val="28"/>
      <w:szCs w:val="20"/>
    </w:rPr>
  </w:style>
  <w:style w:type="paragraph" w:customStyle="1" w:styleId="1f5">
    <w:name w:val="Основной текст1"/>
    <w:basedOn w:val="a2"/>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2"/>
    <w:rsid w:val="006552C4"/>
    <w:pPr>
      <w:spacing w:before="100" w:beforeAutospacing="1" w:after="100" w:afterAutospacing="1"/>
    </w:pPr>
  </w:style>
  <w:style w:type="paragraph" w:customStyle="1" w:styleId="section8">
    <w:name w:val="section8"/>
    <w:basedOn w:val="a2"/>
    <w:rsid w:val="006552C4"/>
    <w:pPr>
      <w:spacing w:before="100" w:beforeAutospacing="1" w:after="100" w:afterAutospacing="1"/>
    </w:pPr>
  </w:style>
  <w:style w:type="paragraph" w:customStyle="1" w:styleId="section10">
    <w:name w:val="section10"/>
    <w:basedOn w:val="a2"/>
    <w:rsid w:val="006552C4"/>
    <w:pPr>
      <w:spacing w:before="100" w:beforeAutospacing="1" w:after="100" w:afterAutospacing="1"/>
    </w:pPr>
  </w:style>
  <w:style w:type="paragraph" w:customStyle="1" w:styleId="section11">
    <w:name w:val="section11"/>
    <w:basedOn w:val="a2"/>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2"/>
    <w:rsid w:val="006552C4"/>
    <w:pPr>
      <w:ind w:firstLine="360"/>
    </w:pPr>
    <w:rPr>
      <w:sz w:val="20"/>
      <w:szCs w:val="20"/>
    </w:rPr>
  </w:style>
  <w:style w:type="paragraph" w:customStyle="1" w:styleId="28">
    <w:name w:val="заголовок 2"/>
    <w:basedOn w:val="a2"/>
    <w:next w:val="a2"/>
    <w:rsid w:val="006552C4"/>
    <w:pPr>
      <w:keepNext/>
      <w:widowControl w:val="0"/>
      <w:autoSpaceDE w:val="0"/>
      <w:autoSpaceDN w:val="0"/>
      <w:spacing w:before="240" w:after="60"/>
    </w:pPr>
    <w:rPr>
      <w:rFonts w:ascii="Arial" w:hAnsi="Arial" w:cs="Arial"/>
      <w:b/>
      <w:bCs/>
      <w:i/>
      <w:iCs/>
    </w:rPr>
  </w:style>
  <w:style w:type="paragraph" w:customStyle="1" w:styleId="afff3">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2"/>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2"/>
    <w:rsid w:val="006552C4"/>
    <w:pPr>
      <w:widowControl w:val="0"/>
      <w:autoSpaceDE w:val="0"/>
      <w:autoSpaceDN w:val="0"/>
      <w:ind w:firstLine="708"/>
      <w:jc w:val="both"/>
    </w:pPr>
  </w:style>
  <w:style w:type="paragraph" w:customStyle="1" w:styleId="aji5m00">
    <w:name w:val="aji5m0_0"/>
    <w:basedOn w:val="a2"/>
    <w:rsid w:val="006552C4"/>
    <w:pPr>
      <w:ind w:firstLine="600"/>
      <w:jc w:val="both"/>
    </w:pPr>
    <w:rPr>
      <w:color w:val="000000"/>
    </w:rPr>
  </w:style>
  <w:style w:type="paragraph" w:customStyle="1" w:styleId="section1">
    <w:name w:val="section1"/>
    <w:basedOn w:val="a2"/>
    <w:rsid w:val="006552C4"/>
    <w:pPr>
      <w:spacing w:before="100" w:beforeAutospacing="1" w:after="100" w:afterAutospacing="1"/>
    </w:pPr>
  </w:style>
  <w:style w:type="paragraph" w:styleId="afff4">
    <w:name w:val="Document Map"/>
    <w:basedOn w:val="a2"/>
    <w:link w:val="afff5"/>
    <w:uiPriority w:val="99"/>
    <w:rsid w:val="006552C4"/>
    <w:pPr>
      <w:shd w:val="clear" w:color="auto" w:fill="000080"/>
    </w:pPr>
    <w:rPr>
      <w:rFonts w:ascii="Tahoma" w:hAnsi="Tahoma"/>
      <w:sz w:val="20"/>
      <w:szCs w:val="20"/>
    </w:rPr>
  </w:style>
  <w:style w:type="character" w:customStyle="1" w:styleId="afff5">
    <w:name w:val="Схема документа Знак"/>
    <w:link w:val="afff4"/>
    <w:uiPriority w:val="99"/>
    <w:rsid w:val="006552C4"/>
    <w:rPr>
      <w:rFonts w:ascii="Tahoma" w:hAnsi="Tahoma" w:cs="Tahoma"/>
      <w:shd w:val="clear" w:color="auto" w:fill="000080"/>
    </w:rPr>
  </w:style>
  <w:style w:type="paragraph" w:styleId="afff6">
    <w:name w:val="List Bullet"/>
    <w:aliases w:val="Маркированный"/>
    <w:basedOn w:val="a2"/>
    <w:link w:val="afff7"/>
    <w:autoRedefine/>
    <w:uiPriority w:val="99"/>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2"/>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2"/>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2"/>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2"/>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2"/>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8">
    <w:name w:val="caption"/>
    <w:aliases w:val="Титул 1"/>
    <w:basedOn w:val="a2"/>
    <w:next w:val="a2"/>
    <w:link w:val="afff9"/>
    <w:qFormat/>
    <w:rsid w:val="006552C4"/>
    <w:pPr>
      <w:tabs>
        <w:tab w:val="left" w:pos="14195"/>
      </w:tabs>
      <w:ind w:left="240" w:firstLineChars="100" w:firstLine="240"/>
    </w:pPr>
    <w:rPr>
      <w:b/>
      <w:bCs/>
      <w:color w:val="000000"/>
      <w:szCs w:val="28"/>
      <w:lang w:eastAsia="en-US"/>
    </w:rPr>
  </w:style>
  <w:style w:type="paragraph" w:styleId="29">
    <w:name w:val="toc 2"/>
    <w:basedOn w:val="a2"/>
    <w:next w:val="a2"/>
    <w:autoRedefine/>
    <w:uiPriority w:val="39"/>
    <w:rsid w:val="006552C4"/>
    <w:pPr>
      <w:ind w:left="240"/>
    </w:pPr>
  </w:style>
  <w:style w:type="paragraph" w:customStyle="1" w:styleId="afffa">
    <w:name w:val="для таблиц"/>
    <w:basedOn w:val="a2"/>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b">
    <w:name w:val="footnote reference"/>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8">
    <w:name w:val="Обычный (веб)11"/>
    <w:basedOn w:val="a2"/>
    <w:rsid w:val="006552C4"/>
    <w:pPr>
      <w:spacing w:before="100" w:beforeAutospacing="1" w:after="100" w:afterAutospacing="1"/>
    </w:pPr>
    <w:rPr>
      <w:rFonts w:ascii="Arial" w:hAnsi="Arial" w:cs="Arial"/>
      <w:color w:val="262D3E"/>
      <w:sz w:val="17"/>
      <w:szCs w:val="17"/>
    </w:rPr>
  </w:style>
  <w:style w:type="paragraph" w:styleId="afffc">
    <w:name w:val="No Spacing"/>
    <w:aliases w:val="текст2"/>
    <w:link w:val="afffd"/>
    <w:uiPriority w:val="1"/>
    <w:qFormat/>
    <w:rsid w:val="006552C4"/>
  </w:style>
  <w:style w:type="character" w:customStyle="1" w:styleId="afffe">
    <w:name w:val="Гипертекстовая ссылка"/>
    <w:uiPriority w:val="99"/>
    <w:rsid w:val="006552C4"/>
    <w:rPr>
      <w:b/>
      <w:bCs/>
      <w:color w:val="008000"/>
      <w:sz w:val="20"/>
      <w:szCs w:val="20"/>
    </w:rPr>
  </w:style>
  <w:style w:type="numbering" w:customStyle="1" w:styleId="2a">
    <w:name w:val="Нет списка2"/>
    <w:next w:val="a5"/>
    <w:uiPriority w:val="99"/>
    <w:semiHidden/>
    <w:rsid w:val="00A6151E"/>
  </w:style>
  <w:style w:type="paragraph" w:customStyle="1" w:styleId="affff">
    <w:name w:val="Знак"/>
    <w:basedOn w:val="a2"/>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5"/>
    <w:uiPriority w:val="99"/>
    <w:semiHidden/>
    <w:rsid w:val="00176C49"/>
  </w:style>
  <w:style w:type="paragraph" w:customStyle="1" w:styleId="CharChar131">
    <w:name w:val="Char Char1 Знак Знак Знак3 Знак"/>
    <w:basedOn w:val="a2"/>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5"/>
    <w:uiPriority w:val="99"/>
    <w:semiHidden/>
    <w:rsid w:val="007D6888"/>
  </w:style>
  <w:style w:type="paragraph" w:customStyle="1" w:styleId="-1">
    <w:name w:val="Т-1"/>
    <w:aliases w:val="5"/>
    <w:basedOn w:val="a2"/>
    <w:rsid w:val="00952CF1"/>
    <w:pPr>
      <w:spacing w:line="360" w:lineRule="auto"/>
      <w:ind w:firstLine="720"/>
      <w:jc w:val="both"/>
    </w:pPr>
    <w:rPr>
      <w:sz w:val="28"/>
      <w:szCs w:val="20"/>
    </w:rPr>
  </w:style>
  <w:style w:type="paragraph" w:customStyle="1" w:styleId="affff0">
    <w:name w:val="Таблица"/>
    <w:basedOn w:val="a2"/>
    <w:rsid w:val="00952CF1"/>
    <w:pPr>
      <w:ind w:firstLine="170"/>
      <w:jc w:val="both"/>
    </w:pPr>
    <w:rPr>
      <w:b/>
      <w:szCs w:val="20"/>
    </w:rPr>
  </w:style>
  <w:style w:type="paragraph" w:customStyle="1" w:styleId="affff1">
    <w:name w:val="ТаблицаФЗ"/>
    <w:basedOn w:val="a2"/>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2">
    <w:name w:val="Проект"/>
    <w:basedOn w:val="a2"/>
    <w:rsid w:val="00952CF1"/>
    <w:pPr>
      <w:spacing w:line="360" w:lineRule="auto"/>
      <w:ind w:left="567" w:firstLine="709"/>
      <w:jc w:val="both"/>
    </w:pPr>
    <w:rPr>
      <w:szCs w:val="20"/>
    </w:rPr>
  </w:style>
  <w:style w:type="paragraph" w:customStyle="1" w:styleId="Noaouy">
    <w:name w:val="Noaouy"/>
    <w:basedOn w:val="a2"/>
    <w:rsid w:val="00952CF1"/>
    <w:pPr>
      <w:spacing w:before="120" w:after="120" w:line="360" w:lineRule="auto"/>
      <w:ind w:firstLine="680"/>
      <w:jc w:val="both"/>
    </w:pPr>
    <w:rPr>
      <w:sz w:val="28"/>
      <w:szCs w:val="20"/>
    </w:rPr>
  </w:style>
  <w:style w:type="table" w:customStyle="1" w:styleId="39">
    <w:name w:val="Сетка таблицы3"/>
    <w:basedOn w:val="a4"/>
    <w:next w:val="a6"/>
    <w:uiPriority w:val="39"/>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3">
    <w:name w:val="Intense Emphasis"/>
    <w:qFormat/>
    <w:rsid w:val="00AD1B4B"/>
    <w:rPr>
      <w:rFonts w:cs="Times New Roman"/>
      <w:b/>
      <w:bCs/>
      <w:i/>
      <w:iCs/>
      <w:color w:val="4F81BD"/>
    </w:rPr>
  </w:style>
  <w:style w:type="character" w:styleId="affff4">
    <w:name w:val="Subtle Emphasis"/>
    <w:uiPriority w:val="99"/>
    <w:qFormat/>
    <w:rsid w:val="00AD1B4B"/>
    <w:rPr>
      <w:rFonts w:cs="Times New Roman"/>
      <w:i/>
      <w:iCs/>
      <w:color w:val="808080"/>
    </w:rPr>
  </w:style>
  <w:style w:type="paragraph" w:styleId="affff5">
    <w:name w:val="Intense Quote"/>
    <w:basedOn w:val="a2"/>
    <w:next w:val="a2"/>
    <w:link w:val="affff6"/>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6">
    <w:name w:val="Выделенная цитата Знак"/>
    <w:link w:val="affff5"/>
    <w:locked/>
    <w:rsid w:val="00AD1B4B"/>
    <w:rPr>
      <w:rFonts w:ascii="Calibri" w:hAnsi="Calibri"/>
      <w:b/>
      <w:bCs/>
      <w:i/>
      <w:iCs/>
      <w:color w:val="4F81BD"/>
      <w:sz w:val="22"/>
      <w:szCs w:val="22"/>
      <w:lang w:val="ru-RU" w:eastAsia="ru-RU" w:bidi="ar-SA"/>
    </w:rPr>
  </w:style>
  <w:style w:type="character" w:styleId="affff7">
    <w:name w:val="Book Title"/>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rsid w:val="00F8304E"/>
  </w:style>
  <w:style w:type="paragraph" w:customStyle="1" w:styleId="1f8">
    <w:name w:val="Заголовок1"/>
    <w:aliases w:val="Название7,Заголовок2,Название71,Название711"/>
    <w:basedOn w:val="a2"/>
    <w:next w:val="af"/>
    <w:link w:val="affff8"/>
    <w:qFormat/>
    <w:rsid w:val="00F8304E"/>
    <w:pPr>
      <w:keepNext/>
      <w:suppressAutoHyphens/>
      <w:autoSpaceDE w:val="0"/>
      <w:spacing w:before="240" w:after="120"/>
    </w:pPr>
    <w:rPr>
      <w:rFonts w:ascii="Arial" w:eastAsia="Microsoft YaHei" w:hAnsi="Arial"/>
      <w:sz w:val="28"/>
      <w:szCs w:val="28"/>
      <w:lang w:eastAsia="ar-SA"/>
    </w:rPr>
  </w:style>
  <w:style w:type="paragraph" w:styleId="affff9">
    <w:name w:val="List"/>
    <w:basedOn w:val="af"/>
    <w:rsid w:val="00F8304E"/>
    <w:pPr>
      <w:suppressAutoHyphens/>
      <w:autoSpaceDE w:val="0"/>
    </w:pPr>
    <w:rPr>
      <w:rFonts w:cs="Lucida Sans"/>
      <w:sz w:val="20"/>
      <w:szCs w:val="20"/>
      <w:lang w:eastAsia="ar-SA"/>
    </w:rPr>
  </w:style>
  <w:style w:type="paragraph" w:customStyle="1" w:styleId="119">
    <w:name w:val="Название11"/>
    <w:basedOn w:val="a2"/>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2"/>
    <w:qFormat/>
    <w:rsid w:val="00F8304E"/>
    <w:pPr>
      <w:suppressLineNumbers/>
      <w:suppressAutoHyphens/>
      <w:autoSpaceDE w:val="0"/>
    </w:pPr>
    <w:rPr>
      <w:rFonts w:cs="Lucida Sans"/>
      <w:sz w:val="20"/>
      <w:szCs w:val="20"/>
      <w:lang w:eastAsia="ar-SA"/>
    </w:rPr>
  </w:style>
  <w:style w:type="paragraph" w:customStyle="1" w:styleId="affffa">
    <w:name w:val="Содержимое врезки"/>
    <w:basedOn w:val="af"/>
    <w:rsid w:val="00F8304E"/>
    <w:pPr>
      <w:suppressAutoHyphens/>
      <w:autoSpaceDE w:val="0"/>
    </w:pPr>
    <w:rPr>
      <w:sz w:val="20"/>
      <w:szCs w:val="20"/>
      <w:lang w:eastAsia="ar-SA"/>
    </w:rPr>
  </w:style>
  <w:style w:type="paragraph" w:customStyle="1" w:styleId="affffb">
    <w:name w:val="Содержимое таблицы"/>
    <w:basedOn w:val="a2"/>
    <w:qFormat/>
    <w:rsid w:val="00F8304E"/>
    <w:pPr>
      <w:suppressLineNumbers/>
      <w:suppressAutoHyphens/>
      <w:autoSpaceDE w:val="0"/>
    </w:pPr>
    <w:rPr>
      <w:sz w:val="20"/>
      <w:szCs w:val="20"/>
      <w:lang w:eastAsia="ar-SA"/>
    </w:rPr>
  </w:style>
  <w:style w:type="paragraph" w:customStyle="1" w:styleId="affffc">
    <w:name w:val="Заголовок таблицы"/>
    <w:basedOn w:val="affffb"/>
    <w:rsid w:val="00F8304E"/>
    <w:pPr>
      <w:jc w:val="center"/>
    </w:pPr>
    <w:rPr>
      <w:b/>
      <w:bCs/>
    </w:rPr>
  </w:style>
  <w:style w:type="paragraph" w:customStyle="1" w:styleId="1fa">
    <w:name w:val="Знак Знак Знак1 Знак"/>
    <w:basedOn w:val="a2"/>
    <w:rsid w:val="00F8304E"/>
    <w:pPr>
      <w:spacing w:after="160" w:line="240" w:lineRule="exact"/>
    </w:pPr>
    <w:rPr>
      <w:rFonts w:ascii="Verdana" w:hAnsi="Verdana"/>
      <w:sz w:val="20"/>
      <w:szCs w:val="20"/>
      <w:lang w:val="en-US" w:eastAsia="en-US"/>
    </w:rPr>
  </w:style>
  <w:style w:type="paragraph" w:customStyle="1" w:styleId="affffd">
    <w:name w:val="Нормальный (таблица)"/>
    <w:basedOn w:val="a2"/>
    <w:next w:val="a2"/>
    <w:uiPriority w:val="99"/>
    <w:rsid w:val="00F8304E"/>
    <w:pPr>
      <w:autoSpaceDE w:val="0"/>
      <w:autoSpaceDN w:val="0"/>
      <w:adjustRightInd w:val="0"/>
      <w:jc w:val="both"/>
    </w:pPr>
    <w:rPr>
      <w:rFonts w:ascii="Arial" w:hAnsi="Arial" w:cs="Arial"/>
    </w:rPr>
  </w:style>
  <w:style w:type="paragraph" w:customStyle="1" w:styleId="affffe">
    <w:name w:val="Информация об изменениях документа"/>
    <w:basedOn w:val="aff"/>
    <w:next w:val="a2"/>
    <w:uiPriority w:val="99"/>
    <w:rsid w:val="00F8304E"/>
    <w:pPr>
      <w:spacing w:before="75"/>
    </w:pPr>
    <w:rPr>
      <w:color w:val="353842"/>
      <w:sz w:val="24"/>
      <w:szCs w:val="24"/>
      <w:shd w:val="clear" w:color="auto" w:fill="F0F0F0"/>
    </w:rPr>
  </w:style>
  <w:style w:type="character" w:customStyle="1" w:styleId="afffff">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b">
    <w:name w:val="Стиль1"/>
    <w:basedOn w:val="a2"/>
    <w:link w:val="1fc"/>
    <w:qFormat/>
    <w:rsid w:val="00F8304E"/>
    <w:pPr>
      <w:ind w:firstLine="709"/>
      <w:jc w:val="both"/>
    </w:pPr>
    <w:rPr>
      <w:sz w:val="26"/>
    </w:rPr>
  </w:style>
  <w:style w:type="paragraph" w:customStyle="1" w:styleId="1fd">
    <w:name w:val="Знак Знак Знак1 Знак Знак Знак Знак Знак Знак Знак Знак Знак Знак"/>
    <w:basedOn w:val="a2"/>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2"/>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a">
    <w:name w:val="Без интервала11"/>
    <w:qFormat/>
    <w:rsid w:val="00F8304E"/>
    <w:rPr>
      <w:rFonts w:ascii="Calibri" w:hAnsi="Calibri" w:cs="Calibri"/>
      <w:sz w:val="22"/>
      <w:szCs w:val="22"/>
      <w:lang w:eastAsia="en-US"/>
    </w:rPr>
  </w:style>
  <w:style w:type="paragraph" w:customStyle="1" w:styleId="Style5">
    <w:name w:val="Style5"/>
    <w:basedOn w:val="a2"/>
    <w:uiPriority w:val="99"/>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2"/>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d">
    <w:name w:val="Без интервала Знак"/>
    <w:aliases w:val="текст2 Знак"/>
    <w:link w:val="afffc"/>
    <w:uiPriority w:val="1"/>
    <w:locked/>
    <w:rsid w:val="00F8304E"/>
    <w:rPr>
      <w:lang w:val="ru-RU" w:eastAsia="ru-RU" w:bidi="ar-SA"/>
    </w:rPr>
  </w:style>
  <w:style w:type="character" w:customStyle="1" w:styleId="s10">
    <w:name w:val="s_10"/>
    <w:basedOn w:val="a3"/>
    <w:rsid w:val="00F8304E"/>
  </w:style>
  <w:style w:type="character" w:customStyle="1" w:styleId="fill">
    <w:name w:val="fill"/>
    <w:rsid w:val="00F8304E"/>
    <w:rPr>
      <w:b/>
      <w:bCs/>
      <w:i/>
      <w:iCs/>
      <w:color w:val="FF0000"/>
    </w:rPr>
  </w:style>
  <w:style w:type="paragraph" w:customStyle="1" w:styleId="HTML1">
    <w:name w:val="Стандартный HTML1"/>
    <w:basedOn w:val="a2"/>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f0">
    <w:name w:val="Символ нумерации"/>
    <w:rsid w:val="00ED473E"/>
  </w:style>
  <w:style w:type="paragraph" w:customStyle="1" w:styleId="2c">
    <w:name w:val="Название2"/>
    <w:basedOn w:val="a2"/>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2"/>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e">
    <w:name w:val="Текст1"/>
    <w:basedOn w:val="a2"/>
    <w:rsid w:val="009C295F"/>
    <w:pPr>
      <w:suppressAutoHyphens/>
      <w:autoSpaceDE w:val="0"/>
    </w:pPr>
    <w:rPr>
      <w:rFonts w:ascii="Courier New" w:hAnsi="Courier New" w:cs="Courier New"/>
      <w:sz w:val="20"/>
      <w:szCs w:val="20"/>
      <w:lang w:eastAsia="ar-SA"/>
    </w:rPr>
  </w:style>
  <w:style w:type="paragraph" w:customStyle="1" w:styleId="1ff">
    <w:name w:val="Схема документа1"/>
    <w:basedOn w:val="a2"/>
    <w:rsid w:val="009C295F"/>
    <w:pPr>
      <w:suppressAutoHyphens/>
    </w:pPr>
    <w:rPr>
      <w:rFonts w:ascii="Tahoma" w:hAnsi="Tahoma" w:cs="Tahoma"/>
      <w:sz w:val="16"/>
      <w:szCs w:val="16"/>
      <w:lang w:eastAsia="ar-SA"/>
    </w:rPr>
  </w:style>
  <w:style w:type="paragraph" w:customStyle="1" w:styleId="2110">
    <w:name w:val="Основной текст 211"/>
    <w:basedOn w:val="a2"/>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2"/>
    <w:rsid w:val="009C295F"/>
    <w:pPr>
      <w:numPr>
        <w:numId w:val="1"/>
      </w:numPr>
      <w:suppressAutoHyphens/>
    </w:pPr>
    <w:rPr>
      <w:sz w:val="20"/>
      <w:szCs w:val="20"/>
      <w:lang w:eastAsia="ar-SA"/>
    </w:rPr>
  </w:style>
  <w:style w:type="character" w:customStyle="1" w:styleId="apple-converted-space">
    <w:name w:val="apple-converted-space"/>
    <w:basedOn w:val="1f7"/>
    <w:rsid w:val="00B94F1D"/>
  </w:style>
  <w:style w:type="paragraph" w:customStyle="1" w:styleId="311">
    <w:name w:val="Основной текст с отступом 31"/>
    <w:basedOn w:val="a2"/>
    <w:rsid w:val="00B94F1D"/>
    <w:pPr>
      <w:suppressAutoHyphens/>
      <w:spacing w:after="120"/>
      <w:ind w:left="283"/>
    </w:pPr>
    <w:rPr>
      <w:sz w:val="16"/>
      <w:szCs w:val="16"/>
      <w:lang w:eastAsia="ar-SA"/>
    </w:rPr>
  </w:style>
  <w:style w:type="paragraph" w:customStyle="1" w:styleId="11b">
    <w:name w:val="Заголовок11"/>
    <w:basedOn w:val="a2"/>
    <w:next w:val="af"/>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2"/>
    <w:rsid w:val="00F84D51"/>
    <w:pPr>
      <w:spacing w:before="100" w:beforeAutospacing="1" w:after="100" w:afterAutospacing="1"/>
    </w:pPr>
  </w:style>
  <w:style w:type="character" w:customStyle="1" w:styleId="affff8">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2"/>
    <w:rsid w:val="00090878"/>
    <w:pPr>
      <w:spacing w:before="100" w:beforeAutospacing="1" w:after="100" w:afterAutospacing="1"/>
    </w:pPr>
  </w:style>
  <w:style w:type="paragraph" w:customStyle="1" w:styleId="s15">
    <w:name w:val="s_15"/>
    <w:basedOn w:val="a2"/>
    <w:rsid w:val="00090878"/>
    <w:pPr>
      <w:spacing w:before="100" w:beforeAutospacing="1" w:after="100" w:afterAutospacing="1"/>
    </w:pPr>
  </w:style>
  <w:style w:type="character" w:customStyle="1" w:styleId="FontStyle15">
    <w:name w:val="Font Style15"/>
    <w:uiPriority w:val="99"/>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c">
    <w:name w:val="Основной текст11"/>
    <w:basedOn w:val="a2"/>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2"/>
    <w:rsid w:val="00E32983"/>
    <w:pPr>
      <w:suppressLineNumbers/>
      <w:suppressAutoHyphens/>
      <w:spacing w:before="120" w:after="120"/>
    </w:pPr>
    <w:rPr>
      <w:rFonts w:cs="Lucida Sans"/>
      <w:i/>
      <w:iCs/>
      <w:lang w:eastAsia="ar-SA"/>
    </w:rPr>
  </w:style>
  <w:style w:type="paragraph" w:customStyle="1" w:styleId="3c">
    <w:name w:val="Указатель3"/>
    <w:basedOn w:val="a2"/>
    <w:rsid w:val="00E32983"/>
    <w:pPr>
      <w:suppressLineNumbers/>
      <w:suppressAutoHyphens/>
    </w:pPr>
    <w:rPr>
      <w:rFonts w:cs="Lucida Sans"/>
      <w:lang w:eastAsia="ar-SA"/>
    </w:rPr>
  </w:style>
  <w:style w:type="paragraph" w:customStyle="1" w:styleId="312">
    <w:name w:val="Основной текст 31"/>
    <w:basedOn w:val="a2"/>
    <w:rsid w:val="00E32983"/>
    <w:pPr>
      <w:suppressAutoHyphens/>
      <w:spacing w:line="360" w:lineRule="auto"/>
      <w:jc w:val="center"/>
    </w:pPr>
    <w:rPr>
      <w:sz w:val="28"/>
      <w:szCs w:val="20"/>
      <w:lang w:eastAsia="ar-SA"/>
    </w:rPr>
  </w:style>
  <w:style w:type="character" w:customStyle="1" w:styleId="1ff0">
    <w:name w:val="Основной текст с отступом Знак1"/>
    <w:rsid w:val="00E32983"/>
    <w:rPr>
      <w:sz w:val="24"/>
      <w:szCs w:val="24"/>
      <w:lang w:eastAsia="ar-SA"/>
    </w:rPr>
  </w:style>
  <w:style w:type="character" w:customStyle="1" w:styleId="1ff1">
    <w:name w:val="Верхний колонтитул Знак1"/>
    <w:rsid w:val="00E32983"/>
    <w:rPr>
      <w:sz w:val="24"/>
      <w:szCs w:val="24"/>
      <w:lang w:eastAsia="ar-SA"/>
    </w:rPr>
  </w:style>
  <w:style w:type="character" w:customStyle="1" w:styleId="1ff2">
    <w:name w:val="Нижний колонтитул Знак1"/>
    <w:aliases w:val=" Знак2 Знак1"/>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1">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2"/>
    <w:rsid w:val="00A45384"/>
    <w:pPr>
      <w:suppressAutoHyphens/>
      <w:spacing w:after="120"/>
    </w:pPr>
    <w:rPr>
      <w:rFonts w:ascii="Arial" w:hAnsi="Arial" w:cs="Arial"/>
      <w:b/>
      <w:sz w:val="16"/>
      <w:szCs w:val="16"/>
      <w:lang w:eastAsia="ar-SA"/>
    </w:rPr>
  </w:style>
  <w:style w:type="paragraph" w:customStyle="1" w:styleId="320">
    <w:name w:val="Основной текст 32"/>
    <w:basedOn w:val="a2"/>
    <w:rsid w:val="00A45384"/>
    <w:pPr>
      <w:suppressAutoHyphens/>
      <w:spacing w:after="120"/>
    </w:pPr>
    <w:rPr>
      <w:sz w:val="16"/>
      <w:szCs w:val="16"/>
      <w:lang w:eastAsia="ar-SA"/>
    </w:rPr>
  </w:style>
  <w:style w:type="paragraph" w:customStyle="1" w:styleId="afffff2">
    <w:name w:val="Знак Знак Знак Знак"/>
    <w:basedOn w:val="a2"/>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3">
    <w:name w:val="annotation reference"/>
    <w:uiPriority w:val="99"/>
    <w:qFormat/>
    <w:rsid w:val="004D6D87"/>
    <w:rPr>
      <w:sz w:val="16"/>
      <w:szCs w:val="16"/>
    </w:rPr>
  </w:style>
  <w:style w:type="paragraph" w:styleId="afffff4">
    <w:name w:val="annotation text"/>
    <w:basedOn w:val="a2"/>
    <w:link w:val="afffff5"/>
    <w:qFormat/>
    <w:rsid w:val="004D6D87"/>
    <w:pPr>
      <w:overflowPunct w:val="0"/>
      <w:autoSpaceDE w:val="0"/>
      <w:autoSpaceDN w:val="0"/>
      <w:adjustRightInd w:val="0"/>
      <w:textAlignment w:val="baseline"/>
    </w:pPr>
    <w:rPr>
      <w:sz w:val="20"/>
      <w:szCs w:val="20"/>
    </w:rPr>
  </w:style>
  <w:style w:type="character" w:customStyle="1" w:styleId="afffff5">
    <w:name w:val="Текст примечания Знак"/>
    <w:basedOn w:val="a3"/>
    <w:link w:val="afffff4"/>
    <w:qFormat/>
    <w:rsid w:val="004D6D87"/>
  </w:style>
  <w:style w:type="paragraph" w:styleId="afffff6">
    <w:name w:val="annotation subject"/>
    <w:basedOn w:val="afffff4"/>
    <w:next w:val="afffff4"/>
    <w:link w:val="afffff7"/>
    <w:uiPriority w:val="99"/>
    <w:qFormat/>
    <w:rsid w:val="004D6D87"/>
    <w:rPr>
      <w:b/>
      <w:bCs/>
    </w:rPr>
  </w:style>
  <w:style w:type="character" w:customStyle="1" w:styleId="afffff7">
    <w:name w:val="Тема примечания Знак"/>
    <w:link w:val="afffff6"/>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8">
    <w:name w:val="_Текст"/>
    <w:basedOn w:val="a2"/>
    <w:rsid w:val="00576325"/>
    <w:pPr>
      <w:ind w:right="454" w:firstLine="720"/>
      <w:jc w:val="both"/>
    </w:pPr>
    <w:rPr>
      <w:sz w:val="28"/>
      <w:szCs w:val="20"/>
    </w:rPr>
  </w:style>
  <w:style w:type="paragraph" w:customStyle="1" w:styleId="s3">
    <w:name w:val="s_3"/>
    <w:basedOn w:val="a2"/>
    <w:rsid w:val="00576325"/>
    <w:pPr>
      <w:spacing w:before="100" w:beforeAutospacing="1" w:after="100" w:afterAutospacing="1"/>
    </w:pPr>
  </w:style>
  <w:style w:type="paragraph" w:customStyle="1" w:styleId="indent1">
    <w:name w:val="indent_1"/>
    <w:basedOn w:val="a2"/>
    <w:rsid w:val="00576325"/>
    <w:pPr>
      <w:spacing w:before="100" w:beforeAutospacing="1" w:after="100" w:afterAutospacing="1"/>
    </w:pPr>
  </w:style>
  <w:style w:type="character" w:customStyle="1" w:styleId="blk">
    <w:name w:val="blk"/>
    <w:basedOn w:val="a3"/>
    <w:qFormat/>
    <w:rsid w:val="00576325"/>
  </w:style>
  <w:style w:type="paragraph" w:customStyle="1" w:styleId="afffff9">
    <w:name w:val="Подзаголовок для информации об изменениях"/>
    <w:basedOn w:val="a2"/>
    <w:next w:val="a2"/>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2"/>
    <w:rsid w:val="00576325"/>
    <w:pPr>
      <w:spacing w:before="100" w:beforeAutospacing="1" w:after="100" w:afterAutospacing="1"/>
    </w:pPr>
  </w:style>
  <w:style w:type="character" w:customStyle="1" w:styleId="c0">
    <w:name w:val="c0"/>
    <w:rsid w:val="00576325"/>
  </w:style>
  <w:style w:type="paragraph" w:customStyle="1" w:styleId="c2">
    <w:name w:val="c2"/>
    <w:basedOn w:val="a2"/>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2"/>
    <w:rsid w:val="00576325"/>
    <w:pPr>
      <w:spacing w:before="100" w:beforeAutospacing="1" w:after="100" w:afterAutospacing="1"/>
    </w:pPr>
  </w:style>
  <w:style w:type="paragraph" w:styleId="2e">
    <w:name w:val="Quote"/>
    <w:basedOn w:val="a2"/>
    <w:next w:val="a2"/>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2"/>
    <w:qFormat/>
    <w:rsid w:val="00053B12"/>
    <w:pPr>
      <w:spacing w:before="100" w:beforeAutospacing="1" w:after="100" w:afterAutospacing="1"/>
    </w:pPr>
    <w:rPr>
      <w:rFonts w:eastAsia="Calibri"/>
    </w:rPr>
  </w:style>
  <w:style w:type="character" w:customStyle="1" w:styleId="afff7">
    <w:name w:val="Маркированный список Знак"/>
    <w:aliases w:val="Маркированный Знак"/>
    <w:link w:val="afff6"/>
    <w:locked/>
    <w:rsid w:val="00053B12"/>
    <w:rPr>
      <w:kern w:val="26"/>
      <w:sz w:val="24"/>
      <w:szCs w:val="24"/>
    </w:rPr>
  </w:style>
  <w:style w:type="paragraph" w:customStyle="1" w:styleId="1ff3">
    <w:name w:val="Знак Знак Знак Знак Знак Знак1 Знак"/>
    <w:basedOn w:val="a2"/>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a">
    <w:name w:val="Знак Знак Знак Знак Знак Знак"/>
    <w:basedOn w:val="a2"/>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d">
    <w:name w:val="Знак1 Знак Знак Знак Знак Знак1 Знак"/>
    <w:basedOn w:val="a2"/>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2"/>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2"/>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2"/>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2"/>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2"/>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2"/>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3"/>
    <w:rsid w:val="00C922D7"/>
  </w:style>
  <w:style w:type="character" w:customStyle="1" w:styleId="1ff4">
    <w:name w:val="Неразрешенное упоминание1"/>
    <w:uiPriority w:val="99"/>
    <w:semiHidden/>
    <w:unhideWhenUsed/>
    <w:rsid w:val="00C922D7"/>
    <w:rPr>
      <w:color w:val="605E5C"/>
      <w:shd w:val="clear" w:color="auto" w:fill="E1DFDD"/>
    </w:rPr>
  </w:style>
  <w:style w:type="character" w:customStyle="1" w:styleId="aff7">
    <w:name w:val="Абзац списка Знак"/>
    <w:aliases w:val="мой Знак"/>
    <w:link w:val="aff6"/>
    <w:uiPriority w:val="34"/>
    <w:qFormat/>
    <w:rsid w:val="004079DA"/>
    <w:rPr>
      <w:sz w:val="24"/>
      <w:szCs w:val="24"/>
    </w:rPr>
  </w:style>
  <w:style w:type="paragraph" w:customStyle="1" w:styleId="afffffb">
    <w:name w:val="Внимание"/>
    <w:basedOn w:val="a2"/>
    <w:next w:val="a2"/>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c">
    <w:name w:val="Информация об изменениях"/>
    <w:basedOn w:val="a2"/>
    <w:next w:val="a2"/>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3"/>
    <w:rsid w:val="00FD25F1"/>
  </w:style>
  <w:style w:type="character" w:customStyle="1" w:styleId="3d">
    <w:name w:val="Основной текст (3)_"/>
    <w:link w:val="3e"/>
    <w:uiPriority w:val="99"/>
    <w:rsid w:val="0048545B"/>
    <w:rPr>
      <w:b/>
      <w:bCs/>
      <w:sz w:val="28"/>
      <w:szCs w:val="28"/>
      <w:shd w:val="clear" w:color="auto" w:fill="FFFFFF"/>
    </w:rPr>
  </w:style>
  <w:style w:type="paragraph" w:customStyle="1" w:styleId="3e">
    <w:name w:val="Основной текст (3)"/>
    <w:basedOn w:val="a2"/>
    <w:link w:val="3d"/>
    <w:uiPriority w:val="99"/>
    <w:rsid w:val="0048545B"/>
    <w:pPr>
      <w:widowControl w:val="0"/>
      <w:shd w:val="clear" w:color="auto" w:fill="FFFFFF"/>
      <w:spacing w:before="960" w:after="420" w:line="346" w:lineRule="exact"/>
      <w:jc w:val="center"/>
    </w:pPr>
    <w:rPr>
      <w:b/>
      <w:bCs/>
      <w:sz w:val="28"/>
      <w:szCs w:val="28"/>
    </w:rPr>
  </w:style>
  <w:style w:type="character" w:customStyle="1" w:styleId="afffffd">
    <w:name w:val="Основной текст_"/>
    <w:link w:val="2f0"/>
    <w:qFormat/>
    <w:locked/>
    <w:rsid w:val="0048545B"/>
    <w:rPr>
      <w:sz w:val="28"/>
      <w:szCs w:val="28"/>
      <w:shd w:val="clear" w:color="auto" w:fill="FFFFFF"/>
    </w:rPr>
  </w:style>
  <w:style w:type="paragraph" w:customStyle="1" w:styleId="2f0">
    <w:name w:val="Основной текст2"/>
    <w:basedOn w:val="a2"/>
    <w:link w:val="afffffd"/>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2"/>
    <w:rsid w:val="0048545B"/>
    <w:pPr>
      <w:spacing w:before="100" w:beforeAutospacing="1" w:after="100" w:afterAutospacing="1"/>
    </w:pPr>
  </w:style>
  <w:style w:type="paragraph" w:customStyle="1" w:styleId="61">
    <w:name w:val="Основной текст (6)"/>
    <w:basedOn w:val="a2"/>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2"/>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rsid w:val="006A43DB"/>
    <w:rPr>
      <w:sz w:val="26"/>
      <w:szCs w:val="26"/>
      <w:shd w:val="clear" w:color="auto" w:fill="FFFFFF"/>
    </w:rPr>
  </w:style>
  <w:style w:type="paragraph" w:customStyle="1" w:styleId="2f2">
    <w:name w:val="Основной текст (2)"/>
    <w:basedOn w:val="a2"/>
    <w:link w:val="2f1"/>
    <w:rsid w:val="006A43DB"/>
    <w:pPr>
      <w:widowControl w:val="0"/>
      <w:shd w:val="clear" w:color="auto" w:fill="FFFFFF"/>
      <w:spacing w:after="60" w:line="0" w:lineRule="atLeast"/>
      <w:jc w:val="both"/>
    </w:pPr>
    <w:rPr>
      <w:sz w:val="26"/>
      <w:szCs w:val="26"/>
    </w:rPr>
  </w:style>
  <w:style w:type="character" w:customStyle="1" w:styleId="1ff5">
    <w:name w:val="Основной текст Знак1"/>
    <w:uiPriority w:val="99"/>
    <w:rsid w:val="002D1AA1"/>
    <w:rPr>
      <w:rFonts w:ascii="Times New Roman" w:hAnsi="Times New Roman" w:cs="Times New Roman"/>
      <w:spacing w:val="4"/>
      <w:sz w:val="25"/>
      <w:szCs w:val="25"/>
      <w:u w:val="none"/>
    </w:rPr>
  </w:style>
  <w:style w:type="paragraph" w:customStyle="1" w:styleId="afffffe">
    <w:name w:val="Стиль"/>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2"/>
    <w:link w:val="2f3"/>
    <w:rsid w:val="002D1AA1"/>
    <w:pPr>
      <w:shd w:val="clear" w:color="auto" w:fill="FFFFFF"/>
      <w:spacing w:line="0" w:lineRule="atLeast"/>
    </w:pPr>
    <w:rPr>
      <w:sz w:val="16"/>
      <w:szCs w:val="16"/>
    </w:rPr>
  </w:style>
  <w:style w:type="character" w:customStyle="1" w:styleId="affffff">
    <w:name w:val="Основной текст + Полужирный"/>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2"/>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2"/>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2"/>
    <w:rsid w:val="002D1AA1"/>
    <w:pPr>
      <w:spacing w:before="100" w:beforeAutospacing="1" w:after="100" w:afterAutospacing="1"/>
    </w:pPr>
  </w:style>
  <w:style w:type="character" w:customStyle="1" w:styleId="s11">
    <w:name w:val="s1"/>
    <w:basedOn w:val="a3"/>
    <w:rsid w:val="002D1AA1"/>
  </w:style>
  <w:style w:type="paragraph" w:customStyle="1" w:styleId="1ff6">
    <w:name w:val="Знак Знак Знак Знак Знак Знак Знак Знак Знак Знак1"/>
    <w:basedOn w:val="a2"/>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2"/>
    <w:uiPriority w:val="99"/>
    <w:rsid w:val="00AE4FB3"/>
    <w:pPr>
      <w:ind w:firstLine="720"/>
      <w:jc w:val="both"/>
    </w:pPr>
    <w:rPr>
      <w:rFonts w:ascii="Calibri" w:hAnsi="Calibri" w:cs="Calibri"/>
      <w:sz w:val="28"/>
      <w:szCs w:val="28"/>
    </w:rPr>
  </w:style>
  <w:style w:type="numbering" w:customStyle="1" w:styleId="51">
    <w:name w:val="Нет списка5"/>
    <w:next w:val="a5"/>
    <w:uiPriority w:val="99"/>
    <w:semiHidden/>
    <w:unhideWhenUsed/>
    <w:rsid w:val="00D97F72"/>
  </w:style>
  <w:style w:type="numbering" w:customStyle="1" w:styleId="63">
    <w:name w:val="Нет списка6"/>
    <w:next w:val="a5"/>
    <w:uiPriority w:val="99"/>
    <w:semiHidden/>
    <w:unhideWhenUsed/>
    <w:rsid w:val="00CA346F"/>
  </w:style>
  <w:style w:type="numbering" w:customStyle="1" w:styleId="71">
    <w:name w:val="Нет списка7"/>
    <w:next w:val="a5"/>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2"/>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2"/>
    <w:rsid w:val="002B2B80"/>
    <w:pPr>
      <w:widowControl w:val="0"/>
      <w:suppressLineNumbers/>
      <w:suppressAutoHyphens/>
    </w:pPr>
    <w:rPr>
      <w:rFonts w:eastAsia="SimSun" w:cs="Lucida Sans"/>
      <w:kern w:val="1"/>
      <w:lang w:eastAsia="hi-IN" w:bidi="hi-IN"/>
    </w:rPr>
  </w:style>
  <w:style w:type="paragraph" w:customStyle="1" w:styleId="53">
    <w:name w:val="Название5"/>
    <w:basedOn w:val="a2"/>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2"/>
    <w:rsid w:val="002B2B80"/>
    <w:pPr>
      <w:widowControl w:val="0"/>
      <w:suppressLineNumbers/>
      <w:suppressAutoHyphens/>
    </w:pPr>
    <w:rPr>
      <w:rFonts w:eastAsia="SimSun" w:cs="Mangal"/>
      <w:kern w:val="1"/>
      <w:lang w:eastAsia="hi-IN" w:bidi="hi-IN"/>
    </w:rPr>
  </w:style>
  <w:style w:type="paragraph" w:customStyle="1" w:styleId="43">
    <w:name w:val="Название4"/>
    <w:basedOn w:val="a2"/>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2"/>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5"/>
    <w:uiPriority w:val="99"/>
    <w:semiHidden/>
    <w:unhideWhenUsed/>
    <w:rsid w:val="002B2B80"/>
  </w:style>
  <w:style w:type="numbering" w:customStyle="1" w:styleId="81">
    <w:name w:val="Нет списка8"/>
    <w:next w:val="a5"/>
    <w:uiPriority w:val="99"/>
    <w:semiHidden/>
    <w:unhideWhenUsed/>
    <w:rsid w:val="007D6566"/>
  </w:style>
  <w:style w:type="numbering" w:customStyle="1" w:styleId="131">
    <w:name w:val="Нет списка13"/>
    <w:next w:val="a5"/>
    <w:uiPriority w:val="99"/>
    <w:semiHidden/>
    <w:unhideWhenUsed/>
    <w:rsid w:val="007D6566"/>
  </w:style>
  <w:style w:type="paragraph" w:customStyle="1" w:styleId="1ff7">
    <w:name w:val="1"/>
    <w:basedOn w:val="a2"/>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2"/>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2"/>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2"/>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2"/>
    <w:next w:val="a2"/>
    <w:rsid w:val="00381D9B"/>
    <w:pPr>
      <w:keepNext/>
      <w:jc w:val="center"/>
    </w:pPr>
    <w:rPr>
      <w:b/>
      <w:szCs w:val="20"/>
    </w:rPr>
  </w:style>
  <w:style w:type="paragraph" w:customStyle="1" w:styleId="affffff0">
    <w:name w:val="???????"/>
    <w:rsid w:val="00381D9B"/>
    <w:rPr>
      <w:sz w:val="24"/>
    </w:rPr>
  </w:style>
  <w:style w:type="paragraph" w:customStyle="1" w:styleId="DefinitionTerm">
    <w:name w:val="Definition Term"/>
    <w:basedOn w:val="a2"/>
    <w:next w:val="a2"/>
    <w:rsid w:val="00381D9B"/>
    <w:pPr>
      <w:widowControl w:val="0"/>
    </w:pPr>
    <w:rPr>
      <w:szCs w:val="20"/>
    </w:rPr>
  </w:style>
  <w:style w:type="paragraph" w:customStyle="1" w:styleId="46">
    <w:name w:val="заголовок 4"/>
    <w:basedOn w:val="a2"/>
    <w:next w:val="a2"/>
    <w:rsid w:val="00381D9B"/>
    <w:pPr>
      <w:keepNext/>
      <w:widowControl w:val="0"/>
      <w:jc w:val="center"/>
    </w:pPr>
    <w:rPr>
      <w:szCs w:val="20"/>
    </w:rPr>
  </w:style>
  <w:style w:type="paragraph" w:customStyle="1" w:styleId="BodyText31">
    <w:name w:val="Body Text 31"/>
    <w:basedOn w:val="a2"/>
    <w:rsid w:val="00381D9B"/>
    <w:pPr>
      <w:spacing w:line="230" w:lineRule="auto"/>
      <w:jc w:val="center"/>
    </w:pPr>
    <w:rPr>
      <w:rFonts w:ascii="Baltica" w:hAnsi="Baltica"/>
      <w:snapToGrid w:val="0"/>
      <w:szCs w:val="20"/>
    </w:rPr>
  </w:style>
  <w:style w:type="paragraph" w:customStyle="1" w:styleId="affffff1">
    <w:name w:val="Формула"/>
    <w:basedOn w:val="af"/>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2"/>
    <w:rsid w:val="00381D9B"/>
    <w:pPr>
      <w:snapToGrid w:val="0"/>
      <w:spacing w:line="228" w:lineRule="auto"/>
      <w:jc w:val="center"/>
    </w:pPr>
    <w:rPr>
      <w:rFonts w:ascii="Baltica" w:hAnsi="Baltica"/>
      <w:szCs w:val="20"/>
    </w:rPr>
  </w:style>
  <w:style w:type="paragraph" w:customStyle="1" w:styleId="1ff8">
    <w:name w:val="Знак1 Знак Знак"/>
    <w:basedOn w:val="a2"/>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2"/>
    <w:rsid w:val="00381D9B"/>
    <w:pPr>
      <w:jc w:val="center"/>
    </w:pPr>
    <w:rPr>
      <w:sz w:val="28"/>
      <w:szCs w:val="28"/>
    </w:rPr>
  </w:style>
  <w:style w:type="paragraph" w:customStyle="1" w:styleId="1ff9">
    <w:name w:val="çàãîëîâîê 1"/>
    <w:basedOn w:val="a2"/>
    <w:next w:val="a2"/>
    <w:rsid w:val="00381D9B"/>
    <w:pPr>
      <w:keepNext/>
    </w:pPr>
    <w:rPr>
      <w:sz w:val="28"/>
      <w:szCs w:val="20"/>
    </w:rPr>
  </w:style>
  <w:style w:type="paragraph" w:customStyle="1" w:styleId="BodyText23">
    <w:name w:val="Body Text 23"/>
    <w:basedOn w:val="a2"/>
    <w:rsid w:val="00381D9B"/>
    <w:pPr>
      <w:autoSpaceDE w:val="0"/>
      <w:autoSpaceDN w:val="0"/>
      <w:jc w:val="both"/>
    </w:pPr>
    <w:rPr>
      <w:rFonts w:ascii="Baltica" w:hAnsi="Baltica"/>
      <w:sz w:val="20"/>
      <w:szCs w:val="20"/>
    </w:rPr>
  </w:style>
  <w:style w:type="paragraph" w:customStyle="1" w:styleId="1ffa">
    <w:name w:val="Верхний колонтитул1"/>
    <w:basedOn w:val="a2"/>
    <w:rsid w:val="00381D9B"/>
    <w:pPr>
      <w:tabs>
        <w:tab w:val="center" w:pos="4153"/>
        <w:tab w:val="right" w:pos="8306"/>
      </w:tabs>
    </w:pPr>
    <w:rPr>
      <w:snapToGrid w:val="0"/>
      <w:sz w:val="20"/>
      <w:szCs w:val="20"/>
    </w:rPr>
  </w:style>
  <w:style w:type="character" w:customStyle="1" w:styleId="affffff2">
    <w:name w:val="íîìåð ñòðàíèöû"/>
    <w:rsid w:val="00381D9B"/>
  </w:style>
  <w:style w:type="paragraph" w:customStyle="1" w:styleId="91">
    <w:name w:val="Название9"/>
    <w:aliases w:val="Автодор,Title"/>
    <w:basedOn w:val="a2"/>
    <w:rsid w:val="00381D9B"/>
    <w:pPr>
      <w:jc w:val="center"/>
    </w:pPr>
    <w:rPr>
      <w:rFonts w:ascii="Baltica" w:hAnsi="Baltica"/>
      <w:b/>
      <w:caps/>
      <w:snapToGrid w:val="0"/>
      <w:szCs w:val="20"/>
    </w:rPr>
  </w:style>
  <w:style w:type="paragraph" w:customStyle="1" w:styleId="3f0">
    <w:name w:val="Обычный3"/>
    <w:basedOn w:val="a2"/>
    <w:rsid w:val="00381D9B"/>
    <w:pPr>
      <w:snapToGrid w:val="0"/>
    </w:pPr>
    <w:rPr>
      <w:sz w:val="20"/>
      <w:szCs w:val="20"/>
    </w:rPr>
  </w:style>
  <w:style w:type="paragraph" w:customStyle="1" w:styleId="affffff3">
    <w:name w:val="Стиль прогноза"/>
    <w:basedOn w:val="a2"/>
    <w:rsid w:val="00381D9B"/>
    <w:pPr>
      <w:suppressAutoHyphens/>
      <w:snapToGrid w:val="0"/>
      <w:ind w:left="170" w:right="170"/>
      <w:jc w:val="both"/>
    </w:pPr>
    <w:rPr>
      <w:b/>
    </w:rPr>
  </w:style>
  <w:style w:type="paragraph" w:customStyle="1" w:styleId="affffff4">
    <w:name w:val="Ñòèëü"/>
    <w:rsid w:val="00381D9B"/>
  </w:style>
  <w:style w:type="paragraph" w:customStyle="1" w:styleId="Normal2">
    <w:name w:val="Normal2"/>
    <w:rsid w:val="00381D9B"/>
    <w:rPr>
      <w:snapToGrid w:val="0"/>
    </w:rPr>
  </w:style>
  <w:style w:type="paragraph" w:customStyle="1" w:styleId="Style4">
    <w:name w:val="Style4"/>
    <w:basedOn w:val="a2"/>
    <w:uiPriority w:val="99"/>
    <w:rsid w:val="00381D9B"/>
    <w:pPr>
      <w:widowControl w:val="0"/>
      <w:autoSpaceDE w:val="0"/>
      <w:autoSpaceDN w:val="0"/>
      <w:adjustRightInd w:val="0"/>
      <w:spacing w:line="355" w:lineRule="exact"/>
    </w:pPr>
  </w:style>
  <w:style w:type="character" w:customStyle="1" w:styleId="FontStyle12">
    <w:name w:val="Font Style12"/>
    <w:uiPriority w:val="99"/>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5">
    <w:name w:val="Утверждаю"/>
    <w:basedOn w:val="a2"/>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e">
    <w:name w:val="Знак Знак Знак Знак Знак Знак Знак Знак Знак1 Знак Знак Знак Знак1 Знак Знак Знак Знак Знак Знак Знак Знак Знак Знак Знак Знак"/>
    <w:basedOn w:val="a2"/>
    <w:rsid w:val="00381D9B"/>
    <w:pPr>
      <w:spacing w:after="160" w:line="240" w:lineRule="exact"/>
    </w:pPr>
    <w:rPr>
      <w:rFonts w:ascii="Verdana" w:hAnsi="Verdana" w:cs="Verdana"/>
      <w:sz w:val="20"/>
      <w:szCs w:val="20"/>
      <w:lang w:val="en-US" w:eastAsia="en-US"/>
    </w:rPr>
  </w:style>
  <w:style w:type="paragraph" w:customStyle="1" w:styleId="Style30">
    <w:name w:val="Style30"/>
    <w:basedOn w:val="a2"/>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2"/>
    <w:rsid w:val="00381D9B"/>
    <w:pPr>
      <w:widowControl w:val="0"/>
      <w:autoSpaceDE w:val="0"/>
      <w:autoSpaceDN w:val="0"/>
      <w:adjustRightInd w:val="0"/>
      <w:spacing w:line="245" w:lineRule="exact"/>
      <w:ind w:firstLine="709"/>
      <w:jc w:val="center"/>
    </w:pPr>
    <w:rPr>
      <w:sz w:val="26"/>
    </w:rPr>
  </w:style>
  <w:style w:type="character" w:customStyle="1" w:styleId="affffff6">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2"/>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7">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2"/>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2"/>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2"/>
    <w:link w:val="47"/>
    <w:rsid w:val="00381D9B"/>
    <w:pPr>
      <w:widowControl w:val="0"/>
      <w:shd w:val="clear" w:color="auto" w:fill="FFFFFF"/>
      <w:spacing w:before="180" w:after="360" w:line="277" w:lineRule="exact"/>
      <w:jc w:val="center"/>
    </w:pPr>
    <w:rPr>
      <w:sz w:val="20"/>
      <w:szCs w:val="20"/>
    </w:rPr>
  </w:style>
  <w:style w:type="character" w:customStyle="1" w:styleId="affffff8">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uiPriority w:val="99"/>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9">
    <w:name w:val="Привязка сноски"/>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a">
    <w:name w:val="Обычный (веб) Знак"/>
    <w:uiPriority w:val="99"/>
    <w:qFormat/>
    <w:locked/>
    <w:rsid w:val="00381D9B"/>
    <w:rPr>
      <w:rFonts w:eastAsia="Times New Roman"/>
      <w:color w:val="000000"/>
      <w:sz w:val="24"/>
      <w:szCs w:val="24"/>
      <w:lang w:bidi="ar-SA"/>
    </w:rPr>
  </w:style>
  <w:style w:type="character" w:customStyle="1" w:styleId="affffffb">
    <w:name w:val="Посещённая гиперссылка"/>
    <w:uiPriority w:val="99"/>
    <w:rsid w:val="00381D9B"/>
    <w:rPr>
      <w:color w:val="800080"/>
      <w:u w:val="single"/>
    </w:rPr>
  </w:style>
  <w:style w:type="character" w:customStyle="1" w:styleId="1ffb">
    <w:name w:val="Тема примечания Знак1"/>
    <w:uiPriority w:val="99"/>
    <w:qFormat/>
    <w:locked/>
    <w:rsid w:val="00381D9B"/>
    <w:rPr>
      <w:rFonts w:cs="Times New Roman"/>
      <w:b/>
      <w:bCs/>
      <w:sz w:val="24"/>
      <w:szCs w:val="24"/>
    </w:rPr>
  </w:style>
  <w:style w:type="character" w:customStyle="1" w:styleId="affffffc">
    <w:name w:val="Текст концевой сноски Знак"/>
    <w:uiPriority w:val="99"/>
    <w:qFormat/>
    <w:rsid w:val="00381D9B"/>
    <w:rPr>
      <w:rFonts w:eastAsia="Times New Roman"/>
      <w:lang w:eastAsia="ru-RU" w:bidi="ar-SA"/>
    </w:rPr>
  </w:style>
  <w:style w:type="character" w:customStyle="1" w:styleId="affffffd">
    <w:name w:val="Привязка концевой сноски"/>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c">
    <w:name w:val="Название объекта1"/>
    <w:basedOn w:val="a2"/>
    <w:qFormat/>
    <w:rsid w:val="00381D9B"/>
    <w:pPr>
      <w:suppressLineNumbers/>
      <w:suppressAutoHyphens/>
      <w:spacing w:before="120" w:after="120"/>
    </w:pPr>
    <w:rPr>
      <w:rFonts w:eastAsia="NSimSun" w:cs="Lucida Sans"/>
      <w:i/>
      <w:iCs/>
      <w:kern w:val="2"/>
      <w:lang w:eastAsia="zh-CN" w:bidi="hi-IN"/>
    </w:rPr>
  </w:style>
  <w:style w:type="paragraph" w:customStyle="1" w:styleId="affffffe">
    <w:name w:val="Верхний и нижний колонтитулы"/>
    <w:basedOn w:val="a2"/>
    <w:qFormat/>
    <w:rsid w:val="00381D9B"/>
    <w:pPr>
      <w:suppressAutoHyphens/>
    </w:pPr>
    <w:rPr>
      <w:rFonts w:eastAsia="NSimSun" w:cs="Lucida Sans"/>
      <w:kern w:val="2"/>
      <w:lang w:eastAsia="zh-CN" w:bidi="hi-IN"/>
    </w:rPr>
  </w:style>
  <w:style w:type="paragraph" w:customStyle="1" w:styleId="1-21">
    <w:name w:val="Средняя сетка 1 - Акцент 21"/>
    <w:basedOn w:val="a2"/>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d">
    <w:name w:val="Знак Знак Знак Знак1"/>
    <w:basedOn w:val="a2"/>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f">
    <w:name w:val="÷¬__ ÷¬__ ÷¬__ ÷¬__"/>
    <w:basedOn w:val="a2"/>
    <w:qFormat/>
    <w:rsid w:val="00381D9B"/>
    <w:pPr>
      <w:spacing w:beforeAutospacing="1" w:afterAutospacing="1"/>
    </w:pPr>
    <w:rPr>
      <w:rFonts w:ascii="Tahoma" w:hAnsi="Tahoma"/>
      <w:sz w:val="20"/>
      <w:szCs w:val="20"/>
      <w:lang w:val="en-US" w:eastAsia="en-US"/>
    </w:rPr>
  </w:style>
  <w:style w:type="paragraph" w:styleId="afffffff0">
    <w:name w:val="endnote text"/>
    <w:basedOn w:val="a2"/>
    <w:link w:val="1ffe"/>
    <w:uiPriority w:val="99"/>
    <w:rsid w:val="00381D9B"/>
    <w:rPr>
      <w:sz w:val="20"/>
      <w:szCs w:val="20"/>
    </w:rPr>
  </w:style>
  <w:style w:type="character" w:customStyle="1" w:styleId="1ffe">
    <w:name w:val="Текст концевой сноски Знак1"/>
    <w:basedOn w:val="a3"/>
    <w:link w:val="afffffff0"/>
    <w:uiPriority w:val="99"/>
    <w:rsid w:val="00381D9B"/>
  </w:style>
  <w:style w:type="paragraph" w:customStyle="1" w:styleId="P16">
    <w:name w:val="P16"/>
    <w:basedOn w:val="a2"/>
    <w:qFormat/>
    <w:rsid w:val="00381D9B"/>
    <w:pPr>
      <w:widowControl w:val="0"/>
      <w:jc w:val="center"/>
      <w:textAlignment w:val="baseline"/>
    </w:pPr>
    <w:rPr>
      <w:rFonts w:eastAsia="SimSun1"/>
      <w:b/>
      <w:szCs w:val="20"/>
    </w:rPr>
  </w:style>
  <w:style w:type="paragraph" w:customStyle="1" w:styleId="P59">
    <w:name w:val="P59"/>
    <w:basedOn w:val="a2"/>
    <w:qFormat/>
    <w:rsid w:val="00381D9B"/>
    <w:pPr>
      <w:widowControl w:val="0"/>
      <w:tabs>
        <w:tab w:val="left" w:pos="-3420"/>
      </w:tabs>
      <w:jc w:val="center"/>
      <w:textAlignment w:val="baseline"/>
    </w:pPr>
    <w:rPr>
      <w:szCs w:val="20"/>
    </w:rPr>
  </w:style>
  <w:style w:type="paragraph" w:customStyle="1" w:styleId="P61">
    <w:name w:val="P61"/>
    <w:basedOn w:val="a2"/>
    <w:qFormat/>
    <w:rsid w:val="00381D9B"/>
    <w:pPr>
      <w:widowControl w:val="0"/>
      <w:tabs>
        <w:tab w:val="left" w:pos="-3420"/>
      </w:tabs>
      <w:jc w:val="center"/>
      <w:textAlignment w:val="baseline"/>
    </w:pPr>
    <w:rPr>
      <w:sz w:val="28"/>
      <w:szCs w:val="20"/>
    </w:rPr>
  </w:style>
  <w:style w:type="paragraph" w:customStyle="1" w:styleId="P103">
    <w:name w:val="P103"/>
    <w:basedOn w:val="a2"/>
    <w:qFormat/>
    <w:rsid w:val="00381D9B"/>
    <w:pPr>
      <w:widowControl w:val="0"/>
      <w:tabs>
        <w:tab w:val="left" w:pos="6054"/>
      </w:tabs>
      <w:ind w:left="5760"/>
      <w:textAlignment w:val="baseline"/>
    </w:pPr>
    <w:rPr>
      <w:szCs w:val="20"/>
    </w:rPr>
  </w:style>
  <w:style w:type="paragraph" w:customStyle="1" w:styleId="afffffff1">
    <w:name w:val="МУ Обычный стиль"/>
    <w:basedOn w:val="a2"/>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2"/>
    <w:qFormat/>
    <w:rsid w:val="00381D9B"/>
    <w:rPr>
      <w:rFonts w:eastAsia="Calibri"/>
      <w:sz w:val="28"/>
      <w:szCs w:val="28"/>
    </w:rPr>
  </w:style>
  <w:style w:type="paragraph" w:styleId="afffffff2">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2"/>
    <w:rsid w:val="00381D9B"/>
    <w:pPr>
      <w:ind w:left="566" w:hanging="283"/>
    </w:pPr>
  </w:style>
  <w:style w:type="paragraph" w:styleId="3f3">
    <w:name w:val="List 3"/>
    <w:basedOn w:val="a2"/>
    <w:rsid w:val="00381D9B"/>
    <w:pPr>
      <w:ind w:left="849" w:hanging="283"/>
    </w:pPr>
  </w:style>
  <w:style w:type="paragraph" w:styleId="49">
    <w:name w:val="List 4"/>
    <w:basedOn w:val="a2"/>
    <w:rsid w:val="00381D9B"/>
    <w:pPr>
      <w:ind w:left="1132" w:hanging="283"/>
    </w:pPr>
  </w:style>
  <w:style w:type="paragraph" w:styleId="afffffff3">
    <w:name w:val="Body Text First Indent"/>
    <w:basedOn w:val="af"/>
    <w:link w:val="afffffff4"/>
    <w:rsid w:val="00381D9B"/>
    <w:pPr>
      <w:ind w:firstLine="210"/>
    </w:pPr>
  </w:style>
  <w:style w:type="character" w:customStyle="1" w:styleId="afffffff4">
    <w:name w:val="Красная строка Знак"/>
    <w:basedOn w:val="af0"/>
    <w:link w:val="afffffff3"/>
    <w:rsid w:val="00381D9B"/>
    <w:rPr>
      <w:sz w:val="24"/>
      <w:szCs w:val="24"/>
    </w:rPr>
  </w:style>
  <w:style w:type="character" w:customStyle="1" w:styleId="highlightsearch">
    <w:name w:val="highlightsearch"/>
    <w:rsid w:val="00381D9B"/>
  </w:style>
  <w:style w:type="character" w:customStyle="1" w:styleId="11f0">
    <w:name w:val="Заголовок 1 Знак1"/>
    <w:uiPriority w:val="9"/>
    <w:rsid w:val="00381D9B"/>
    <w:rPr>
      <w:rFonts w:ascii="Cambria" w:hAnsi="Cambria"/>
      <w:b/>
      <w:bCs/>
      <w:color w:val="365F91"/>
      <w:sz w:val="28"/>
      <w:szCs w:val="28"/>
    </w:rPr>
  </w:style>
  <w:style w:type="character" w:customStyle="1" w:styleId="1fff">
    <w:name w:val="Гиперссылка1"/>
    <w:rsid w:val="00381D9B"/>
  </w:style>
  <w:style w:type="paragraph" w:customStyle="1" w:styleId="aj">
    <w:name w:val="_aj"/>
    <w:basedOn w:val="a2"/>
    <w:rsid w:val="00381D9B"/>
    <w:pPr>
      <w:spacing w:before="100" w:beforeAutospacing="1" w:after="100" w:afterAutospacing="1"/>
    </w:pPr>
  </w:style>
  <w:style w:type="character" w:customStyle="1" w:styleId="2f9">
    <w:name w:val="Заголовок №2_"/>
    <w:link w:val="2fa"/>
    <w:rsid w:val="00381D9B"/>
    <w:rPr>
      <w:b/>
      <w:bCs/>
      <w:sz w:val="26"/>
      <w:szCs w:val="26"/>
      <w:shd w:val="clear" w:color="auto" w:fill="FFFFFF"/>
    </w:rPr>
  </w:style>
  <w:style w:type="paragraph" w:customStyle="1" w:styleId="2fa">
    <w:name w:val="Заголовок №2"/>
    <w:basedOn w:val="a2"/>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2"/>
    <w:rsid w:val="00381D9B"/>
    <w:pPr>
      <w:spacing w:before="100" w:beforeAutospacing="1" w:after="100" w:afterAutospacing="1"/>
    </w:pPr>
  </w:style>
  <w:style w:type="paragraph" w:customStyle="1" w:styleId="TableParagraph">
    <w:name w:val="Table Paragraph"/>
    <w:basedOn w:val="a2"/>
    <w:uiPriority w:val="1"/>
    <w:qFormat/>
    <w:rsid w:val="00381D9B"/>
    <w:pPr>
      <w:widowControl w:val="0"/>
      <w:autoSpaceDE w:val="0"/>
      <w:autoSpaceDN w:val="0"/>
    </w:pPr>
    <w:rPr>
      <w:sz w:val="22"/>
      <w:szCs w:val="22"/>
      <w:lang w:eastAsia="en-US"/>
    </w:rPr>
  </w:style>
  <w:style w:type="character" w:customStyle="1" w:styleId="11f1">
    <w:name w:val="Основной текст (11)_"/>
    <w:link w:val="11f2"/>
    <w:rsid w:val="00381D9B"/>
    <w:rPr>
      <w:i/>
      <w:iCs/>
      <w:sz w:val="28"/>
      <w:szCs w:val="28"/>
      <w:shd w:val="clear" w:color="auto" w:fill="FFFFFF"/>
    </w:rPr>
  </w:style>
  <w:style w:type="paragraph" w:customStyle="1" w:styleId="11f2">
    <w:name w:val="Основной текст (11)"/>
    <w:basedOn w:val="a2"/>
    <w:link w:val="11f1"/>
    <w:rsid w:val="00381D9B"/>
    <w:pPr>
      <w:widowControl w:val="0"/>
      <w:shd w:val="clear" w:color="auto" w:fill="FFFFFF"/>
      <w:spacing w:line="346" w:lineRule="exact"/>
      <w:jc w:val="both"/>
    </w:pPr>
    <w:rPr>
      <w:i/>
      <w:iCs/>
      <w:sz w:val="28"/>
      <w:szCs w:val="28"/>
    </w:rPr>
  </w:style>
  <w:style w:type="character" w:customStyle="1" w:styleId="afffffff5">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2"/>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2"/>
    <w:rsid w:val="00381D9B"/>
    <w:pPr>
      <w:spacing w:before="100" w:beforeAutospacing="1" w:after="100" w:afterAutospacing="1"/>
    </w:pPr>
  </w:style>
  <w:style w:type="character" w:customStyle="1" w:styleId="412">
    <w:name w:val="412"/>
    <w:rsid w:val="00381D9B"/>
  </w:style>
  <w:style w:type="paragraph" w:customStyle="1" w:styleId="11f3">
    <w:name w:val="11"/>
    <w:basedOn w:val="a2"/>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5"/>
    <w:uiPriority w:val="99"/>
    <w:semiHidden/>
    <w:unhideWhenUsed/>
    <w:rsid w:val="00381D9B"/>
  </w:style>
  <w:style w:type="numbering" w:customStyle="1" w:styleId="103">
    <w:name w:val="Нет списка10"/>
    <w:next w:val="a5"/>
    <w:uiPriority w:val="99"/>
    <w:semiHidden/>
    <w:unhideWhenUsed/>
    <w:rsid w:val="00381D9B"/>
  </w:style>
  <w:style w:type="character" w:customStyle="1" w:styleId="67">
    <w:name w:val="Основной шрифт абзаца6"/>
    <w:rsid w:val="00381D9B"/>
  </w:style>
  <w:style w:type="character" w:customStyle="1" w:styleId="1fff0">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1">
    <w:name w:val="Текст выноски1"/>
    <w:basedOn w:val="a2"/>
    <w:rsid w:val="00381D9B"/>
    <w:pPr>
      <w:suppressAutoHyphens/>
      <w:spacing w:line="100" w:lineRule="atLeast"/>
    </w:pPr>
    <w:rPr>
      <w:rFonts w:ascii="Segoe UI" w:eastAsia="SimSun" w:hAnsi="Segoe UI" w:cs="Segoe UI"/>
      <w:sz w:val="18"/>
      <w:szCs w:val="18"/>
      <w:lang w:eastAsia="ar-SA"/>
    </w:rPr>
  </w:style>
  <w:style w:type="paragraph" w:customStyle="1" w:styleId="1fff2">
    <w:name w:val="Текст сноски1"/>
    <w:basedOn w:val="a2"/>
    <w:rsid w:val="00381D9B"/>
    <w:pPr>
      <w:suppressAutoHyphens/>
      <w:spacing w:line="100" w:lineRule="atLeast"/>
    </w:pPr>
    <w:rPr>
      <w:rFonts w:ascii="Calibri" w:eastAsia="SimSun" w:hAnsi="Calibri" w:cs="font257"/>
      <w:sz w:val="20"/>
      <w:szCs w:val="20"/>
      <w:lang w:eastAsia="ar-SA"/>
    </w:rPr>
  </w:style>
  <w:style w:type="character" w:customStyle="1" w:styleId="1fff3">
    <w:name w:val="Текст выноски Знак1"/>
    <w:uiPriority w:val="99"/>
    <w:semiHidden/>
    <w:rsid w:val="00381D9B"/>
    <w:rPr>
      <w:rFonts w:ascii="Tahoma" w:eastAsia="SimSun" w:hAnsi="Tahoma" w:cs="Tahoma"/>
      <w:sz w:val="16"/>
      <w:szCs w:val="16"/>
      <w:lang w:eastAsia="ar-SA"/>
    </w:rPr>
  </w:style>
  <w:style w:type="character" w:customStyle="1" w:styleId="1fff4">
    <w:name w:val="Заголовок №1_"/>
    <w:link w:val="1fff5"/>
    <w:locked/>
    <w:rsid w:val="00BB4621"/>
    <w:rPr>
      <w:sz w:val="28"/>
      <w:szCs w:val="28"/>
      <w:shd w:val="clear" w:color="auto" w:fill="FFFFFF"/>
    </w:rPr>
  </w:style>
  <w:style w:type="paragraph" w:customStyle="1" w:styleId="1fff5">
    <w:name w:val="Заголовок №1"/>
    <w:basedOn w:val="a2"/>
    <w:link w:val="1fff4"/>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2"/>
    <w:rsid w:val="00BB4621"/>
    <w:pPr>
      <w:widowControl w:val="0"/>
      <w:shd w:val="clear" w:color="auto" w:fill="FFFFFF"/>
      <w:spacing w:line="317" w:lineRule="exact"/>
      <w:jc w:val="both"/>
    </w:pPr>
    <w:rPr>
      <w:rFonts w:eastAsia="Calibri"/>
      <w:sz w:val="28"/>
      <w:szCs w:val="28"/>
    </w:rPr>
  </w:style>
  <w:style w:type="character" w:customStyle="1" w:styleId="afffffff6">
    <w:name w:val="Другое_"/>
    <w:link w:val="afffffff7"/>
    <w:rsid w:val="007E6929"/>
    <w:rPr>
      <w:sz w:val="26"/>
      <w:szCs w:val="26"/>
    </w:rPr>
  </w:style>
  <w:style w:type="paragraph" w:customStyle="1" w:styleId="afffffff7">
    <w:name w:val="Другое"/>
    <w:basedOn w:val="a2"/>
    <w:link w:val="afffffff6"/>
    <w:rsid w:val="007E6929"/>
    <w:pPr>
      <w:widowControl w:val="0"/>
      <w:ind w:firstLine="20"/>
    </w:pPr>
    <w:rPr>
      <w:sz w:val="26"/>
      <w:szCs w:val="26"/>
    </w:rPr>
  </w:style>
  <w:style w:type="paragraph" w:customStyle="1" w:styleId="1fff6">
    <w:name w:val="Знак Знак Знак Знак Знак Знак Знак Знак Знак1"/>
    <w:basedOn w:val="a2"/>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4">
    <w:name w:val="Знак Знак Знак1 Знак1"/>
    <w:basedOn w:val="a2"/>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2"/>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2"/>
    <w:rsid w:val="008607D6"/>
    <w:pPr>
      <w:snapToGrid w:val="0"/>
      <w:spacing w:line="228" w:lineRule="auto"/>
      <w:jc w:val="center"/>
    </w:pPr>
    <w:rPr>
      <w:rFonts w:ascii="Baltica" w:hAnsi="Baltica"/>
      <w:szCs w:val="20"/>
    </w:rPr>
  </w:style>
  <w:style w:type="paragraph" w:customStyle="1" w:styleId="11f5">
    <w:name w:val="Знак1 Знак Знак1"/>
    <w:basedOn w:val="a2"/>
    <w:rsid w:val="008607D6"/>
    <w:pPr>
      <w:widowControl w:val="0"/>
      <w:adjustRightInd w:val="0"/>
      <w:spacing w:after="160" w:line="240" w:lineRule="exact"/>
      <w:jc w:val="right"/>
    </w:pPr>
    <w:rPr>
      <w:sz w:val="20"/>
      <w:szCs w:val="20"/>
      <w:lang w:val="en-GB" w:eastAsia="en-US"/>
    </w:rPr>
  </w:style>
  <w:style w:type="paragraph" w:customStyle="1" w:styleId="11f6">
    <w:name w:val="Верхний колонтитул11"/>
    <w:basedOn w:val="a2"/>
    <w:rsid w:val="008607D6"/>
    <w:pPr>
      <w:tabs>
        <w:tab w:val="center" w:pos="4153"/>
        <w:tab w:val="right" w:pos="8306"/>
      </w:tabs>
    </w:pPr>
    <w:rPr>
      <w:snapToGrid w:val="0"/>
      <w:sz w:val="20"/>
      <w:szCs w:val="20"/>
    </w:rPr>
  </w:style>
  <w:style w:type="paragraph" w:customStyle="1" w:styleId="910">
    <w:name w:val="Название91"/>
    <w:basedOn w:val="a2"/>
    <w:rsid w:val="008607D6"/>
    <w:pPr>
      <w:jc w:val="center"/>
    </w:pPr>
    <w:rPr>
      <w:rFonts w:ascii="Baltica" w:hAnsi="Baltica"/>
      <w:b/>
      <w:caps/>
      <w:snapToGrid w:val="0"/>
      <w:szCs w:val="20"/>
    </w:rPr>
  </w:style>
  <w:style w:type="paragraph" w:customStyle="1" w:styleId="314">
    <w:name w:val="Обычный31"/>
    <w:basedOn w:val="a2"/>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2"/>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7">
    <w:name w:val="Знак сноски11"/>
    <w:rsid w:val="008607D6"/>
    <w:rPr>
      <w:vertAlign w:val="superscript"/>
    </w:rPr>
  </w:style>
  <w:style w:type="paragraph" w:customStyle="1" w:styleId="11f8">
    <w:name w:val="Текст выноски11"/>
    <w:basedOn w:val="a2"/>
    <w:rsid w:val="008607D6"/>
    <w:pPr>
      <w:suppressAutoHyphens/>
      <w:spacing w:line="100" w:lineRule="atLeast"/>
    </w:pPr>
    <w:rPr>
      <w:rFonts w:ascii="Segoe UI" w:eastAsia="SimSun" w:hAnsi="Segoe UI" w:cs="Segoe UI"/>
      <w:sz w:val="18"/>
      <w:szCs w:val="18"/>
      <w:lang w:eastAsia="ar-SA"/>
    </w:rPr>
  </w:style>
  <w:style w:type="paragraph" w:customStyle="1" w:styleId="11f9">
    <w:name w:val="Текст сноски11"/>
    <w:basedOn w:val="a2"/>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4"/>
    <w:next w:val="a6"/>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4"/>
    <w:next w:val="a6"/>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5"/>
    <w:uiPriority w:val="99"/>
    <w:semiHidden/>
    <w:unhideWhenUsed/>
    <w:rsid w:val="008607D6"/>
  </w:style>
  <w:style w:type="table" w:customStyle="1" w:styleId="68">
    <w:name w:val="Сетка таблицы6"/>
    <w:basedOn w:val="a4"/>
    <w:next w:val="a6"/>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4"/>
    <w:next w:val="a6"/>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uiPriority w:val="99"/>
    <w:semiHidden/>
    <w:unhideWhenUsed/>
    <w:rsid w:val="008607D6"/>
  </w:style>
  <w:style w:type="character" w:customStyle="1" w:styleId="1fff7">
    <w:name w:val="Строгий1"/>
    <w:rsid w:val="008607D6"/>
  </w:style>
  <w:style w:type="character" w:customStyle="1" w:styleId="1fff8">
    <w:name w:val="Текст сноски Знак1"/>
    <w:uiPriority w:val="99"/>
    <w:semiHidden/>
    <w:rsid w:val="008607D6"/>
    <w:rPr>
      <w:sz w:val="20"/>
      <w:szCs w:val="20"/>
    </w:rPr>
  </w:style>
  <w:style w:type="character" w:customStyle="1" w:styleId="1fff9">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5"/>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2"/>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2"/>
    <w:rsid w:val="008607D6"/>
    <w:pPr>
      <w:suppressAutoHyphens/>
      <w:spacing w:before="100" w:after="28" w:line="100" w:lineRule="atLeast"/>
    </w:pPr>
    <w:rPr>
      <w:lang w:eastAsia="ar-SA"/>
    </w:rPr>
  </w:style>
  <w:style w:type="paragraph" w:customStyle="1" w:styleId="2ff">
    <w:name w:val="Текст выноски2"/>
    <w:basedOn w:val="a2"/>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2"/>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a">
    <w:name w:val="Номер страницы1"/>
    <w:rsid w:val="00210247"/>
  </w:style>
  <w:style w:type="table" w:customStyle="1" w:styleId="84">
    <w:name w:val="Сетка таблицы8"/>
    <w:basedOn w:val="a4"/>
    <w:next w:val="a6"/>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5"/>
    <w:uiPriority w:val="99"/>
    <w:semiHidden/>
    <w:unhideWhenUsed/>
    <w:rsid w:val="0061381D"/>
  </w:style>
  <w:style w:type="table" w:customStyle="1" w:styleId="94">
    <w:name w:val="Сетка таблицы9"/>
    <w:basedOn w:val="a4"/>
    <w:next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2"/>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a">
    <w:name w:val="Сетка таблицы11"/>
    <w:basedOn w:val="a4"/>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4"/>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b">
    <w:name w:val="Заголовок 1 (б/н)"/>
    <w:basedOn w:val="11"/>
    <w:link w:val="1fffc"/>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c">
    <w:name w:val="Заголовок 1 (б/н) Знак"/>
    <w:link w:val="1fffb"/>
    <w:rsid w:val="0061381D"/>
    <w:rPr>
      <w:b/>
      <w:bCs/>
      <w:caps/>
      <w:color w:val="365F91"/>
      <w:kern w:val="20"/>
      <w:sz w:val="28"/>
      <w:szCs w:val="28"/>
    </w:rPr>
  </w:style>
  <w:style w:type="numbering" w:customStyle="1" w:styleId="180">
    <w:name w:val="Нет списка18"/>
    <w:next w:val="a5"/>
    <w:uiPriority w:val="99"/>
    <w:semiHidden/>
    <w:unhideWhenUsed/>
    <w:rsid w:val="0061381D"/>
  </w:style>
  <w:style w:type="character" w:customStyle="1" w:styleId="nobr">
    <w:name w:val="nobr"/>
    <w:rsid w:val="0061381D"/>
  </w:style>
  <w:style w:type="numbering" w:customStyle="1" w:styleId="1111">
    <w:name w:val="Нет списка111"/>
    <w:next w:val="a5"/>
    <w:uiPriority w:val="99"/>
    <w:semiHidden/>
    <w:unhideWhenUsed/>
    <w:rsid w:val="0061381D"/>
  </w:style>
  <w:style w:type="table" w:customStyle="1" w:styleId="1112">
    <w:name w:val="Сетка таблицы111"/>
    <w:basedOn w:val="a4"/>
    <w:next w:val="a6"/>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2"/>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2"/>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8">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F43921"/>
    <w:rPr>
      <w:rFonts w:ascii="Arial Narrow" w:hAnsi="Arial Narrow"/>
      <w:b/>
    </w:rPr>
  </w:style>
  <w:style w:type="paragraph" w:customStyle="1" w:styleId="tab1">
    <w:name w:val="tab1"/>
    <w:basedOn w:val="a2"/>
    <w:rsid w:val="0061381D"/>
    <w:pPr>
      <w:spacing w:before="100" w:beforeAutospacing="1" w:after="100" w:afterAutospacing="1"/>
    </w:pPr>
  </w:style>
  <w:style w:type="paragraph" w:customStyle="1" w:styleId="4b">
    <w:name w:val="Абзац списка4"/>
    <w:basedOn w:val="a2"/>
    <w:rsid w:val="0061381D"/>
    <w:pPr>
      <w:ind w:left="720"/>
    </w:pPr>
    <w:rPr>
      <w:rFonts w:eastAsia="Calibri"/>
    </w:rPr>
  </w:style>
  <w:style w:type="character" w:customStyle="1" w:styleId="afffffff9">
    <w:name w:val="Шрифт (К)"/>
    <w:uiPriority w:val="1"/>
    <w:rsid w:val="0061381D"/>
    <w:rPr>
      <w:i/>
    </w:rPr>
  </w:style>
  <w:style w:type="paragraph" w:customStyle="1" w:styleId="afffffffa">
    <w:name w:val="Автодор_ТЕКСТ"/>
    <w:basedOn w:val="a2"/>
    <w:link w:val="afffffffb"/>
    <w:qFormat/>
    <w:rsid w:val="0061381D"/>
    <w:pPr>
      <w:ind w:firstLine="720"/>
      <w:jc w:val="both"/>
    </w:pPr>
    <w:rPr>
      <w:sz w:val="28"/>
      <w:szCs w:val="28"/>
      <w:lang w:eastAsia="en-US"/>
    </w:rPr>
  </w:style>
  <w:style w:type="character" w:customStyle="1" w:styleId="afffffffb">
    <w:name w:val="Автодор_ТЕКСТ Знак"/>
    <w:link w:val="afffffffa"/>
    <w:rsid w:val="0061381D"/>
    <w:rPr>
      <w:sz w:val="28"/>
      <w:szCs w:val="28"/>
      <w:lang w:eastAsia="en-US"/>
    </w:rPr>
  </w:style>
  <w:style w:type="paragraph" w:customStyle="1" w:styleId="a0">
    <w:name w:val="маркированный"/>
    <w:basedOn w:val="a2"/>
    <w:rsid w:val="0061381D"/>
    <w:pPr>
      <w:numPr>
        <w:numId w:val="2"/>
      </w:numPr>
      <w:suppressAutoHyphens/>
      <w:jc w:val="both"/>
    </w:pPr>
    <w:rPr>
      <w:sz w:val="28"/>
    </w:rPr>
  </w:style>
  <w:style w:type="table" w:customStyle="1" w:styleId="11110">
    <w:name w:val="Сетка таблицы1111"/>
    <w:basedOn w:val="a4"/>
    <w:next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4"/>
    <w:next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5"/>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1">
    <w:name w:val="Список ненумерованный"/>
    <w:basedOn w:val="-0"/>
    <w:next w:val="-0"/>
    <w:link w:val="afffffffc"/>
    <w:qFormat/>
    <w:rsid w:val="0061381D"/>
    <w:pPr>
      <w:numPr>
        <w:numId w:val="5"/>
      </w:numPr>
      <w:spacing w:before="0"/>
      <w:ind w:left="1134"/>
    </w:pPr>
  </w:style>
  <w:style w:type="character" w:customStyle="1" w:styleId="afffffffc">
    <w:name w:val="Список ненумерованный Знак"/>
    <w:link w:val="a1"/>
    <w:rsid w:val="0061381D"/>
    <w:rPr>
      <w:spacing w:val="4"/>
      <w:sz w:val="28"/>
      <w:szCs w:val="28"/>
    </w:rPr>
  </w:style>
  <w:style w:type="paragraph" w:styleId="afffffffd">
    <w:name w:val="List Number"/>
    <w:basedOn w:val="a2"/>
    <w:unhideWhenUsed/>
    <w:rsid w:val="0061381D"/>
    <w:pPr>
      <w:tabs>
        <w:tab w:val="num" w:pos="360"/>
      </w:tabs>
      <w:ind w:left="360" w:hanging="360"/>
      <w:contextualSpacing/>
    </w:pPr>
  </w:style>
  <w:style w:type="paragraph" w:styleId="4c">
    <w:name w:val="toc 4"/>
    <w:basedOn w:val="a2"/>
    <w:next w:val="a2"/>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4"/>
    <w:next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2"/>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2"/>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4"/>
    <w:next w:val="a6"/>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b">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e">
    <w:name w:val="Подпись к таблице_"/>
    <w:link w:val="affffffff"/>
    <w:rsid w:val="0061381D"/>
    <w:rPr>
      <w:rFonts w:ascii="Arial" w:eastAsia="Arial" w:hAnsi="Arial" w:cs="Arial"/>
      <w:shd w:val="clear" w:color="auto" w:fill="FFFFFF"/>
    </w:rPr>
  </w:style>
  <w:style w:type="paragraph" w:customStyle="1" w:styleId="affffffff">
    <w:name w:val="Подпись к таблице"/>
    <w:basedOn w:val="a2"/>
    <w:link w:val="afffffffe"/>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5"/>
    <w:uiPriority w:val="99"/>
    <w:semiHidden/>
    <w:unhideWhenUsed/>
    <w:rsid w:val="0080127C"/>
  </w:style>
  <w:style w:type="table" w:customStyle="1" w:styleId="104">
    <w:name w:val="Сетка таблицы10"/>
    <w:basedOn w:val="a4"/>
    <w:next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4"/>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5"/>
    <w:uiPriority w:val="99"/>
    <w:semiHidden/>
    <w:unhideWhenUsed/>
    <w:rsid w:val="0080127C"/>
  </w:style>
  <w:style w:type="numbering" w:customStyle="1" w:styleId="1120">
    <w:name w:val="Нет списка112"/>
    <w:next w:val="a5"/>
    <w:uiPriority w:val="99"/>
    <w:semiHidden/>
    <w:unhideWhenUsed/>
    <w:rsid w:val="0080127C"/>
  </w:style>
  <w:style w:type="table" w:customStyle="1" w:styleId="1121">
    <w:name w:val="Сетка таблицы112"/>
    <w:basedOn w:val="a4"/>
    <w:next w:val="a6"/>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4"/>
    <w:next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4"/>
    <w:next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4"/>
    <w:next w:val="a6"/>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0">
    <w:name w:val="Title"/>
    <w:basedOn w:val="a2"/>
    <w:qFormat/>
    <w:rsid w:val="00992C2A"/>
    <w:pPr>
      <w:jc w:val="center"/>
    </w:pPr>
    <w:rPr>
      <w:sz w:val="28"/>
      <w:szCs w:val="20"/>
    </w:rPr>
  </w:style>
  <w:style w:type="character" w:customStyle="1" w:styleId="2ff4">
    <w:name w:val="Название Знак2"/>
    <w:basedOn w:val="a3"/>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2"/>
    <w:rsid w:val="003C288D"/>
    <w:pPr>
      <w:widowControl w:val="0"/>
      <w:suppressAutoHyphens/>
      <w:autoSpaceDE w:val="0"/>
    </w:pPr>
    <w:rPr>
      <w:rFonts w:ascii="Arial" w:eastAsia="Arial" w:hAnsi="Arial" w:cs="Arial"/>
      <w:lang w:eastAsia="hi-IN" w:bidi="hi-IN"/>
    </w:rPr>
  </w:style>
  <w:style w:type="paragraph" w:customStyle="1" w:styleId="affffffff1">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2"/>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2">
    <w:name w:val="Стиль По ширине"/>
    <w:basedOn w:val="a2"/>
    <w:link w:val="affffffff3"/>
    <w:rsid w:val="009B794B"/>
    <w:pPr>
      <w:jc w:val="both"/>
    </w:pPr>
    <w:rPr>
      <w:szCs w:val="20"/>
    </w:rPr>
  </w:style>
  <w:style w:type="paragraph" w:customStyle="1" w:styleId="144">
    <w:name w:val="Стиль Стиль По ширине + 14 пт Черный"/>
    <w:basedOn w:val="affffffff2"/>
    <w:link w:val="145"/>
    <w:rsid w:val="009B794B"/>
    <w:rPr>
      <w:color w:val="000000"/>
      <w:sz w:val="28"/>
    </w:rPr>
  </w:style>
  <w:style w:type="character" w:customStyle="1" w:styleId="affffffff3">
    <w:name w:val="Стиль По ширине Знак"/>
    <w:link w:val="affffffff2"/>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2"/>
    <w:rsid w:val="002C7637"/>
    <w:pPr>
      <w:spacing w:before="100" w:beforeAutospacing="1" w:after="100" w:afterAutospacing="1"/>
    </w:pPr>
  </w:style>
  <w:style w:type="paragraph" w:customStyle="1" w:styleId="TextBoldCenter">
    <w:name w:val="TextBoldCenter"/>
    <w:basedOn w:val="a2"/>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2"/>
    <w:rsid w:val="003D44EE"/>
    <w:pPr>
      <w:autoSpaceDE w:val="0"/>
      <w:autoSpaceDN w:val="0"/>
      <w:adjustRightInd w:val="0"/>
      <w:ind w:firstLine="567"/>
      <w:jc w:val="both"/>
    </w:pPr>
    <w:rPr>
      <w:rFonts w:eastAsia="Calibri"/>
      <w:lang w:val="en-US" w:bidi="en-US"/>
    </w:rPr>
  </w:style>
  <w:style w:type="paragraph" w:customStyle="1" w:styleId="rezul">
    <w:name w:val="rezul"/>
    <w:basedOn w:val="a2"/>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2"/>
    <w:rsid w:val="00F71D28"/>
    <w:pPr>
      <w:spacing w:before="100" w:beforeAutospacing="1" w:after="100" w:afterAutospacing="1"/>
    </w:pPr>
  </w:style>
  <w:style w:type="character" w:customStyle="1" w:styleId="js-phone-number">
    <w:name w:val="js-phone-number"/>
    <w:basedOn w:val="a3"/>
    <w:rsid w:val="00F71D28"/>
  </w:style>
  <w:style w:type="paragraph" w:customStyle="1" w:styleId="76">
    <w:name w:val="Абзац списка7"/>
    <w:basedOn w:val="a2"/>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2"/>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2"/>
    <w:rsid w:val="00731CD3"/>
    <w:pPr>
      <w:suppressAutoHyphens/>
      <w:spacing w:before="100" w:after="28" w:line="100" w:lineRule="atLeast"/>
    </w:pPr>
    <w:rPr>
      <w:lang w:eastAsia="ar-SA"/>
    </w:rPr>
  </w:style>
  <w:style w:type="paragraph" w:customStyle="1" w:styleId="3f7">
    <w:name w:val="Текст выноски3"/>
    <w:basedOn w:val="a2"/>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2"/>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3"/>
    <w:uiPriority w:val="99"/>
    <w:semiHidden/>
    <w:unhideWhenUsed/>
    <w:rsid w:val="007418DE"/>
    <w:rPr>
      <w:color w:val="605E5C"/>
      <w:shd w:val="clear" w:color="auto" w:fill="E1DFDD"/>
    </w:rPr>
  </w:style>
  <w:style w:type="paragraph" w:styleId="z-">
    <w:name w:val="HTML Top of Form"/>
    <w:basedOn w:val="a2"/>
    <w:next w:val="a2"/>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3"/>
    <w:link w:val="z-"/>
    <w:uiPriority w:val="99"/>
    <w:semiHidden/>
    <w:rsid w:val="00027F83"/>
    <w:rPr>
      <w:rFonts w:ascii="Arial" w:hAnsi="Arial" w:cs="Arial"/>
      <w:vanish/>
      <w:sz w:val="16"/>
      <w:szCs w:val="16"/>
    </w:rPr>
  </w:style>
  <w:style w:type="paragraph" w:styleId="z-1">
    <w:name w:val="HTML Bottom of Form"/>
    <w:basedOn w:val="a2"/>
    <w:next w:val="a2"/>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3"/>
    <w:link w:val="z-1"/>
    <w:uiPriority w:val="99"/>
    <w:semiHidden/>
    <w:rsid w:val="00027F83"/>
    <w:rPr>
      <w:rFonts w:ascii="Arial" w:hAnsi="Arial" w:cs="Arial"/>
      <w:vanish/>
      <w:sz w:val="16"/>
      <w:szCs w:val="16"/>
    </w:rPr>
  </w:style>
  <w:style w:type="paragraph" w:customStyle="1" w:styleId="first">
    <w:name w:val="first"/>
    <w:basedOn w:val="a2"/>
    <w:rsid w:val="00027F83"/>
    <w:pPr>
      <w:spacing w:before="100" w:beforeAutospacing="1" w:after="100" w:afterAutospacing="1"/>
    </w:pPr>
  </w:style>
  <w:style w:type="paragraph" w:customStyle="1" w:styleId="second">
    <w:name w:val="second"/>
    <w:basedOn w:val="a2"/>
    <w:rsid w:val="00027F83"/>
    <w:pPr>
      <w:spacing w:before="100" w:beforeAutospacing="1" w:after="100" w:afterAutospacing="1"/>
    </w:pPr>
  </w:style>
  <w:style w:type="paragraph" w:customStyle="1" w:styleId="affffffff4">
    <w:name w:val="Знак Знак Знак Знак"/>
    <w:basedOn w:val="a2"/>
    <w:rsid w:val="000D2376"/>
    <w:pPr>
      <w:spacing w:after="160" w:line="240" w:lineRule="exact"/>
    </w:pPr>
    <w:rPr>
      <w:rFonts w:ascii="Verdana" w:hAnsi="Verdana"/>
      <w:sz w:val="20"/>
      <w:szCs w:val="20"/>
      <w:lang w:val="en-US" w:eastAsia="en-US"/>
    </w:rPr>
  </w:style>
  <w:style w:type="paragraph" w:styleId="3fb">
    <w:name w:val="toc 3"/>
    <w:basedOn w:val="a2"/>
    <w:next w:val="a2"/>
    <w:autoRedefine/>
    <w:uiPriority w:val="39"/>
    <w:unhideWhenUsed/>
    <w:rsid w:val="00F43921"/>
    <w:pPr>
      <w:jc w:val="center"/>
    </w:pPr>
    <w:rPr>
      <w:rFonts w:ascii="Arial Narrow" w:hAnsi="Arial Narrow"/>
      <w:sz w:val="20"/>
      <w:szCs w:val="20"/>
    </w:rPr>
  </w:style>
  <w:style w:type="paragraph" w:customStyle="1" w:styleId="affffffff5">
    <w:name w:val="Заголовок сообщения (первый)"/>
    <w:basedOn w:val="a2"/>
    <w:rsid w:val="00F43921"/>
    <w:pPr>
      <w:keepLines/>
      <w:spacing w:line="415" w:lineRule="atLeast"/>
      <w:ind w:left="1560" w:hanging="720"/>
    </w:pPr>
    <w:rPr>
      <w:sz w:val="20"/>
      <w:szCs w:val="20"/>
      <w:lang w:eastAsia="en-US"/>
    </w:rPr>
  </w:style>
  <w:style w:type="paragraph" w:styleId="affffffff6">
    <w:name w:val="Message Header"/>
    <w:basedOn w:val="a2"/>
    <w:link w:val="affffffff7"/>
    <w:rsid w:val="00F4392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eastAsia="x-none"/>
    </w:rPr>
  </w:style>
  <w:style w:type="character" w:customStyle="1" w:styleId="affffffff7">
    <w:name w:val="Шапка Знак"/>
    <w:basedOn w:val="a3"/>
    <w:link w:val="affffffff6"/>
    <w:rsid w:val="00F43921"/>
    <w:rPr>
      <w:rFonts w:ascii="Cambria" w:hAnsi="Cambria"/>
      <w:sz w:val="24"/>
      <w:szCs w:val="24"/>
      <w:shd w:val="pct20" w:color="auto" w:fill="auto"/>
      <w:lang w:val="x-none" w:eastAsia="x-none"/>
    </w:rPr>
  </w:style>
  <w:style w:type="paragraph" w:customStyle="1" w:styleId="Style6">
    <w:name w:val="Style6"/>
    <w:basedOn w:val="a2"/>
    <w:uiPriority w:val="99"/>
    <w:rsid w:val="00F43921"/>
    <w:pPr>
      <w:widowControl w:val="0"/>
      <w:autoSpaceDE w:val="0"/>
      <w:autoSpaceDN w:val="0"/>
      <w:adjustRightInd w:val="0"/>
      <w:spacing w:line="223" w:lineRule="exact"/>
      <w:ind w:firstLine="274"/>
    </w:pPr>
    <w:rPr>
      <w:rFonts w:ascii="Arial" w:hAnsi="Arial" w:cs="Arial"/>
    </w:rPr>
  </w:style>
  <w:style w:type="paragraph" w:customStyle="1" w:styleId="Style7">
    <w:name w:val="Style7"/>
    <w:basedOn w:val="a2"/>
    <w:uiPriority w:val="99"/>
    <w:rsid w:val="00F43921"/>
    <w:pPr>
      <w:widowControl w:val="0"/>
      <w:autoSpaceDE w:val="0"/>
      <w:autoSpaceDN w:val="0"/>
      <w:adjustRightInd w:val="0"/>
      <w:spacing w:line="209" w:lineRule="exact"/>
      <w:ind w:firstLine="130"/>
    </w:pPr>
    <w:rPr>
      <w:rFonts w:ascii="Arial" w:hAnsi="Arial" w:cs="Arial"/>
    </w:rPr>
  </w:style>
  <w:style w:type="paragraph" w:customStyle="1" w:styleId="Style8">
    <w:name w:val="Style8"/>
    <w:basedOn w:val="a2"/>
    <w:uiPriority w:val="99"/>
    <w:rsid w:val="00F43921"/>
    <w:pPr>
      <w:widowControl w:val="0"/>
      <w:autoSpaceDE w:val="0"/>
      <w:autoSpaceDN w:val="0"/>
      <w:adjustRightInd w:val="0"/>
    </w:pPr>
    <w:rPr>
      <w:rFonts w:ascii="Arial" w:hAnsi="Arial" w:cs="Arial"/>
    </w:rPr>
  </w:style>
  <w:style w:type="character" w:customStyle="1" w:styleId="FontStyle14">
    <w:name w:val="Font Style14"/>
    <w:uiPriority w:val="99"/>
    <w:rsid w:val="00F43921"/>
    <w:rPr>
      <w:rFonts w:ascii="Arial" w:hAnsi="Arial" w:cs="Arial"/>
      <w:sz w:val="16"/>
      <w:szCs w:val="16"/>
    </w:rPr>
  </w:style>
  <w:style w:type="paragraph" w:customStyle="1" w:styleId="Style3">
    <w:name w:val="Style3"/>
    <w:basedOn w:val="a2"/>
    <w:uiPriority w:val="99"/>
    <w:rsid w:val="00F43921"/>
    <w:pPr>
      <w:widowControl w:val="0"/>
      <w:autoSpaceDE w:val="0"/>
      <w:autoSpaceDN w:val="0"/>
      <w:adjustRightInd w:val="0"/>
    </w:pPr>
    <w:rPr>
      <w:rFonts w:ascii="Arial" w:hAnsi="Arial" w:cs="Arial"/>
    </w:rPr>
  </w:style>
  <w:style w:type="character" w:customStyle="1" w:styleId="FontStyle11">
    <w:name w:val="Font Style11"/>
    <w:uiPriority w:val="99"/>
    <w:rsid w:val="00F43921"/>
    <w:rPr>
      <w:rFonts w:ascii="Arial" w:hAnsi="Arial" w:cs="Arial"/>
      <w:b/>
      <w:bCs/>
      <w:sz w:val="18"/>
      <w:szCs w:val="18"/>
    </w:rPr>
  </w:style>
  <w:style w:type="paragraph" w:customStyle="1" w:styleId="Style2">
    <w:name w:val="Style2"/>
    <w:basedOn w:val="a2"/>
    <w:uiPriority w:val="99"/>
    <w:rsid w:val="00F43921"/>
    <w:pPr>
      <w:widowControl w:val="0"/>
      <w:autoSpaceDE w:val="0"/>
      <w:autoSpaceDN w:val="0"/>
      <w:adjustRightInd w:val="0"/>
      <w:spacing w:line="223" w:lineRule="exact"/>
      <w:jc w:val="center"/>
    </w:pPr>
    <w:rPr>
      <w:rFonts w:ascii="Arial" w:hAnsi="Arial" w:cs="Arial"/>
    </w:rPr>
  </w:style>
  <w:style w:type="character" w:customStyle="1" w:styleId="FontStyle16">
    <w:name w:val="Font Style16"/>
    <w:uiPriority w:val="99"/>
    <w:rsid w:val="00F43921"/>
    <w:rPr>
      <w:rFonts w:ascii="Arial Narrow" w:hAnsi="Arial Narrow" w:cs="Arial Narrow"/>
      <w:sz w:val="14"/>
      <w:szCs w:val="14"/>
    </w:rPr>
  </w:style>
  <w:style w:type="paragraph" w:styleId="affffffff8">
    <w:name w:val="TOC Heading"/>
    <w:basedOn w:val="11"/>
    <w:next w:val="a2"/>
    <w:uiPriority w:val="39"/>
    <w:qFormat/>
    <w:rsid w:val="00F43921"/>
    <w:pPr>
      <w:keepLines/>
      <w:spacing w:before="480" w:after="0" w:line="276" w:lineRule="auto"/>
      <w:outlineLvl w:val="9"/>
    </w:pPr>
    <w:rPr>
      <w:rFonts w:ascii="Cambria" w:hAnsi="Cambria"/>
      <w:color w:val="365F91"/>
      <w:kern w:val="0"/>
      <w:sz w:val="28"/>
      <w:szCs w:val="28"/>
      <w:lang w:eastAsia="en-US"/>
    </w:rPr>
  </w:style>
  <w:style w:type="paragraph" w:customStyle="1" w:styleId="affffffff9">
    <w:basedOn w:val="a2"/>
    <w:next w:val="a2"/>
    <w:qFormat/>
    <w:rsid w:val="00F43921"/>
    <w:pPr>
      <w:spacing w:before="240" w:after="60"/>
      <w:jc w:val="center"/>
      <w:outlineLvl w:val="0"/>
    </w:pPr>
    <w:rPr>
      <w:rFonts w:ascii="Cambria" w:hAnsi="Cambria"/>
      <w:b/>
      <w:bCs/>
      <w:kern w:val="28"/>
      <w:sz w:val="32"/>
      <w:szCs w:val="32"/>
      <w:lang w:val="x-none" w:eastAsia="x-none"/>
    </w:rPr>
  </w:style>
  <w:style w:type="character" w:customStyle="1" w:styleId="highlight">
    <w:name w:val="highlight"/>
    <w:basedOn w:val="a3"/>
    <w:rsid w:val="00F43921"/>
  </w:style>
  <w:style w:type="character" w:customStyle="1" w:styleId="1fffd">
    <w:name w:val="заголовокпогода1"/>
    <w:rsid w:val="00F43921"/>
    <w:rPr>
      <w:rFonts w:cs="Times New Roman"/>
    </w:rPr>
  </w:style>
  <w:style w:type="character" w:customStyle="1" w:styleId="2Arial7pt">
    <w:name w:val="Основной текст (2) + Arial;7 pt;Полужирный"/>
    <w:rsid w:val="00F43921"/>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2Arial65pt">
    <w:name w:val="Основной текст (2) + Arial;6;5 pt"/>
    <w:rsid w:val="00F43921"/>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paragraph" w:customStyle="1" w:styleId="affffffffa">
    <w:name w:val="Заголовок мой"/>
    <w:basedOn w:val="11"/>
    <w:link w:val="affffffffb"/>
    <w:qFormat/>
    <w:rsid w:val="00F43921"/>
    <w:pPr>
      <w:jc w:val="center"/>
    </w:pPr>
    <w:rPr>
      <w:rFonts w:cs="Arial"/>
      <w:bCs w:val="0"/>
      <w:i/>
      <w:color w:val="0070C0"/>
      <w:sz w:val="28"/>
      <w:szCs w:val="28"/>
      <w:u w:val="single"/>
    </w:rPr>
  </w:style>
  <w:style w:type="character" w:customStyle="1" w:styleId="affffffffb">
    <w:name w:val="Заголовок мой Знак"/>
    <w:link w:val="affffffffa"/>
    <w:rsid w:val="00F43921"/>
    <w:rPr>
      <w:rFonts w:ascii="Arial" w:hAnsi="Arial" w:cs="Arial"/>
      <w:b/>
      <w:i/>
      <w:color w:val="0070C0"/>
      <w:kern w:val="32"/>
      <w:sz w:val="28"/>
      <w:szCs w:val="28"/>
      <w:u w:val="single"/>
    </w:rPr>
  </w:style>
  <w:style w:type="paragraph" w:customStyle="1" w:styleId="affffffffc">
    <w:name w:val="ОсновнойЖирн"/>
    <w:basedOn w:val="a2"/>
    <w:link w:val="affffffffd"/>
    <w:qFormat/>
    <w:rsid w:val="00F43921"/>
    <w:pPr>
      <w:spacing w:line="360" w:lineRule="auto"/>
      <w:ind w:firstLine="567"/>
      <w:jc w:val="both"/>
    </w:pPr>
    <w:rPr>
      <w:rFonts w:eastAsia="Calibri"/>
      <w:color w:val="000000"/>
      <w:sz w:val="28"/>
      <w:szCs w:val="22"/>
      <w:lang w:val="x-none" w:eastAsia="en-US"/>
    </w:rPr>
  </w:style>
  <w:style w:type="character" w:customStyle="1" w:styleId="affffffffd">
    <w:name w:val="ОсновнойЖирн Знак"/>
    <w:link w:val="affffffffc"/>
    <w:rsid w:val="00F43921"/>
    <w:rPr>
      <w:rFonts w:eastAsia="Calibri"/>
      <w:color w:val="000000"/>
      <w:sz w:val="28"/>
      <w:szCs w:val="22"/>
      <w:lang w:val="x-none" w:eastAsia="en-US"/>
    </w:rPr>
  </w:style>
  <w:style w:type="paragraph" w:customStyle="1" w:styleId="affffffffe">
    <w:name w:val="ТС Основной т"/>
    <w:basedOn w:val="a2"/>
    <w:link w:val="afffffffff"/>
    <w:qFormat/>
    <w:rsid w:val="00F43921"/>
    <w:pPr>
      <w:spacing w:line="360" w:lineRule="auto"/>
      <w:ind w:firstLine="709"/>
      <w:jc w:val="both"/>
    </w:pPr>
    <w:rPr>
      <w:rFonts w:eastAsia="Calibri"/>
      <w:sz w:val="28"/>
      <w:szCs w:val="28"/>
      <w:lang w:val="x-none" w:eastAsia="en-US"/>
    </w:rPr>
  </w:style>
  <w:style w:type="character" w:customStyle="1" w:styleId="afffffffff">
    <w:name w:val="ТС Основной т Знак"/>
    <w:link w:val="affffffffe"/>
    <w:rsid w:val="00F43921"/>
    <w:rPr>
      <w:rFonts w:eastAsia="Calibri"/>
      <w:sz w:val="28"/>
      <w:szCs w:val="28"/>
      <w:lang w:val="x-none" w:eastAsia="en-US"/>
    </w:rPr>
  </w:style>
  <w:style w:type="paragraph" w:customStyle="1" w:styleId="sh">
    <w:name w:val="sh номер Таблицы"/>
    <w:aliases w:val="номерТаблицы"/>
    <w:basedOn w:val="3"/>
    <w:link w:val="sh0"/>
    <w:autoRedefine/>
    <w:rsid w:val="00F43921"/>
    <w:pPr>
      <w:keepNext w:val="0"/>
      <w:spacing w:before="40" w:after="40"/>
      <w:ind w:left="2127" w:right="301"/>
      <w:jc w:val="right"/>
      <w:outlineLvl w:val="9"/>
    </w:pPr>
    <w:rPr>
      <w:rFonts w:ascii="Times New Roman" w:eastAsia="Calibri" w:hAnsi="Times New Roman"/>
      <w:bCs w:val="0"/>
      <w:noProof/>
      <w:color w:val="000000"/>
      <w:sz w:val="24"/>
      <w:szCs w:val="24"/>
      <w:lang w:val="x-none" w:eastAsia="x-none"/>
    </w:rPr>
  </w:style>
  <w:style w:type="character" w:customStyle="1" w:styleId="sh0">
    <w:name w:val="sh номер Таблицы Знак"/>
    <w:aliases w:val="номерТаблицы Знак"/>
    <w:link w:val="sh"/>
    <w:rsid w:val="00F43921"/>
    <w:rPr>
      <w:rFonts w:eastAsia="Calibri"/>
      <w:b/>
      <w:noProof/>
      <w:color w:val="000000"/>
      <w:sz w:val="24"/>
      <w:szCs w:val="24"/>
      <w:lang w:val="x-none" w:eastAsia="x-none"/>
    </w:rPr>
  </w:style>
  <w:style w:type="paragraph" w:customStyle="1" w:styleId="afffffffff0">
    <w:name w:val="Стиль Основной Т"/>
    <w:basedOn w:val="a2"/>
    <w:link w:val="afffffffff1"/>
    <w:rsid w:val="00F43921"/>
    <w:pPr>
      <w:spacing w:line="276" w:lineRule="auto"/>
      <w:ind w:firstLine="709"/>
      <w:jc w:val="both"/>
    </w:pPr>
    <w:rPr>
      <w:rFonts w:eastAsia="Calibri"/>
      <w:sz w:val="28"/>
      <w:szCs w:val="28"/>
      <w:lang w:val="x-none" w:eastAsia="en-US"/>
    </w:rPr>
  </w:style>
  <w:style w:type="character" w:customStyle="1" w:styleId="afffffffff1">
    <w:name w:val="Стиль Основной Т Знак"/>
    <w:link w:val="afffffffff0"/>
    <w:rsid w:val="00F43921"/>
    <w:rPr>
      <w:rFonts w:eastAsia="Calibri"/>
      <w:sz w:val="28"/>
      <w:szCs w:val="28"/>
      <w:lang w:val="x-none" w:eastAsia="en-US"/>
    </w:rPr>
  </w:style>
  <w:style w:type="character" w:customStyle="1" w:styleId="afff9">
    <w:name w:val="Название объекта Знак"/>
    <w:aliases w:val="Титул 1 Знак"/>
    <w:link w:val="afff8"/>
    <w:rsid w:val="00F43921"/>
    <w:rPr>
      <w:b/>
      <w:bCs/>
      <w:color w:val="000000"/>
      <w:sz w:val="24"/>
      <w:szCs w:val="28"/>
      <w:lang w:eastAsia="en-US"/>
    </w:rPr>
  </w:style>
  <w:style w:type="paragraph" w:customStyle="1" w:styleId="1fffe">
    <w:name w:val="ТС 1."/>
    <w:basedOn w:val="a2"/>
    <w:link w:val="1ffff"/>
    <w:qFormat/>
    <w:rsid w:val="00F43921"/>
    <w:pPr>
      <w:spacing w:line="360" w:lineRule="auto"/>
      <w:ind w:firstLine="567"/>
      <w:jc w:val="both"/>
    </w:pPr>
    <w:rPr>
      <w:rFonts w:eastAsia="Calibri"/>
      <w:b/>
      <w:color w:val="000000"/>
      <w:sz w:val="28"/>
      <w:szCs w:val="22"/>
      <w:lang w:val="x-none" w:eastAsia="en-US"/>
    </w:rPr>
  </w:style>
  <w:style w:type="character" w:customStyle="1" w:styleId="1ffff">
    <w:name w:val="ТС 1. Знак"/>
    <w:link w:val="1fffe"/>
    <w:rsid w:val="00F43921"/>
    <w:rPr>
      <w:rFonts w:eastAsia="Calibri"/>
      <w:b/>
      <w:color w:val="000000"/>
      <w:sz w:val="28"/>
      <w:szCs w:val="22"/>
      <w:lang w:val="x-none" w:eastAsia="en-US"/>
    </w:rPr>
  </w:style>
  <w:style w:type="paragraph" w:customStyle="1" w:styleId="11fc">
    <w:name w:val="ТС 1.1"/>
    <w:basedOn w:val="a2"/>
    <w:link w:val="11fd"/>
    <w:qFormat/>
    <w:rsid w:val="00F43921"/>
    <w:pPr>
      <w:ind w:left="851"/>
      <w:jc w:val="both"/>
    </w:pPr>
    <w:rPr>
      <w:rFonts w:eastAsia="Calibri"/>
      <w:b/>
      <w:caps/>
      <w:color w:val="000000"/>
      <w:sz w:val="28"/>
      <w:szCs w:val="20"/>
      <w:lang w:val="x-none" w:eastAsia="en-US"/>
    </w:rPr>
  </w:style>
  <w:style w:type="character" w:customStyle="1" w:styleId="11fd">
    <w:name w:val="ТС 1.1 Знак"/>
    <w:link w:val="11fc"/>
    <w:rsid w:val="00F43921"/>
    <w:rPr>
      <w:rFonts w:eastAsia="Calibri"/>
      <w:b/>
      <w:caps/>
      <w:color w:val="000000"/>
      <w:sz w:val="28"/>
      <w:lang w:val="x-none" w:eastAsia="en-US"/>
    </w:rPr>
  </w:style>
  <w:style w:type="paragraph" w:customStyle="1" w:styleId="afffffffff2">
    <w:name w:val="ТС Основной текст"/>
    <w:basedOn w:val="a2"/>
    <w:link w:val="afffffffff3"/>
    <w:qFormat/>
    <w:rsid w:val="00F43921"/>
    <w:pPr>
      <w:spacing w:line="360" w:lineRule="auto"/>
      <w:ind w:firstLine="567"/>
      <w:jc w:val="both"/>
    </w:pPr>
    <w:rPr>
      <w:rFonts w:eastAsia="Calibri"/>
      <w:color w:val="000000"/>
      <w:sz w:val="28"/>
      <w:szCs w:val="22"/>
      <w:lang w:val="x-none" w:eastAsia="en-US"/>
    </w:rPr>
  </w:style>
  <w:style w:type="character" w:customStyle="1" w:styleId="afffffffff3">
    <w:name w:val="ТС Основной текст Знак"/>
    <w:link w:val="afffffffff2"/>
    <w:rsid w:val="00F43921"/>
    <w:rPr>
      <w:rFonts w:eastAsia="Calibri"/>
      <w:color w:val="000000"/>
      <w:sz w:val="28"/>
      <w:szCs w:val="22"/>
      <w:lang w:val="x-none" w:eastAsia="en-US"/>
    </w:rPr>
  </w:style>
  <w:style w:type="character" w:customStyle="1" w:styleId="1fc">
    <w:name w:val="Стиль1 Знак"/>
    <w:link w:val="1fb"/>
    <w:rsid w:val="00F43921"/>
    <w:rPr>
      <w:sz w:val="26"/>
      <w:szCs w:val="24"/>
    </w:rPr>
  </w:style>
  <w:style w:type="paragraph" w:customStyle="1" w:styleId="afffffffff4">
    <w:name w:val="ТС таблица"/>
    <w:basedOn w:val="affffffffe"/>
    <w:link w:val="afffffffff5"/>
    <w:qFormat/>
    <w:rsid w:val="00F43921"/>
    <w:pPr>
      <w:spacing w:line="240" w:lineRule="auto"/>
      <w:ind w:firstLine="0"/>
      <w:jc w:val="center"/>
    </w:pPr>
    <w:rPr>
      <w:b/>
    </w:rPr>
  </w:style>
  <w:style w:type="character" w:customStyle="1" w:styleId="afffffffff5">
    <w:name w:val="ТС таблица Знак"/>
    <w:link w:val="afffffffff4"/>
    <w:rsid w:val="00F43921"/>
    <w:rPr>
      <w:rFonts w:eastAsia="Calibri"/>
      <w:b/>
      <w:sz w:val="28"/>
      <w:szCs w:val="28"/>
      <w:lang w:val="x-none" w:eastAsia="en-US"/>
    </w:rPr>
  </w:style>
  <w:style w:type="paragraph" w:customStyle="1" w:styleId="afffffffff6">
    <w:name w:val="ЗагТабл"/>
    <w:basedOn w:val="a2"/>
    <w:link w:val="afffffffff7"/>
    <w:qFormat/>
    <w:rsid w:val="00F43921"/>
    <w:pPr>
      <w:spacing w:before="120" w:after="120"/>
      <w:jc w:val="center"/>
    </w:pPr>
    <w:rPr>
      <w:rFonts w:eastAsia="Calibri"/>
      <w:b/>
      <w:sz w:val="28"/>
      <w:szCs w:val="22"/>
      <w:lang w:val="x-none" w:eastAsia="en-US"/>
    </w:rPr>
  </w:style>
  <w:style w:type="character" w:customStyle="1" w:styleId="afffffffff7">
    <w:name w:val="ЗагТабл Знак"/>
    <w:link w:val="afffffffff6"/>
    <w:rsid w:val="00F43921"/>
    <w:rPr>
      <w:rFonts w:eastAsia="Calibri"/>
      <w:b/>
      <w:sz w:val="28"/>
      <w:szCs w:val="22"/>
      <w:lang w:val="x-none" w:eastAsia="en-US"/>
    </w:rPr>
  </w:style>
  <w:style w:type="paragraph" w:customStyle="1" w:styleId="afffffffff8">
    <w:name w:val="ТС Таблица"/>
    <w:basedOn w:val="a2"/>
    <w:link w:val="afffffffff9"/>
    <w:qFormat/>
    <w:rsid w:val="00F43921"/>
    <w:rPr>
      <w:rFonts w:eastAsia="Calibri"/>
      <w:sz w:val="20"/>
      <w:szCs w:val="20"/>
      <w:lang w:val="x-none" w:eastAsia="en-US"/>
    </w:rPr>
  </w:style>
  <w:style w:type="character" w:customStyle="1" w:styleId="afffffffff9">
    <w:name w:val="ТС Таблица Знак"/>
    <w:link w:val="afffffffff8"/>
    <w:rsid w:val="00F43921"/>
    <w:rPr>
      <w:rFonts w:eastAsia="Calibri"/>
      <w:lang w:val="x-none" w:eastAsia="en-US"/>
    </w:rPr>
  </w:style>
  <w:style w:type="paragraph" w:customStyle="1" w:styleId="11111">
    <w:name w:val="ТС 1.1.1.1"/>
    <w:basedOn w:val="19"/>
    <w:link w:val="11112"/>
    <w:qFormat/>
    <w:rsid w:val="00F43921"/>
    <w:pPr>
      <w:tabs>
        <w:tab w:val="clear" w:pos="3686"/>
        <w:tab w:val="right" w:leader="dot" w:pos="9399"/>
        <w:tab w:val="right" w:leader="dot" w:pos="10348"/>
      </w:tabs>
      <w:spacing w:line="360" w:lineRule="auto"/>
      <w:ind w:firstLine="567"/>
    </w:pPr>
    <w:rPr>
      <w:rFonts w:eastAsia="Calibri"/>
      <w:b w:val="0"/>
      <w:i/>
      <w:noProof/>
      <w:sz w:val="28"/>
      <w:szCs w:val="28"/>
      <w:lang w:val="x-none" w:eastAsia="en-US"/>
    </w:rPr>
  </w:style>
  <w:style w:type="character" w:customStyle="1" w:styleId="11112">
    <w:name w:val="ТС 1.1.1.1 Знак"/>
    <w:link w:val="11111"/>
    <w:rsid w:val="00F43921"/>
    <w:rPr>
      <w:rFonts w:eastAsia="Calibri"/>
      <w:i/>
      <w:noProof/>
      <w:sz w:val="28"/>
      <w:szCs w:val="28"/>
      <w:lang w:val="x-none" w:eastAsia="en-US"/>
    </w:rPr>
  </w:style>
  <w:style w:type="paragraph" w:customStyle="1" w:styleId="afffffffffa">
    <w:name w:val="ТС Наименование рисунка"/>
    <w:basedOn w:val="a2"/>
    <w:link w:val="afffffffffb"/>
    <w:qFormat/>
    <w:rsid w:val="00F43921"/>
    <w:pPr>
      <w:jc w:val="both"/>
    </w:pPr>
    <w:rPr>
      <w:rFonts w:eastAsia="Calibri"/>
      <w:b/>
      <w:color w:val="000000"/>
      <w:lang w:val="x-none" w:eastAsia="en-US"/>
    </w:rPr>
  </w:style>
  <w:style w:type="character" w:customStyle="1" w:styleId="afffffffffb">
    <w:name w:val="ТС Наименование рисунка Знак"/>
    <w:link w:val="afffffffffa"/>
    <w:rsid w:val="00F43921"/>
    <w:rPr>
      <w:rFonts w:eastAsia="Calibri"/>
      <w:b/>
      <w:color w:val="000000"/>
      <w:sz w:val="24"/>
      <w:szCs w:val="24"/>
      <w:lang w:val="x-none" w:eastAsia="en-US"/>
    </w:rPr>
  </w:style>
  <w:style w:type="character" w:styleId="afffffffffc">
    <w:name w:val="endnote reference"/>
    <w:uiPriority w:val="99"/>
    <w:semiHidden/>
    <w:unhideWhenUsed/>
    <w:rsid w:val="00F43921"/>
    <w:rPr>
      <w:vertAlign w:val="superscript"/>
    </w:rPr>
  </w:style>
  <w:style w:type="paragraph" w:customStyle="1" w:styleId="11fe">
    <w:name w:val="ТС 1.1."/>
    <w:basedOn w:val="11fc"/>
    <w:link w:val="11ff"/>
    <w:rsid w:val="00F43921"/>
    <w:pPr>
      <w:ind w:left="1391" w:hanging="540"/>
      <w:outlineLvl w:val="2"/>
    </w:pPr>
    <w:rPr>
      <w:b w:val="0"/>
    </w:rPr>
  </w:style>
  <w:style w:type="character" w:customStyle="1" w:styleId="11ff">
    <w:name w:val="ТС 1.1. Знак"/>
    <w:link w:val="11fe"/>
    <w:rsid w:val="00F43921"/>
    <w:rPr>
      <w:rFonts w:eastAsia="Calibri"/>
      <w:caps/>
      <w:color w:val="000000"/>
      <w:sz w:val="28"/>
      <w:lang w:val="x-none" w:eastAsia="en-US"/>
    </w:rPr>
  </w:style>
  <w:style w:type="paragraph" w:customStyle="1" w:styleId="11ff0">
    <w:name w:val="ТС. 1.1."/>
    <w:basedOn w:val="11fe"/>
    <w:link w:val="11ff1"/>
    <w:qFormat/>
    <w:rsid w:val="00F43921"/>
    <w:pPr>
      <w:spacing w:line="360" w:lineRule="auto"/>
      <w:ind w:left="0" w:firstLine="1191"/>
    </w:pPr>
    <w:rPr>
      <w:caps w:val="0"/>
    </w:rPr>
  </w:style>
  <w:style w:type="character" w:customStyle="1" w:styleId="11ff1">
    <w:name w:val="ТС. 1.1. Знак"/>
    <w:link w:val="11ff0"/>
    <w:rsid w:val="00F43921"/>
    <w:rPr>
      <w:rFonts w:eastAsia="Calibri"/>
      <w:color w:val="000000"/>
      <w:sz w:val="28"/>
      <w:lang w:val="x-none" w:eastAsia="en-US"/>
    </w:rPr>
  </w:style>
  <w:style w:type="paragraph" w:customStyle="1" w:styleId="11ff2">
    <w:name w:val="Титул 1.1"/>
    <w:basedOn w:val="a2"/>
    <w:link w:val="11ff3"/>
    <w:rsid w:val="00F43921"/>
    <w:pPr>
      <w:ind w:left="851"/>
      <w:jc w:val="both"/>
    </w:pPr>
    <w:rPr>
      <w:rFonts w:eastAsia="Calibri"/>
      <w:b/>
      <w:caps/>
      <w:color w:val="000000"/>
      <w:sz w:val="28"/>
      <w:szCs w:val="20"/>
      <w:lang w:val="x-none" w:eastAsia="en-US"/>
    </w:rPr>
  </w:style>
  <w:style w:type="character" w:customStyle="1" w:styleId="11ff3">
    <w:name w:val="Титул 1.1 Знак"/>
    <w:link w:val="11ff2"/>
    <w:rsid w:val="00F43921"/>
    <w:rPr>
      <w:rFonts w:eastAsia="Calibri"/>
      <w:b/>
      <w:caps/>
      <w:color w:val="000000"/>
      <w:sz w:val="28"/>
      <w:lang w:val="x-none" w:eastAsia="en-US"/>
    </w:rPr>
  </w:style>
  <w:style w:type="paragraph" w:customStyle="1" w:styleId="afffffffffd">
    <w:name w:val="ТС Наименование таблиц"/>
    <w:basedOn w:val="affffffffc"/>
    <w:link w:val="afffffffffe"/>
    <w:qFormat/>
    <w:rsid w:val="00F43921"/>
    <w:pPr>
      <w:spacing w:line="240" w:lineRule="auto"/>
      <w:jc w:val="right"/>
    </w:pPr>
    <w:rPr>
      <w:sz w:val="24"/>
      <w:szCs w:val="24"/>
    </w:rPr>
  </w:style>
  <w:style w:type="character" w:customStyle="1" w:styleId="afffffffffe">
    <w:name w:val="ТС Наименование таблиц Знак"/>
    <w:link w:val="afffffffffd"/>
    <w:rsid w:val="00F43921"/>
    <w:rPr>
      <w:rFonts w:eastAsia="Calibri"/>
      <w:color w:val="000000"/>
      <w:sz w:val="24"/>
      <w:szCs w:val="24"/>
      <w:lang w:val="x-none" w:eastAsia="en-US"/>
    </w:rPr>
  </w:style>
  <w:style w:type="paragraph" w:customStyle="1" w:styleId="1113">
    <w:name w:val="ТС 1.1.1"/>
    <w:basedOn w:val="afffc"/>
    <w:link w:val="1114"/>
    <w:qFormat/>
    <w:rsid w:val="00F43921"/>
    <w:pPr>
      <w:spacing w:before="100" w:beforeAutospacing="1" w:after="100" w:afterAutospacing="1"/>
      <w:ind w:firstLine="1134"/>
      <w:jc w:val="both"/>
    </w:pPr>
    <w:rPr>
      <w:rFonts w:eastAsia="Calibri"/>
      <w:b/>
      <w:color w:val="000000"/>
      <w:sz w:val="28"/>
      <w:szCs w:val="24"/>
      <w:lang w:val="x-none" w:eastAsia="x-none"/>
    </w:rPr>
  </w:style>
  <w:style w:type="character" w:customStyle="1" w:styleId="1114">
    <w:name w:val="ТС 1.1.1 Знак"/>
    <w:link w:val="1113"/>
    <w:rsid w:val="00F43921"/>
    <w:rPr>
      <w:rFonts w:eastAsia="Calibri"/>
      <w:b/>
      <w:color w:val="000000"/>
      <w:sz w:val="28"/>
      <w:szCs w:val="24"/>
      <w:lang w:val="x-none" w:eastAsia="x-none"/>
    </w:rPr>
  </w:style>
  <w:style w:type="paragraph" w:customStyle="1" w:styleId="affffffffff">
    <w:name w:val="Перечень"/>
    <w:basedOn w:val="a2"/>
    <w:link w:val="affffffffff0"/>
    <w:qFormat/>
    <w:rsid w:val="00F43921"/>
    <w:pPr>
      <w:spacing w:line="360" w:lineRule="auto"/>
      <w:ind w:firstLine="709"/>
      <w:jc w:val="both"/>
    </w:pPr>
    <w:rPr>
      <w:rFonts w:eastAsia="Calibri"/>
      <w:sz w:val="28"/>
      <w:szCs w:val="28"/>
      <w:lang w:val="x-none" w:eastAsia="en-US"/>
    </w:rPr>
  </w:style>
  <w:style w:type="character" w:customStyle="1" w:styleId="affffffffff0">
    <w:name w:val="Перечень Знак"/>
    <w:link w:val="affffffffff"/>
    <w:rsid w:val="00F43921"/>
    <w:rPr>
      <w:rFonts w:eastAsia="Calibri"/>
      <w:sz w:val="28"/>
      <w:szCs w:val="28"/>
      <w:lang w:val="x-none" w:eastAsia="en-US"/>
    </w:rPr>
  </w:style>
  <w:style w:type="table" w:customStyle="1" w:styleId="300">
    <w:name w:val="Сетка таблицы30"/>
    <w:basedOn w:val="a4"/>
    <w:next w:val="a6"/>
    <w:uiPriority w:val="59"/>
    <w:rsid w:val="00F439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ПКР Перечень"/>
    <w:basedOn w:val="a2"/>
    <w:link w:val="affffffffff1"/>
    <w:qFormat/>
    <w:rsid w:val="00F43921"/>
    <w:pPr>
      <w:numPr>
        <w:numId w:val="8"/>
      </w:numPr>
      <w:spacing w:after="120" w:line="360" w:lineRule="auto"/>
      <w:ind w:left="0" w:right="170" w:firstLine="851"/>
      <w:jc w:val="both"/>
    </w:pPr>
    <w:rPr>
      <w:rFonts w:eastAsia="Calibri"/>
      <w:sz w:val="28"/>
      <w:szCs w:val="22"/>
      <w:lang w:val="x-none" w:eastAsia="en-US"/>
    </w:rPr>
  </w:style>
  <w:style w:type="character" w:customStyle="1" w:styleId="affffffffff1">
    <w:name w:val="ПКР Перечень Знак"/>
    <w:link w:val="a"/>
    <w:rsid w:val="00F43921"/>
    <w:rPr>
      <w:rFonts w:eastAsia="Calibri"/>
      <w:sz w:val="28"/>
      <w:szCs w:val="22"/>
      <w:lang w:val="x-none" w:eastAsia="en-US"/>
    </w:rPr>
  </w:style>
  <w:style w:type="table" w:customStyle="1" w:styleId="342">
    <w:name w:val="Сетка таблицы34"/>
    <w:basedOn w:val="a4"/>
    <w:next w:val="a6"/>
    <w:uiPriority w:val="59"/>
    <w:rsid w:val="00F4392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4"/>
    <w:next w:val="a6"/>
    <w:uiPriority w:val="59"/>
    <w:rsid w:val="00F4392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4"/>
    <w:next w:val="a6"/>
    <w:uiPriority w:val="59"/>
    <w:rsid w:val="00F43921"/>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4"/>
    <w:next w:val="a6"/>
    <w:uiPriority w:val="59"/>
    <w:rsid w:val="00F439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bullet2gif">
    <w:name w:val="msonormalbullet2.gif"/>
    <w:basedOn w:val="a2"/>
    <w:rsid w:val="00F43921"/>
    <w:pPr>
      <w:spacing w:before="100" w:beforeAutospacing="1" w:after="100" w:afterAutospacing="1"/>
    </w:pPr>
  </w:style>
  <w:style w:type="paragraph" w:customStyle="1" w:styleId="msonormalbullet1gif">
    <w:name w:val="msonormalbullet1.gif"/>
    <w:basedOn w:val="a2"/>
    <w:rsid w:val="00F43921"/>
    <w:pPr>
      <w:spacing w:before="100" w:beforeAutospacing="1" w:after="100" w:afterAutospacing="1"/>
    </w:pPr>
  </w:style>
  <w:style w:type="table" w:customStyle="1" w:styleId="230">
    <w:name w:val="Сетка таблицы23"/>
    <w:basedOn w:val="a4"/>
    <w:next w:val="a6"/>
    <w:uiPriority w:val="59"/>
    <w:rsid w:val="00F4392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5">
    <w:name w:val="Style15"/>
    <w:basedOn w:val="a2"/>
    <w:uiPriority w:val="99"/>
    <w:rsid w:val="00F43921"/>
    <w:pPr>
      <w:widowControl w:val="0"/>
      <w:autoSpaceDE w:val="0"/>
      <w:autoSpaceDN w:val="0"/>
      <w:adjustRightInd w:val="0"/>
      <w:spacing w:line="300" w:lineRule="exact"/>
      <w:jc w:val="center"/>
    </w:pPr>
  </w:style>
  <w:style w:type="character" w:customStyle="1" w:styleId="FontStyle239">
    <w:name w:val="Font Style239"/>
    <w:uiPriority w:val="99"/>
    <w:rsid w:val="00F43921"/>
    <w:rPr>
      <w:rFonts w:ascii="Times New Roman" w:hAnsi="Times New Roman" w:cs="Times New Roman"/>
      <w:sz w:val="22"/>
      <w:szCs w:val="22"/>
    </w:rPr>
  </w:style>
  <w:style w:type="paragraph" w:customStyle="1" w:styleId="affffffffff2">
    <w:name w:val="Рисунок наименование"/>
    <w:basedOn w:val="affffffffc"/>
    <w:link w:val="affffffffff3"/>
    <w:qFormat/>
    <w:rsid w:val="00F43921"/>
    <w:pPr>
      <w:spacing w:line="240" w:lineRule="auto"/>
      <w:ind w:firstLine="0"/>
    </w:pPr>
    <w:rPr>
      <w:rFonts w:eastAsia="Times New Roman"/>
      <w:sz w:val="24"/>
      <w:szCs w:val="24"/>
    </w:rPr>
  </w:style>
  <w:style w:type="character" w:customStyle="1" w:styleId="affffffffff3">
    <w:name w:val="Рисунок наименование Знак"/>
    <w:link w:val="affffffffff2"/>
    <w:rsid w:val="00F43921"/>
    <w:rPr>
      <w:color w:val="000000"/>
      <w:sz w:val="24"/>
      <w:szCs w:val="24"/>
      <w:lang w:val="x-none" w:eastAsia="en-US"/>
    </w:rPr>
  </w:style>
  <w:style w:type="paragraph" w:customStyle="1" w:styleId="1ffff0">
    <w:name w:val="1 ТС Основной текст"/>
    <w:basedOn w:val="a2"/>
    <w:link w:val="1ffff1"/>
    <w:autoRedefine/>
    <w:qFormat/>
    <w:rsid w:val="00F43921"/>
    <w:pPr>
      <w:spacing w:line="360" w:lineRule="auto"/>
      <w:ind w:firstLine="567"/>
      <w:jc w:val="both"/>
    </w:pPr>
    <w:rPr>
      <w:rFonts w:eastAsia="Calibri"/>
      <w:color w:val="000000"/>
      <w:sz w:val="28"/>
      <w:szCs w:val="22"/>
      <w:lang w:val="x-none" w:eastAsia="en-US"/>
    </w:rPr>
  </w:style>
  <w:style w:type="character" w:customStyle="1" w:styleId="1ffff1">
    <w:name w:val="1 ТС Основной текст Знак"/>
    <w:link w:val="1ffff0"/>
    <w:rsid w:val="00F43921"/>
    <w:rPr>
      <w:rFonts w:eastAsia="Calibri"/>
      <w:color w:val="000000"/>
      <w:sz w:val="28"/>
      <w:szCs w:val="22"/>
      <w:lang w:val="x-none" w:eastAsia="en-US"/>
    </w:rPr>
  </w:style>
  <w:style w:type="paragraph" w:customStyle="1" w:styleId="1ffff2">
    <w:name w:val="1 ТС Подраздел Главы"/>
    <w:basedOn w:val="a2"/>
    <w:link w:val="1ffff3"/>
    <w:autoRedefine/>
    <w:qFormat/>
    <w:rsid w:val="00F43921"/>
    <w:pPr>
      <w:ind w:left="851"/>
      <w:jc w:val="both"/>
      <w:outlineLvl w:val="1"/>
    </w:pPr>
    <w:rPr>
      <w:rFonts w:eastAsia="Calibri"/>
      <w:b/>
      <w:caps/>
      <w:color w:val="000000"/>
      <w:sz w:val="28"/>
      <w:szCs w:val="20"/>
      <w:lang w:val="x-none" w:eastAsia="en-US"/>
    </w:rPr>
  </w:style>
  <w:style w:type="character" w:customStyle="1" w:styleId="1ffff3">
    <w:name w:val="1 ТС Подраздел Главы Знак"/>
    <w:link w:val="1ffff2"/>
    <w:rsid w:val="00F43921"/>
    <w:rPr>
      <w:rFonts w:eastAsia="Calibri"/>
      <w:b/>
      <w:caps/>
      <w:color w:val="000000"/>
      <w:sz w:val="28"/>
      <w:lang w:val="x-none" w:eastAsia="en-US"/>
    </w:rPr>
  </w:style>
  <w:style w:type="paragraph" w:customStyle="1" w:styleId="affffffffff4">
    <w:name w:val="Таблица Наименование"/>
    <w:basedOn w:val="a2"/>
    <w:link w:val="affffffffff5"/>
    <w:rsid w:val="00F43921"/>
    <w:pPr>
      <w:jc w:val="both"/>
    </w:pPr>
    <w:rPr>
      <w:rFonts w:eastAsia="Calibri"/>
      <w:szCs w:val="28"/>
      <w:lang w:val="x-none" w:eastAsia="en-US"/>
    </w:rPr>
  </w:style>
  <w:style w:type="character" w:customStyle="1" w:styleId="affffffffff5">
    <w:name w:val="Таблица Наименование Знак"/>
    <w:link w:val="affffffffff4"/>
    <w:rsid w:val="00F43921"/>
    <w:rPr>
      <w:rFonts w:eastAsia="Calibri"/>
      <w:sz w:val="24"/>
      <w:szCs w:val="28"/>
      <w:lang w:val="x-none" w:eastAsia="en-US"/>
    </w:rPr>
  </w:style>
  <w:style w:type="paragraph" w:customStyle="1" w:styleId="1ffff4">
    <w:name w:val="1 ТС Таблица номер"/>
    <w:basedOn w:val="affffffffff4"/>
    <w:link w:val="1ffff5"/>
    <w:autoRedefine/>
    <w:qFormat/>
    <w:rsid w:val="00F43921"/>
    <w:pPr>
      <w:jc w:val="right"/>
    </w:pPr>
  </w:style>
  <w:style w:type="paragraph" w:customStyle="1" w:styleId="1101">
    <w:name w:val="1 ТС 10Таблица"/>
    <w:basedOn w:val="a2"/>
    <w:link w:val="1102"/>
    <w:autoRedefine/>
    <w:qFormat/>
    <w:rsid w:val="00F43921"/>
    <w:rPr>
      <w:rFonts w:eastAsia="Calibri"/>
      <w:sz w:val="20"/>
      <w:szCs w:val="20"/>
      <w:lang w:val="x-none" w:eastAsia="en-US"/>
    </w:rPr>
  </w:style>
  <w:style w:type="character" w:customStyle="1" w:styleId="1ffff5">
    <w:name w:val="1 ТС Таблица номер Знак"/>
    <w:link w:val="1ffff4"/>
    <w:rsid w:val="00F43921"/>
    <w:rPr>
      <w:rFonts w:eastAsia="Calibri"/>
      <w:sz w:val="24"/>
      <w:szCs w:val="28"/>
      <w:lang w:val="x-none" w:eastAsia="en-US"/>
    </w:rPr>
  </w:style>
  <w:style w:type="character" w:customStyle="1" w:styleId="1102">
    <w:name w:val="1 ТС 10Таблица Знак"/>
    <w:link w:val="1101"/>
    <w:rsid w:val="00F43921"/>
    <w:rPr>
      <w:rFonts w:eastAsia="Calibri"/>
      <w:lang w:val="x-none" w:eastAsia="en-US"/>
    </w:rPr>
  </w:style>
  <w:style w:type="paragraph" w:customStyle="1" w:styleId="10">
    <w:name w:val="1 ТС Перечень в основном тексте"/>
    <w:basedOn w:val="a2"/>
    <w:link w:val="1ffff6"/>
    <w:autoRedefine/>
    <w:qFormat/>
    <w:rsid w:val="00F43921"/>
    <w:pPr>
      <w:numPr>
        <w:numId w:val="9"/>
      </w:numPr>
      <w:shd w:val="clear" w:color="auto" w:fill="FFFFFF"/>
      <w:spacing w:line="360" w:lineRule="auto"/>
      <w:ind w:left="0" w:right="142" w:firstLine="851"/>
      <w:jc w:val="both"/>
    </w:pPr>
    <w:rPr>
      <w:iCs/>
      <w:sz w:val="28"/>
      <w:szCs w:val="28"/>
      <w:lang w:val="x-none" w:eastAsia="x-none"/>
    </w:rPr>
  </w:style>
  <w:style w:type="character" w:customStyle="1" w:styleId="1ffff6">
    <w:name w:val="1 ТС Перечень в основном тексте Знак"/>
    <w:link w:val="10"/>
    <w:rsid w:val="00F43921"/>
    <w:rPr>
      <w:iCs/>
      <w:sz w:val="28"/>
      <w:szCs w:val="28"/>
      <w:shd w:val="clear" w:color="auto" w:fill="FFFFFF"/>
      <w:lang w:val="x-none" w:eastAsia="x-none"/>
    </w:rPr>
  </w:style>
  <w:style w:type="paragraph" w:customStyle="1" w:styleId="affffffffff6">
    <w:name w:val="ПКР Основной текст"/>
    <w:basedOn w:val="a2"/>
    <w:link w:val="affffffffff7"/>
    <w:qFormat/>
    <w:rsid w:val="00F43921"/>
    <w:pPr>
      <w:spacing w:line="360" w:lineRule="auto"/>
      <w:ind w:right="170" w:firstLine="709"/>
      <w:jc w:val="both"/>
    </w:pPr>
    <w:rPr>
      <w:rFonts w:eastAsia="Calibri"/>
      <w:sz w:val="28"/>
      <w:szCs w:val="22"/>
      <w:lang w:val="x-none" w:eastAsia="en-US"/>
    </w:rPr>
  </w:style>
  <w:style w:type="character" w:customStyle="1" w:styleId="affffffffff7">
    <w:name w:val="ПКР Основной текст Знак"/>
    <w:link w:val="affffffffff6"/>
    <w:rsid w:val="00F43921"/>
    <w:rPr>
      <w:rFonts w:eastAsia="Calibri"/>
      <w:sz w:val="28"/>
      <w:szCs w:val="22"/>
      <w:lang w:val="x-none" w:eastAsia="en-US"/>
    </w:rPr>
  </w:style>
  <w:style w:type="paragraph" w:styleId="5a">
    <w:name w:val="toc 5"/>
    <w:basedOn w:val="a2"/>
    <w:next w:val="a2"/>
    <w:autoRedefine/>
    <w:uiPriority w:val="39"/>
    <w:unhideWhenUsed/>
    <w:rsid w:val="00F43921"/>
    <w:pPr>
      <w:spacing w:after="100" w:line="259" w:lineRule="auto"/>
      <w:ind w:left="880"/>
    </w:pPr>
    <w:rPr>
      <w:rFonts w:ascii="Calibri" w:hAnsi="Calibri"/>
      <w:sz w:val="22"/>
      <w:szCs w:val="22"/>
    </w:rPr>
  </w:style>
  <w:style w:type="paragraph" w:styleId="6a">
    <w:name w:val="toc 6"/>
    <w:basedOn w:val="a2"/>
    <w:next w:val="a2"/>
    <w:autoRedefine/>
    <w:uiPriority w:val="39"/>
    <w:unhideWhenUsed/>
    <w:rsid w:val="00F43921"/>
    <w:pPr>
      <w:spacing w:after="100" w:line="259" w:lineRule="auto"/>
      <w:ind w:left="1100"/>
    </w:pPr>
    <w:rPr>
      <w:rFonts w:ascii="Calibri" w:hAnsi="Calibri"/>
      <w:sz w:val="22"/>
      <w:szCs w:val="22"/>
    </w:rPr>
  </w:style>
  <w:style w:type="paragraph" w:styleId="77">
    <w:name w:val="toc 7"/>
    <w:basedOn w:val="a2"/>
    <w:next w:val="a2"/>
    <w:autoRedefine/>
    <w:uiPriority w:val="39"/>
    <w:unhideWhenUsed/>
    <w:rsid w:val="00F43921"/>
    <w:pPr>
      <w:spacing w:after="100" w:line="259" w:lineRule="auto"/>
      <w:ind w:left="1320"/>
    </w:pPr>
    <w:rPr>
      <w:rFonts w:ascii="Calibri" w:hAnsi="Calibri"/>
      <w:sz w:val="22"/>
      <w:szCs w:val="22"/>
    </w:rPr>
  </w:style>
  <w:style w:type="paragraph" w:styleId="86">
    <w:name w:val="toc 8"/>
    <w:basedOn w:val="a2"/>
    <w:next w:val="a2"/>
    <w:autoRedefine/>
    <w:uiPriority w:val="39"/>
    <w:unhideWhenUsed/>
    <w:rsid w:val="00F43921"/>
    <w:pPr>
      <w:spacing w:after="100" w:line="259" w:lineRule="auto"/>
      <w:ind w:left="1540"/>
    </w:pPr>
    <w:rPr>
      <w:rFonts w:ascii="Calibri" w:hAnsi="Calibri"/>
      <w:sz w:val="22"/>
      <w:szCs w:val="22"/>
    </w:rPr>
  </w:style>
  <w:style w:type="paragraph" w:styleId="95">
    <w:name w:val="toc 9"/>
    <w:basedOn w:val="a2"/>
    <w:next w:val="a2"/>
    <w:autoRedefine/>
    <w:uiPriority w:val="39"/>
    <w:unhideWhenUsed/>
    <w:rsid w:val="00F43921"/>
    <w:pPr>
      <w:spacing w:after="100" w:line="259" w:lineRule="auto"/>
      <w:ind w:left="1760"/>
    </w:pPr>
    <w:rPr>
      <w:rFonts w:ascii="Calibri" w:hAnsi="Calibri"/>
      <w:sz w:val="22"/>
      <w:szCs w:val="22"/>
    </w:rPr>
  </w:style>
  <w:style w:type="paragraph" w:customStyle="1" w:styleId="affffffffff8">
    <w:name w:val="!!!ТС Основной текст"/>
    <w:basedOn w:val="a2"/>
    <w:link w:val="affffffffff9"/>
    <w:qFormat/>
    <w:rsid w:val="00F43921"/>
    <w:pPr>
      <w:spacing w:line="360" w:lineRule="auto"/>
      <w:ind w:firstLine="709"/>
      <w:jc w:val="both"/>
    </w:pPr>
    <w:rPr>
      <w:rFonts w:eastAsia="Calibri"/>
      <w:sz w:val="28"/>
      <w:szCs w:val="28"/>
      <w:lang w:val="x-none" w:eastAsia="en-US"/>
    </w:rPr>
  </w:style>
  <w:style w:type="paragraph" w:customStyle="1" w:styleId="affffffffffa">
    <w:name w:val="!!!ТС ТабНаим."/>
    <w:basedOn w:val="a2"/>
    <w:link w:val="affffffffffb"/>
    <w:qFormat/>
    <w:rsid w:val="00F43921"/>
    <w:pPr>
      <w:ind w:right="170"/>
      <w:jc w:val="both"/>
    </w:pPr>
    <w:rPr>
      <w:rFonts w:eastAsia="Calibri"/>
      <w:sz w:val="20"/>
      <w:szCs w:val="20"/>
      <w:lang w:val="x-none" w:eastAsia="en-US"/>
    </w:rPr>
  </w:style>
  <w:style w:type="character" w:customStyle="1" w:styleId="affffffffff9">
    <w:name w:val="!!!ТС Основной текст Знак"/>
    <w:link w:val="affffffffff8"/>
    <w:rsid w:val="00F43921"/>
    <w:rPr>
      <w:rFonts w:eastAsia="Calibri"/>
      <w:sz w:val="28"/>
      <w:szCs w:val="28"/>
      <w:lang w:val="x-none" w:eastAsia="en-US"/>
    </w:rPr>
  </w:style>
  <w:style w:type="character" w:customStyle="1" w:styleId="affffffffffb">
    <w:name w:val="!!!ТС ТабНаим. Знак"/>
    <w:link w:val="affffffffffa"/>
    <w:rsid w:val="00F43921"/>
    <w:rPr>
      <w:rFonts w:eastAsia="Calibri"/>
      <w:lang w:val="x-none" w:eastAsia="en-US"/>
    </w:rPr>
  </w:style>
  <w:style w:type="table" w:customStyle="1" w:styleId="480">
    <w:name w:val="Сетка таблицы48"/>
    <w:basedOn w:val="a4"/>
    <w:next w:val="a6"/>
    <w:uiPriority w:val="59"/>
    <w:rsid w:val="00F439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5pt">
    <w:name w:val="Основной текст (2) + 10;5 pt"/>
    <w:rsid w:val="00F4392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pt0">
    <w:name w:val="Основной текст (2) + 10 pt;Полужирный"/>
    <w:rsid w:val="00F439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5">
    <w:name w:val="Подпись к таблице (2)_"/>
    <w:link w:val="2ff6"/>
    <w:rsid w:val="00F43921"/>
    <w:rPr>
      <w:sz w:val="22"/>
      <w:szCs w:val="22"/>
      <w:shd w:val="clear" w:color="auto" w:fill="FFFFFF"/>
    </w:rPr>
  </w:style>
  <w:style w:type="paragraph" w:customStyle="1" w:styleId="2ff6">
    <w:name w:val="Подпись к таблице (2)"/>
    <w:basedOn w:val="a2"/>
    <w:link w:val="2ff5"/>
    <w:rsid w:val="00F43921"/>
    <w:pPr>
      <w:widowControl w:val="0"/>
      <w:shd w:val="clear" w:color="auto" w:fill="FFFFFF"/>
      <w:spacing w:line="288" w:lineRule="exact"/>
      <w:jc w:val="both"/>
    </w:pPr>
    <w:rPr>
      <w:sz w:val="22"/>
      <w:szCs w:val="22"/>
    </w:rPr>
  </w:style>
  <w:style w:type="character" w:customStyle="1" w:styleId="78">
    <w:name w:val="Основной текст (7)_"/>
    <w:rsid w:val="00F43921"/>
    <w:rPr>
      <w:b/>
      <w:bCs/>
      <w:sz w:val="22"/>
      <w:szCs w:val="22"/>
      <w:shd w:val="clear" w:color="auto" w:fill="FFFFFF"/>
    </w:rPr>
  </w:style>
  <w:style w:type="character" w:customStyle="1" w:styleId="87">
    <w:name w:val="Основной текст (8)_"/>
    <w:rsid w:val="00F43921"/>
    <w:rPr>
      <w:sz w:val="21"/>
      <w:szCs w:val="21"/>
      <w:shd w:val="clear" w:color="auto" w:fill="FFFFFF"/>
    </w:rPr>
  </w:style>
  <w:style w:type="character" w:customStyle="1" w:styleId="affffffffffc">
    <w:name w:val="Подпись к картинке_"/>
    <w:link w:val="affffffffffd"/>
    <w:rsid w:val="00F43921"/>
    <w:rPr>
      <w:sz w:val="22"/>
      <w:szCs w:val="22"/>
      <w:shd w:val="clear" w:color="auto" w:fill="FFFFFF"/>
    </w:rPr>
  </w:style>
  <w:style w:type="paragraph" w:customStyle="1" w:styleId="affffffffffd">
    <w:name w:val="Подпись к картинке"/>
    <w:basedOn w:val="a2"/>
    <w:link w:val="affffffffffc"/>
    <w:rsid w:val="00F43921"/>
    <w:pPr>
      <w:widowControl w:val="0"/>
      <w:shd w:val="clear" w:color="auto" w:fill="FFFFFF"/>
      <w:spacing w:line="0" w:lineRule="atLeast"/>
    </w:pPr>
    <w:rPr>
      <w:sz w:val="22"/>
      <w:szCs w:val="22"/>
    </w:rPr>
  </w:style>
  <w:style w:type="character" w:customStyle="1" w:styleId="4d">
    <w:name w:val="Заголовок №4_"/>
    <w:rsid w:val="00F43921"/>
    <w:rPr>
      <w:b/>
      <w:bCs/>
      <w:sz w:val="22"/>
      <w:szCs w:val="22"/>
      <w:shd w:val="clear" w:color="auto" w:fill="FFFFFF"/>
    </w:rPr>
  </w:style>
  <w:style w:type="character" w:customStyle="1" w:styleId="275pt0">
    <w:name w:val="Основной текст (2) + 7;5 pt"/>
    <w:rsid w:val="00F4392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2">
    <w:name w:val="Основной текст (2) + 9 pt;Полужирный"/>
    <w:rsid w:val="00F4392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62">
    <w:name w:val="Основной текст (6)_"/>
    <w:link w:val="61"/>
    <w:rsid w:val="00F43921"/>
    <w:rPr>
      <w:rFonts w:ascii="Arial" w:hAnsi="Arial" w:cs="Arial"/>
      <w:b/>
      <w:bCs/>
      <w:shd w:val="clear" w:color="auto" w:fill="FFFFFF"/>
      <w:lang w:eastAsia="ar-SA"/>
    </w:rPr>
  </w:style>
  <w:style w:type="character" w:customStyle="1" w:styleId="212pt1">
    <w:name w:val="Основной текст (2) + 12 pt;Полужирный"/>
    <w:rsid w:val="00F439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5Exact">
    <w:name w:val="Основной текст (25) Exact"/>
    <w:rsid w:val="00F4392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3fc">
    <w:name w:val="Подпись к картинке (3)_"/>
    <w:link w:val="3fd"/>
    <w:rsid w:val="00F43921"/>
    <w:rPr>
      <w:b/>
      <w:bCs/>
      <w:shd w:val="clear" w:color="auto" w:fill="FFFFFF"/>
    </w:rPr>
  </w:style>
  <w:style w:type="character" w:customStyle="1" w:styleId="3Exact">
    <w:name w:val="Подпись к картинке (3) Exact"/>
    <w:rsid w:val="00F43921"/>
    <w:rPr>
      <w:rFonts w:ascii="Times New Roman" w:eastAsia="Times New Roman" w:hAnsi="Times New Roman" w:cs="Times New Roman"/>
      <w:b/>
      <w:bCs/>
      <w:i w:val="0"/>
      <w:iCs w:val="0"/>
      <w:smallCaps w:val="0"/>
      <w:strike w:val="0"/>
      <w:u w:val="none"/>
    </w:rPr>
  </w:style>
  <w:style w:type="character" w:customStyle="1" w:styleId="685pt">
    <w:name w:val="Основной текст (6) + 8;5 pt;Не полужирный;Малые прописные"/>
    <w:rsid w:val="00F43921"/>
    <w:rPr>
      <w:rFonts w:ascii="Times New Roman" w:eastAsia="Times New Roman" w:hAnsi="Times New Roman" w:cs="Times New Roman"/>
      <w:b w:val="0"/>
      <w:bCs w:val="0"/>
      <w:i w:val="0"/>
      <w:iCs w:val="0"/>
      <w:smallCaps/>
      <w:strike w:val="0"/>
      <w:color w:val="000000"/>
      <w:spacing w:val="0"/>
      <w:w w:val="100"/>
      <w:position w:val="0"/>
      <w:sz w:val="17"/>
      <w:szCs w:val="17"/>
      <w:u w:val="none"/>
      <w:lang w:val="ru-RU" w:eastAsia="ru-RU" w:bidi="ru-RU"/>
    </w:rPr>
  </w:style>
  <w:style w:type="paragraph" w:customStyle="1" w:styleId="3fd">
    <w:name w:val="Подпись к картинке (3)"/>
    <w:basedOn w:val="a2"/>
    <w:link w:val="3fc"/>
    <w:rsid w:val="00F43921"/>
    <w:pPr>
      <w:widowControl w:val="0"/>
      <w:shd w:val="clear" w:color="auto" w:fill="FFFFFF"/>
      <w:spacing w:line="0" w:lineRule="atLeast"/>
    </w:pPr>
    <w:rPr>
      <w:b/>
      <w:bCs/>
      <w:sz w:val="20"/>
      <w:szCs w:val="20"/>
    </w:rPr>
  </w:style>
  <w:style w:type="character" w:customStyle="1" w:styleId="Exact">
    <w:name w:val="Подпись к таблице Exact"/>
    <w:rsid w:val="00F43921"/>
    <w:rPr>
      <w:rFonts w:ascii="Times New Roman" w:eastAsia="Times New Roman" w:hAnsi="Times New Roman" w:cs="Times New Roman"/>
      <w:b/>
      <w:bCs/>
      <w:i w:val="0"/>
      <w:iCs w:val="0"/>
      <w:smallCaps w:val="0"/>
      <w:strike w:val="0"/>
      <w:u w:val="none"/>
    </w:rPr>
  </w:style>
  <w:style w:type="character" w:customStyle="1" w:styleId="23Exact">
    <w:name w:val="Основной текст (23) Exact"/>
    <w:rsid w:val="00F4392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85pt">
    <w:name w:val="Основной текст (2) + 8;5 pt;Не полужирный"/>
    <w:rsid w:val="00F43921"/>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4pt0pt">
    <w:name w:val="Основной текст (2) + 4 pt;Не полужирный;Курсив;Интервал 0 pt"/>
    <w:rsid w:val="00F43921"/>
    <w:rPr>
      <w:rFonts w:ascii="Arial" w:eastAsia="Arial" w:hAnsi="Arial" w:cs="Arial"/>
      <w:b/>
      <w:bCs/>
      <w:i/>
      <w:iCs/>
      <w:smallCaps w:val="0"/>
      <w:strike w:val="0"/>
      <w:color w:val="000000"/>
      <w:spacing w:val="-10"/>
      <w:w w:val="100"/>
      <w:position w:val="0"/>
      <w:sz w:val="8"/>
      <w:szCs w:val="8"/>
      <w:u w:val="none"/>
      <w:shd w:val="clear" w:color="auto" w:fill="FFFFFF"/>
      <w:lang w:val="en-US" w:eastAsia="en-US" w:bidi="en-US"/>
    </w:rPr>
  </w:style>
  <w:style w:type="character" w:customStyle="1" w:styleId="17Exact">
    <w:name w:val="Основной текст (17) Exact"/>
    <w:rsid w:val="00F4392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6pt">
    <w:name w:val="Основной текст (2) + 6 pt;Не полужирный"/>
    <w:rsid w:val="00F43921"/>
    <w:rPr>
      <w:rFonts w:ascii="Arial" w:eastAsia="Arial" w:hAnsi="Arial" w:cs="Arial"/>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4Exact">
    <w:name w:val="Основной текст (24) Exact"/>
    <w:link w:val="240"/>
    <w:rsid w:val="00F43921"/>
    <w:rPr>
      <w:i/>
      <w:iCs/>
      <w:sz w:val="13"/>
      <w:szCs w:val="13"/>
      <w:shd w:val="clear" w:color="auto" w:fill="FFFFFF"/>
    </w:rPr>
  </w:style>
  <w:style w:type="paragraph" w:customStyle="1" w:styleId="240">
    <w:name w:val="Основной текст (24)"/>
    <w:basedOn w:val="a2"/>
    <w:link w:val="24Exact"/>
    <w:rsid w:val="00F43921"/>
    <w:pPr>
      <w:widowControl w:val="0"/>
      <w:shd w:val="clear" w:color="auto" w:fill="FFFFFF"/>
      <w:spacing w:line="0" w:lineRule="atLeast"/>
    </w:pPr>
    <w:rPr>
      <w:i/>
      <w:iCs/>
      <w:sz w:val="13"/>
      <w:szCs w:val="13"/>
    </w:rPr>
  </w:style>
  <w:style w:type="character" w:customStyle="1" w:styleId="22Exact">
    <w:name w:val="Основной текст (22) Exact"/>
    <w:link w:val="221"/>
    <w:rsid w:val="00F43921"/>
    <w:rPr>
      <w:rFonts w:ascii="Sylfaen" w:eastAsia="Sylfaen" w:hAnsi="Sylfaen" w:cs="Sylfaen"/>
      <w:i/>
      <w:iCs/>
      <w:spacing w:val="-10"/>
      <w:sz w:val="11"/>
      <w:szCs w:val="11"/>
      <w:shd w:val="clear" w:color="auto" w:fill="FFFFFF"/>
    </w:rPr>
  </w:style>
  <w:style w:type="paragraph" w:customStyle="1" w:styleId="221">
    <w:name w:val="Основной текст (22)"/>
    <w:basedOn w:val="a2"/>
    <w:link w:val="22Exact"/>
    <w:rsid w:val="00F43921"/>
    <w:pPr>
      <w:widowControl w:val="0"/>
      <w:shd w:val="clear" w:color="auto" w:fill="FFFFFF"/>
      <w:spacing w:line="0" w:lineRule="atLeast"/>
    </w:pPr>
    <w:rPr>
      <w:rFonts w:ascii="Sylfaen" w:eastAsia="Sylfaen" w:hAnsi="Sylfaen" w:cs="Sylfaen"/>
      <w:i/>
      <w:iCs/>
      <w:spacing w:val="-10"/>
      <w:sz w:val="11"/>
      <w:szCs w:val="11"/>
    </w:rPr>
  </w:style>
  <w:style w:type="character" w:customStyle="1" w:styleId="4e">
    <w:name w:val="Колонтитул (4)_"/>
    <w:link w:val="4f"/>
    <w:rsid w:val="00F43921"/>
    <w:rPr>
      <w:b/>
      <w:bCs/>
      <w:sz w:val="22"/>
      <w:szCs w:val="22"/>
      <w:shd w:val="clear" w:color="auto" w:fill="FFFFFF"/>
    </w:rPr>
  </w:style>
  <w:style w:type="paragraph" w:customStyle="1" w:styleId="4f">
    <w:name w:val="Колонтитул (4)"/>
    <w:basedOn w:val="a2"/>
    <w:link w:val="4e"/>
    <w:rsid w:val="00F43921"/>
    <w:pPr>
      <w:widowControl w:val="0"/>
      <w:shd w:val="clear" w:color="auto" w:fill="FFFFFF"/>
      <w:spacing w:line="274" w:lineRule="exact"/>
    </w:pPr>
    <w:rPr>
      <w:b/>
      <w:bCs/>
      <w:sz w:val="22"/>
      <w:szCs w:val="22"/>
    </w:rPr>
  </w:style>
  <w:style w:type="character" w:customStyle="1" w:styleId="295pt2">
    <w:name w:val="Основной текст (2) + 9;5 pt;Полужирный"/>
    <w:rsid w:val="00F4392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0">
    <w:name w:val="Основной текст (2) + 8;5 pt"/>
    <w:rsid w:val="00F4392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Exact">
    <w:name w:val="Основной текст (2) Exact"/>
    <w:rsid w:val="00F43921"/>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Подпись к таблице (2) Exact"/>
    <w:rsid w:val="00F43921"/>
    <w:rPr>
      <w:rFonts w:ascii="Times New Roman" w:eastAsia="Times New Roman" w:hAnsi="Times New Roman" w:cs="Times New Roman"/>
      <w:b w:val="0"/>
      <w:bCs w:val="0"/>
      <w:i w:val="0"/>
      <w:iCs w:val="0"/>
      <w:smallCaps w:val="0"/>
      <w:strike w:val="0"/>
      <w:sz w:val="22"/>
      <w:szCs w:val="22"/>
      <w:u w:val="none"/>
    </w:rPr>
  </w:style>
  <w:style w:type="character" w:customStyle="1" w:styleId="14Exact">
    <w:name w:val="Основной текст (14) Exact"/>
    <w:link w:val="146"/>
    <w:rsid w:val="00F43921"/>
    <w:rPr>
      <w:b/>
      <w:bCs/>
      <w:sz w:val="38"/>
      <w:szCs w:val="38"/>
      <w:shd w:val="clear" w:color="auto" w:fill="FFFFFF"/>
      <w:lang w:val="en-US" w:eastAsia="en-US" w:bidi="en-US"/>
    </w:rPr>
  </w:style>
  <w:style w:type="character" w:customStyle="1" w:styleId="125">
    <w:name w:val="Основной текст (12)_"/>
    <w:link w:val="126"/>
    <w:rsid w:val="00F43921"/>
    <w:rPr>
      <w:spacing w:val="10"/>
      <w:sz w:val="17"/>
      <w:szCs w:val="17"/>
      <w:shd w:val="clear" w:color="auto" w:fill="FFFFFF"/>
      <w:lang w:val="en-US" w:eastAsia="en-US" w:bidi="en-US"/>
    </w:rPr>
  </w:style>
  <w:style w:type="character" w:customStyle="1" w:styleId="128pt0pt">
    <w:name w:val="Основной текст (12) + 8 pt;Курсив;Интервал 0 pt"/>
    <w:rsid w:val="00F43921"/>
    <w:rPr>
      <w:i/>
      <w:iCs/>
      <w:color w:val="000000"/>
      <w:spacing w:val="0"/>
      <w:w w:val="100"/>
      <w:position w:val="0"/>
      <w:sz w:val="16"/>
      <w:szCs w:val="16"/>
      <w:shd w:val="clear" w:color="auto" w:fill="FFFFFF"/>
      <w:lang w:val="en-US" w:eastAsia="en-US" w:bidi="en-US"/>
    </w:rPr>
  </w:style>
  <w:style w:type="character" w:customStyle="1" w:styleId="115pt">
    <w:name w:val="Заголовок №1 + 15 pt;Полужирный;Не курсив"/>
    <w:rsid w:val="00F43921"/>
    <w:rPr>
      <w:b/>
      <w:bCs/>
      <w:i/>
      <w:iCs/>
      <w:color w:val="000000"/>
      <w:spacing w:val="0"/>
      <w:w w:val="100"/>
      <w:position w:val="0"/>
      <w:sz w:val="30"/>
      <w:szCs w:val="30"/>
      <w:shd w:val="clear" w:color="auto" w:fill="FFFFFF"/>
      <w:lang w:val="ru-RU" w:eastAsia="ru-RU" w:bidi="ru-RU"/>
    </w:rPr>
  </w:style>
  <w:style w:type="character" w:customStyle="1" w:styleId="13TimesNewRoman14pt0pt">
    <w:name w:val="Основной текст (13) + Times New Roman;14 pt;Интервал 0 pt"/>
    <w:rsid w:val="00F43921"/>
    <w:rPr>
      <w:rFonts w:ascii="Times New Roman" w:eastAsia="Times New Roman" w:hAnsi="Times New Roman" w:cs="Times New Roman"/>
      <w:i/>
      <w:iCs/>
      <w:color w:val="000000"/>
      <w:spacing w:val="0"/>
      <w:w w:val="100"/>
      <w:position w:val="0"/>
      <w:sz w:val="28"/>
      <w:szCs w:val="28"/>
      <w:shd w:val="clear" w:color="auto" w:fill="FFFFFF"/>
      <w:lang w:val="en-US" w:eastAsia="en-US" w:bidi="en-US"/>
    </w:rPr>
  </w:style>
  <w:style w:type="paragraph" w:customStyle="1" w:styleId="146">
    <w:name w:val="Основной текст (14)"/>
    <w:basedOn w:val="a2"/>
    <w:link w:val="14Exact"/>
    <w:rsid w:val="00F43921"/>
    <w:pPr>
      <w:widowControl w:val="0"/>
      <w:shd w:val="clear" w:color="auto" w:fill="FFFFFF"/>
      <w:spacing w:line="0" w:lineRule="atLeast"/>
    </w:pPr>
    <w:rPr>
      <w:b/>
      <w:bCs/>
      <w:sz w:val="38"/>
      <w:szCs w:val="38"/>
      <w:lang w:val="en-US" w:eastAsia="en-US" w:bidi="en-US"/>
    </w:rPr>
  </w:style>
  <w:style w:type="paragraph" w:customStyle="1" w:styleId="126">
    <w:name w:val="Основной текст (12)"/>
    <w:basedOn w:val="a2"/>
    <w:link w:val="125"/>
    <w:rsid w:val="00F43921"/>
    <w:pPr>
      <w:widowControl w:val="0"/>
      <w:shd w:val="clear" w:color="auto" w:fill="FFFFFF"/>
      <w:spacing w:before="60" w:after="600" w:line="0" w:lineRule="atLeast"/>
    </w:pPr>
    <w:rPr>
      <w:spacing w:val="10"/>
      <w:sz w:val="17"/>
      <w:szCs w:val="17"/>
      <w:lang w:val="en-US" w:eastAsia="en-US" w:bidi="en-US"/>
    </w:rPr>
  </w:style>
  <w:style w:type="character" w:customStyle="1" w:styleId="6b">
    <w:name w:val="Основной текст (6) + Малые прописные"/>
    <w:rsid w:val="00F43921"/>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285pt1">
    <w:name w:val="Основной текст (2) + 8;5 pt;Полужирный"/>
    <w:rsid w:val="00F4392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FontStyle99">
    <w:name w:val="Font Style99"/>
    <w:basedOn w:val="a3"/>
    <w:uiPriority w:val="99"/>
    <w:rsid w:val="00F43921"/>
    <w:rPr>
      <w:rFonts w:ascii="Times New Roman" w:hAnsi="Times New Roman" w:cs="Times New Roman"/>
      <w:sz w:val="18"/>
      <w:szCs w:val="18"/>
    </w:rPr>
  </w:style>
  <w:style w:type="paragraph" w:customStyle="1" w:styleId="Style38">
    <w:name w:val="Style38"/>
    <w:basedOn w:val="a2"/>
    <w:uiPriority w:val="99"/>
    <w:rsid w:val="00F43921"/>
    <w:pPr>
      <w:widowControl w:val="0"/>
      <w:autoSpaceDE w:val="0"/>
      <w:autoSpaceDN w:val="0"/>
      <w:adjustRightInd w:val="0"/>
      <w:spacing w:line="211" w:lineRule="exact"/>
      <w:jc w:val="center"/>
    </w:pPr>
  </w:style>
  <w:style w:type="character" w:customStyle="1" w:styleId="96">
    <w:name w:val="Основной шрифт абзаца9"/>
    <w:rsid w:val="002A6028"/>
  </w:style>
  <w:style w:type="character" w:customStyle="1" w:styleId="4f0">
    <w:name w:val="Знак сноски4"/>
    <w:basedOn w:val="96"/>
    <w:rsid w:val="002A6028"/>
    <w:rPr>
      <w:vertAlign w:val="superscript"/>
    </w:rPr>
  </w:style>
  <w:style w:type="paragraph" w:customStyle="1" w:styleId="3fe">
    <w:name w:val="Заголовок3"/>
    <w:basedOn w:val="a2"/>
    <w:next w:val="af"/>
    <w:rsid w:val="002A6028"/>
    <w:pPr>
      <w:keepNext/>
      <w:suppressAutoHyphens/>
      <w:spacing w:before="240" w:after="120" w:line="276" w:lineRule="auto"/>
    </w:pPr>
    <w:rPr>
      <w:rFonts w:ascii="Arial" w:eastAsia="Microsoft YaHei" w:hAnsi="Arial" w:cs="Lucida Sans"/>
      <w:sz w:val="28"/>
      <w:szCs w:val="28"/>
      <w:lang w:eastAsia="ar-SA"/>
    </w:rPr>
  </w:style>
  <w:style w:type="paragraph" w:customStyle="1" w:styleId="4f1">
    <w:name w:val="Без интервала4"/>
    <w:rsid w:val="002A6028"/>
    <w:pPr>
      <w:suppressAutoHyphens/>
      <w:spacing w:line="100" w:lineRule="atLeast"/>
      <w:ind w:firstLine="709"/>
      <w:jc w:val="both"/>
    </w:pPr>
    <w:rPr>
      <w:rFonts w:eastAsia="SimSun" w:cs="font263"/>
      <w:sz w:val="28"/>
      <w:szCs w:val="22"/>
      <w:lang w:eastAsia="ar-SA"/>
    </w:rPr>
  </w:style>
  <w:style w:type="paragraph" w:customStyle="1" w:styleId="88">
    <w:name w:val="Абзац списка8"/>
    <w:basedOn w:val="a2"/>
    <w:rsid w:val="002A6028"/>
    <w:pPr>
      <w:suppressAutoHyphens/>
      <w:spacing w:after="200" w:line="276" w:lineRule="auto"/>
      <w:ind w:left="720"/>
    </w:pPr>
    <w:rPr>
      <w:rFonts w:ascii="Calibri" w:eastAsia="SimSun" w:hAnsi="Calibri" w:cs="font263"/>
      <w:sz w:val="22"/>
      <w:szCs w:val="22"/>
      <w:lang w:eastAsia="ar-SA"/>
    </w:rPr>
  </w:style>
  <w:style w:type="paragraph" w:customStyle="1" w:styleId="4f2">
    <w:name w:val="Обычный (веб)4"/>
    <w:basedOn w:val="a2"/>
    <w:rsid w:val="002A6028"/>
    <w:pPr>
      <w:suppressAutoHyphens/>
      <w:spacing w:before="100" w:after="28" w:line="100" w:lineRule="atLeast"/>
    </w:pPr>
    <w:rPr>
      <w:lang w:eastAsia="ar-SA"/>
    </w:rPr>
  </w:style>
  <w:style w:type="paragraph" w:customStyle="1" w:styleId="4f3">
    <w:name w:val="Текст выноски4"/>
    <w:basedOn w:val="a2"/>
    <w:rsid w:val="002A6028"/>
    <w:pPr>
      <w:suppressAutoHyphens/>
      <w:spacing w:line="100" w:lineRule="atLeast"/>
    </w:pPr>
    <w:rPr>
      <w:rFonts w:ascii="Segoe UI" w:eastAsia="SimSun" w:hAnsi="Segoe UI" w:cs="Segoe UI"/>
      <w:sz w:val="18"/>
      <w:szCs w:val="18"/>
      <w:lang w:eastAsia="ar-SA"/>
    </w:rPr>
  </w:style>
  <w:style w:type="paragraph" w:customStyle="1" w:styleId="4f4">
    <w:name w:val="Текст сноски4"/>
    <w:basedOn w:val="a2"/>
    <w:rsid w:val="002A6028"/>
    <w:pPr>
      <w:suppressAutoHyphens/>
      <w:spacing w:line="100" w:lineRule="atLeast"/>
    </w:pPr>
    <w:rPr>
      <w:rFonts w:ascii="Calibri" w:eastAsia="SimSun" w:hAnsi="Calibri" w:cs="font263"/>
      <w:sz w:val="20"/>
      <w:szCs w:val="20"/>
      <w:lang w:eastAsia="ar-SA"/>
    </w:rPr>
  </w:style>
  <w:style w:type="paragraph" w:customStyle="1" w:styleId="97">
    <w:name w:val="Абзац списка9"/>
    <w:basedOn w:val="a2"/>
    <w:rsid w:val="003E74F9"/>
    <w:pPr>
      <w:ind w:left="720"/>
    </w:pPr>
    <w:rPr>
      <w:rFonts w:eastAsia="Calibri"/>
    </w:rPr>
  </w:style>
  <w:style w:type="character" w:customStyle="1" w:styleId="4f5">
    <w:name w:val="Неразрешенное упоминание4"/>
    <w:uiPriority w:val="99"/>
    <w:semiHidden/>
    <w:unhideWhenUsed/>
    <w:rsid w:val="003E74F9"/>
    <w:rPr>
      <w:color w:val="605E5C"/>
      <w:shd w:val="clear" w:color="auto" w:fill="E1DFDD"/>
    </w:rPr>
  </w:style>
  <w:style w:type="paragraph" w:customStyle="1" w:styleId="222">
    <w:name w:val="Основной текст 22"/>
    <w:basedOn w:val="a2"/>
    <w:rsid w:val="0063618B"/>
    <w:pPr>
      <w:overflowPunct w:val="0"/>
      <w:autoSpaceDE w:val="0"/>
      <w:autoSpaceDN w:val="0"/>
      <w:adjustRightInd w:val="0"/>
      <w:ind w:firstLine="540"/>
      <w:jc w:val="both"/>
      <w:textAlignment w:val="baseline"/>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5D1B26BFCBB30FD505440CBC12C6B733E0DC5AD3BA393C7B753A9EEEC6FC50AA8E84EBDFC45B3AD0E1FF1C1D62303592E12E9EF7418D53FP4n0C" TargetMode="External"/><Relationship Id="rId21" Type="http://schemas.openxmlformats.org/officeDocument/2006/relationships/hyperlink" Target="consultantplus://offline/ref=9EB152D1074F87E734D22EA75B02A316A9BD4973F3A03894986BB040DC9C26145A0BF341116B4C66B9D249C8390DAA62AF9BDD6D1BF99A3BBA46E0B9B4bFE" TargetMode="External"/><Relationship Id="rId42" Type="http://schemas.openxmlformats.org/officeDocument/2006/relationships/hyperlink" Target="consultantplus://offline/ref=65D1B26BFCBB30FD505440CBC12C6B733E0DC5AD3BA393C7B753A9EEEC6FC50AA8E84EBDFC45B2AD0E1FF1C1D62303592E12E9EF7418D53FP4n0C" TargetMode="External"/><Relationship Id="rId47" Type="http://schemas.openxmlformats.org/officeDocument/2006/relationships/hyperlink" Target="consultantplus://offline/ref=65D1B26BFCBB30FD505440CBC12C6B733E0DC5AD3BA393C7B753A9EEEC6FC50AA8E84EBDFC45B3AC0D1FF1C1D62303592E12E9EF7418D53FP4n0C" TargetMode="External"/><Relationship Id="rId63" Type="http://schemas.openxmlformats.org/officeDocument/2006/relationships/hyperlink" Target="consultantplus://offline/ref=DFF967B3C7B59F48B35871E1FE499278B572EAD619B7206DB05D4BAA113F4D6A3B32FA43F330ED57869BE9ABA1CA92A9ABE9EFD237AA0BD3WAH7H" TargetMode="External"/><Relationship Id="rId68" Type="http://schemas.openxmlformats.org/officeDocument/2006/relationships/hyperlink" Target="consultantplus://offline/ref=C77477C73181F9EBA12527C2BF4B3C90FF90605DCEE9D23F4EE6A154F06E9131D12388BAE502A44F6AC8318D69gAQBH" TargetMode="External"/><Relationship Id="rId84" Type="http://schemas.openxmlformats.org/officeDocument/2006/relationships/hyperlink" Target="https://evenkya.gosuslugi.ru" TargetMode="External"/><Relationship Id="rId89" Type="http://schemas.openxmlformats.org/officeDocument/2006/relationships/hyperlink" Target="consultantplus://offline/ref=0BC5D035B4A72207E009752E493A6900260F1ED6BFE702FBD40AEFB0E8313B088067FD6A21BE4BEA6DD2D23F2A1CU9K" TargetMode="External"/><Relationship Id="rId112" Type="http://schemas.openxmlformats.org/officeDocument/2006/relationships/theme" Target="theme/theme1.xml"/><Relationship Id="rId16" Type="http://schemas.openxmlformats.org/officeDocument/2006/relationships/hyperlink" Target="http://evenkya.gosuslugi.ru/" TargetMode="External"/><Relationship Id="rId107" Type="http://schemas.openxmlformats.org/officeDocument/2006/relationships/hyperlink" Target="consultantplus://offline/ref=41BEB39A7DD9D7A97CD03BE03755F470F9B9036B772B2C40573D9138DA89B280B5D8183CAD067D5578C12971F069492B54DB4DAC49I0IFO" TargetMode="External"/><Relationship Id="rId11" Type="http://schemas.openxmlformats.org/officeDocument/2006/relationships/hyperlink" Target="http://evenkya.gosuslugi.ru/" TargetMode="External"/><Relationship Id="rId32" Type="http://schemas.openxmlformats.org/officeDocument/2006/relationships/hyperlink" Target="consultantplus://offline/ref=65D1B26BFCBB30FD505440CBC12C6B733E0DC5AD3BA393C7B753A9EEEC6FC50AA8E84EBDFC43B0AB091FF1C1D62303592E12E9EF7418D53FP4n0C" TargetMode="External"/><Relationship Id="rId37" Type="http://schemas.openxmlformats.org/officeDocument/2006/relationships/hyperlink" Target="consultantplus://offline/ref=65D1B26BFCBB30FD505440CBC12C6B733E0DC5AD3BA393C7B753A9EEEC6FC50AA8E84EBDFC44BEAE0F1FF1C1D62303592E12E9EF7418D53FP4n0C" TargetMode="External"/><Relationship Id="rId53" Type="http://schemas.openxmlformats.org/officeDocument/2006/relationships/hyperlink" Target="consultantplus://offline/ref=65D1B26BFCBB30FD505440CBC12C6B733E0DC5AD3BA393C7B753A9EEEC6FC50AA8E84EBDFC45BFA8021FF1C1D62303592E12E9EF7418D53FP4n0C" TargetMode="External"/><Relationship Id="rId58" Type="http://schemas.openxmlformats.org/officeDocument/2006/relationships/hyperlink" Target="consultantplus://offline/ref=65D1B26BFCBB30FD505440CBC12C6B733E0DC5AD3BA393C7B753A9EEEC6FC50AA8E84EBDFC44B2A9021FF1C1D62303592E12E9EF7418D53FP4n0C" TargetMode="External"/><Relationship Id="rId74" Type="http://schemas.openxmlformats.org/officeDocument/2006/relationships/hyperlink" Target="consultantplus://offline/ref=CA8BB2478864679012F75FC93C595A09D163FCD6EA323ADA0F642F1313844AECA708B7BD314E590608E6AF70BCS4SBH" TargetMode="External"/><Relationship Id="rId79" Type="http://schemas.openxmlformats.org/officeDocument/2006/relationships/hyperlink" Target="consultantplus://offline/ref=8F5DE3130CC9526B20267B8A7CD3E2E3884F5F6674AADB0C5CE8C50A6103CD44CEB7D820BFBE9F0245F2A4BC96aCgED" TargetMode="External"/><Relationship Id="rId102" Type="http://schemas.openxmlformats.org/officeDocument/2006/relationships/hyperlink" Target="http://www.adm-kuzmovka.ru/" TargetMode="External"/><Relationship Id="rId5" Type="http://schemas.openxmlformats.org/officeDocument/2006/relationships/webSettings" Target="webSettings.xml"/><Relationship Id="rId90" Type="http://schemas.openxmlformats.org/officeDocument/2006/relationships/hyperlink" Target="consultantplus://offline/ref=0BC5D035B4A72207E009752E493A6900260F1ED6BFE702FBD40AEFB0E8313B089267A56623BD51E86FC7846E6C9F00E4F46DB47A5BDCF4B41FUBK" TargetMode="External"/><Relationship Id="rId95" Type="http://schemas.openxmlformats.org/officeDocument/2006/relationships/oleObject" Target="embeddings/oleObject2.bin"/><Relationship Id="rId22" Type="http://schemas.openxmlformats.org/officeDocument/2006/relationships/hyperlink" Target="consultantplus://offline/ref=9EB152D1074F87E734D22EA75B02A316A9BD4973F3A03894986BB040DC9C26145A0BF341116B4C66B9D249C8390DAA62AF9BDD6D1BF99A3BBA46E0B9B4bFE" TargetMode="External"/><Relationship Id="rId27" Type="http://schemas.openxmlformats.org/officeDocument/2006/relationships/hyperlink" Target="consultantplus://offline/ref=65D1B26BFCBB30FD505440CBC12C6B733E0DC5AD3BA393C7B753A9EEEC6FC50AA8E84EBDFC45B3AC091FF1C1D62303592E12E9EF7418D53FP4n0C" TargetMode="External"/><Relationship Id="rId43" Type="http://schemas.openxmlformats.org/officeDocument/2006/relationships/hyperlink" Target="consultantplus://offline/ref=65D1B26BFCBB30FD505440CBC12C6B733E0DC5AD3BA393C7B753A9EEEC6FC50AA8E84EBDFC45B2AC0D1FF1C1D62303592E12E9EF7418D53FP4n0C" TargetMode="External"/><Relationship Id="rId48" Type="http://schemas.openxmlformats.org/officeDocument/2006/relationships/hyperlink" Target="consultantplus://offline/ref=65D1B26BFCBB30FD505440CBC12C6B733E0DC5AD3BA393C7B753A9EEEC6FC50AA8E84EBDFC45B3AB091FF1C1D62303592E12E9EF7418D53FP4n0C" TargetMode="External"/><Relationship Id="rId64" Type="http://schemas.openxmlformats.org/officeDocument/2006/relationships/hyperlink" Target="consultantplus://offline/ref=DFF967B3C7B59F48B35871E1FE499278B572EAD619B7206DB05D4BAA113F4D6A3B32FA43F331EE51819BE9ABA1CA92A9ABE9EFD237AA0BD3WAH7H" TargetMode="External"/><Relationship Id="rId69" Type="http://schemas.openxmlformats.org/officeDocument/2006/relationships/hyperlink" Target="consultantplus://offline/ref=C77477C73181F9EBA12527C2BF4B3C90FF90605DCEE9D23F4EE6A154F06E9131C323D0B6E407BE4F6EDD67DC2FFC0BE1A53966F24B597DCDgDQ5H" TargetMode="External"/><Relationship Id="rId80" Type="http://schemas.openxmlformats.org/officeDocument/2006/relationships/hyperlink" Target="consultantplus://offline/ref=8F5DE3130CC9526B202665876ABFBDEC8F46036972A2D85D05B5C35D3E53CB119CF78679FEFF8C0244ECA4BC93C7F2E701ED2F9A03D923A7F490CC71aBgFD" TargetMode="External"/><Relationship Id="rId85" Type="http://schemas.openxmlformats.org/officeDocument/2006/relationships/hyperlink" Target="consultantplus://offline/ref=427FA0631EE1A368C883FD5AB50BF4340D589BB742755C10B555CE66BCaCyCH" TargetMode="External"/><Relationship Id="rId12" Type="http://schemas.openxmlformats.org/officeDocument/2006/relationships/hyperlink" Target="http://evenkya.gosuslugi.ru/" TargetMode="External"/><Relationship Id="rId17" Type="http://schemas.openxmlformats.org/officeDocument/2006/relationships/hyperlink" Target="http://evenkya.gosuslugi.ru/" TargetMode="External"/><Relationship Id="rId33" Type="http://schemas.openxmlformats.org/officeDocument/2006/relationships/hyperlink" Target="consultantplus://offline/ref=65D1B26BFCBB30FD505440CBC12C6B733E0DC5AD3BA393C7B753A9EEEC6FC50AA8E84EBDFC43B0A8031FF1C1D62303592E12E9EF7418D53FP4n0C" TargetMode="External"/><Relationship Id="rId38" Type="http://schemas.openxmlformats.org/officeDocument/2006/relationships/hyperlink" Target="consultantplus://offline/ref=65D1B26BFCBB30FD505440CBC12C6B733E0DC5AD3BA393C7B753A9EEEC6FC50AA8E84EBDFC45B2AF0F1FF1C1D62303592E12E9EF7418D53FP4n0C" TargetMode="External"/><Relationship Id="rId59" Type="http://schemas.openxmlformats.org/officeDocument/2006/relationships/hyperlink" Target="consultantplus://offline/ref=65D1B26BFCBB30FD505440CBC12C6B733E0DC5AD3BA393C7B753A9EEEC6FC50AA8E84EBDFC44B2A8081FF1C1D62303592E12E9EF7418D53FP4n0C" TargetMode="External"/><Relationship Id="rId103" Type="http://schemas.openxmlformats.org/officeDocument/2006/relationships/hyperlink" Target="http://www.evenkya.ru/" TargetMode="External"/><Relationship Id="rId108" Type="http://schemas.openxmlformats.org/officeDocument/2006/relationships/hyperlink" Target="mailto:adm.tura@bk.ru" TargetMode="External"/><Relationship Id="rId54" Type="http://schemas.openxmlformats.org/officeDocument/2006/relationships/hyperlink" Target="consultantplus://offline/ref=65D1B26BFCBB30FD505440CBC12C6B733E0DC5AD3BA393C7B753A9EEEC6FC50AA8E84EBDFC44B6AB091FF1C1D62303592E12E9EF7418D53FP4n0C" TargetMode="External"/><Relationship Id="rId70" Type="http://schemas.openxmlformats.org/officeDocument/2006/relationships/hyperlink" Target="consultantplus://offline/ref=9EB152D1074F87E734D22EA75B02A316A9BD4973F3A03894986BB040DC9C26145A0BF341116B4C66B9D249C8390DAA62AF9BDD6D1BF99A3BBA46E0B9B4bFE" TargetMode="External"/><Relationship Id="rId75" Type="http://schemas.openxmlformats.org/officeDocument/2006/relationships/hyperlink" Target="consultantplus://offline/ref=0692B1A64856650DB86C6689DAA9BAA1626751F322F9B3FD8CC1D1C254BCABFB8711B3A719FA18746E7C34900D2699B475ED210A55A0AFE763517BCA3BzDJ" TargetMode="External"/><Relationship Id="rId91" Type="http://schemas.openxmlformats.org/officeDocument/2006/relationships/image" Target="media/image4.png"/><Relationship Id="rId96" Type="http://schemas.openxmlformats.org/officeDocument/2006/relationships/hyperlink" Target="mailto:essey.adm@evenkya.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venkya.gosuslugi.ru/" TargetMode="External"/><Relationship Id="rId23" Type="http://schemas.openxmlformats.org/officeDocument/2006/relationships/hyperlink" Target="consultantplus://offline/ref=65D1B26BFCBB30FD505440CBC12C6B733E0DC5AD3BA393C7B753A9EEEC6FC50ABAE816B1FD45A8AF0C0AA79090P7n4C" TargetMode="External"/><Relationship Id="rId28" Type="http://schemas.openxmlformats.org/officeDocument/2006/relationships/hyperlink" Target="consultantplus://offline/ref=65D1B26BFCBB30FD505440CBC12C6B733E0DC5AD3BA393C7B753A9EEEC6FC50AA8E84EBDFC40B6A90F1FF1C1D62303592E12E9EF7418D53FP4n0C" TargetMode="External"/><Relationship Id="rId36" Type="http://schemas.openxmlformats.org/officeDocument/2006/relationships/hyperlink" Target="consultantplus://offline/ref=65D1B26BFCBB30FD505440CBC12C6B733E0DC5AD3BA393C7B753A9EEEC6FC50AA8E84EBDFC45B5A60F1FF1C1D62303592E12E9EF7418D53FP4n0C" TargetMode="External"/><Relationship Id="rId49" Type="http://schemas.openxmlformats.org/officeDocument/2006/relationships/hyperlink" Target="consultantplus://offline/ref=65D1B26BFCBB30FD505440CBC12C6B733E0DC5AD3BA393C7B753A9EEEC6FC50AA8E84EBDFC45BEAD0E1FF1C1D62303592E12E9EF7418D53FP4n0C" TargetMode="External"/><Relationship Id="rId57" Type="http://schemas.openxmlformats.org/officeDocument/2006/relationships/hyperlink" Target="consultantplus://offline/ref=65D1B26BFCBB30FD505440CBC12C6B733E0DC5AD3BA393C7B753A9EEEC6FC50AA8E84EBDFC44B2AA0F1FF1C1D62303592E12E9EF7418D53FP4n0C" TargetMode="External"/><Relationship Id="rId106" Type="http://schemas.openxmlformats.org/officeDocument/2006/relationships/hyperlink" Target="consultantplus://offline/ref=41BEB39A7DD9D7A97CD03BE03755F470F9B907667D202C40573D9138DA89B280A7D84037AC096800289B7E7CF2I6I2O" TargetMode="External"/><Relationship Id="rId10" Type="http://schemas.openxmlformats.org/officeDocument/2006/relationships/header" Target="header2.xml"/><Relationship Id="rId31" Type="http://schemas.openxmlformats.org/officeDocument/2006/relationships/hyperlink" Target="consultantplus://offline/ref=65D1B26BFCBB30FD505440CBC12C6B733E0DC5AD3BA393C7B753A9EEEC6FC50AA8E84EBDFC44B1A60A1FF1C1D62303592E12E9EF7418D53FP4n0C" TargetMode="External"/><Relationship Id="rId44" Type="http://schemas.openxmlformats.org/officeDocument/2006/relationships/hyperlink" Target="consultantplus://offline/ref=65D1B26BFCBB30FD505440CBC12C6B733E0DC5AD3BA393C7B753A9EEEC6FC50AA8E84EBDFC45B2AB0B1FF1C1D62303592E12E9EF7418D53FP4n0C" TargetMode="External"/><Relationship Id="rId52" Type="http://schemas.openxmlformats.org/officeDocument/2006/relationships/hyperlink" Target="consultantplus://offline/ref=65D1B26BFCBB30FD505440CBC12C6B733E0DC5AD3BA393C7B753A9EEEC6FC50AA8E84EBDFC45BFA80A1FF1C1D62303592E12E9EF7418D53FP4n0C" TargetMode="External"/><Relationship Id="rId60" Type="http://schemas.openxmlformats.org/officeDocument/2006/relationships/hyperlink" Target="consultantplus://offline/ref=65D1B26BFCBB30FD505440CBC12C6B733E0DC5AD3BA393C7B753A9EEEC6FC50AA8E84EBDFC41B1AE0B1FF1C1D62303592E12E9EF7418D53FP4n0C" TargetMode="External"/><Relationship Id="rId65" Type="http://schemas.openxmlformats.org/officeDocument/2006/relationships/hyperlink" Target="consultantplus://offline/ref=DFF967B3C7B59F48B35871E1FE499278B572EAD619B7206DB05D4BAA113F4D6A3B32FA43F331EF54889BE9ABA1CA92A9ABE9EFD237AA0BD3WAH7H" TargetMode="External"/><Relationship Id="rId73" Type="http://schemas.openxmlformats.org/officeDocument/2006/relationships/hyperlink" Target="consultantplus://offline/ref=EE6D29809D21EA5A69E7F76596FA8425F48F66BE9659012231E545B932D7EED3878805DADA4B68CB5453A15A9BCA21E886CB04716E874FE9l3E6J" TargetMode="External"/><Relationship Id="rId78" Type="http://schemas.openxmlformats.org/officeDocument/2006/relationships/hyperlink" Target="https://evenkya.gosuslugi.ru" TargetMode="External"/><Relationship Id="rId81" Type="http://schemas.openxmlformats.org/officeDocument/2006/relationships/hyperlink" Target="consultantplus://offline/ref=723AC3190D816D6DC5FAD7A3E085FE1D136F483A6F957C32AAF78EF90AC0DA53B724BCDFAE665B73677FD72Cj6Q3F" TargetMode="External"/><Relationship Id="rId86" Type="http://schemas.openxmlformats.org/officeDocument/2006/relationships/hyperlink" Target="consultantplus://offline/ref=41BEB39A7DD9D7A97CD03BE03755F470F9B907667D202C40573D9138DA89B280A7D84037AC096800289B7E7CF2I6I2O" TargetMode="External"/><Relationship Id="rId94" Type="http://schemas.openxmlformats.org/officeDocument/2006/relationships/hyperlink" Target="http://&#1077;&#1089;&#1089;&#1077;&#1081;.&#1088;&#1092;/" TargetMode="External"/><Relationship Id="rId99" Type="http://schemas.openxmlformats.org/officeDocument/2006/relationships/hyperlink" Target="http://www.evenkya.ru/" TargetMode="External"/><Relationship Id="rId101" Type="http://schemas.openxmlformats.org/officeDocument/2006/relationships/hyperlink" Target="https://pravo-search.minjust.ru/bigs/showDocument.html?id=99249E7B-F9C8-4D12-B906-BB583B820A63"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evenkya.gosuslugi.ru/" TargetMode="External"/><Relationship Id="rId18" Type="http://schemas.openxmlformats.org/officeDocument/2006/relationships/hyperlink" Target="http://evenkya.gosuslugi.ru/" TargetMode="External"/><Relationship Id="rId39" Type="http://schemas.openxmlformats.org/officeDocument/2006/relationships/hyperlink" Target="consultantplus://offline/ref=65D1B26BFCBB30FD505440CBC12C6B733E0DC5AD3BA393C7B753A9EEEC6FC50AA8E84EBDFC45B2AF0D1FF1C1D62303592E12E9EF7418D53FP4n0C" TargetMode="External"/><Relationship Id="rId109" Type="http://schemas.openxmlformats.org/officeDocument/2006/relationships/hyperlink" Target="consultantplus://offline/ref=C2648B7C63A8A9835607EB7E53A23825BE2E02743E6DDB0047F46D99FB46A19AAFD8E1217D30868B96734E4C0AE4289226v420C" TargetMode="External"/><Relationship Id="rId34" Type="http://schemas.openxmlformats.org/officeDocument/2006/relationships/hyperlink" Target="consultantplus://offline/ref=65D1B26BFCBB30FD505440CBC12C6B733E0DC5AD3BA393C7B753A9EEEC6FC50AA8E84EBDFC45B5A8091FF1C1D62303592E12E9EF7418D53FP4n0C" TargetMode="External"/><Relationship Id="rId50" Type="http://schemas.openxmlformats.org/officeDocument/2006/relationships/hyperlink" Target="consultantplus://offline/ref=65D1B26BFCBB30FD505440CBC12C6B733E0DC5AD3BA393C7B753A9EEEC6FC50AA8E84EBDFC44BFA70B1FF1C1D62303592E12E9EF7418D53FP4n0C" TargetMode="External"/><Relationship Id="rId55" Type="http://schemas.openxmlformats.org/officeDocument/2006/relationships/hyperlink" Target="consultantplus://offline/ref=65D1B26BFCBB30FD505440CBC12C6B733E0DC5AD3BA393C7B753A9EEEC6FC50AA8E84EBDFC44B5A90F1FF1C1D62303592E12E9EF7418D53FP4n0C" TargetMode="External"/><Relationship Id="rId76" Type="http://schemas.openxmlformats.org/officeDocument/2006/relationships/image" Target="media/image2.wmf"/><Relationship Id="rId97" Type="http://schemas.openxmlformats.org/officeDocument/2006/relationships/oleObject" Target="embeddings/oleObject3.bin"/><Relationship Id="rId104" Type="http://schemas.openxmlformats.org/officeDocument/2006/relationships/hyperlink" Target="http://www.evenkya.ru/" TargetMode="External"/><Relationship Id="rId7" Type="http://schemas.openxmlformats.org/officeDocument/2006/relationships/endnotes" Target="endnotes.xml"/><Relationship Id="rId71" Type="http://schemas.openxmlformats.org/officeDocument/2006/relationships/hyperlink" Target="https://evenkya.gosuslugi.ru" TargetMode="External"/><Relationship Id="rId92" Type="http://schemas.openxmlformats.org/officeDocument/2006/relationships/oleObject" Target="embeddings/oleObject1.bin"/><Relationship Id="rId2" Type="http://schemas.openxmlformats.org/officeDocument/2006/relationships/numbering" Target="numbering.xml"/><Relationship Id="rId29" Type="http://schemas.openxmlformats.org/officeDocument/2006/relationships/hyperlink" Target="consultantplus://offline/ref=65D1B26BFCBB30FD505440CBC12C6B733E0DC5AD3BA393C7B753A9EEEC6FC50AA8E84EBDFC40B4A80B1FF1C1D62303592E12E9EF7418D53FP4n0C" TargetMode="External"/><Relationship Id="rId24" Type="http://schemas.openxmlformats.org/officeDocument/2006/relationships/hyperlink" Target="consultantplus://offline/ref=65D1B26BFCBB30FD505440CBC12C6B733E0DC5AD3BA393C7B753A9EEEC6FC50AA8E84EBDFC45B2A6021FF1C1D62303592E12E9EF7418D53FP4n0C" TargetMode="External"/><Relationship Id="rId40" Type="http://schemas.openxmlformats.org/officeDocument/2006/relationships/hyperlink" Target="consultantplus://offline/ref=65D1B26BFCBB30FD505440CBC12C6B733E0DC5AD3BA393C7B753A9EEEC6FC50AA8E84EBDFC45B2AE0E1FF1C1D62303592E12E9EF7418D53FP4n0C" TargetMode="External"/><Relationship Id="rId45" Type="http://schemas.openxmlformats.org/officeDocument/2006/relationships/hyperlink" Target="consultantplus://offline/ref=65D1B26BFCBB30FD505440CBC12C6B733E0DC5AD3BA393C7B753A9EEEC6FC50AA8E84EBDFC45B2A6021FF1C1D62303592E12E9EF7418D53FP4n0C" TargetMode="External"/><Relationship Id="rId66" Type="http://schemas.openxmlformats.org/officeDocument/2006/relationships/hyperlink" Target="consultantplus://offline/ref=DFF967B3C7B59F48B35871E1FE499278B572EAD619B7206DB05D4BAA113F4D6A3B32FA43F331EA52809BE9ABA1CA92A9ABE9EFD237AA0BD3WAH7H" TargetMode="External"/><Relationship Id="rId87" Type="http://schemas.openxmlformats.org/officeDocument/2006/relationships/hyperlink" Target="consultantplus://offline/ref=41BEB39A7DD9D7A97CD03BE03755F470F9B9036B772B2C40573D9138DA89B280B5D8183CAD067D5578C12971F069492B54DB4DAC49I0IFO" TargetMode="External"/><Relationship Id="rId110" Type="http://schemas.openxmlformats.org/officeDocument/2006/relationships/hyperlink" Target="consultantplus://offline/ref=C2648B7C63A8A9835607EB7E53A23825BE2E02743E6DDB0047F46D99FB46A19AAFD8E1216F30DE879071574C0AF17EC36016E5B773C09B0ACC6F9A8Fv92BC" TargetMode="External"/><Relationship Id="rId61" Type="http://schemas.openxmlformats.org/officeDocument/2006/relationships/hyperlink" Target="consultantplus://offline/ref=DFF967B3C7B59F48B35871E1FE499278B572EAD619B7206DB05D4BAA113F4D6A2932A24FF231F054828EBFFAE7W9HDH" TargetMode="External"/><Relationship Id="rId82" Type="http://schemas.openxmlformats.org/officeDocument/2006/relationships/hyperlink" Target="consultantplus://offline/ref=427FA0631EE1A368C883FD5AB50BF4340D589BB742755C10B555CE66BCaCyCH" TargetMode="External"/><Relationship Id="rId19" Type="http://schemas.openxmlformats.org/officeDocument/2006/relationships/hyperlink" Target="http://evenkya.gosuslugi.ru/" TargetMode="External"/><Relationship Id="rId14" Type="http://schemas.openxmlformats.org/officeDocument/2006/relationships/hyperlink" Target="http://evenkya.gosuslugi.ru/" TargetMode="External"/><Relationship Id="rId30" Type="http://schemas.openxmlformats.org/officeDocument/2006/relationships/hyperlink" Target="consultantplus://offline/ref=65D1B26BFCBB30FD505440CBC12C6B733E0DC5AD3BA393C7B753A9EEEC6FC50AA8E84EBDFC44B1A70F1FF1C1D62303592E12E9EF7418D53FP4n0C" TargetMode="External"/><Relationship Id="rId35" Type="http://schemas.openxmlformats.org/officeDocument/2006/relationships/hyperlink" Target="consultantplus://offline/ref=65D1B26BFCBB30FD505440CBC12C6B733E0DC5AD3BA393C7B753A9EEEC6FC50AA8E84EBDFC45B5A7031FF1C1D62303592E12E9EF7418D53FP4n0C" TargetMode="External"/><Relationship Id="rId56" Type="http://schemas.openxmlformats.org/officeDocument/2006/relationships/hyperlink" Target="consultantplus://offline/ref=65D1B26BFCBB30FD505440CBC12C6B733E0DC5AD3BA393C7B753A9EEEC6FC50AA8E84EBDFC44B2AB031FF1C1D62303592E12E9EF7418D53FP4n0C" TargetMode="External"/><Relationship Id="rId77" Type="http://schemas.openxmlformats.org/officeDocument/2006/relationships/image" Target="media/image3.wmf"/><Relationship Id="rId100" Type="http://schemas.openxmlformats.org/officeDocument/2006/relationships/hyperlink" Target="http://www.evenkya.ru/" TargetMode="External"/><Relationship Id="rId105" Type="http://schemas.openxmlformats.org/officeDocument/2006/relationships/hyperlink" Target="http://sp-surinda.ru/admin" TargetMode="External"/><Relationship Id="rId8" Type="http://schemas.openxmlformats.org/officeDocument/2006/relationships/image" Target="media/image1.jpeg"/><Relationship Id="rId51" Type="http://schemas.openxmlformats.org/officeDocument/2006/relationships/hyperlink" Target="consultantplus://offline/ref=65D1B26BFCBB30FD505440CBC12C6B733E0DC5AD3BA393C7B753A9EEEC6FC50AA8E84EBDFC45BFAA091FF1C1D62303592E12E9EF7418D53FP4n0C" TargetMode="External"/><Relationship Id="rId72" Type="http://schemas.openxmlformats.org/officeDocument/2006/relationships/hyperlink" Target="consultantplus://offline/ref=EE6D29809D21EA5A69E7F76596FA8425F48F66BE9659012231E545B932D7EED3878805DADA4B6ACF5953A15A9BCA21E886CB04716E874FE9l3E6J" TargetMode="External"/><Relationship Id="rId93" Type="http://schemas.openxmlformats.org/officeDocument/2006/relationships/hyperlink" Target="mailto:essey.adm@yandex.ru" TargetMode="External"/><Relationship Id="rId98" Type="http://schemas.openxmlformats.org/officeDocument/2006/relationships/hyperlink" Target="mailto:essey.adm@yandex.ru" TargetMode="External"/><Relationship Id="rId3" Type="http://schemas.openxmlformats.org/officeDocument/2006/relationships/styles" Target="styles.xml"/><Relationship Id="rId25" Type="http://schemas.openxmlformats.org/officeDocument/2006/relationships/hyperlink" Target="consultantplus://offline/ref=65D1B26BFCBB30FD505440CBC12C6B733E0DC5AD3BA393C7B753A9EEEC6FC50AA8E84EBDFC45B3AF0A1FF1C1D62303592E12E9EF7418D53FP4n0C" TargetMode="External"/><Relationship Id="rId46" Type="http://schemas.openxmlformats.org/officeDocument/2006/relationships/hyperlink" Target="consultantplus://offline/ref=65D1B26BFCBB30FD505440CBC12C6B733E0DC5AD3BA393C7B753A9EEEC6FC50AA8E84EBDFC45B3AF0A1FF1C1D62303592E12E9EF7418D53FP4n0C" TargetMode="External"/><Relationship Id="rId67" Type="http://schemas.openxmlformats.org/officeDocument/2006/relationships/hyperlink" Target="consultantplus://offline/ref=DFF967B3C7B59F48B35871E1FE499278B572EAD619B7206DB05D4BAA113F4D6A3B32FA43F331EB57809BE9ABA1CA92A9ABE9EFD237AA0BD3WAH7H" TargetMode="External"/><Relationship Id="rId20" Type="http://schemas.openxmlformats.org/officeDocument/2006/relationships/hyperlink" Target="http://evenkya.gosuslugi.ru/" TargetMode="External"/><Relationship Id="rId41" Type="http://schemas.openxmlformats.org/officeDocument/2006/relationships/hyperlink" Target="consultantplus://offline/ref=65D1B26BFCBB30FD505440CBC12C6B733E0DC5AD3BA393C7B753A9EEEC6FC50AA8E84EBDFC45B2AD0A1FF1C1D62303592E12E9EF7418D53FP4n0C" TargetMode="External"/><Relationship Id="rId62" Type="http://schemas.openxmlformats.org/officeDocument/2006/relationships/hyperlink" Target="consultantplus://offline/ref=DFF967B3C7B59F48B35871E1FE499278B572EAD619B7206DB05D4BAA113F4D6A3B32FA43F330ED55879BE9ABA1CA92A9ABE9EFD237AA0BD3WAH7H" TargetMode="External"/><Relationship Id="rId83" Type="http://schemas.openxmlformats.org/officeDocument/2006/relationships/hyperlink" Target="https://evenkya.gosuslugi.ru" TargetMode="External"/><Relationship Id="rId88" Type="http://schemas.openxmlformats.org/officeDocument/2006/relationships/hyperlink" Target="consultantplus://offline/ref=0BC5D035B4A72207E009752E493A690026081FD6BFE302FBD40AEFB0E8313B089267A56623BD57EC6BC7846E6C9F00E4F46DB47A5BDCF4B41FUBK"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18F40-FA42-4710-8C30-81F4F4B3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69722</Words>
  <Characters>397417</Characters>
  <Application>Microsoft Office Word</Application>
  <DocSecurity>0</DocSecurity>
  <Lines>3311</Lines>
  <Paragraphs>932</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466207</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Абдыкадырова З.А.</cp:lastModifiedBy>
  <cp:revision>14</cp:revision>
  <cp:lastPrinted>2023-04-24T04:38:00Z</cp:lastPrinted>
  <dcterms:created xsi:type="dcterms:W3CDTF">2023-07-06T04:28:00Z</dcterms:created>
  <dcterms:modified xsi:type="dcterms:W3CDTF">2023-07-07T07:10:00Z</dcterms:modified>
</cp:coreProperties>
</file>